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6C347" w14:textId="77777777" w:rsidR="00845238" w:rsidRPr="00756521" w:rsidRDefault="001F5486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756521">
        <w:rPr>
          <w:b/>
          <w:sz w:val="28"/>
          <w:szCs w:val="28"/>
          <w:u w:val="single"/>
        </w:rPr>
        <w:t>Část K - EKG</w:t>
      </w:r>
    </w:p>
    <w:p w14:paraId="209E4B7E" w14:textId="77777777" w:rsidR="005447B6" w:rsidRPr="00756521" w:rsidRDefault="005447B6" w:rsidP="005447B6">
      <w:pPr>
        <w:spacing w:after="240" w:line="240" w:lineRule="auto"/>
        <w:rPr>
          <w:rFonts w:ascii="Arial" w:eastAsia="Times New Roman" w:hAnsi="Arial" w:cs="Arial"/>
          <w:b/>
          <w:bCs/>
          <w:szCs w:val="20"/>
          <w:u w:val="single"/>
          <w:lang w:eastAsia="cs-CZ"/>
        </w:rPr>
      </w:pPr>
      <w:r w:rsidRPr="00756521">
        <w:rPr>
          <w:rFonts w:ascii="Arial" w:eastAsia="Times New Roman" w:hAnsi="Arial" w:cs="Arial"/>
          <w:b/>
          <w:bCs/>
          <w:szCs w:val="20"/>
          <w:u w:val="single"/>
          <w:lang w:eastAsia="cs-CZ"/>
        </w:rPr>
        <w:t>EKG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01"/>
        <w:gridCol w:w="1417"/>
        <w:gridCol w:w="1696"/>
      </w:tblGrid>
      <w:tr w:rsidR="00756521" w:rsidRPr="00756521" w14:paraId="728B3A19" w14:textId="77777777" w:rsidTr="005447B6">
        <w:trPr>
          <w:jc w:val="center"/>
        </w:trPr>
        <w:tc>
          <w:tcPr>
            <w:tcW w:w="4248" w:type="dxa"/>
            <w:vAlign w:val="center"/>
          </w:tcPr>
          <w:p w14:paraId="73C2EC4C" w14:textId="77777777" w:rsidR="005447B6" w:rsidRPr="00756521" w:rsidRDefault="005447B6" w:rsidP="006A62B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Obchodní název a typové označení přístroje</w:t>
            </w:r>
          </w:p>
        </w:tc>
        <w:tc>
          <w:tcPr>
            <w:tcW w:w="4814" w:type="dxa"/>
            <w:gridSpan w:val="3"/>
            <w:vAlign w:val="center"/>
          </w:tcPr>
          <w:p w14:paraId="17F02369" w14:textId="5DD1BB6A" w:rsidR="005447B6" w:rsidRPr="00756521" w:rsidRDefault="006E5EDC" w:rsidP="00A81FA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EKG SE </w:t>
            </w:r>
            <w:r w:rsidR="00A81FAD" w:rsidRPr="0075652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1200 Express</w:t>
            </w:r>
          </w:p>
        </w:tc>
      </w:tr>
      <w:tr w:rsidR="00756521" w:rsidRPr="00756521" w14:paraId="6BA5692A" w14:textId="77777777" w:rsidTr="009B5BF5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6240D1CF" w14:textId="77777777" w:rsidR="005447B6" w:rsidRPr="00756521" w:rsidRDefault="005447B6" w:rsidP="006A62B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Výrobce přístroje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  <w:vAlign w:val="center"/>
          </w:tcPr>
          <w:p w14:paraId="6BBDCE6F" w14:textId="66D8B381" w:rsidR="005447B6" w:rsidRPr="00756521" w:rsidRDefault="006E5EDC" w:rsidP="006A62B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EDAN Instruments, Inc.</w:t>
            </w:r>
          </w:p>
        </w:tc>
      </w:tr>
      <w:tr w:rsidR="00756521" w:rsidRPr="00756521" w14:paraId="537C191B" w14:textId="77777777" w:rsidTr="009B5BF5">
        <w:trPr>
          <w:jc w:val="center"/>
        </w:trPr>
        <w:tc>
          <w:tcPr>
            <w:tcW w:w="4248" w:type="dxa"/>
            <w:shd w:val="clear" w:color="auto" w:fill="E7E6E6" w:themeFill="background2"/>
            <w:vAlign w:val="center"/>
          </w:tcPr>
          <w:p w14:paraId="43C05F60" w14:textId="77777777" w:rsidR="005447B6" w:rsidRPr="00756521" w:rsidRDefault="005447B6" w:rsidP="006A62B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617CE1A" w14:textId="77777777" w:rsidR="005447B6" w:rsidRPr="00756521" w:rsidRDefault="005447B6" w:rsidP="006A62B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 ks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A4A8853" w14:textId="77777777" w:rsidR="005447B6" w:rsidRPr="00756521" w:rsidRDefault="005447B6" w:rsidP="006A62B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385C9991" w14:textId="77777777" w:rsidR="005447B6" w:rsidRPr="00756521" w:rsidRDefault="005447B6" w:rsidP="006A62B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56521" w:rsidRPr="00756521" w14:paraId="220817B3" w14:textId="77777777" w:rsidTr="009B5BF5">
        <w:trPr>
          <w:jc w:val="center"/>
        </w:trPr>
        <w:tc>
          <w:tcPr>
            <w:tcW w:w="4248" w:type="dxa"/>
            <w:vAlign w:val="center"/>
          </w:tcPr>
          <w:p w14:paraId="5ADBFAF2" w14:textId="77777777" w:rsidR="005447B6" w:rsidRPr="00756521" w:rsidRDefault="005447B6" w:rsidP="005447B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701" w:type="dxa"/>
            <w:vAlign w:val="center"/>
          </w:tcPr>
          <w:p w14:paraId="44370376" w14:textId="77777777" w:rsidR="005447B6" w:rsidRPr="00756521" w:rsidRDefault="005447B6" w:rsidP="005447B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756521"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  <w:t>Požadovaná</w:t>
            </w:r>
            <w:proofErr w:type="spellEnd"/>
            <w:r w:rsidRPr="00756521"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  <w:t xml:space="preserve"> </w:t>
            </w:r>
            <w:proofErr w:type="spellStart"/>
            <w:r w:rsidRPr="00756521"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  <w:t>hodnota</w:t>
            </w:r>
            <w:proofErr w:type="spellEnd"/>
          </w:p>
        </w:tc>
        <w:tc>
          <w:tcPr>
            <w:tcW w:w="1417" w:type="dxa"/>
            <w:vAlign w:val="center"/>
          </w:tcPr>
          <w:p w14:paraId="0D8C8EC7" w14:textId="77777777" w:rsidR="005447B6" w:rsidRPr="002B0AB5" w:rsidRDefault="005447B6" w:rsidP="0054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B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1696" w:type="dxa"/>
            <w:vAlign w:val="center"/>
          </w:tcPr>
          <w:p w14:paraId="644E11A7" w14:textId="77777777" w:rsidR="005447B6" w:rsidRPr="002B0AB5" w:rsidRDefault="005447B6" w:rsidP="0054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B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Nabízená hodnota</w:t>
            </w:r>
          </w:p>
        </w:tc>
      </w:tr>
      <w:tr w:rsidR="00756521" w:rsidRPr="00756521" w14:paraId="4593AAB7" w14:textId="77777777" w:rsidTr="009B5BF5">
        <w:trPr>
          <w:jc w:val="center"/>
        </w:trPr>
        <w:tc>
          <w:tcPr>
            <w:tcW w:w="7366" w:type="dxa"/>
            <w:gridSpan w:val="3"/>
            <w:shd w:val="clear" w:color="auto" w:fill="D9D9D9"/>
            <w:vAlign w:val="center"/>
          </w:tcPr>
          <w:p w14:paraId="2B81F450" w14:textId="77777777" w:rsidR="005447B6" w:rsidRPr="00756521" w:rsidRDefault="005447B6" w:rsidP="006A62B1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Základní</w:t>
            </w:r>
            <w:r w:rsidRPr="00756521">
              <w:rPr>
                <w:rFonts w:ascii="Arial" w:hAnsi="Arial" w:cs="Arial"/>
                <w:b/>
                <w:bCs/>
                <w:sz w:val="20"/>
                <w:szCs w:val="20"/>
                <w:lang w:val="de-DE" w:eastAsia="cs-CZ"/>
              </w:rPr>
              <w:t xml:space="preserve"> specifikace</w:t>
            </w:r>
          </w:p>
        </w:tc>
        <w:tc>
          <w:tcPr>
            <w:tcW w:w="1696" w:type="dxa"/>
            <w:shd w:val="clear" w:color="auto" w:fill="D9D9D9"/>
          </w:tcPr>
          <w:p w14:paraId="33866313" w14:textId="77777777" w:rsidR="005447B6" w:rsidRPr="00756521" w:rsidRDefault="005447B6" w:rsidP="006A62B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6521" w:rsidRPr="00756521" w14:paraId="020FE790" w14:textId="77777777" w:rsidTr="009B5BF5">
        <w:trPr>
          <w:jc w:val="center"/>
        </w:trPr>
        <w:tc>
          <w:tcPr>
            <w:tcW w:w="4248" w:type="dxa"/>
            <w:vAlign w:val="center"/>
          </w:tcPr>
          <w:p w14:paraId="4D090E03" w14:textId="77777777" w:rsidR="005447B6" w:rsidRPr="00756521" w:rsidRDefault="005447B6" w:rsidP="006A62B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gramStart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12-ti</w:t>
            </w:r>
            <w:proofErr w:type="gramEnd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kanálové EKG s tiskem všech 12-ti svodů</w:t>
            </w:r>
          </w:p>
        </w:tc>
        <w:tc>
          <w:tcPr>
            <w:tcW w:w="1701" w:type="dxa"/>
            <w:vAlign w:val="center"/>
          </w:tcPr>
          <w:p w14:paraId="6F6B79A1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09260EF3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141844B1" w14:textId="226B51BA" w:rsidR="005447B6" w:rsidRPr="00756521" w:rsidRDefault="006E5EDC" w:rsidP="006A62B1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6244856F" w14:textId="77777777" w:rsidTr="009B5BF5">
        <w:trPr>
          <w:jc w:val="center"/>
        </w:trPr>
        <w:tc>
          <w:tcPr>
            <w:tcW w:w="4248" w:type="dxa"/>
            <w:vAlign w:val="center"/>
          </w:tcPr>
          <w:p w14:paraId="373327B3" w14:textId="77777777" w:rsidR="005447B6" w:rsidRPr="00756521" w:rsidRDefault="005447B6" w:rsidP="006A62B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grafický displej s volitelným zobrazením svodů (6,12), úhlopříčka </w:t>
            </w:r>
          </w:p>
        </w:tc>
        <w:tc>
          <w:tcPr>
            <w:tcW w:w="1701" w:type="dxa"/>
            <w:vAlign w:val="center"/>
          </w:tcPr>
          <w:p w14:paraId="4086D433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min. 6,5“</w:t>
            </w:r>
          </w:p>
        </w:tc>
        <w:tc>
          <w:tcPr>
            <w:tcW w:w="1417" w:type="dxa"/>
            <w:vAlign w:val="center"/>
          </w:tcPr>
          <w:p w14:paraId="0F876EAA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59AD23D5" w14:textId="51EB07FF" w:rsidR="005447B6" w:rsidRPr="00756521" w:rsidRDefault="00A81FAD" w:rsidP="006A62B1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</w:t>
            </w:r>
            <w:r w:rsidR="006E5EDC"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no</w:t>
            </w: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8“</w:t>
            </w:r>
          </w:p>
        </w:tc>
      </w:tr>
      <w:tr w:rsidR="00756521" w:rsidRPr="00756521" w14:paraId="112E3A58" w14:textId="77777777" w:rsidTr="009B5BF5">
        <w:trPr>
          <w:jc w:val="center"/>
        </w:trPr>
        <w:tc>
          <w:tcPr>
            <w:tcW w:w="4248" w:type="dxa"/>
            <w:vAlign w:val="center"/>
          </w:tcPr>
          <w:p w14:paraId="79BFD21B" w14:textId="77777777" w:rsidR="005447B6" w:rsidRPr="00756521" w:rsidRDefault="005447B6" w:rsidP="006A62B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návod na umístění svodů přímo na displeji nebo krytu přístroje</w:t>
            </w:r>
          </w:p>
        </w:tc>
        <w:tc>
          <w:tcPr>
            <w:tcW w:w="1701" w:type="dxa"/>
            <w:vAlign w:val="center"/>
          </w:tcPr>
          <w:p w14:paraId="4EEC4D65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5A61F1A2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7A7FBACD" w14:textId="32D24E50" w:rsidR="005447B6" w:rsidRPr="00756521" w:rsidRDefault="006E5EDC" w:rsidP="006A62B1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523000EE" w14:textId="77777777" w:rsidTr="009B5BF5">
        <w:trPr>
          <w:jc w:val="center"/>
        </w:trPr>
        <w:tc>
          <w:tcPr>
            <w:tcW w:w="4248" w:type="dxa"/>
            <w:vAlign w:val="center"/>
          </w:tcPr>
          <w:p w14:paraId="3580FCCA" w14:textId="77777777" w:rsidR="005447B6" w:rsidRPr="00756521" w:rsidRDefault="005447B6" w:rsidP="006A62B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indikace odpojení jednotlivých svodů</w:t>
            </w:r>
          </w:p>
        </w:tc>
        <w:tc>
          <w:tcPr>
            <w:tcW w:w="1701" w:type="dxa"/>
            <w:vAlign w:val="center"/>
          </w:tcPr>
          <w:p w14:paraId="306E9B6A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1E4CF6AB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099FCAB4" w14:textId="491313F3" w:rsidR="005447B6" w:rsidRPr="00756521" w:rsidRDefault="006E5EDC" w:rsidP="006A62B1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1D5C23EF" w14:textId="77777777" w:rsidTr="009B5BF5">
        <w:trPr>
          <w:jc w:val="center"/>
        </w:trPr>
        <w:tc>
          <w:tcPr>
            <w:tcW w:w="4248" w:type="dxa"/>
            <w:vAlign w:val="center"/>
          </w:tcPr>
          <w:p w14:paraId="16A08461" w14:textId="77777777" w:rsidR="005447B6" w:rsidRPr="00756521" w:rsidRDefault="005447B6" w:rsidP="006A62B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spolehlivá detekce kardiostimulátoru a ochrana proti defibrilaci</w:t>
            </w:r>
          </w:p>
        </w:tc>
        <w:tc>
          <w:tcPr>
            <w:tcW w:w="1701" w:type="dxa"/>
            <w:vAlign w:val="center"/>
          </w:tcPr>
          <w:p w14:paraId="27032F84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4042B039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596F494E" w14:textId="7BF136A7" w:rsidR="005447B6" w:rsidRPr="00756521" w:rsidRDefault="006E5EDC" w:rsidP="006A62B1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17844688" w14:textId="77777777" w:rsidTr="009B5BF5">
        <w:trPr>
          <w:jc w:val="center"/>
        </w:trPr>
        <w:tc>
          <w:tcPr>
            <w:tcW w:w="4248" w:type="dxa"/>
            <w:vAlign w:val="center"/>
          </w:tcPr>
          <w:p w14:paraId="72DB3F32" w14:textId="77777777" w:rsidR="005447B6" w:rsidRPr="00756521" w:rsidRDefault="005447B6" w:rsidP="006A62B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automatické rozměření EKG křivky </w:t>
            </w:r>
          </w:p>
        </w:tc>
        <w:tc>
          <w:tcPr>
            <w:tcW w:w="1701" w:type="dxa"/>
            <w:vAlign w:val="center"/>
          </w:tcPr>
          <w:p w14:paraId="601443EB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047E77CD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02C69665" w14:textId="6FCA9BA7" w:rsidR="005447B6" w:rsidRPr="00756521" w:rsidRDefault="006E5EDC" w:rsidP="006A62B1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6CB81217" w14:textId="77777777" w:rsidTr="009B5BF5">
        <w:trPr>
          <w:jc w:val="center"/>
        </w:trPr>
        <w:tc>
          <w:tcPr>
            <w:tcW w:w="4248" w:type="dxa"/>
            <w:vAlign w:val="center"/>
          </w:tcPr>
          <w:p w14:paraId="48929ED5" w14:textId="77777777" w:rsidR="005447B6" w:rsidRPr="00756521" w:rsidRDefault="005447B6" w:rsidP="006A62B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alfanumerická klávesnice pro záznam pacientských dat</w:t>
            </w:r>
          </w:p>
        </w:tc>
        <w:tc>
          <w:tcPr>
            <w:tcW w:w="1701" w:type="dxa"/>
            <w:vAlign w:val="center"/>
          </w:tcPr>
          <w:p w14:paraId="3BE4308A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3C26EBD6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3C323215" w14:textId="4AC24097" w:rsidR="005447B6" w:rsidRPr="00756521" w:rsidRDefault="006E5EDC" w:rsidP="006A62B1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221BF896" w14:textId="77777777" w:rsidTr="009B5BF5">
        <w:trPr>
          <w:jc w:val="center"/>
        </w:trPr>
        <w:tc>
          <w:tcPr>
            <w:tcW w:w="4248" w:type="dxa"/>
            <w:vAlign w:val="center"/>
          </w:tcPr>
          <w:p w14:paraId="6C9ADA9D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volba záznamového módu pomocí jednoho tlačítka</w:t>
            </w:r>
          </w:p>
        </w:tc>
        <w:tc>
          <w:tcPr>
            <w:tcW w:w="1701" w:type="dxa"/>
            <w:vAlign w:val="center"/>
          </w:tcPr>
          <w:p w14:paraId="0BC1A65C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1F17CB80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6EE6AA30" w14:textId="1934C27D" w:rsidR="005447B6" w:rsidRPr="00756521" w:rsidRDefault="006E5EDC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669F0B06" w14:textId="77777777" w:rsidTr="009B5BF5">
        <w:trPr>
          <w:jc w:val="center"/>
        </w:trPr>
        <w:tc>
          <w:tcPr>
            <w:tcW w:w="4248" w:type="dxa"/>
            <w:vAlign w:val="center"/>
          </w:tcPr>
          <w:p w14:paraId="261C63CB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automatický i manuální záznam křivek</w:t>
            </w:r>
          </w:p>
        </w:tc>
        <w:tc>
          <w:tcPr>
            <w:tcW w:w="1701" w:type="dxa"/>
            <w:vAlign w:val="center"/>
          </w:tcPr>
          <w:p w14:paraId="2A2D194C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1F303514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17710A26" w14:textId="181602E4" w:rsidR="005447B6" w:rsidRPr="00756521" w:rsidRDefault="006E5EDC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751E0DDF" w14:textId="77777777" w:rsidTr="009B5BF5">
        <w:trPr>
          <w:jc w:val="center"/>
        </w:trPr>
        <w:tc>
          <w:tcPr>
            <w:tcW w:w="4248" w:type="dxa"/>
            <w:vAlign w:val="center"/>
          </w:tcPr>
          <w:p w14:paraId="7E76E05C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jednoduché rychlé ovládání v maximálně 3 krocích (1 – přiložení elektrod, 2 – zadání pacientských dat, 3 – pořízení EKG), rychlý tisk</w:t>
            </w:r>
          </w:p>
        </w:tc>
        <w:tc>
          <w:tcPr>
            <w:tcW w:w="1701" w:type="dxa"/>
            <w:vAlign w:val="center"/>
          </w:tcPr>
          <w:p w14:paraId="318A1AF0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1A384A39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7C8428CC" w14:textId="1F799143" w:rsidR="005447B6" w:rsidRPr="00756521" w:rsidRDefault="006E5EDC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2F8AD62C" w14:textId="77777777" w:rsidTr="009B5BF5">
        <w:trPr>
          <w:jc w:val="center"/>
        </w:trPr>
        <w:tc>
          <w:tcPr>
            <w:tcW w:w="4248" w:type="dxa"/>
            <w:vAlign w:val="center"/>
          </w:tcPr>
          <w:p w14:paraId="1D071648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možnost výběru zobrazení EKG záznamu po natočení – zobrazení všech </w:t>
            </w:r>
            <w:proofErr w:type="gramStart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12-ti</w:t>
            </w:r>
            <w:proofErr w:type="gramEnd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svodů před tiskem</w:t>
            </w:r>
          </w:p>
        </w:tc>
        <w:tc>
          <w:tcPr>
            <w:tcW w:w="1701" w:type="dxa"/>
            <w:vAlign w:val="center"/>
          </w:tcPr>
          <w:p w14:paraId="33EE7BC8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5F0F8743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71C50CD9" w14:textId="15C6862B" w:rsidR="005447B6" w:rsidRPr="00756521" w:rsidRDefault="006E5EDC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0331836D" w14:textId="77777777" w:rsidTr="009B5BF5">
        <w:trPr>
          <w:jc w:val="center"/>
        </w:trPr>
        <w:tc>
          <w:tcPr>
            <w:tcW w:w="4248" w:type="dxa"/>
            <w:vAlign w:val="center"/>
          </w:tcPr>
          <w:p w14:paraId="7C471AD7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provoz ze sítě i na akumulátor s výdrží na tisk min. 30 záznamů nebo 30 minut monitorování</w:t>
            </w:r>
          </w:p>
        </w:tc>
        <w:tc>
          <w:tcPr>
            <w:tcW w:w="1701" w:type="dxa"/>
            <w:vAlign w:val="center"/>
          </w:tcPr>
          <w:p w14:paraId="4EDDA789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28710F4F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146509B1" w14:textId="51933F46" w:rsidR="005447B6" w:rsidRPr="00756521" w:rsidRDefault="00A81FAD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</w:t>
            </w:r>
            <w:r w:rsidR="006E5EDC"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no</w:t>
            </w: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350 záznamů/2,5 hod</w:t>
            </w:r>
          </w:p>
        </w:tc>
      </w:tr>
      <w:tr w:rsidR="00756521" w:rsidRPr="00756521" w14:paraId="24BFA7DF" w14:textId="77777777" w:rsidTr="009B5BF5">
        <w:trPr>
          <w:jc w:val="center"/>
        </w:trPr>
        <w:tc>
          <w:tcPr>
            <w:tcW w:w="4248" w:type="dxa"/>
            <w:vAlign w:val="center"/>
          </w:tcPr>
          <w:p w14:paraId="1D8BA1F3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paměť pro uložení min. 40 záznamů a automatické uchování posledního záznamu s možností tisku</w:t>
            </w:r>
          </w:p>
        </w:tc>
        <w:tc>
          <w:tcPr>
            <w:tcW w:w="1701" w:type="dxa"/>
            <w:vAlign w:val="center"/>
          </w:tcPr>
          <w:p w14:paraId="10D0A759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2FB0B110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28858157" w14:textId="14542D1A" w:rsidR="005447B6" w:rsidRPr="00756521" w:rsidRDefault="00A81FAD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</w:t>
            </w:r>
            <w:r w:rsidR="006E5EDC"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no</w:t>
            </w: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200</w:t>
            </w:r>
          </w:p>
        </w:tc>
      </w:tr>
      <w:tr w:rsidR="00756521" w:rsidRPr="00756521" w14:paraId="30AB1D3B" w14:textId="77777777" w:rsidTr="009B5BF5">
        <w:trPr>
          <w:jc w:val="center"/>
        </w:trPr>
        <w:tc>
          <w:tcPr>
            <w:tcW w:w="4248" w:type="dxa"/>
            <w:vAlign w:val="center"/>
          </w:tcPr>
          <w:p w14:paraId="6797D181" w14:textId="23268448" w:rsidR="005447B6" w:rsidRPr="002B0AB5" w:rsidDel="004D2A14" w:rsidRDefault="009700BA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B0AB5">
              <w:rPr>
                <w:rFonts w:ascii="Arial" w:hAnsi="Arial" w:cs="Arial"/>
                <w:sz w:val="20"/>
                <w:szCs w:val="20"/>
              </w:rPr>
              <w:t xml:space="preserve">ovládání a menu v českém nebo anglickém jazyce; anglický jazyk ovládání a menu </w:t>
            </w:r>
            <w:r w:rsidR="00424EBA" w:rsidRPr="002B0AB5">
              <w:rPr>
                <w:rFonts w:ascii="Arial" w:hAnsi="Arial" w:cs="Arial"/>
                <w:sz w:val="20"/>
                <w:szCs w:val="20"/>
              </w:rPr>
              <w:t>bude</w:t>
            </w:r>
            <w:r w:rsidRPr="002B0AB5">
              <w:rPr>
                <w:rFonts w:ascii="Arial" w:hAnsi="Arial" w:cs="Arial"/>
                <w:sz w:val="20"/>
                <w:szCs w:val="20"/>
              </w:rPr>
              <w:t xml:space="preserve"> akceptován pouze v případě, že pro nejčastěji používané funkce (min. zadání identifikace pacienta a pořízení záznamu EKG) jsou použita jednoúčelová tlačítka se symboly nebo piktogramy znázorňující dané funkce</w:t>
            </w:r>
          </w:p>
        </w:tc>
        <w:tc>
          <w:tcPr>
            <w:tcW w:w="1701" w:type="dxa"/>
            <w:vAlign w:val="center"/>
          </w:tcPr>
          <w:p w14:paraId="464D243E" w14:textId="77777777" w:rsidR="005447B6" w:rsidRPr="002B0AB5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B0AB5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18744B52" w14:textId="77777777" w:rsidR="005447B6" w:rsidRPr="002B0AB5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B0AB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407A58BD" w14:textId="026D0732" w:rsidR="005447B6" w:rsidRPr="00756521" w:rsidRDefault="00A81FAD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</w:t>
            </w:r>
            <w:r w:rsidR="006E5EDC"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no</w:t>
            </w: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v českém jazyce</w:t>
            </w:r>
          </w:p>
        </w:tc>
      </w:tr>
      <w:tr w:rsidR="00756521" w:rsidRPr="00756521" w14:paraId="7ADB6594" w14:textId="77777777" w:rsidTr="009B5BF5">
        <w:trPr>
          <w:jc w:val="center"/>
        </w:trPr>
        <w:tc>
          <w:tcPr>
            <w:tcW w:w="4248" w:type="dxa"/>
            <w:vAlign w:val="center"/>
          </w:tcPr>
          <w:p w14:paraId="2F8D40B8" w14:textId="77777777" w:rsidR="005447B6" w:rsidRPr="00756521" w:rsidDel="004D2A14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5 minutový záznam do paměti všech svodů s možností tisku zvoleného úseku ve standardních formátech</w:t>
            </w:r>
          </w:p>
        </w:tc>
        <w:tc>
          <w:tcPr>
            <w:tcW w:w="1701" w:type="dxa"/>
            <w:vAlign w:val="center"/>
          </w:tcPr>
          <w:p w14:paraId="58F895FA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539E8E6E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04CB0069" w14:textId="0A446BD4" w:rsidR="005447B6" w:rsidRPr="00756521" w:rsidRDefault="006E5EDC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180BC97C" w14:textId="77777777" w:rsidTr="009B5BF5">
        <w:trPr>
          <w:jc w:val="center"/>
        </w:trPr>
        <w:tc>
          <w:tcPr>
            <w:tcW w:w="4248" w:type="dxa"/>
            <w:vAlign w:val="center"/>
          </w:tcPr>
          <w:p w14:paraId="4DD4C9C3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možnost konfigurace zadávaných údajů předcházejících sejmutí EKG záznamu, možnost rychlého pořízení záznamu bez zadání dat pacienta, možnost dodatečného přidání pacientských dat k již pořízenému záznamu</w:t>
            </w:r>
          </w:p>
        </w:tc>
        <w:tc>
          <w:tcPr>
            <w:tcW w:w="1701" w:type="dxa"/>
            <w:vAlign w:val="center"/>
          </w:tcPr>
          <w:p w14:paraId="774D265D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65C5A688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6A92AD35" w14:textId="7DE96CFE" w:rsidR="005447B6" w:rsidRPr="00756521" w:rsidRDefault="006E5EDC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6C48E989" w14:textId="77777777" w:rsidTr="009B5BF5">
        <w:trPr>
          <w:jc w:val="center"/>
        </w:trPr>
        <w:tc>
          <w:tcPr>
            <w:tcW w:w="4248" w:type="dxa"/>
            <w:vAlign w:val="center"/>
          </w:tcPr>
          <w:p w14:paraId="173D5DDC" w14:textId="77777777" w:rsidR="005447B6" w:rsidRPr="00756521" w:rsidDel="004D2A14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podpora HL7 a DICOM</w:t>
            </w:r>
          </w:p>
        </w:tc>
        <w:tc>
          <w:tcPr>
            <w:tcW w:w="1701" w:type="dxa"/>
            <w:vAlign w:val="center"/>
          </w:tcPr>
          <w:p w14:paraId="28468329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34228540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2B5EBB6C" w14:textId="5C7E38E5" w:rsidR="005447B6" w:rsidRPr="00756521" w:rsidRDefault="00802962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4582DEBF" w14:textId="77777777" w:rsidTr="009B5BF5">
        <w:trPr>
          <w:jc w:val="center"/>
        </w:trPr>
        <w:tc>
          <w:tcPr>
            <w:tcW w:w="4248" w:type="dxa"/>
            <w:vAlign w:val="center"/>
          </w:tcPr>
          <w:p w14:paraId="44341BAA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možnost práce s </w:t>
            </w:r>
            <w:proofErr w:type="spellStart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worklisty</w:t>
            </w:r>
            <w:proofErr w:type="spellEnd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stažení požadavků na vyšetření </w:t>
            </w:r>
          </w:p>
        </w:tc>
        <w:tc>
          <w:tcPr>
            <w:tcW w:w="1701" w:type="dxa"/>
            <w:vAlign w:val="center"/>
          </w:tcPr>
          <w:p w14:paraId="1E161C01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513D24A2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31B345A0" w14:textId="71598773" w:rsidR="005447B6" w:rsidRPr="00756521" w:rsidRDefault="00802962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356C804F" w14:textId="77777777" w:rsidTr="009B5BF5">
        <w:trPr>
          <w:jc w:val="center"/>
        </w:trPr>
        <w:tc>
          <w:tcPr>
            <w:tcW w:w="4248" w:type="dxa"/>
            <w:vAlign w:val="center"/>
          </w:tcPr>
          <w:p w14:paraId="48A81423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vzorkovací frekvence pro záznam EKG signálu ve všech svodech</w:t>
            </w:r>
          </w:p>
        </w:tc>
        <w:tc>
          <w:tcPr>
            <w:tcW w:w="1701" w:type="dxa"/>
            <w:vAlign w:val="center"/>
          </w:tcPr>
          <w:p w14:paraId="731958E1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min. 4 kHz</w:t>
            </w:r>
          </w:p>
        </w:tc>
        <w:tc>
          <w:tcPr>
            <w:tcW w:w="1417" w:type="dxa"/>
            <w:vAlign w:val="center"/>
          </w:tcPr>
          <w:p w14:paraId="2E73AB99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268AC9CD" w14:textId="5C2AA2AE" w:rsidR="005447B6" w:rsidRPr="00756521" w:rsidRDefault="00802962" w:rsidP="00802962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ano, 16kHz</w:t>
            </w:r>
          </w:p>
        </w:tc>
      </w:tr>
      <w:tr w:rsidR="00756521" w:rsidRPr="00756521" w14:paraId="67C08DCA" w14:textId="77777777" w:rsidTr="009B5BF5">
        <w:trPr>
          <w:jc w:val="center"/>
        </w:trPr>
        <w:tc>
          <w:tcPr>
            <w:tcW w:w="4248" w:type="dxa"/>
            <w:vAlign w:val="center"/>
          </w:tcPr>
          <w:p w14:paraId="1E833171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tisk na plně integrované termotiskárně</w:t>
            </w:r>
          </w:p>
        </w:tc>
        <w:tc>
          <w:tcPr>
            <w:tcW w:w="1701" w:type="dxa"/>
            <w:vAlign w:val="center"/>
          </w:tcPr>
          <w:p w14:paraId="2A0C6E41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39EE81EA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0DFAC0BB" w14:textId="6AAFDC8D" w:rsidR="005447B6" w:rsidRPr="00756521" w:rsidRDefault="00802962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5EBA8DC3" w14:textId="77777777" w:rsidTr="009B5BF5">
        <w:trPr>
          <w:jc w:val="center"/>
        </w:trPr>
        <w:tc>
          <w:tcPr>
            <w:tcW w:w="4248" w:type="dxa"/>
            <w:vAlign w:val="center"/>
          </w:tcPr>
          <w:p w14:paraId="610C5FA3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záznam na papír formátu A4 (role nebo skládaný A4) </w:t>
            </w:r>
          </w:p>
        </w:tc>
        <w:tc>
          <w:tcPr>
            <w:tcW w:w="1701" w:type="dxa"/>
            <w:vAlign w:val="center"/>
          </w:tcPr>
          <w:p w14:paraId="32BDE794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3A69D9CE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09D580CA" w14:textId="330DF1AC" w:rsidR="005447B6" w:rsidRPr="00756521" w:rsidRDefault="00756521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</w:t>
            </w:r>
            <w:r w:rsidR="00802962"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no</w:t>
            </w: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skládaný nebo role</w:t>
            </w:r>
          </w:p>
        </w:tc>
      </w:tr>
      <w:tr w:rsidR="00756521" w:rsidRPr="00756521" w14:paraId="69BA5392" w14:textId="77777777" w:rsidTr="009B5BF5">
        <w:trPr>
          <w:jc w:val="center"/>
        </w:trPr>
        <w:tc>
          <w:tcPr>
            <w:tcW w:w="4248" w:type="dxa"/>
            <w:vAlign w:val="center"/>
          </w:tcPr>
          <w:p w14:paraId="35DD5D83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formáty EKG záznamu alespoň: 3x4 (1R, 3R), 3x4 (1R 8ST), 3x4 (1R 10ST), 6x2, 12x1</w:t>
            </w:r>
          </w:p>
        </w:tc>
        <w:tc>
          <w:tcPr>
            <w:tcW w:w="1701" w:type="dxa"/>
            <w:vAlign w:val="center"/>
          </w:tcPr>
          <w:p w14:paraId="0859451B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63BCE078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5FFC3641" w14:textId="447025B4" w:rsidR="005447B6" w:rsidRPr="00756521" w:rsidRDefault="00802962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776DB1C8" w14:textId="77777777" w:rsidTr="009B5BF5">
        <w:trPr>
          <w:jc w:val="center"/>
        </w:trPr>
        <w:tc>
          <w:tcPr>
            <w:tcW w:w="4248" w:type="dxa"/>
            <w:vAlign w:val="center"/>
          </w:tcPr>
          <w:p w14:paraId="2C2500D3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rozhraní pro připojení k PC, export EKG záznamu minimálně ve formátech </w:t>
            </w:r>
            <w:proofErr w:type="spellStart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pdf</w:t>
            </w:r>
            <w:proofErr w:type="spellEnd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xml</w:t>
            </w:r>
            <w:proofErr w:type="spellEnd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připojením do LAN i USB rozhraním</w:t>
            </w:r>
          </w:p>
        </w:tc>
        <w:tc>
          <w:tcPr>
            <w:tcW w:w="1701" w:type="dxa"/>
            <w:vAlign w:val="center"/>
          </w:tcPr>
          <w:p w14:paraId="229D7100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0D04D862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0DEDD0BE" w14:textId="1D63310D" w:rsidR="005447B6" w:rsidRPr="00756521" w:rsidRDefault="00802962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358E682A" w14:textId="77777777" w:rsidTr="009B5BF5">
        <w:trPr>
          <w:jc w:val="center"/>
        </w:trPr>
        <w:tc>
          <w:tcPr>
            <w:tcW w:w="4248" w:type="dxa"/>
            <w:vAlign w:val="center"/>
          </w:tcPr>
          <w:p w14:paraId="464A3EAA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hmotnost přístroje bez vozíku</w:t>
            </w:r>
          </w:p>
        </w:tc>
        <w:tc>
          <w:tcPr>
            <w:tcW w:w="1701" w:type="dxa"/>
            <w:vAlign w:val="center"/>
          </w:tcPr>
          <w:p w14:paraId="2952E716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max. 10 kg</w:t>
            </w:r>
          </w:p>
        </w:tc>
        <w:tc>
          <w:tcPr>
            <w:tcW w:w="1417" w:type="dxa"/>
            <w:vAlign w:val="center"/>
          </w:tcPr>
          <w:p w14:paraId="6C77FCF9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5230CF52" w14:textId="69B5DFE6" w:rsidR="005447B6" w:rsidRPr="00756521" w:rsidRDefault="00756521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ano,6,5kg</w:t>
            </w:r>
          </w:p>
        </w:tc>
      </w:tr>
      <w:tr w:rsidR="00756521" w:rsidRPr="00756521" w14:paraId="69A78C29" w14:textId="77777777" w:rsidTr="009B5BF5">
        <w:trPr>
          <w:jc w:val="center"/>
        </w:trPr>
        <w:tc>
          <w:tcPr>
            <w:tcW w:w="4248" w:type="dxa"/>
            <w:vAlign w:val="center"/>
          </w:tcPr>
          <w:p w14:paraId="333ED1E6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ergonomický vozík pro transport celého systému s možností pevného uchycení EKG</w:t>
            </w: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ab/>
            </w:r>
          </w:p>
        </w:tc>
        <w:tc>
          <w:tcPr>
            <w:tcW w:w="1701" w:type="dxa"/>
            <w:vAlign w:val="center"/>
          </w:tcPr>
          <w:p w14:paraId="0C0738B4" w14:textId="77777777" w:rsidR="005447B6" w:rsidRPr="00756521" w:rsidRDefault="009B5BF5" w:rsidP="00D87B4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14:paraId="0C170432" w14:textId="77777777" w:rsidR="005447B6" w:rsidRPr="00756521" w:rsidRDefault="005447B6" w:rsidP="00D87B42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696" w:type="dxa"/>
          </w:tcPr>
          <w:p w14:paraId="6A08AB7B" w14:textId="15AE4AA1" w:rsidR="005447B6" w:rsidRPr="00756521" w:rsidRDefault="00756521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</w:t>
            </w:r>
            <w:r w:rsidR="00802962"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no</w:t>
            </w: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vozík  + rameno</w:t>
            </w:r>
            <w:proofErr w:type="gramEnd"/>
          </w:p>
        </w:tc>
      </w:tr>
      <w:tr w:rsidR="00756521" w:rsidRPr="00756521" w14:paraId="4BC7014F" w14:textId="77777777" w:rsidTr="009B5BF5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BB8F21C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2D079E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8A245F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9A22089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756521" w:rsidRPr="00756521" w14:paraId="478F54CC" w14:textId="77777777" w:rsidTr="005447B6">
        <w:trPr>
          <w:jc w:val="center"/>
        </w:trPr>
        <w:tc>
          <w:tcPr>
            <w:tcW w:w="0" w:type="auto"/>
            <w:gridSpan w:val="4"/>
            <w:shd w:val="clear" w:color="auto" w:fill="E7E6E6" w:themeFill="background2"/>
            <w:vAlign w:val="center"/>
          </w:tcPr>
          <w:p w14:paraId="2C8A0FDD" w14:textId="77777777" w:rsidR="005447B6" w:rsidRPr="00756521" w:rsidRDefault="005447B6" w:rsidP="005447B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Hodnocené parametry</w:t>
            </w:r>
          </w:p>
        </w:tc>
      </w:tr>
      <w:tr w:rsidR="00756521" w:rsidRPr="00756521" w14:paraId="1883BF83" w14:textId="77777777" w:rsidTr="00690533">
        <w:trPr>
          <w:jc w:val="center"/>
        </w:trPr>
        <w:tc>
          <w:tcPr>
            <w:tcW w:w="4248" w:type="dxa"/>
            <w:vAlign w:val="center"/>
          </w:tcPr>
          <w:p w14:paraId="60B4E2D6" w14:textId="77777777" w:rsidR="004B5621" w:rsidRPr="00756521" w:rsidRDefault="004B5621" w:rsidP="004B5621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701" w:type="dxa"/>
            <w:vAlign w:val="center"/>
          </w:tcPr>
          <w:p w14:paraId="166F0596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756521"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  <w:t>Požadovaná</w:t>
            </w:r>
            <w:proofErr w:type="spellEnd"/>
            <w:r w:rsidRPr="00756521"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  <w:t xml:space="preserve"> </w:t>
            </w:r>
            <w:proofErr w:type="spellStart"/>
            <w:r w:rsidRPr="00756521"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  <w:t>hodnota</w:t>
            </w:r>
            <w:proofErr w:type="spellEnd"/>
          </w:p>
        </w:tc>
        <w:tc>
          <w:tcPr>
            <w:tcW w:w="1417" w:type="dxa"/>
            <w:vAlign w:val="center"/>
          </w:tcPr>
          <w:p w14:paraId="3C35F6CD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B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1696" w:type="dxa"/>
            <w:vAlign w:val="center"/>
          </w:tcPr>
          <w:p w14:paraId="7D49EFDC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B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Nabízená hodnota</w:t>
            </w:r>
          </w:p>
        </w:tc>
      </w:tr>
      <w:tr w:rsidR="00756521" w:rsidRPr="00756521" w14:paraId="325FFF22" w14:textId="77777777" w:rsidTr="00690533">
        <w:trPr>
          <w:jc w:val="center"/>
        </w:trPr>
        <w:tc>
          <w:tcPr>
            <w:tcW w:w="4248" w:type="dxa"/>
            <w:vAlign w:val="center"/>
          </w:tcPr>
          <w:p w14:paraId="1156D058" w14:textId="77777777" w:rsidR="004B5621" w:rsidRPr="00756521" w:rsidRDefault="004B5621" w:rsidP="004B562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 xml:space="preserve">vstupní obvody přístroje umístěné mimo přístroj v samostatném modulu, co nejblíže pacientovi, řešení zajišťující krátkou cestu analogového signálu snižující náchylnost k </w:t>
            </w:r>
            <w:proofErr w:type="spellStart"/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zarušení</w:t>
            </w:r>
            <w:proofErr w:type="spellEnd"/>
          </w:p>
        </w:tc>
        <w:tc>
          <w:tcPr>
            <w:tcW w:w="1701" w:type="dxa"/>
            <w:vAlign w:val="center"/>
          </w:tcPr>
          <w:p w14:paraId="4A838BF2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417" w:type="dxa"/>
            <w:vAlign w:val="center"/>
          </w:tcPr>
          <w:p w14:paraId="339CA3CC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696" w:type="dxa"/>
            <w:vAlign w:val="center"/>
          </w:tcPr>
          <w:p w14:paraId="1B449DA2" w14:textId="520FC413" w:rsidR="004B5621" w:rsidRPr="00756521" w:rsidRDefault="00A81FAD" w:rsidP="004B5621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756521" w:rsidRPr="00756521" w14:paraId="436A1702" w14:textId="77777777" w:rsidTr="00690533">
        <w:trPr>
          <w:jc w:val="center"/>
        </w:trPr>
        <w:tc>
          <w:tcPr>
            <w:tcW w:w="4248" w:type="dxa"/>
            <w:vAlign w:val="center"/>
          </w:tcPr>
          <w:p w14:paraId="27CB866E" w14:textId="77777777" w:rsidR="004B5621" w:rsidRPr="00756521" w:rsidRDefault="004B5621" w:rsidP="004B562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možnost tisku polárního víceosého vyobrazení ST hodnot s frontální a příčnou rovinou svodů pro intuitivní hodnocení analýzy</w:t>
            </w:r>
          </w:p>
        </w:tc>
        <w:tc>
          <w:tcPr>
            <w:tcW w:w="1701" w:type="dxa"/>
            <w:vAlign w:val="center"/>
          </w:tcPr>
          <w:p w14:paraId="45F103F3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417" w:type="dxa"/>
            <w:vAlign w:val="center"/>
          </w:tcPr>
          <w:p w14:paraId="4A3160E3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696" w:type="dxa"/>
            <w:vAlign w:val="center"/>
          </w:tcPr>
          <w:p w14:paraId="635EB59C" w14:textId="41E1DC54" w:rsidR="004B5621" w:rsidRPr="00756521" w:rsidRDefault="00A81FAD" w:rsidP="004B5621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756521" w:rsidRPr="00756521" w14:paraId="1BD1EBF3" w14:textId="77777777" w:rsidTr="00690533">
        <w:trPr>
          <w:jc w:val="center"/>
        </w:trPr>
        <w:tc>
          <w:tcPr>
            <w:tcW w:w="4248" w:type="dxa"/>
            <w:vAlign w:val="center"/>
          </w:tcPr>
          <w:p w14:paraId="580192CC" w14:textId="77777777" w:rsidR="004B5621" w:rsidRPr="00756521" w:rsidRDefault="004B5621" w:rsidP="004B562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interní paměť pro uložení minimálně 150 záznamů a současně externí paměť pro uložení minimálně 150 záznamů</w:t>
            </w:r>
          </w:p>
        </w:tc>
        <w:tc>
          <w:tcPr>
            <w:tcW w:w="1701" w:type="dxa"/>
            <w:vAlign w:val="center"/>
          </w:tcPr>
          <w:p w14:paraId="4F698B9A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417" w:type="dxa"/>
            <w:vAlign w:val="center"/>
          </w:tcPr>
          <w:p w14:paraId="1F1D7794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696" w:type="dxa"/>
            <w:vAlign w:val="center"/>
          </w:tcPr>
          <w:p w14:paraId="48811A11" w14:textId="10CE4AAD" w:rsidR="004B5621" w:rsidRPr="00756521" w:rsidRDefault="00A81FAD" w:rsidP="004B5621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756521" w:rsidRPr="00756521" w14:paraId="4A4325A3" w14:textId="77777777" w:rsidTr="00690533">
        <w:trPr>
          <w:jc w:val="center"/>
        </w:trPr>
        <w:tc>
          <w:tcPr>
            <w:tcW w:w="4248" w:type="dxa"/>
            <w:vAlign w:val="center"/>
          </w:tcPr>
          <w:p w14:paraId="5F5580B9" w14:textId="77777777" w:rsidR="004B5621" w:rsidRPr="00756521" w:rsidRDefault="004B5621" w:rsidP="004B562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indikace kvality kontaktu jednotlivých elektrod viditelná na základní obrazovce, minimálně ve třech úrovních</w:t>
            </w:r>
          </w:p>
        </w:tc>
        <w:tc>
          <w:tcPr>
            <w:tcW w:w="1701" w:type="dxa"/>
            <w:vAlign w:val="center"/>
          </w:tcPr>
          <w:p w14:paraId="6E3822EE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417" w:type="dxa"/>
            <w:vAlign w:val="center"/>
          </w:tcPr>
          <w:p w14:paraId="7AA0E99C" w14:textId="77777777" w:rsidR="004B5621" w:rsidRPr="00756521" w:rsidRDefault="004B5621" w:rsidP="004B5621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696" w:type="dxa"/>
            <w:vAlign w:val="center"/>
          </w:tcPr>
          <w:p w14:paraId="0A2F0E45" w14:textId="0329D8AF" w:rsidR="004B5621" w:rsidRPr="00756521" w:rsidRDefault="00A81FAD" w:rsidP="004B5621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5652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ne, ve 2 úrovních</w:t>
            </w:r>
          </w:p>
        </w:tc>
      </w:tr>
    </w:tbl>
    <w:p w14:paraId="0D07BD61" w14:textId="77777777" w:rsidR="005447B6" w:rsidRPr="00756521" w:rsidRDefault="005447B6" w:rsidP="005447B6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56521">
        <w:rPr>
          <w:rFonts w:ascii="Arial" w:hAnsi="Arial" w:cs="Arial"/>
          <w:sz w:val="20"/>
          <w:szCs w:val="20"/>
          <w:lang w:eastAsia="cs-CZ"/>
        </w:rPr>
        <w:tab/>
      </w:r>
      <w:r w:rsidRPr="00756521">
        <w:rPr>
          <w:rFonts w:ascii="Arial" w:hAnsi="Arial" w:cs="Arial"/>
          <w:sz w:val="20"/>
          <w:szCs w:val="20"/>
          <w:lang w:eastAsia="cs-CZ"/>
        </w:rPr>
        <w:tab/>
      </w:r>
    </w:p>
    <w:p w14:paraId="7CF8D992" w14:textId="77777777" w:rsidR="005447B6" w:rsidRPr="00756521" w:rsidRDefault="005447B6" w:rsidP="00D87B42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56521">
        <w:rPr>
          <w:rFonts w:ascii="Arial" w:hAnsi="Arial" w:cs="Arial"/>
          <w:sz w:val="20"/>
          <w:szCs w:val="20"/>
          <w:lang w:eastAsia="cs-CZ"/>
        </w:rPr>
        <w:tab/>
      </w:r>
      <w:r w:rsidRPr="00756521">
        <w:rPr>
          <w:rFonts w:ascii="Arial" w:hAnsi="Arial" w:cs="Arial"/>
          <w:sz w:val="20"/>
          <w:szCs w:val="20"/>
          <w:lang w:eastAsia="cs-CZ"/>
        </w:rPr>
        <w:tab/>
      </w:r>
      <w:r w:rsidRPr="00756521">
        <w:rPr>
          <w:rFonts w:ascii="Arial" w:hAnsi="Arial" w:cs="Arial"/>
          <w:sz w:val="20"/>
          <w:szCs w:val="20"/>
          <w:lang w:eastAsia="cs-CZ"/>
        </w:rPr>
        <w:tab/>
      </w:r>
    </w:p>
    <w:sectPr w:rsidR="005447B6" w:rsidRPr="00756521" w:rsidSect="0018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80EE" w14:textId="77777777" w:rsidR="00204BE9" w:rsidRDefault="00204BE9" w:rsidP="00204BE9">
      <w:pPr>
        <w:spacing w:after="0" w:line="240" w:lineRule="auto"/>
      </w:pPr>
      <w:r>
        <w:separator/>
      </w:r>
    </w:p>
  </w:endnote>
  <w:endnote w:type="continuationSeparator" w:id="0">
    <w:p w14:paraId="7405AFBD" w14:textId="77777777" w:rsidR="00204BE9" w:rsidRDefault="00204BE9" w:rsidP="0020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147672"/>
      <w:docPartObj>
        <w:docPartGallery w:val="Page Numbers (Bottom of Page)"/>
        <w:docPartUnique/>
      </w:docPartObj>
    </w:sdtPr>
    <w:sdtContent>
      <w:p w14:paraId="1136F574" w14:textId="509BD887" w:rsidR="00204BE9" w:rsidRDefault="00204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340CC3" w14:textId="77777777" w:rsidR="00204BE9" w:rsidRDefault="00204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3E6D0" w14:textId="77777777" w:rsidR="00204BE9" w:rsidRDefault="00204BE9" w:rsidP="00204BE9">
      <w:pPr>
        <w:spacing w:after="0" w:line="240" w:lineRule="auto"/>
      </w:pPr>
      <w:r>
        <w:separator/>
      </w:r>
    </w:p>
  </w:footnote>
  <w:footnote w:type="continuationSeparator" w:id="0">
    <w:p w14:paraId="30738EF4" w14:textId="77777777" w:rsidR="00204BE9" w:rsidRDefault="00204BE9" w:rsidP="0020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E5EB1" w14:textId="51605D0C" w:rsidR="00204BE9" w:rsidRDefault="00204BE9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2263"/>
    <w:multiLevelType w:val="hybridMultilevel"/>
    <w:tmpl w:val="5AF8500E"/>
    <w:lvl w:ilvl="0" w:tplc="518C0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0F73"/>
    <w:multiLevelType w:val="multilevel"/>
    <w:tmpl w:val="80B65BD4"/>
    <w:lvl w:ilvl="0">
      <w:start w:val="1"/>
      <w:numFmt w:val="decimal"/>
      <w:pStyle w:val="TableHeading"/>
      <w:lvlText w:val="Tab. %1:"/>
      <w:lvlJc w:val="left"/>
      <w:pPr>
        <w:tabs>
          <w:tab w:val="num" w:pos="1800"/>
        </w:tabs>
        <w:ind w:left="705" w:hanging="705"/>
      </w:pPr>
      <w:rPr>
        <w:rFonts w:ascii="Verdana" w:hAnsi="Verdana" w:cs="Times New Roman" w:hint="default"/>
        <w:b/>
        <w:i w:val="0"/>
        <w:color w:val="000000" w:themeColor="text1"/>
        <w:sz w:val="16"/>
        <w:szCs w:val="16"/>
      </w:rPr>
    </w:lvl>
    <w:lvl w:ilvl="1">
      <w:start w:val="2"/>
      <w:numFmt w:val="decimal"/>
      <w:lvlText w:val="2.%2"/>
      <w:lvlJc w:val="left"/>
      <w:pPr>
        <w:tabs>
          <w:tab w:val="num" w:pos="1408"/>
        </w:tabs>
        <w:ind w:left="1408" w:hanging="705"/>
      </w:pPr>
      <w:rPr>
        <w:rFonts w:cs="Times New Roman" w:hint="default"/>
      </w:rPr>
    </w:lvl>
    <w:lvl w:ilvl="2">
      <w:start w:val="1"/>
      <w:numFmt w:val="decimal"/>
      <w:lvlText w:val="2.%2.%3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2" w15:restartNumberingAfterBreak="0">
    <w:nsid w:val="46973FA5"/>
    <w:multiLevelType w:val="hybridMultilevel"/>
    <w:tmpl w:val="52C49F4C"/>
    <w:lvl w:ilvl="0" w:tplc="B9E65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7C72"/>
    <w:multiLevelType w:val="hybridMultilevel"/>
    <w:tmpl w:val="77D23998"/>
    <w:lvl w:ilvl="0" w:tplc="FEAA5E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62"/>
    <w:rsid w:val="00001787"/>
    <w:rsid w:val="00002C7E"/>
    <w:rsid w:val="00012765"/>
    <w:rsid w:val="00095765"/>
    <w:rsid w:val="000E1612"/>
    <w:rsid w:val="001055AE"/>
    <w:rsid w:val="00116BEE"/>
    <w:rsid w:val="0014275F"/>
    <w:rsid w:val="0015119A"/>
    <w:rsid w:val="001602A8"/>
    <w:rsid w:val="00162601"/>
    <w:rsid w:val="00162EDC"/>
    <w:rsid w:val="00177538"/>
    <w:rsid w:val="00183B27"/>
    <w:rsid w:val="001F23CB"/>
    <w:rsid w:val="001F5486"/>
    <w:rsid w:val="00204BE9"/>
    <w:rsid w:val="00242AAC"/>
    <w:rsid w:val="00290DCD"/>
    <w:rsid w:val="002B0AB5"/>
    <w:rsid w:val="002C3957"/>
    <w:rsid w:val="0032303D"/>
    <w:rsid w:val="00325694"/>
    <w:rsid w:val="003270AB"/>
    <w:rsid w:val="00343EC2"/>
    <w:rsid w:val="003669C1"/>
    <w:rsid w:val="00380A59"/>
    <w:rsid w:val="003A14AF"/>
    <w:rsid w:val="003E671F"/>
    <w:rsid w:val="00400A5C"/>
    <w:rsid w:val="004054B7"/>
    <w:rsid w:val="00424EBA"/>
    <w:rsid w:val="0045707B"/>
    <w:rsid w:val="004A0D8F"/>
    <w:rsid w:val="004B5621"/>
    <w:rsid w:val="004E0346"/>
    <w:rsid w:val="00512E3D"/>
    <w:rsid w:val="005447B6"/>
    <w:rsid w:val="005516F6"/>
    <w:rsid w:val="005959A9"/>
    <w:rsid w:val="006129ED"/>
    <w:rsid w:val="0068223C"/>
    <w:rsid w:val="006A1F7B"/>
    <w:rsid w:val="006C3987"/>
    <w:rsid w:val="006D51CB"/>
    <w:rsid w:val="006E5EDC"/>
    <w:rsid w:val="0072720B"/>
    <w:rsid w:val="00741486"/>
    <w:rsid w:val="00756521"/>
    <w:rsid w:val="0076718D"/>
    <w:rsid w:val="0079160F"/>
    <w:rsid w:val="00802962"/>
    <w:rsid w:val="00845238"/>
    <w:rsid w:val="00896A3C"/>
    <w:rsid w:val="009052BB"/>
    <w:rsid w:val="009700BA"/>
    <w:rsid w:val="00976277"/>
    <w:rsid w:val="009944C5"/>
    <w:rsid w:val="009B57E4"/>
    <w:rsid w:val="009B5BF5"/>
    <w:rsid w:val="00A11779"/>
    <w:rsid w:val="00A11DDA"/>
    <w:rsid w:val="00A1596D"/>
    <w:rsid w:val="00A81FAD"/>
    <w:rsid w:val="00A936B1"/>
    <w:rsid w:val="00B43F62"/>
    <w:rsid w:val="00B47810"/>
    <w:rsid w:val="00BC0B12"/>
    <w:rsid w:val="00C00455"/>
    <w:rsid w:val="00C41E08"/>
    <w:rsid w:val="00C747D8"/>
    <w:rsid w:val="00CB5021"/>
    <w:rsid w:val="00D01B5B"/>
    <w:rsid w:val="00D025B6"/>
    <w:rsid w:val="00D87B42"/>
    <w:rsid w:val="00D93E62"/>
    <w:rsid w:val="00DE3D23"/>
    <w:rsid w:val="00EC351D"/>
    <w:rsid w:val="00EF007C"/>
    <w:rsid w:val="00F11FF9"/>
    <w:rsid w:val="00F141A8"/>
    <w:rsid w:val="00F25C30"/>
    <w:rsid w:val="00F45141"/>
    <w:rsid w:val="00F703A7"/>
    <w:rsid w:val="00FD216E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D563"/>
  <w15:docId w15:val="{A12AED06-A8B9-4A93-A2BF-1D83268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B27"/>
  </w:style>
  <w:style w:type="paragraph" w:styleId="Nadpis1">
    <w:name w:val="heading 1"/>
    <w:basedOn w:val="Normln"/>
    <w:next w:val="Normln"/>
    <w:link w:val="Nadpis1Char"/>
    <w:uiPriority w:val="9"/>
    <w:qFormat/>
    <w:rsid w:val="004E0346"/>
    <w:pPr>
      <w:outlineLvl w:val="0"/>
    </w:pPr>
    <w:rPr>
      <w:b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0346"/>
    <w:pPr>
      <w:jc w:val="both"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5021"/>
    <w:pPr>
      <w:ind w:left="720"/>
      <w:contextualSpacing/>
    </w:pPr>
  </w:style>
  <w:style w:type="paragraph" w:customStyle="1" w:styleId="TableHeading">
    <w:name w:val="Table Heading"/>
    <w:basedOn w:val="Normln"/>
    <w:next w:val="Normln"/>
    <w:link w:val="TableHeadingCharChar"/>
    <w:uiPriority w:val="99"/>
    <w:qFormat/>
    <w:rsid w:val="00095765"/>
    <w:pPr>
      <w:keepNext/>
      <w:numPr>
        <w:numId w:val="2"/>
      </w:numPr>
      <w:spacing w:before="360" w:after="120" w:line="240" w:lineRule="auto"/>
      <w:jc w:val="both"/>
    </w:pPr>
    <w:rPr>
      <w:rFonts w:ascii="Verdana" w:eastAsia="MS Mincho" w:hAnsi="Verdana" w:cs="Arial"/>
      <w:b/>
      <w:bCs/>
      <w:sz w:val="16"/>
      <w:szCs w:val="24"/>
    </w:rPr>
  </w:style>
  <w:style w:type="character" w:customStyle="1" w:styleId="TableHeadingCharChar">
    <w:name w:val="Table Heading Char Char"/>
    <w:basedOn w:val="Standardnpsmoodstavce"/>
    <w:link w:val="TableHeading"/>
    <w:uiPriority w:val="99"/>
    <w:locked/>
    <w:rsid w:val="00095765"/>
    <w:rPr>
      <w:rFonts w:ascii="Verdana" w:eastAsia="MS Mincho" w:hAnsi="Verdana" w:cs="Arial"/>
      <w:b/>
      <w:bCs/>
      <w:sz w:val="1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9C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E0346"/>
    <w:rPr>
      <w:b/>
      <w:sz w:val="26"/>
      <w:szCs w:val="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E0346"/>
    <w:rPr>
      <w:b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E03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3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34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34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346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C395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0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BE9"/>
  </w:style>
  <w:style w:type="paragraph" w:styleId="Zpat">
    <w:name w:val="footer"/>
    <w:basedOn w:val="Normln"/>
    <w:link w:val="ZpatChar"/>
    <w:uiPriority w:val="99"/>
    <w:unhideWhenUsed/>
    <w:rsid w:val="0020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Novák</dc:creator>
  <cp:lastModifiedBy>Petr Mašek</cp:lastModifiedBy>
  <cp:revision>4</cp:revision>
  <cp:lastPrinted>2018-04-20T11:07:00Z</cp:lastPrinted>
  <dcterms:created xsi:type="dcterms:W3CDTF">2018-06-27T09:14:00Z</dcterms:created>
  <dcterms:modified xsi:type="dcterms:W3CDTF">2018-07-03T09:16:00Z</dcterms:modified>
</cp:coreProperties>
</file>