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C94BAC" w:rsidRPr="00F66604" w:rsidP="00C94BAC">
      <w:pPr>
        <w:rPr>
          <w:sz w:val="24"/>
          <w:szCs w:val="24"/>
        </w:rPr>
      </w:pPr>
      <w:r w:rsidRPr="00F66604">
        <w:rPr>
          <w:sz w:val="24"/>
          <w:szCs w:val="24"/>
        </w:rPr>
        <w:t xml:space="preserve">Níže uvedeného dne, měsíce a roku byla mezi stranami </w:t>
      </w:r>
    </w:p>
    <w:p w:rsidR="00C94BAC" w:rsidRPr="00F66604" w:rsidP="005B3FDD">
      <w:pPr>
        <w:spacing w:after="0" w:line="240" w:lineRule="auto"/>
        <w:rPr>
          <w:b/>
          <w:sz w:val="24"/>
          <w:szCs w:val="24"/>
        </w:rPr>
      </w:pPr>
      <w:r w:rsidRPr="00F66604">
        <w:rPr>
          <w:b/>
          <w:sz w:val="24"/>
          <w:szCs w:val="24"/>
        </w:rPr>
        <w:t>Město</w:t>
      </w:r>
      <w:r w:rsidR="000D5EB1">
        <w:rPr>
          <w:b/>
          <w:sz w:val="24"/>
          <w:szCs w:val="24"/>
        </w:rPr>
        <w:t xml:space="preserve"> Švihov</w:t>
      </w:r>
    </w:p>
    <w:p w:rsidR="000D5EB1" w:rsidRPr="000D5EB1" w:rsidP="000D5EB1">
      <w:pPr>
        <w:spacing w:after="0" w:line="240" w:lineRule="auto"/>
        <w:rPr>
          <w:sz w:val="24"/>
          <w:szCs w:val="24"/>
        </w:rPr>
      </w:pPr>
      <w:r w:rsidRPr="000D5EB1">
        <w:rPr>
          <w:sz w:val="24"/>
          <w:szCs w:val="24"/>
        </w:rPr>
        <w:t>Náměstí Dr. E. Beneše 38</w:t>
      </w:r>
    </w:p>
    <w:p w:rsidR="000D5EB1" w:rsidRPr="000D5EB1" w:rsidP="000D5E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340 12  </w:t>
      </w:r>
      <w:r w:rsidRPr="000D5EB1">
        <w:rPr>
          <w:sz w:val="24"/>
          <w:szCs w:val="24"/>
        </w:rPr>
        <w:t>Švihov</w:t>
      </w:r>
      <w:r w:rsidRPr="000D5EB1">
        <w:rPr>
          <w:sz w:val="24"/>
          <w:szCs w:val="24"/>
        </w:rPr>
        <w:t xml:space="preserve"> </w:t>
      </w:r>
    </w:p>
    <w:p w:rsidR="000D5EB1" w:rsidP="000D5EB1">
      <w:pPr>
        <w:spacing w:after="0" w:line="240" w:lineRule="auto"/>
        <w:rPr>
          <w:sz w:val="24"/>
          <w:szCs w:val="24"/>
        </w:rPr>
      </w:pPr>
      <w:r w:rsidRPr="000D5EB1">
        <w:rPr>
          <w:sz w:val="24"/>
          <w:szCs w:val="24"/>
        </w:rPr>
        <w:t xml:space="preserve">IČ: </w:t>
      </w:r>
      <w:r w:rsidR="00B312ED">
        <w:rPr>
          <w:sz w:val="24"/>
          <w:szCs w:val="24"/>
        </w:rPr>
        <w:t>00</w:t>
      </w:r>
      <w:r w:rsidRPr="000D5EB1">
        <w:rPr>
          <w:sz w:val="24"/>
          <w:szCs w:val="24"/>
        </w:rPr>
        <w:t>256153</w:t>
      </w:r>
    </w:p>
    <w:p w:rsidR="000D5EB1" w:rsidP="005B3FDD">
      <w:pPr>
        <w:spacing w:after="0" w:line="240" w:lineRule="auto"/>
        <w:rPr>
          <w:sz w:val="24"/>
          <w:szCs w:val="24"/>
        </w:rPr>
      </w:pPr>
      <w:r w:rsidRPr="00F66604">
        <w:rPr>
          <w:sz w:val="24"/>
          <w:szCs w:val="24"/>
        </w:rPr>
        <w:t xml:space="preserve">jež zastupuje starosta </w:t>
      </w:r>
      <w:r>
        <w:rPr>
          <w:sz w:val="24"/>
          <w:szCs w:val="24"/>
        </w:rPr>
        <w:t>PaedDr. Václav Petrus</w:t>
      </w:r>
    </w:p>
    <w:p w:rsidR="00C94BAC" w:rsidRPr="00F66604" w:rsidP="005B3FDD">
      <w:pPr>
        <w:spacing w:after="0" w:line="240" w:lineRule="auto"/>
        <w:rPr>
          <w:sz w:val="24"/>
          <w:szCs w:val="24"/>
        </w:rPr>
      </w:pPr>
      <w:r w:rsidRPr="00F66604">
        <w:rPr>
          <w:sz w:val="24"/>
          <w:szCs w:val="24"/>
        </w:rPr>
        <w:t>jako Poskytovatel dotace</w:t>
      </w:r>
    </w:p>
    <w:p w:rsidR="000D5EB1" w:rsidP="005B3FDD">
      <w:pPr>
        <w:spacing w:after="0" w:line="240" w:lineRule="auto"/>
        <w:rPr>
          <w:sz w:val="24"/>
          <w:szCs w:val="24"/>
        </w:rPr>
      </w:pPr>
    </w:p>
    <w:p w:rsidR="00C94BAC" w:rsidRPr="00F66604" w:rsidP="005B3FDD">
      <w:pPr>
        <w:spacing w:after="0" w:line="240" w:lineRule="auto"/>
        <w:rPr>
          <w:sz w:val="24"/>
          <w:szCs w:val="24"/>
        </w:rPr>
      </w:pPr>
      <w:r w:rsidRPr="00F66604">
        <w:rPr>
          <w:sz w:val="24"/>
          <w:szCs w:val="24"/>
        </w:rPr>
        <w:t xml:space="preserve">a </w:t>
      </w:r>
    </w:p>
    <w:p w:rsidR="00C94BAC" w:rsidRPr="00F66604" w:rsidP="005B3FDD">
      <w:pPr>
        <w:spacing w:after="0" w:line="240" w:lineRule="auto"/>
        <w:rPr>
          <w:sz w:val="24"/>
          <w:szCs w:val="24"/>
        </w:rPr>
      </w:pPr>
    </w:p>
    <w:p w:rsidR="00C94BAC" w:rsidRPr="00F66604" w:rsidP="005B3FDD">
      <w:pPr>
        <w:spacing w:after="0" w:line="240" w:lineRule="auto"/>
        <w:rPr>
          <w:b/>
          <w:sz w:val="24"/>
          <w:szCs w:val="24"/>
        </w:rPr>
      </w:pPr>
      <w:r w:rsidRPr="00F66604">
        <w:rPr>
          <w:b/>
          <w:sz w:val="24"/>
          <w:szCs w:val="24"/>
        </w:rPr>
        <w:t>Město Klatovy</w:t>
      </w:r>
    </w:p>
    <w:p w:rsidR="00C94BAC" w:rsidRPr="00F66604" w:rsidP="005B3FDD">
      <w:pPr>
        <w:spacing w:after="0" w:line="240" w:lineRule="auto"/>
        <w:rPr>
          <w:sz w:val="24"/>
          <w:szCs w:val="24"/>
        </w:rPr>
      </w:pPr>
      <w:r w:rsidRPr="00F66604">
        <w:rPr>
          <w:sz w:val="24"/>
          <w:szCs w:val="24"/>
        </w:rPr>
        <w:t>IČ: 002</w:t>
      </w:r>
      <w:r w:rsidR="00B312ED">
        <w:rPr>
          <w:sz w:val="24"/>
          <w:szCs w:val="24"/>
        </w:rPr>
        <w:t>55</w:t>
      </w:r>
      <w:r w:rsidRPr="00F66604">
        <w:rPr>
          <w:sz w:val="24"/>
          <w:szCs w:val="24"/>
        </w:rPr>
        <w:t xml:space="preserve">661 </w:t>
      </w:r>
    </w:p>
    <w:p w:rsidR="00C94BAC" w:rsidRPr="00F66604" w:rsidP="005B3FDD">
      <w:pPr>
        <w:spacing w:after="0" w:line="240" w:lineRule="auto"/>
        <w:rPr>
          <w:sz w:val="24"/>
          <w:szCs w:val="24"/>
        </w:rPr>
      </w:pPr>
      <w:r w:rsidRPr="00F66604">
        <w:rPr>
          <w:sz w:val="24"/>
          <w:szCs w:val="24"/>
        </w:rPr>
        <w:t>nám. Míru 62, 339 01 Klatovy</w:t>
      </w:r>
    </w:p>
    <w:p w:rsidR="00C94BAC" w:rsidRPr="00F66604" w:rsidP="005B3F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jež zastupuje</w:t>
      </w:r>
      <w:r w:rsidRPr="00F66604">
        <w:rPr>
          <w:sz w:val="24"/>
          <w:szCs w:val="24"/>
        </w:rPr>
        <w:t xml:space="preserve"> starosta Mgr. Rudolf Salvetr</w:t>
      </w:r>
    </w:p>
    <w:p w:rsidR="00C94BAC" w:rsidRPr="00F66604" w:rsidP="005B3FDD">
      <w:pPr>
        <w:spacing w:after="0" w:line="240" w:lineRule="auto"/>
        <w:rPr>
          <w:sz w:val="24"/>
          <w:szCs w:val="24"/>
        </w:rPr>
      </w:pPr>
      <w:r w:rsidRPr="00F66604">
        <w:rPr>
          <w:sz w:val="24"/>
          <w:szCs w:val="24"/>
        </w:rPr>
        <w:t xml:space="preserve">jako Příjemce dotace </w:t>
      </w:r>
    </w:p>
    <w:p w:rsidR="005B3FDD" w:rsidRPr="00F66604" w:rsidP="005B3FDD">
      <w:pPr>
        <w:spacing w:after="0" w:line="240" w:lineRule="auto"/>
        <w:rPr>
          <w:sz w:val="24"/>
          <w:szCs w:val="24"/>
        </w:rPr>
      </w:pPr>
    </w:p>
    <w:p w:rsidR="00C94BAC" w:rsidRPr="00F66604" w:rsidP="00A018A2">
      <w:pPr>
        <w:spacing w:after="0" w:line="240" w:lineRule="auto"/>
        <w:jc w:val="both"/>
        <w:rPr>
          <w:sz w:val="24"/>
          <w:szCs w:val="24"/>
        </w:rPr>
      </w:pPr>
      <w:r w:rsidRPr="00F66604">
        <w:rPr>
          <w:sz w:val="24"/>
          <w:szCs w:val="24"/>
        </w:rPr>
        <w:t xml:space="preserve">uzavřena ve smyslu § 10a zákona č. 250/2000 Sb., o rozpočtových pravidlech územních rozpočtů, ve znění pozdějších předpisů, tato </w:t>
      </w:r>
    </w:p>
    <w:p w:rsidR="00C94BAC" w:rsidRPr="00F66604" w:rsidP="00C94BAC">
      <w:pPr>
        <w:rPr>
          <w:sz w:val="24"/>
          <w:szCs w:val="24"/>
        </w:rPr>
      </w:pPr>
    </w:p>
    <w:p w:rsidR="00C94BAC" w:rsidP="000D5EB1">
      <w:pPr>
        <w:jc w:val="center"/>
        <w:rPr>
          <w:b/>
          <w:sz w:val="24"/>
          <w:szCs w:val="24"/>
        </w:rPr>
      </w:pPr>
      <w:r w:rsidRPr="00F66604">
        <w:rPr>
          <w:b/>
          <w:sz w:val="24"/>
          <w:szCs w:val="24"/>
        </w:rPr>
        <w:t>VEŘEJNOPRÁVNÍ SMLOUVA O POSKYTNUTÍ DOTACE</w:t>
      </w:r>
    </w:p>
    <w:p w:rsidR="000D5EB1" w:rsidP="000D5EB1">
      <w:pPr>
        <w:spacing w:after="0"/>
        <w:jc w:val="center"/>
        <w:rPr>
          <w:b/>
          <w:sz w:val="24"/>
          <w:szCs w:val="24"/>
        </w:rPr>
      </w:pPr>
    </w:p>
    <w:p w:rsidR="00C94BAC" w:rsidRPr="00F66604" w:rsidP="000D5EB1">
      <w:pPr>
        <w:spacing w:after="0"/>
        <w:jc w:val="center"/>
        <w:rPr>
          <w:b/>
          <w:sz w:val="24"/>
          <w:szCs w:val="24"/>
        </w:rPr>
      </w:pPr>
      <w:r w:rsidRPr="00F66604">
        <w:rPr>
          <w:b/>
          <w:sz w:val="24"/>
          <w:szCs w:val="24"/>
        </w:rPr>
        <w:t>I.</w:t>
      </w:r>
    </w:p>
    <w:p w:rsidR="005B3FDD" w:rsidP="000D5EB1">
      <w:pPr>
        <w:spacing w:after="0" w:line="240" w:lineRule="auto"/>
        <w:jc w:val="center"/>
        <w:rPr>
          <w:b/>
          <w:sz w:val="24"/>
          <w:szCs w:val="24"/>
        </w:rPr>
      </w:pPr>
      <w:r w:rsidRPr="00F66604">
        <w:rPr>
          <w:b/>
          <w:sz w:val="24"/>
          <w:szCs w:val="24"/>
        </w:rPr>
        <w:t>Účel dotace a doba jeho dosažení</w:t>
      </w:r>
    </w:p>
    <w:p w:rsidR="00F66604" w:rsidRPr="00F66604" w:rsidP="00F66604">
      <w:pPr>
        <w:spacing w:after="0" w:line="240" w:lineRule="auto"/>
        <w:jc w:val="center"/>
        <w:rPr>
          <w:b/>
          <w:sz w:val="24"/>
          <w:szCs w:val="24"/>
        </w:rPr>
      </w:pPr>
    </w:p>
    <w:p w:rsidR="00C94BAC" w:rsidP="00EE274F">
      <w:pPr>
        <w:spacing w:after="0" w:line="240" w:lineRule="auto"/>
        <w:jc w:val="both"/>
        <w:rPr>
          <w:sz w:val="24"/>
          <w:szCs w:val="24"/>
        </w:rPr>
      </w:pPr>
      <w:r w:rsidRPr="00F66604">
        <w:rPr>
          <w:sz w:val="24"/>
          <w:szCs w:val="24"/>
        </w:rPr>
        <w:t>(1)</w:t>
      </w:r>
      <w:r w:rsidRPr="00F66604" w:rsidR="005B3FDD">
        <w:rPr>
          <w:sz w:val="24"/>
          <w:szCs w:val="24"/>
        </w:rPr>
        <w:t xml:space="preserve"> </w:t>
      </w:r>
      <w:r w:rsidRPr="00F66604">
        <w:rPr>
          <w:sz w:val="24"/>
          <w:szCs w:val="24"/>
        </w:rPr>
        <w:t xml:space="preserve">Město </w:t>
      </w:r>
      <w:r w:rsidR="005C589D">
        <w:rPr>
          <w:sz w:val="24"/>
          <w:szCs w:val="24"/>
        </w:rPr>
        <w:t>Švihov</w:t>
      </w:r>
      <w:r w:rsidRPr="00F66604">
        <w:rPr>
          <w:sz w:val="24"/>
          <w:szCs w:val="24"/>
        </w:rPr>
        <w:t xml:space="preserve"> </w:t>
      </w:r>
      <w:r w:rsidR="005C589D">
        <w:rPr>
          <w:sz w:val="24"/>
          <w:szCs w:val="24"/>
        </w:rPr>
        <w:t>se v souladu s ustan.</w:t>
      </w:r>
      <w:r w:rsidRPr="00F66604">
        <w:rPr>
          <w:sz w:val="24"/>
          <w:szCs w:val="24"/>
        </w:rPr>
        <w:t xml:space="preserve"> § 9 odst. 1 písm. </w:t>
      </w:r>
      <w:r w:rsidR="005C589D">
        <w:rPr>
          <w:sz w:val="24"/>
          <w:szCs w:val="24"/>
        </w:rPr>
        <w:t>e) zákona č. 250/2000 Sb., o </w:t>
      </w:r>
      <w:r w:rsidRPr="00F66604">
        <w:rPr>
          <w:sz w:val="24"/>
          <w:szCs w:val="24"/>
        </w:rPr>
        <w:t>rozpočtových pravidlech územních rozpočtů, ve znění pozdějších předpisů, zavazuje poskytnout Městu Klatovy ze svého rozpoč</w:t>
      </w:r>
      <w:r w:rsidR="005C589D">
        <w:rPr>
          <w:sz w:val="24"/>
          <w:szCs w:val="24"/>
        </w:rPr>
        <w:t xml:space="preserve">tu </w:t>
      </w:r>
      <w:r w:rsidR="004F2B78">
        <w:rPr>
          <w:sz w:val="24"/>
          <w:szCs w:val="24"/>
        </w:rPr>
        <w:t xml:space="preserve">investiční </w:t>
      </w:r>
      <w:r w:rsidR="005C589D">
        <w:rPr>
          <w:sz w:val="24"/>
          <w:szCs w:val="24"/>
        </w:rPr>
        <w:t xml:space="preserve">účelovou dotaci k financování stavby vodovodního přivaděče v rámci akce „Vodovod – </w:t>
      </w:r>
      <w:r w:rsidR="005C589D">
        <w:rPr>
          <w:sz w:val="24"/>
          <w:szCs w:val="24"/>
        </w:rPr>
        <w:t>Dehtín</w:t>
      </w:r>
      <w:r w:rsidR="005C589D">
        <w:rPr>
          <w:sz w:val="24"/>
          <w:szCs w:val="24"/>
        </w:rPr>
        <w:t>“</w:t>
      </w:r>
      <w:r w:rsidR="00EE274F">
        <w:rPr>
          <w:sz w:val="24"/>
          <w:szCs w:val="24"/>
        </w:rPr>
        <w:t>, na niž bude navazovat stavba vodovodního přivaděče realizovaná městem Švihov.</w:t>
      </w:r>
    </w:p>
    <w:p w:rsidR="00EE274F" w:rsidRPr="00F66604" w:rsidP="00EE274F">
      <w:pPr>
        <w:spacing w:after="0" w:line="240" w:lineRule="auto"/>
        <w:jc w:val="both"/>
        <w:rPr>
          <w:sz w:val="24"/>
          <w:szCs w:val="24"/>
        </w:rPr>
      </w:pPr>
    </w:p>
    <w:p w:rsidR="00C94BAC" w:rsidRPr="00F66604" w:rsidP="00A018A2">
      <w:pPr>
        <w:spacing w:after="0" w:line="240" w:lineRule="auto"/>
        <w:jc w:val="both"/>
        <w:rPr>
          <w:sz w:val="24"/>
          <w:szCs w:val="24"/>
        </w:rPr>
      </w:pPr>
      <w:r w:rsidRPr="00F66604">
        <w:rPr>
          <w:sz w:val="24"/>
          <w:szCs w:val="24"/>
        </w:rPr>
        <w:t>(2)</w:t>
      </w:r>
      <w:r w:rsidRPr="00F66604" w:rsidR="005B3FDD">
        <w:rPr>
          <w:sz w:val="24"/>
          <w:szCs w:val="24"/>
        </w:rPr>
        <w:t xml:space="preserve"> </w:t>
      </w:r>
      <w:r w:rsidRPr="00F66604">
        <w:rPr>
          <w:sz w:val="24"/>
          <w:szCs w:val="24"/>
        </w:rPr>
        <w:t>Příjemce dotace se zavazuje tuto dotaci přijmout a splnit podmínky stanovené touto smlouvou.</w:t>
      </w:r>
    </w:p>
    <w:p w:rsidR="00C94BAC" w:rsidRPr="00F66604" w:rsidP="00A018A2">
      <w:pPr>
        <w:spacing w:after="0" w:line="240" w:lineRule="auto"/>
        <w:jc w:val="both"/>
        <w:rPr>
          <w:sz w:val="24"/>
          <w:szCs w:val="24"/>
        </w:rPr>
      </w:pPr>
    </w:p>
    <w:p w:rsidR="00C94BAC" w:rsidRPr="00F66604" w:rsidP="00A018A2">
      <w:pPr>
        <w:spacing w:after="0" w:line="240" w:lineRule="auto"/>
        <w:jc w:val="both"/>
        <w:rPr>
          <w:sz w:val="24"/>
          <w:szCs w:val="24"/>
        </w:rPr>
      </w:pPr>
      <w:r w:rsidRPr="00F66604">
        <w:rPr>
          <w:sz w:val="24"/>
          <w:szCs w:val="24"/>
        </w:rPr>
        <w:t>(3)</w:t>
      </w:r>
      <w:r w:rsidRPr="00F66604" w:rsidR="005B3FDD">
        <w:rPr>
          <w:sz w:val="24"/>
          <w:szCs w:val="24"/>
        </w:rPr>
        <w:t xml:space="preserve"> </w:t>
      </w:r>
      <w:r w:rsidRPr="00F66604">
        <w:rPr>
          <w:sz w:val="24"/>
          <w:szCs w:val="24"/>
        </w:rPr>
        <w:t>Doba, v níž má být účelu dle odst. 1 dosaženo, se stanovuje na kalendářní rok 201</w:t>
      </w:r>
      <w:r w:rsidR="00EE274F">
        <w:rPr>
          <w:sz w:val="24"/>
          <w:szCs w:val="24"/>
        </w:rPr>
        <w:t>9</w:t>
      </w:r>
      <w:r w:rsidRPr="00F66604">
        <w:rPr>
          <w:sz w:val="24"/>
          <w:szCs w:val="24"/>
        </w:rPr>
        <w:t>.</w:t>
      </w:r>
    </w:p>
    <w:p w:rsidR="005B3FDD" w:rsidRPr="00F66604" w:rsidP="00A018A2">
      <w:pPr>
        <w:jc w:val="both"/>
        <w:rPr>
          <w:sz w:val="24"/>
          <w:szCs w:val="24"/>
        </w:rPr>
      </w:pPr>
    </w:p>
    <w:p w:rsidR="000D5EB1" w:rsidP="000D5EB1">
      <w:pPr>
        <w:spacing w:after="0"/>
        <w:jc w:val="center"/>
        <w:rPr>
          <w:b/>
          <w:sz w:val="24"/>
          <w:szCs w:val="24"/>
        </w:rPr>
      </w:pPr>
      <w:r w:rsidRPr="00F66604">
        <w:rPr>
          <w:b/>
          <w:sz w:val="24"/>
          <w:szCs w:val="24"/>
        </w:rPr>
        <w:t>II.</w:t>
      </w:r>
    </w:p>
    <w:p w:rsidR="00C94BAC" w:rsidP="000D5EB1">
      <w:pPr>
        <w:spacing w:after="0"/>
        <w:jc w:val="center"/>
        <w:rPr>
          <w:b/>
          <w:sz w:val="24"/>
          <w:szCs w:val="24"/>
        </w:rPr>
      </w:pPr>
      <w:r w:rsidRPr="00F66604">
        <w:rPr>
          <w:b/>
          <w:sz w:val="24"/>
          <w:szCs w:val="24"/>
        </w:rPr>
        <w:t>Výše dotace</w:t>
      </w:r>
    </w:p>
    <w:p w:rsidR="00F66604" w:rsidRPr="00F66604" w:rsidP="00F66604">
      <w:pPr>
        <w:spacing w:after="0" w:line="20" w:lineRule="atLeast"/>
        <w:jc w:val="center"/>
        <w:rPr>
          <w:b/>
          <w:sz w:val="24"/>
          <w:szCs w:val="24"/>
        </w:rPr>
      </w:pPr>
    </w:p>
    <w:p w:rsidR="00C94BAC" w:rsidRPr="005519C1" w:rsidP="00244C62">
      <w:pPr>
        <w:spacing w:after="0" w:line="20" w:lineRule="atLeast"/>
        <w:jc w:val="both"/>
        <w:rPr>
          <w:sz w:val="24"/>
          <w:szCs w:val="24"/>
        </w:rPr>
      </w:pPr>
      <w:r w:rsidRPr="00F66604">
        <w:rPr>
          <w:sz w:val="24"/>
          <w:szCs w:val="24"/>
        </w:rPr>
        <w:t>(1)</w:t>
      </w:r>
      <w:r w:rsidRPr="00F66604" w:rsidR="005B3FDD">
        <w:rPr>
          <w:sz w:val="24"/>
          <w:szCs w:val="24"/>
        </w:rPr>
        <w:t xml:space="preserve"> </w:t>
      </w:r>
      <w:r w:rsidRPr="00F66604">
        <w:rPr>
          <w:sz w:val="24"/>
          <w:szCs w:val="24"/>
        </w:rPr>
        <w:t xml:space="preserve">Dotace je poskytována ve výši </w:t>
      </w:r>
      <w:r w:rsidR="00EE274F">
        <w:rPr>
          <w:sz w:val="24"/>
          <w:szCs w:val="24"/>
        </w:rPr>
        <w:t>jedné poloviny nákladů stavby</w:t>
      </w:r>
      <w:r w:rsidR="00244C62">
        <w:rPr>
          <w:sz w:val="24"/>
          <w:szCs w:val="24"/>
        </w:rPr>
        <w:t xml:space="preserve"> vodovodní</w:t>
      </w:r>
      <w:r w:rsidR="00594552">
        <w:rPr>
          <w:sz w:val="24"/>
          <w:szCs w:val="24"/>
        </w:rPr>
        <w:t xml:space="preserve">ho přivaděče </w:t>
      </w:r>
      <w:r w:rsidR="005308C6">
        <w:rPr>
          <w:sz w:val="24"/>
          <w:szCs w:val="24"/>
        </w:rPr>
        <w:t xml:space="preserve">v rámci akce „Vodovod – </w:t>
      </w:r>
      <w:r w:rsidR="005308C6">
        <w:rPr>
          <w:sz w:val="24"/>
          <w:szCs w:val="24"/>
        </w:rPr>
        <w:t>Dehtín</w:t>
      </w:r>
      <w:r w:rsidR="005308C6">
        <w:rPr>
          <w:sz w:val="24"/>
          <w:szCs w:val="24"/>
        </w:rPr>
        <w:t xml:space="preserve">“ </w:t>
      </w:r>
      <w:r w:rsidR="00CA0177">
        <w:rPr>
          <w:sz w:val="24"/>
          <w:szCs w:val="24"/>
        </w:rPr>
        <w:t>(stavba, přípravné práce) dle sml</w:t>
      </w:r>
      <w:r w:rsidR="008D32A2">
        <w:rPr>
          <w:sz w:val="24"/>
          <w:szCs w:val="24"/>
        </w:rPr>
        <w:t>uv</w:t>
      </w:r>
      <w:r w:rsidR="00CA0177">
        <w:rPr>
          <w:sz w:val="24"/>
          <w:szCs w:val="24"/>
        </w:rPr>
        <w:t xml:space="preserve"> </w:t>
      </w:r>
      <w:r w:rsidR="00594552">
        <w:rPr>
          <w:sz w:val="24"/>
          <w:szCs w:val="24"/>
        </w:rPr>
        <w:t>uzavřen</w:t>
      </w:r>
      <w:r w:rsidR="008D32A2">
        <w:rPr>
          <w:sz w:val="24"/>
          <w:szCs w:val="24"/>
        </w:rPr>
        <w:t xml:space="preserve">ých za účelem </w:t>
      </w:r>
      <w:r w:rsidR="00244C62">
        <w:rPr>
          <w:sz w:val="24"/>
          <w:szCs w:val="24"/>
        </w:rPr>
        <w:t>zhotovení stavby</w:t>
      </w:r>
      <w:r w:rsidR="005308C6">
        <w:rPr>
          <w:sz w:val="24"/>
          <w:szCs w:val="24"/>
        </w:rPr>
        <w:t xml:space="preserve"> mezi Příjemcem dotace a zhotovitelem stavby</w:t>
      </w:r>
      <w:r w:rsidR="00CA0177">
        <w:rPr>
          <w:sz w:val="24"/>
          <w:szCs w:val="24"/>
        </w:rPr>
        <w:t xml:space="preserve"> nepokrytých dotací z OPŽP</w:t>
      </w:r>
      <w:r w:rsidR="00244C62">
        <w:rPr>
          <w:sz w:val="24"/>
          <w:szCs w:val="24"/>
        </w:rPr>
        <w:t xml:space="preserve">. </w:t>
      </w:r>
      <w:r w:rsidRPr="005519C1" w:rsidR="00244C62">
        <w:rPr>
          <w:sz w:val="24"/>
          <w:szCs w:val="24"/>
        </w:rPr>
        <w:t xml:space="preserve">Předpokládaná výše dotace dle rozpočtu stavby je </w:t>
      </w:r>
      <w:r w:rsidRPr="005519C1" w:rsidR="0056251C">
        <w:rPr>
          <w:sz w:val="24"/>
          <w:szCs w:val="24"/>
        </w:rPr>
        <w:t>842,8</w:t>
      </w:r>
      <w:r w:rsidRPr="005519C1" w:rsidR="00B7092E">
        <w:rPr>
          <w:sz w:val="24"/>
          <w:szCs w:val="24"/>
        </w:rPr>
        <w:t xml:space="preserve"> tis. Kč </w:t>
      </w:r>
      <w:r w:rsidRPr="005519C1" w:rsidR="00CA0177">
        <w:rPr>
          <w:sz w:val="24"/>
          <w:szCs w:val="24"/>
        </w:rPr>
        <w:t>a je výsledkem následujícího výpočtu</w:t>
      </w:r>
      <w:r w:rsidRPr="005519C1" w:rsidR="00B7092E">
        <w:rPr>
          <w:sz w:val="24"/>
          <w:szCs w:val="24"/>
        </w:rPr>
        <w:t xml:space="preserve"> (v cenách bez DPH)</w:t>
      </w:r>
    </w:p>
    <w:p w:rsidR="00B7092E" w:rsidP="00244C62">
      <w:pPr>
        <w:spacing w:after="0" w:line="20" w:lineRule="atLeast"/>
        <w:jc w:val="both"/>
        <w:rPr>
          <w:sz w:val="24"/>
          <w:szCs w:val="24"/>
        </w:rPr>
      </w:pPr>
    </w:p>
    <w:p w:rsidR="00B7092E" w:rsidRPr="00B7092E" w:rsidP="00244C62">
      <w:pPr>
        <w:spacing w:after="0" w:line="20" w:lineRule="atLeast"/>
        <w:jc w:val="both"/>
        <w:rPr>
          <w:b/>
          <w:sz w:val="24"/>
          <w:szCs w:val="24"/>
        </w:rPr>
      </w:pPr>
      <w:r w:rsidRPr="00B7092E">
        <w:rPr>
          <w:b/>
          <w:sz w:val="24"/>
          <w:szCs w:val="24"/>
        </w:rPr>
        <w:t xml:space="preserve">Předpokládané </w:t>
      </w:r>
      <w:r>
        <w:rPr>
          <w:b/>
          <w:sz w:val="24"/>
          <w:szCs w:val="24"/>
        </w:rPr>
        <w:t>výdaje</w:t>
      </w:r>
      <w:r w:rsidRPr="00B7092E">
        <w:rPr>
          <w:b/>
          <w:sz w:val="24"/>
          <w:szCs w:val="24"/>
        </w:rPr>
        <w:t xml:space="preserve"> </w:t>
      </w:r>
      <w:r w:rsidR="00D309B2">
        <w:rPr>
          <w:b/>
          <w:sz w:val="24"/>
          <w:szCs w:val="24"/>
        </w:rPr>
        <w:t xml:space="preserve">vodovodního přivaděče v rámci </w:t>
      </w:r>
      <w:r w:rsidRPr="00B7092E">
        <w:rPr>
          <w:b/>
          <w:sz w:val="24"/>
          <w:szCs w:val="24"/>
        </w:rPr>
        <w:t xml:space="preserve">akce „Vodovod – </w:t>
      </w:r>
      <w:r w:rsidRPr="00B7092E">
        <w:rPr>
          <w:b/>
          <w:sz w:val="24"/>
          <w:szCs w:val="24"/>
        </w:rPr>
        <w:t>Dehtín</w:t>
      </w:r>
      <w:r w:rsidRPr="00B7092E">
        <w:rPr>
          <w:b/>
          <w:sz w:val="24"/>
          <w:szCs w:val="24"/>
        </w:rPr>
        <w:t>“</w:t>
      </w:r>
    </w:p>
    <w:p w:rsidR="005E4EE3" w:rsidP="00244C62">
      <w:pPr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Vodovodní přivaděč </w:t>
      </w:r>
      <w:r>
        <w:rPr>
          <w:sz w:val="24"/>
          <w:szCs w:val="24"/>
        </w:rPr>
        <w:t>Dehtín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3.872,5 tis. Kč</w:t>
      </w:r>
    </w:p>
    <w:p w:rsidR="00B7092E" w:rsidP="00244C62">
      <w:pPr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Armaturní šachta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279,9 tis. Kč</w:t>
      </w:r>
    </w:p>
    <w:p w:rsidR="00B7092E" w:rsidP="00244C62">
      <w:pPr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Vedlejší rozpočtové náklady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230,0 tis. Kč</w:t>
      </w:r>
    </w:p>
    <w:p w:rsidR="00B7092E" w:rsidRPr="005519C1" w:rsidP="00244C62">
      <w:pPr>
        <w:spacing w:after="0" w:line="20" w:lineRule="atLeast"/>
        <w:jc w:val="both"/>
        <w:rPr>
          <w:sz w:val="24"/>
          <w:szCs w:val="24"/>
          <w:u w:val="single"/>
        </w:rPr>
      </w:pPr>
      <w:r w:rsidRPr="005519C1">
        <w:rPr>
          <w:sz w:val="24"/>
          <w:szCs w:val="24"/>
          <w:u w:val="single"/>
        </w:rPr>
        <w:t>Projektová příprava vodovodu</w:t>
      </w:r>
      <w:r w:rsidRPr="005519C1">
        <w:rPr>
          <w:sz w:val="24"/>
          <w:szCs w:val="24"/>
          <w:u w:val="single"/>
        </w:rPr>
        <w:tab/>
      </w:r>
      <w:r w:rsidRPr="005519C1" w:rsidR="0056251C">
        <w:rPr>
          <w:sz w:val="24"/>
          <w:szCs w:val="24"/>
          <w:u w:val="single"/>
        </w:rPr>
        <w:t xml:space="preserve">   267,5</w:t>
      </w:r>
      <w:r w:rsidRPr="005519C1">
        <w:rPr>
          <w:sz w:val="24"/>
          <w:szCs w:val="24"/>
          <w:u w:val="single"/>
        </w:rPr>
        <w:t xml:space="preserve"> tis. Kč</w:t>
      </w:r>
    </w:p>
    <w:p w:rsidR="00CA0177" w:rsidRPr="005519C1" w:rsidP="00244C62">
      <w:pPr>
        <w:spacing w:after="0" w:line="20" w:lineRule="atLeast"/>
        <w:jc w:val="both"/>
        <w:rPr>
          <w:b/>
          <w:sz w:val="24"/>
          <w:szCs w:val="24"/>
        </w:rPr>
      </w:pPr>
      <w:r w:rsidRPr="005519C1">
        <w:rPr>
          <w:b/>
          <w:sz w:val="24"/>
          <w:szCs w:val="24"/>
        </w:rPr>
        <w:t>Celkem</w:t>
      </w:r>
      <w:r w:rsidRPr="005519C1">
        <w:rPr>
          <w:b/>
          <w:sz w:val="24"/>
          <w:szCs w:val="24"/>
        </w:rPr>
        <w:tab/>
      </w:r>
      <w:r w:rsidRPr="005519C1">
        <w:rPr>
          <w:b/>
          <w:sz w:val="24"/>
          <w:szCs w:val="24"/>
        </w:rPr>
        <w:tab/>
      </w:r>
      <w:r w:rsidRPr="005519C1">
        <w:rPr>
          <w:b/>
          <w:sz w:val="24"/>
          <w:szCs w:val="24"/>
        </w:rPr>
        <w:tab/>
      </w:r>
      <w:r w:rsidRPr="005519C1">
        <w:rPr>
          <w:b/>
          <w:sz w:val="24"/>
          <w:szCs w:val="24"/>
        </w:rPr>
        <w:tab/>
        <w:t>4.</w:t>
      </w:r>
      <w:r w:rsidRPr="005519C1" w:rsidR="0056251C">
        <w:rPr>
          <w:b/>
          <w:sz w:val="24"/>
          <w:szCs w:val="24"/>
        </w:rPr>
        <w:t>649,9</w:t>
      </w:r>
      <w:r w:rsidRPr="005519C1">
        <w:rPr>
          <w:b/>
          <w:sz w:val="24"/>
          <w:szCs w:val="24"/>
        </w:rPr>
        <w:t xml:space="preserve"> tis. Kč</w:t>
      </w:r>
    </w:p>
    <w:p w:rsidR="00B7092E" w:rsidP="00244C62">
      <w:pPr>
        <w:spacing w:after="0" w:line="20" w:lineRule="atLeast"/>
        <w:jc w:val="both"/>
        <w:rPr>
          <w:sz w:val="24"/>
          <w:szCs w:val="24"/>
        </w:rPr>
      </w:pPr>
    </w:p>
    <w:p w:rsidR="00B7092E" w:rsidRPr="005519C1" w:rsidP="00244C62">
      <w:pPr>
        <w:spacing w:after="0" w:line="20" w:lineRule="atLeast"/>
        <w:jc w:val="both"/>
        <w:rPr>
          <w:sz w:val="24"/>
          <w:szCs w:val="24"/>
        </w:rPr>
      </w:pPr>
      <w:r w:rsidRPr="005519C1">
        <w:rPr>
          <w:sz w:val="24"/>
          <w:szCs w:val="24"/>
        </w:rPr>
        <w:t xml:space="preserve">Předpokládané procento dotace z OPŽP činí 63,75 % z celkových realizačních výdajů, tzn. vlastní podíl </w:t>
      </w:r>
      <w:r w:rsidRPr="005519C1" w:rsidR="008D32A2">
        <w:rPr>
          <w:sz w:val="24"/>
          <w:szCs w:val="24"/>
        </w:rPr>
        <w:t>P</w:t>
      </w:r>
      <w:r w:rsidRPr="005519C1">
        <w:rPr>
          <w:sz w:val="24"/>
          <w:szCs w:val="24"/>
        </w:rPr>
        <w:t xml:space="preserve">říjemce dotace </w:t>
      </w:r>
      <w:r w:rsidRPr="005519C1" w:rsidR="00B45CD9">
        <w:rPr>
          <w:sz w:val="24"/>
          <w:szCs w:val="24"/>
        </w:rPr>
        <w:t xml:space="preserve">(města Klatovy) </w:t>
      </w:r>
      <w:r w:rsidRPr="005519C1">
        <w:rPr>
          <w:sz w:val="24"/>
          <w:szCs w:val="24"/>
        </w:rPr>
        <w:t xml:space="preserve">na této akci činí 36,25 %, v absolutním vyjádření ve výši </w:t>
      </w:r>
      <w:r w:rsidRPr="005519C1" w:rsidR="0056251C">
        <w:rPr>
          <w:sz w:val="24"/>
          <w:szCs w:val="24"/>
        </w:rPr>
        <w:t>1.685,6</w:t>
      </w:r>
      <w:r w:rsidRPr="005519C1">
        <w:rPr>
          <w:sz w:val="24"/>
          <w:szCs w:val="24"/>
        </w:rPr>
        <w:t xml:space="preserve"> tis. Kč. </w:t>
      </w:r>
      <w:r w:rsidRPr="005519C1" w:rsidR="00D309B2">
        <w:rPr>
          <w:sz w:val="24"/>
          <w:szCs w:val="24"/>
        </w:rPr>
        <w:t xml:space="preserve">Na poskytovatele dotace </w:t>
      </w:r>
      <w:r w:rsidRPr="005519C1" w:rsidR="00B45CD9">
        <w:rPr>
          <w:sz w:val="24"/>
          <w:szCs w:val="24"/>
        </w:rPr>
        <w:t xml:space="preserve">(město Švihov) </w:t>
      </w:r>
      <w:r w:rsidRPr="005519C1" w:rsidR="00D309B2">
        <w:rPr>
          <w:sz w:val="24"/>
          <w:szCs w:val="24"/>
        </w:rPr>
        <w:t xml:space="preserve">připadá ½ z této částky, tj. </w:t>
      </w:r>
      <w:r w:rsidRPr="005519C1" w:rsidR="0056251C">
        <w:rPr>
          <w:sz w:val="24"/>
          <w:szCs w:val="24"/>
        </w:rPr>
        <w:t>842,8</w:t>
      </w:r>
      <w:r w:rsidRPr="005519C1" w:rsidR="00D309B2">
        <w:rPr>
          <w:sz w:val="24"/>
          <w:szCs w:val="24"/>
        </w:rPr>
        <w:t xml:space="preserve"> tis. Kč. </w:t>
      </w:r>
    </w:p>
    <w:p w:rsidR="00CA0177" w:rsidP="00244C62">
      <w:pPr>
        <w:spacing w:after="0" w:line="20" w:lineRule="atLeast"/>
        <w:jc w:val="both"/>
        <w:rPr>
          <w:sz w:val="24"/>
          <w:szCs w:val="24"/>
        </w:rPr>
      </w:pPr>
    </w:p>
    <w:p w:rsidR="00C94BAC" w:rsidP="003B18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Obdobným výpočtem na základě částek uvedených ve smlouv</w:t>
      </w:r>
      <w:r w:rsidR="008D32A2">
        <w:rPr>
          <w:sz w:val="24"/>
          <w:szCs w:val="24"/>
        </w:rPr>
        <w:t>ách</w:t>
      </w:r>
      <w:r>
        <w:rPr>
          <w:sz w:val="24"/>
          <w:szCs w:val="24"/>
        </w:rPr>
        <w:t xml:space="preserve"> se stanoví skutečná výše dotace.</w:t>
      </w:r>
    </w:p>
    <w:p w:rsidR="007361A5" w:rsidRPr="00F66604" w:rsidP="005B3FDD">
      <w:pPr>
        <w:spacing w:after="0" w:line="240" w:lineRule="auto"/>
        <w:rPr>
          <w:sz w:val="24"/>
          <w:szCs w:val="24"/>
        </w:rPr>
      </w:pPr>
    </w:p>
    <w:p w:rsidR="00C94BAC" w:rsidRPr="00F66604" w:rsidP="00244C62">
      <w:pPr>
        <w:spacing w:after="0" w:line="240" w:lineRule="auto"/>
        <w:jc w:val="both"/>
        <w:rPr>
          <w:sz w:val="24"/>
          <w:szCs w:val="24"/>
        </w:rPr>
      </w:pPr>
      <w:r w:rsidRPr="00F66604">
        <w:rPr>
          <w:sz w:val="24"/>
          <w:szCs w:val="24"/>
        </w:rPr>
        <w:t>(2)</w:t>
      </w:r>
      <w:r w:rsidRPr="00F66604" w:rsidR="005B3FDD">
        <w:rPr>
          <w:sz w:val="24"/>
          <w:szCs w:val="24"/>
        </w:rPr>
        <w:t xml:space="preserve"> </w:t>
      </w:r>
      <w:r w:rsidRPr="00F66604">
        <w:rPr>
          <w:sz w:val="24"/>
          <w:szCs w:val="24"/>
        </w:rPr>
        <w:t xml:space="preserve">Dotace je splatná do 14 dnů ode dne </w:t>
      </w:r>
      <w:r w:rsidR="00244C62">
        <w:rPr>
          <w:sz w:val="24"/>
          <w:szCs w:val="24"/>
        </w:rPr>
        <w:t>zaslání písemné výzvy k její úhradě spolu s uvedením její konečné výše</w:t>
      </w:r>
      <w:r w:rsidRPr="00F66604">
        <w:rPr>
          <w:sz w:val="24"/>
          <w:szCs w:val="24"/>
        </w:rPr>
        <w:t>, a to převodem na výše uvedený účet Příjemce dotace</w:t>
      </w:r>
      <w:r w:rsidR="004F2B78">
        <w:rPr>
          <w:sz w:val="24"/>
          <w:szCs w:val="24"/>
        </w:rPr>
        <w:t xml:space="preserve"> pod variabilním symbolem 33244221</w:t>
      </w:r>
      <w:r w:rsidRPr="00F66604">
        <w:rPr>
          <w:sz w:val="24"/>
          <w:szCs w:val="24"/>
        </w:rPr>
        <w:t>.</w:t>
      </w:r>
      <w:r w:rsidR="00244C62">
        <w:rPr>
          <w:sz w:val="24"/>
          <w:szCs w:val="24"/>
        </w:rPr>
        <w:t xml:space="preserve"> Výzvu je Příjemce dotace oprávněn zaslat po uzavření smlouvy o dílo</w:t>
      </w:r>
      <w:r w:rsidR="008D32A2">
        <w:rPr>
          <w:sz w:val="24"/>
          <w:szCs w:val="24"/>
        </w:rPr>
        <w:t xml:space="preserve"> na zhotovení stavby</w:t>
      </w:r>
      <w:r w:rsidR="00594552">
        <w:rPr>
          <w:sz w:val="24"/>
          <w:szCs w:val="24"/>
        </w:rPr>
        <w:t xml:space="preserve">, </w:t>
      </w:r>
      <w:r w:rsidR="008D32A2">
        <w:rPr>
          <w:sz w:val="24"/>
          <w:szCs w:val="24"/>
        </w:rPr>
        <w:t>dle předpokladů</w:t>
      </w:r>
      <w:r w:rsidR="00594552">
        <w:rPr>
          <w:sz w:val="24"/>
          <w:szCs w:val="24"/>
        </w:rPr>
        <w:t xml:space="preserve"> v první polovině roku 2019</w:t>
      </w:r>
      <w:r w:rsidR="00244C62">
        <w:rPr>
          <w:sz w:val="24"/>
          <w:szCs w:val="24"/>
        </w:rPr>
        <w:t>.</w:t>
      </w:r>
    </w:p>
    <w:p w:rsidR="00C94BAC" w:rsidRPr="00F66604" w:rsidP="00C94BAC">
      <w:pPr>
        <w:rPr>
          <w:sz w:val="24"/>
          <w:szCs w:val="24"/>
        </w:rPr>
      </w:pPr>
    </w:p>
    <w:p w:rsidR="00C94BAC" w:rsidRPr="00F66604" w:rsidP="005B3FDD">
      <w:pPr>
        <w:spacing w:after="0" w:line="240" w:lineRule="auto"/>
        <w:jc w:val="center"/>
        <w:rPr>
          <w:b/>
          <w:sz w:val="24"/>
          <w:szCs w:val="24"/>
        </w:rPr>
      </w:pPr>
      <w:r w:rsidRPr="00F66604">
        <w:rPr>
          <w:b/>
          <w:sz w:val="24"/>
          <w:szCs w:val="24"/>
        </w:rPr>
        <w:t>III.</w:t>
      </w:r>
    </w:p>
    <w:p w:rsidR="00C94BAC" w:rsidRPr="00F66604" w:rsidP="00F6660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Podmínky použití dotace</w:t>
      </w:r>
    </w:p>
    <w:p w:rsidR="005B3FDD" w:rsidRPr="00F66604" w:rsidP="00F66604">
      <w:pPr>
        <w:spacing w:after="0" w:line="240" w:lineRule="auto"/>
        <w:jc w:val="center"/>
        <w:rPr>
          <w:b/>
          <w:sz w:val="24"/>
          <w:szCs w:val="24"/>
        </w:rPr>
      </w:pPr>
    </w:p>
    <w:p w:rsidR="00C94BAC" w:rsidRPr="00F66604" w:rsidP="00F66604">
      <w:pPr>
        <w:spacing w:after="0" w:line="240" w:lineRule="auto"/>
        <w:rPr>
          <w:sz w:val="24"/>
          <w:szCs w:val="24"/>
        </w:rPr>
      </w:pPr>
      <w:r w:rsidRPr="00F66604">
        <w:rPr>
          <w:sz w:val="24"/>
          <w:szCs w:val="24"/>
        </w:rPr>
        <w:t>(1)</w:t>
      </w:r>
      <w:r w:rsidRPr="00F66604" w:rsidR="005B3FDD">
        <w:rPr>
          <w:sz w:val="24"/>
          <w:szCs w:val="24"/>
        </w:rPr>
        <w:t xml:space="preserve"> </w:t>
      </w:r>
      <w:r w:rsidRPr="00F66604">
        <w:rPr>
          <w:sz w:val="24"/>
          <w:szCs w:val="24"/>
        </w:rPr>
        <w:t>Příjemce dotace se zavazuje při použití dotace ke splnění těchto podmínek:</w:t>
      </w:r>
    </w:p>
    <w:p w:rsidR="00C94BAC" w:rsidRPr="00F66604" w:rsidP="005B3FDD">
      <w:pPr>
        <w:spacing w:after="0" w:line="240" w:lineRule="auto"/>
        <w:rPr>
          <w:sz w:val="24"/>
          <w:szCs w:val="24"/>
        </w:rPr>
      </w:pPr>
      <w:r w:rsidRPr="00F66604">
        <w:rPr>
          <w:sz w:val="24"/>
          <w:szCs w:val="24"/>
        </w:rPr>
        <w:t>a)</w:t>
      </w:r>
      <w:r w:rsidRPr="00F66604" w:rsidR="005B3FDD">
        <w:rPr>
          <w:sz w:val="24"/>
          <w:szCs w:val="24"/>
        </w:rPr>
        <w:t xml:space="preserve">  </w:t>
      </w:r>
      <w:r w:rsidR="005308C6">
        <w:rPr>
          <w:sz w:val="24"/>
          <w:szCs w:val="24"/>
        </w:rPr>
        <w:t>zajistit</w:t>
      </w:r>
      <w:r w:rsidR="005308C6">
        <w:rPr>
          <w:sz w:val="24"/>
          <w:szCs w:val="24"/>
        </w:rPr>
        <w:t xml:space="preserve"> řádnou realizaci stavby „Vodovod – </w:t>
      </w:r>
      <w:r w:rsidR="005308C6">
        <w:rPr>
          <w:sz w:val="24"/>
          <w:szCs w:val="24"/>
        </w:rPr>
        <w:t>Dehtín</w:t>
      </w:r>
      <w:r w:rsidR="005308C6">
        <w:rPr>
          <w:sz w:val="24"/>
          <w:szCs w:val="24"/>
        </w:rPr>
        <w:t>“ v souladu s platnými předpisy,</w:t>
      </w:r>
      <w:r w:rsidRPr="00F66604">
        <w:rPr>
          <w:sz w:val="24"/>
          <w:szCs w:val="24"/>
        </w:rPr>
        <w:t xml:space="preserve"> </w:t>
      </w:r>
    </w:p>
    <w:p w:rsidR="00C94BAC" w:rsidRPr="00F66604" w:rsidP="005B3FDD">
      <w:pPr>
        <w:spacing w:after="0" w:line="240" w:lineRule="auto"/>
        <w:rPr>
          <w:sz w:val="24"/>
          <w:szCs w:val="24"/>
        </w:rPr>
      </w:pPr>
      <w:r w:rsidRPr="00F66604">
        <w:rPr>
          <w:sz w:val="24"/>
          <w:szCs w:val="24"/>
        </w:rPr>
        <w:t>b)</w:t>
      </w:r>
      <w:r w:rsidRPr="00F66604" w:rsidR="005B3FDD">
        <w:rPr>
          <w:sz w:val="24"/>
          <w:szCs w:val="24"/>
        </w:rPr>
        <w:t xml:space="preserve">  </w:t>
      </w:r>
      <w:r w:rsidRPr="00F66604">
        <w:rPr>
          <w:sz w:val="24"/>
          <w:szCs w:val="24"/>
        </w:rPr>
        <w:t>použít</w:t>
      </w:r>
      <w:r w:rsidRPr="00F66604">
        <w:rPr>
          <w:sz w:val="24"/>
          <w:szCs w:val="24"/>
        </w:rPr>
        <w:t xml:space="preserve"> dotaci poskytnutou dle této smlouvy pouze pro stanovený účel,</w:t>
      </w:r>
    </w:p>
    <w:p w:rsidR="00C94BAC" w:rsidRPr="00F66604" w:rsidP="005B3FDD">
      <w:pPr>
        <w:spacing w:after="0" w:line="240" w:lineRule="auto"/>
        <w:rPr>
          <w:sz w:val="24"/>
          <w:szCs w:val="24"/>
        </w:rPr>
      </w:pPr>
      <w:r w:rsidRPr="00F66604">
        <w:rPr>
          <w:sz w:val="24"/>
          <w:szCs w:val="24"/>
        </w:rPr>
        <w:t>c)</w:t>
      </w:r>
      <w:r w:rsidRPr="00F66604" w:rsidR="005B3FDD">
        <w:rPr>
          <w:sz w:val="24"/>
          <w:szCs w:val="24"/>
        </w:rPr>
        <w:t xml:space="preserve">  </w:t>
      </w:r>
      <w:r w:rsidRPr="00F66604">
        <w:rPr>
          <w:sz w:val="24"/>
          <w:szCs w:val="24"/>
        </w:rPr>
        <w:t>dbát</w:t>
      </w:r>
      <w:r w:rsidRPr="00F66604">
        <w:rPr>
          <w:sz w:val="24"/>
          <w:szCs w:val="24"/>
        </w:rPr>
        <w:t xml:space="preserve"> na hospodárné a efektivní využití dotace,</w:t>
      </w:r>
    </w:p>
    <w:p w:rsidR="00C94BAC" w:rsidRPr="00F66604" w:rsidP="005308C6">
      <w:pPr>
        <w:spacing w:after="0" w:line="240" w:lineRule="auto"/>
        <w:jc w:val="both"/>
        <w:rPr>
          <w:sz w:val="24"/>
          <w:szCs w:val="24"/>
        </w:rPr>
      </w:pPr>
      <w:r w:rsidRPr="00F66604">
        <w:rPr>
          <w:sz w:val="24"/>
          <w:szCs w:val="24"/>
        </w:rPr>
        <w:t>d)</w:t>
      </w:r>
      <w:r w:rsidR="005308C6">
        <w:rPr>
          <w:sz w:val="24"/>
          <w:szCs w:val="24"/>
        </w:rPr>
        <w:t xml:space="preserve"> </w:t>
      </w:r>
      <w:r w:rsidRPr="00F66604">
        <w:rPr>
          <w:sz w:val="24"/>
          <w:szCs w:val="24"/>
        </w:rPr>
        <w:t xml:space="preserve">poskytnout Poskytovateli dotace </w:t>
      </w:r>
      <w:r w:rsidR="005308C6">
        <w:rPr>
          <w:sz w:val="24"/>
          <w:szCs w:val="24"/>
        </w:rPr>
        <w:t xml:space="preserve">na jeho žádost informace o průběhu realizace stavby, </w:t>
      </w:r>
    </w:p>
    <w:p w:rsidR="00C94BAC" w:rsidRPr="00F66604" w:rsidP="003B18B9">
      <w:pPr>
        <w:spacing w:after="0" w:line="240" w:lineRule="auto"/>
        <w:jc w:val="both"/>
        <w:rPr>
          <w:sz w:val="24"/>
          <w:szCs w:val="24"/>
        </w:rPr>
      </w:pPr>
      <w:r w:rsidRPr="00F66604">
        <w:rPr>
          <w:sz w:val="24"/>
          <w:szCs w:val="24"/>
        </w:rPr>
        <w:t>e)</w:t>
      </w:r>
      <w:r w:rsidRPr="00F66604" w:rsidR="005B3FDD">
        <w:rPr>
          <w:sz w:val="24"/>
          <w:szCs w:val="24"/>
        </w:rPr>
        <w:t xml:space="preserve">  </w:t>
      </w:r>
      <w:r w:rsidRPr="00F66604">
        <w:rPr>
          <w:sz w:val="24"/>
          <w:szCs w:val="24"/>
        </w:rPr>
        <w:t>co</w:t>
      </w:r>
      <w:r w:rsidRPr="00F66604">
        <w:rPr>
          <w:sz w:val="24"/>
          <w:szCs w:val="24"/>
        </w:rPr>
        <w:t xml:space="preserve"> nejdříve oznámit Poskytovateli dotace </w:t>
      </w:r>
      <w:r w:rsidR="005308C6">
        <w:rPr>
          <w:sz w:val="24"/>
          <w:szCs w:val="24"/>
        </w:rPr>
        <w:t xml:space="preserve">případné </w:t>
      </w:r>
      <w:r w:rsidRPr="00F66604">
        <w:rPr>
          <w:sz w:val="24"/>
          <w:szCs w:val="24"/>
        </w:rPr>
        <w:t>překážk</w:t>
      </w:r>
      <w:r w:rsidR="005308C6">
        <w:rPr>
          <w:sz w:val="24"/>
          <w:szCs w:val="24"/>
        </w:rPr>
        <w:t>y bránící v řádné realizaci či dokončení stavby.</w:t>
      </w:r>
      <w:r w:rsidRPr="00F66604">
        <w:rPr>
          <w:sz w:val="24"/>
          <w:szCs w:val="24"/>
        </w:rPr>
        <w:t xml:space="preserve">      </w:t>
      </w:r>
    </w:p>
    <w:p w:rsidR="00C94BAC" w:rsidRPr="00F66604" w:rsidP="005B3FDD">
      <w:pPr>
        <w:spacing w:after="0" w:line="240" w:lineRule="auto"/>
        <w:rPr>
          <w:sz w:val="24"/>
          <w:szCs w:val="24"/>
        </w:rPr>
      </w:pPr>
    </w:p>
    <w:p w:rsidR="00C94BAC" w:rsidRPr="00F66604" w:rsidP="005308C6">
      <w:pPr>
        <w:spacing w:after="0" w:line="240" w:lineRule="auto"/>
        <w:jc w:val="both"/>
        <w:rPr>
          <w:sz w:val="24"/>
          <w:szCs w:val="24"/>
        </w:rPr>
      </w:pPr>
      <w:r w:rsidRPr="00F66604">
        <w:rPr>
          <w:sz w:val="24"/>
          <w:szCs w:val="24"/>
        </w:rPr>
        <w:t>(2)</w:t>
      </w:r>
      <w:r w:rsidRPr="00F66604" w:rsidR="005B3FDD">
        <w:rPr>
          <w:sz w:val="24"/>
          <w:szCs w:val="24"/>
        </w:rPr>
        <w:t xml:space="preserve"> </w:t>
      </w:r>
      <w:r w:rsidRPr="00F66604">
        <w:rPr>
          <w:sz w:val="24"/>
          <w:szCs w:val="24"/>
        </w:rPr>
        <w:t>Finanční vypořádání dotace předloží Příjemce dotace Poskytovateli dotace nejpozději do</w:t>
      </w:r>
      <w:r w:rsidR="008D32A2">
        <w:rPr>
          <w:sz w:val="24"/>
          <w:szCs w:val="24"/>
        </w:rPr>
        <w:t> </w:t>
      </w:r>
      <w:r w:rsidRPr="00F66604">
        <w:rPr>
          <w:sz w:val="24"/>
          <w:szCs w:val="24"/>
        </w:rPr>
        <w:t xml:space="preserve">60 dnů po uplynutí doby dle čl. I odst. 3 této smlouvy. Ve stejné lhůtě vrátí nepoužité peněžní prostředky na výše uvedený účet Poskytovatele dotace. </w:t>
      </w:r>
    </w:p>
    <w:p w:rsidR="00C94BAC" w:rsidRPr="00F66604" w:rsidP="005B3FDD">
      <w:pPr>
        <w:spacing w:after="0" w:line="240" w:lineRule="auto"/>
        <w:rPr>
          <w:sz w:val="24"/>
          <w:szCs w:val="24"/>
        </w:rPr>
      </w:pPr>
    </w:p>
    <w:p w:rsidR="00C94BAC" w:rsidRPr="00F66604" w:rsidP="001E7B07">
      <w:pPr>
        <w:spacing w:after="0" w:line="240" w:lineRule="auto"/>
        <w:jc w:val="both"/>
        <w:rPr>
          <w:sz w:val="24"/>
          <w:szCs w:val="24"/>
        </w:rPr>
      </w:pPr>
      <w:r w:rsidRPr="00F66604">
        <w:rPr>
          <w:sz w:val="24"/>
          <w:szCs w:val="24"/>
        </w:rPr>
        <w:t>(3)</w:t>
      </w:r>
      <w:r w:rsidRPr="00F66604" w:rsidR="005B3FDD">
        <w:rPr>
          <w:sz w:val="24"/>
          <w:szCs w:val="24"/>
        </w:rPr>
        <w:t xml:space="preserve"> </w:t>
      </w:r>
      <w:r w:rsidRPr="00F66604">
        <w:rPr>
          <w:sz w:val="24"/>
          <w:szCs w:val="24"/>
        </w:rPr>
        <w:t>Příjemce dotace souhlasí se zveřejněním této smlouvy Poskytovatelem dotace; bere na vědomí povinné zveřejnění smlouvy při dotaci vyšší než 50.000,-Kč.</w:t>
      </w:r>
    </w:p>
    <w:p w:rsidR="00C94BAC" w:rsidRPr="00F66604" w:rsidP="005B3FDD">
      <w:pPr>
        <w:spacing w:after="0" w:line="240" w:lineRule="auto"/>
        <w:rPr>
          <w:sz w:val="24"/>
          <w:szCs w:val="24"/>
        </w:rPr>
      </w:pPr>
    </w:p>
    <w:p w:rsidR="00C94BAC" w:rsidRPr="00F66604" w:rsidP="005308C6">
      <w:pPr>
        <w:spacing w:after="0" w:line="240" w:lineRule="auto"/>
        <w:jc w:val="both"/>
        <w:rPr>
          <w:sz w:val="24"/>
          <w:szCs w:val="24"/>
        </w:rPr>
      </w:pPr>
      <w:r w:rsidRPr="00F66604">
        <w:rPr>
          <w:sz w:val="24"/>
          <w:szCs w:val="24"/>
        </w:rPr>
        <w:t>(4)</w:t>
      </w:r>
      <w:r w:rsidRPr="00F66604" w:rsidR="005B3FDD">
        <w:rPr>
          <w:sz w:val="24"/>
          <w:szCs w:val="24"/>
        </w:rPr>
        <w:t xml:space="preserve"> </w:t>
      </w:r>
      <w:r w:rsidRPr="00F66604">
        <w:rPr>
          <w:sz w:val="24"/>
          <w:szCs w:val="24"/>
        </w:rPr>
        <w:t>Nesplnění povinností stanovených touto smlouvou a pod</w:t>
      </w:r>
      <w:r w:rsidR="005308C6">
        <w:rPr>
          <w:sz w:val="24"/>
          <w:szCs w:val="24"/>
        </w:rPr>
        <w:t>mínek zákona č. 250/2000 Sb., o </w:t>
      </w:r>
      <w:r w:rsidRPr="00F66604">
        <w:rPr>
          <w:sz w:val="24"/>
          <w:szCs w:val="24"/>
        </w:rPr>
        <w:t>rozpočtových pravidlech územních rozpočtů, ve znění pozdějších předpisů je porušením rozpočtové kázně podle § 22 odst. 2 zákona č. 250/2000 Sb., a má za následek povinnost příjemce vrátit neoprávněně použité, či zadržené peněžní prostředky poskytovateli dotace, spolu s povinností zaplatit penále ve výši 1 promile denně z neoprávněně použitých či zadržených peněžních prostředků, max. však do výše poskytnuté částky dotace.</w:t>
      </w:r>
    </w:p>
    <w:p w:rsidR="00C94BAC" w:rsidRPr="00F66604" w:rsidP="005B3FDD">
      <w:pPr>
        <w:spacing w:after="0" w:line="240" w:lineRule="auto"/>
        <w:rPr>
          <w:sz w:val="24"/>
          <w:szCs w:val="24"/>
        </w:rPr>
      </w:pPr>
    </w:p>
    <w:p w:rsidR="00C94BAC" w:rsidRPr="00F66604" w:rsidP="005308C6">
      <w:pPr>
        <w:spacing w:after="0" w:line="240" w:lineRule="auto"/>
        <w:jc w:val="both"/>
        <w:rPr>
          <w:sz w:val="24"/>
          <w:szCs w:val="24"/>
        </w:rPr>
      </w:pPr>
      <w:r w:rsidRPr="00F66604">
        <w:rPr>
          <w:sz w:val="24"/>
          <w:szCs w:val="24"/>
        </w:rPr>
        <w:t>(5)</w:t>
      </w:r>
      <w:r w:rsidRPr="00F66604" w:rsidR="005B3FDD">
        <w:rPr>
          <w:sz w:val="24"/>
          <w:szCs w:val="24"/>
        </w:rPr>
        <w:t xml:space="preserve"> </w:t>
      </w:r>
      <w:r w:rsidRPr="00F66604">
        <w:rPr>
          <w:sz w:val="24"/>
          <w:szCs w:val="24"/>
        </w:rPr>
        <w:t xml:space="preserve">Poskytovatel dotace má dle § 9 odst. 2 zákona č. 320/2001 Sb., o finanční kontrole ve veřejné správě, ve znění pozdějších předpisů, právo vykonat průběžnou i následnou veřejnosprávní kontrolu </w:t>
      </w:r>
      <w:r w:rsidRPr="00F66604" w:rsidR="00596687">
        <w:rPr>
          <w:sz w:val="24"/>
          <w:szCs w:val="24"/>
        </w:rPr>
        <w:t>použití dotace</w:t>
      </w:r>
      <w:r w:rsidR="00596687">
        <w:rPr>
          <w:sz w:val="24"/>
          <w:szCs w:val="24"/>
        </w:rPr>
        <w:t xml:space="preserve"> </w:t>
      </w:r>
      <w:r w:rsidRPr="00F66604">
        <w:rPr>
          <w:sz w:val="24"/>
          <w:szCs w:val="24"/>
        </w:rPr>
        <w:t xml:space="preserve">u </w:t>
      </w:r>
      <w:r w:rsidR="00596687">
        <w:rPr>
          <w:sz w:val="24"/>
          <w:szCs w:val="24"/>
        </w:rPr>
        <w:t xml:space="preserve">příjemce dotace. </w:t>
      </w:r>
    </w:p>
    <w:p w:rsidR="00C94BAC" w:rsidRPr="00F66604" w:rsidP="005B3FDD">
      <w:pPr>
        <w:spacing w:after="0" w:line="240" w:lineRule="auto"/>
        <w:rPr>
          <w:sz w:val="24"/>
          <w:szCs w:val="24"/>
        </w:rPr>
      </w:pPr>
    </w:p>
    <w:p w:rsidR="00C94BAC" w:rsidRPr="00F66604" w:rsidP="005B3FDD">
      <w:pPr>
        <w:spacing w:after="0" w:line="240" w:lineRule="auto"/>
        <w:rPr>
          <w:sz w:val="24"/>
          <w:szCs w:val="24"/>
        </w:rPr>
      </w:pPr>
    </w:p>
    <w:p w:rsidR="00C94BAC" w:rsidRPr="00F66604" w:rsidP="006E037C">
      <w:pPr>
        <w:spacing w:after="0" w:line="240" w:lineRule="auto"/>
        <w:jc w:val="center"/>
        <w:rPr>
          <w:b/>
          <w:sz w:val="24"/>
          <w:szCs w:val="24"/>
        </w:rPr>
      </w:pPr>
      <w:r w:rsidRPr="00F66604">
        <w:rPr>
          <w:b/>
          <w:sz w:val="24"/>
          <w:szCs w:val="24"/>
        </w:rPr>
        <w:t>IV.</w:t>
      </w:r>
    </w:p>
    <w:p w:rsidR="00C94BAC" w:rsidRPr="00F66604" w:rsidP="00F66604">
      <w:pPr>
        <w:spacing w:after="0" w:line="240" w:lineRule="auto"/>
        <w:jc w:val="center"/>
        <w:rPr>
          <w:b/>
          <w:sz w:val="24"/>
          <w:szCs w:val="24"/>
        </w:rPr>
      </w:pPr>
      <w:r w:rsidRPr="00F66604">
        <w:rPr>
          <w:b/>
          <w:sz w:val="24"/>
          <w:szCs w:val="24"/>
        </w:rPr>
        <w:t>Doložka obecního zřízení</w:t>
      </w:r>
    </w:p>
    <w:p w:rsidR="004E45B0" w:rsidRPr="00F66604" w:rsidP="00F66604">
      <w:pPr>
        <w:spacing w:after="0" w:line="240" w:lineRule="auto"/>
        <w:jc w:val="center"/>
        <w:rPr>
          <w:b/>
          <w:sz w:val="24"/>
          <w:szCs w:val="24"/>
        </w:rPr>
      </w:pPr>
    </w:p>
    <w:p w:rsidR="00C94BAC" w:rsidRPr="00F66604">
      <w:pPr>
        <w:spacing w:after="0" w:line="240" w:lineRule="auto"/>
        <w:jc w:val="both"/>
        <w:rPr>
          <w:sz w:val="24"/>
          <w:szCs w:val="24"/>
        </w:rPr>
      </w:pPr>
      <w:r w:rsidRPr="00F66604">
        <w:rPr>
          <w:sz w:val="24"/>
          <w:szCs w:val="24"/>
        </w:rPr>
        <w:t>(1)</w:t>
      </w:r>
      <w:r w:rsidRPr="00F66604" w:rsidR="006E037C">
        <w:rPr>
          <w:sz w:val="24"/>
          <w:szCs w:val="24"/>
        </w:rPr>
        <w:t xml:space="preserve"> </w:t>
      </w:r>
      <w:r w:rsidRPr="00F66604">
        <w:rPr>
          <w:sz w:val="24"/>
          <w:szCs w:val="24"/>
        </w:rPr>
        <w:t xml:space="preserve">Město </w:t>
      </w:r>
      <w:r w:rsidR="00771EB1">
        <w:rPr>
          <w:sz w:val="24"/>
          <w:szCs w:val="24"/>
        </w:rPr>
        <w:t xml:space="preserve">Švihov </w:t>
      </w:r>
      <w:r w:rsidRPr="00F66604">
        <w:rPr>
          <w:sz w:val="24"/>
          <w:szCs w:val="24"/>
        </w:rPr>
        <w:t xml:space="preserve">potvrzuje, že podmínky stanovené zákonem č. 128/2000 Sb., o obcích (obecní zřízení), ve znění pozdějších předpisů, pro toto právní jednání jsou splněny a že tuto smlouvu a poskytnutí dotace podle ní projednalo a schválilo Zastupitelstvo města </w:t>
      </w:r>
      <w:r w:rsidR="00771EB1">
        <w:rPr>
          <w:sz w:val="24"/>
          <w:szCs w:val="24"/>
        </w:rPr>
        <w:t>Švihov</w:t>
      </w:r>
      <w:r w:rsidRPr="00F66604">
        <w:rPr>
          <w:sz w:val="24"/>
          <w:szCs w:val="24"/>
        </w:rPr>
        <w:t xml:space="preserve"> dne </w:t>
      </w:r>
      <w:r w:rsidR="00B312ED">
        <w:rPr>
          <w:sz w:val="24"/>
          <w:szCs w:val="24"/>
        </w:rPr>
        <w:t>28.08.2018</w:t>
      </w:r>
      <w:r w:rsidRPr="00F66604">
        <w:rPr>
          <w:sz w:val="24"/>
          <w:szCs w:val="24"/>
        </w:rPr>
        <w:t xml:space="preserve"> usnesením č. </w:t>
      </w:r>
      <w:r w:rsidR="00B312ED">
        <w:rPr>
          <w:sz w:val="24"/>
          <w:szCs w:val="24"/>
        </w:rPr>
        <w:t>464/Z51/18</w:t>
      </w:r>
      <w:r w:rsidRPr="00F66604">
        <w:rPr>
          <w:sz w:val="24"/>
          <w:szCs w:val="24"/>
        </w:rPr>
        <w:t>.</w:t>
      </w:r>
    </w:p>
    <w:p w:rsidR="00C94BAC" w:rsidRPr="00F66604" w:rsidP="003B18B9">
      <w:pPr>
        <w:spacing w:after="0" w:line="240" w:lineRule="auto"/>
        <w:jc w:val="both"/>
        <w:rPr>
          <w:sz w:val="24"/>
          <w:szCs w:val="24"/>
        </w:rPr>
      </w:pPr>
    </w:p>
    <w:p w:rsidR="00C94BAC" w:rsidRPr="00F66604" w:rsidP="003B18B9">
      <w:pPr>
        <w:spacing w:after="0" w:line="240" w:lineRule="auto"/>
        <w:jc w:val="both"/>
        <w:rPr>
          <w:sz w:val="24"/>
          <w:szCs w:val="24"/>
        </w:rPr>
      </w:pPr>
      <w:r w:rsidRPr="00F66604">
        <w:rPr>
          <w:sz w:val="24"/>
          <w:szCs w:val="24"/>
        </w:rPr>
        <w:t>(2)</w:t>
      </w:r>
      <w:r w:rsidRPr="00F66604" w:rsidR="004E45B0">
        <w:rPr>
          <w:sz w:val="24"/>
          <w:szCs w:val="24"/>
        </w:rPr>
        <w:t xml:space="preserve"> </w:t>
      </w:r>
      <w:r w:rsidRPr="00F66604">
        <w:rPr>
          <w:sz w:val="24"/>
          <w:szCs w:val="24"/>
        </w:rPr>
        <w:t>Město Klatovy potvrzuje, že podmínky stanovené zákone</w:t>
      </w:r>
      <w:r w:rsidR="00B312ED">
        <w:rPr>
          <w:sz w:val="24"/>
          <w:szCs w:val="24"/>
        </w:rPr>
        <w:t>m č. 128/2000 Sb., o obcích, ve </w:t>
      </w:r>
      <w:r w:rsidRPr="00F66604">
        <w:rPr>
          <w:sz w:val="24"/>
          <w:szCs w:val="24"/>
        </w:rPr>
        <w:t xml:space="preserve">znění pozdějších předpisů, pro toto právní jednání jsou splněny a že tuto smlouvu a přijetí dotace podle ní projednalo a schválilo </w:t>
      </w:r>
      <w:r w:rsidR="00771EB1">
        <w:rPr>
          <w:sz w:val="24"/>
          <w:szCs w:val="24"/>
        </w:rPr>
        <w:t xml:space="preserve">usnesením Rady města Klatovy </w:t>
      </w:r>
      <w:r w:rsidRPr="00F66604">
        <w:rPr>
          <w:sz w:val="24"/>
          <w:szCs w:val="24"/>
        </w:rPr>
        <w:t xml:space="preserve">dne </w:t>
      </w:r>
      <w:r w:rsidR="00B620BF">
        <w:rPr>
          <w:sz w:val="24"/>
          <w:szCs w:val="24"/>
        </w:rPr>
        <w:t>04.09.2018</w:t>
      </w:r>
      <w:r w:rsidR="00B620BF">
        <w:rPr>
          <w:sz w:val="24"/>
          <w:szCs w:val="24"/>
        </w:rPr>
        <w:t xml:space="preserve"> usnesením č. 380/18</w:t>
      </w:r>
      <w:r w:rsidRPr="00F66604">
        <w:rPr>
          <w:sz w:val="24"/>
          <w:szCs w:val="24"/>
        </w:rPr>
        <w:t>.</w:t>
      </w:r>
    </w:p>
    <w:p w:rsidR="00C94BAC" w:rsidRPr="00F66604" w:rsidP="005B3FDD">
      <w:pPr>
        <w:spacing w:after="0" w:line="240" w:lineRule="auto"/>
        <w:rPr>
          <w:sz w:val="24"/>
          <w:szCs w:val="24"/>
        </w:rPr>
      </w:pPr>
    </w:p>
    <w:p w:rsidR="00C94BAC" w:rsidRPr="00F66604" w:rsidP="005B3FDD">
      <w:pPr>
        <w:spacing w:after="0" w:line="240" w:lineRule="auto"/>
        <w:rPr>
          <w:sz w:val="24"/>
          <w:szCs w:val="24"/>
        </w:rPr>
      </w:pPr>
    </w:p>
    <w:p w:rsidR="00C94BAC" w:rsidRPr="00F66604" w:rsidP="004E45B0">
      <w:pPr>
        <w:spacing w:after="0" w:line="240" w:lineRule="auto"/>
        <w:jc w:val="center"/>
        <w:rPr>
          <w:b/>
          <w:sz w:val="24"/>
          <w:szCs w:val="24"/>
        </w:rPr>
      </w:pPr>
      <w:r w:rsidRPr="00F66604">
        <w:rPr>
          <w:b/>
          <w:sz w:val="24"/>
          <w:szCs w:val="24"/>
        </w:rPr>
        <w:t>V.</w:t>
      </w:r>
    </w:p>
    <w:p w:rsidR="00C94BAC" w:rsidRPr="00F66604" w:rsidP="004E45B0">
      <w:pPr>
        <w:spacing w:after="0" w:line="240" w:lineRule="auto"/>
        <w:jc w:val="center"/>
        <w:rPr>
          <w:b/>
          <w:sz w:val="24"/>
          <w:szCs w:val="24"/>
        </w:rPr>
      </w:pPr>
      <w:r w:rsidRPr="00F66604">
        <w:rPr>
          <w:b/>
          <w:sz w:val="24"/>
          <w:szCs w:val="24"/>
        </w:rPr>
        <w:t>Závěrečná ustanovení</w:t>
      </w:r>
    </w:p>
    <w:p w:rsidR="004E45B0" w:rsidRPr="00F66604" w:rsidP="004E45B0">
      <w:pPr>
        <w:spacing w:after="0" w:line="240" w:lineRule="auto"/>
        <w:jc w:val="center"/>
        <w:rPr>
          <w:b/>
          <w:sz w:val="24"/>
          <w:szCs w:val="24"/>
        </w:rPr>
      </w:pPr>
    </w:p>
    <w:p w:rsidR="00C94BAC" w:rsidRPr="00F66604" w:rsidP="005B3FDD">
      <w:pPr>
        <w:spacing w:after="0" w:line="240" w:lineRule="auto"/>
        <w:rPr>
          <w:sz w:val="24"/>
          <w:szCs w:val="24"/>
        </w:rPr>
      </w:pPr>
      <w:r w:rsidRPr="00F66604">
        <w:rPr>
          <w:sz w:val="24"/>
          <w:szCs w:val="24"/>
        </w:rPr>
        <w:t>(1)</w:t>
      </w:r>
      <w:r w:rsidRPr="00F66604" w:rsidR="004E45B0">
        <w:rPr>
          <w:sz w:val="24"/>
          <w:szCs w:val="24"/>
        </w:rPr>
        <w:t xml:space="preserve"> </w:t>
      </w:r>
      <w:r w:rsidRPr="00F66604">
        <w:rPr>
          <w:sz w:val="24"/>
          <w:szCs w:val="24"/>
        </w:rPr>
        <w:t>Tato smlouva je vyhotovena ve dvou stejnopisech a každá ze stran obdržela jeden z nich.</w:t>
      </w:r>
    </w:p>
    <w:p w:rsidR="00C94BAC" w:rsidRPr="00F66604" w:rsidP="005B3FDD">
      <w:pPr>
        <w:spacing w:after="0" w:line="240" w:lineRule="auto"/>
        <w:rPr>
          <w:sz w:val="24"/>
          <w:szCs w:val="24"/>
        </w:rPr>
      </w:pPr>
    </w:p>
    <w:p w:rsidR="00C94BAC" w:rsidRPr="00F66604" w:rsidP="00771EB1">
      <w:pPr>
        <w:spacing w:after="0" w:line="240" w:lineRule="auto"/>
        <w:jc w:val="both"/>
        <w:rPr>
          <w:sz w:val="24"/>
          <w:szCs w:val="24"/>
        </w:rPr>
      </w:pPr>
      <w:r w:rsidRPr="00F66604">
        <w:rPr>
          <w:sz w:val="24"/>
          <w:szCs w:val="24"/>
        </w:rPr>
        <w:t>(2)</w:t>
      </w:r>
      <w:r w:rsidRPr="00F66604" w:rsidR="004E45B0">
        <w:rPr>
          <w:sz w:val="24"/>
          <w:szCs w:val="24"/>
        </w:rPr>
        <w:t xml:space="preserve"> </w:t>
      </w:r>
      <w:r w:rsidRPr="00F66604">
        <w:rPr>
          <w:sz w:val="24"/>
          <w:szCs w:val="24"/>
        </w:rPr>
        <w:t>Smluvní strany smlouvu přečetly a prohlašují, že tato smlouva byla sepsána podle jejich skutečné a svobodné vůle a s jejím obsahem, se kterým se seznámily a který je jim zcela zřejmý, souhlasí, což stvrzují svými vlastnoručními podpisy.</w:t>
      </w:r>
    </w:p>
    <w:p w:rsidR="00C94BAC" w:rsidRPr="00F66604" w:rsidP="005B3FDD">
      <w:pPr>
        <w:spacing w:after="0" w:line="240" w:lineRule="auto"/>
        <w:rPr>
          <w:sz w:val="24"/>
          <w:szCs w:val="24"/>
        </w:rPr>
      </w:pPr>
    </w:p>
    <w:p w:rsidR="00C94BAC" w:rsidRPr="00F66604" w:rsidP="005B3FDD">
      <w:pPr>
        <w:spacing w:after="0" w:line="240" w:lineRule="auto"/>
        <w:rPr>
          <w:sz w:val="24"/>
          <w:szCs w:val="24"/>
        </w:rPr>
      </w:pPr>
    </w:p>
    <w:p w:rsidR="00C94BAC" w:rsidRPr="00F66604" w:rsidP="005B3FDD">
      <w:pPr>
        <w:spacing w:after="0" w:line="240" w:lineRule="auto"/>
        <w:rPr>
          <w:sz w:val="24"/>
          <w:szCs w:val="24"/>
        </w:rPr>
      </w:pPr>
    </w:p>
    <w:p w:rsidR="00C94BAC" w:rsidRPr="00F66604" w:rsidP="005B3FDD">
      <w:pPr>
        <w:spacing w:after="0" w:line="240" w:lineRule="auto"/>
        <w:rPr>
          <w:sz w:val="24"/>
          <w:szCs w:val="24"/>
        </w:rPr>
      </w:pPr>
    </w:p>
    <w:p w:rsidR="00C94BAC" w:rsidRPr="00F66604" w:rsidP="005B3FDD">
      <w:pPr>
        <w:spacing w:after="0" w:line="240" w:lineRule="auto"/>
        <w:rPr>
          <w:sz w:val="24"/>
          <w:szCs w:val="24"/>
        </w:rPr>
      </w:pPr>
      <w:r w:rsidRPr="00F66604">
        <w:rPr>
          <w:sz w:val="24"/>
          <w:szCs w:val="24"/>
        </w:rPr>
        <w:t>V</w:t>
      </w:r>
      <w:r w:rsidR="00771EB1">
        <w:rPr>
          <w:sz w:val="24"/>
          <w:szCs w:val="24"/>
        </w:rPr>
        <w:t>e Švihově</w:t>
      </w:r>
      <w:r w:rsidRPr="00F66604">
        <w:rPr>
          <w:sz w:val="24"/>
          <w:szCs w:val="24"/>
        </w:rPr>
        <w:t xml:space="preserve"> dne </w:t>
      </w:r>
      <w:r w:rsidR="00C16922">
        <w:rPr>
          <w:sz w:val="24"/>
          <w:szCs w:val="24"/>
        </w:rPr>
        <w:t>19.09.2018</w:t>
      </w:r>
      <w:r w:rsidR="00C16922">
        <w:rPr>
          <w:sz w:val="24"/>
          <w:szCs w:val="24"/>
        </w:rPr>
        <w:t>.</w:t>
      </w:r>
      <w:r w:rsidRPr="00F66604">
        <w:rPr>
          <w:sz w:val="24"/>
          <w:szCs w:val="24"/>
        </w:rPr>
        <w:tab/>
      </w:r>
      <w:r w:rsidRPr="00F66604">
        <w:rPr>
          <w:sz w:val="24"/>
          <w:szCs w:val="24"/>
        </w:rPr>
        <w:tab/>
      </w:r>
      <w:r w:rsidRPr="00F66604" w:rsidR="00F66604">
        <w:rPr>
          <w:sz w:val="24"/>
          <w:szCs w:val="24"/>
        </w:rPr>
        <w:t xml:space="preserve">              </w:t>
      </w:r>
      <w:r w:rsidR="00C16922">
        <w:rPr>
          <w:sz w:val="24"/>
          <w:szCs w:val="24"/>
        </w:rPr>
        <w:t xml:space="preserve">         </w:t>
      </w:r>
      <w:r w:rsidRPr="00F66604">
        <w:rPr>
          <w:sz w:val="24"/>
          <w:szCs w:val="24"/>
        </w:rPr>
        <w:t xml:space="preserve">V Klatovech dne </w:t>
      </w:r>
      <w:r w:rsidR="00C16922">
        <w:rPr>
          <w:sz w:val="24"/>
          <w:szCs w:val="24"/>
        </w:rPr>
        <w:t>24.09.2018.</w:t>
      </w:r>
      <w:bookmarkStart w:id="0" w:name="_GoBack"/>
      <w:bookmarkEnd w:id="0"/>
    </w:p>
    <w:p w:rsidR="00C94BAC" w:rsidRPr="00F66604" w:rsidP="005B3FDD">
      <w:pPr>
        <w:spacing w:after="0" w:line="240" w:lineRule="auto"/>
        <w:rPr>
          <w:sz w:val="24"/>
          <w:szCs w:val="24"/>
        </w:rPr>
      </w:pPr>
    </w:p>
    <w:p w:rsidR="00C94BAC" w:rsidRPr="00F66604" w:rsidP="005B3FDD">
      <w:pPr>
        <w:spacing w:after="0" w:line="240" w:lineRule="auto"/>
        <w:rPr>
          <w:sz w:val="24"/>
          <w:szCs w:val="24"/>
        </w:rPr>
      </w:pPr>
      <w:r w:rsidRPr="00F66604">
        <w:rPr>
          <w:sz w:val="24"/>
          <w:szCs w:val="24"/>
        </w:rPr>
        <w:t xml:space="preserve">  </w:t>
      </w:r>
    </w:p>
    <w:p w:rsidR="00C94BAC" w:rsidRPr="00F66604" w:rsidP="00C94BAC">
      <w:pPr>
        <w:rPr>
          <w:sz w:val="24"/>
          <w:szCs w:val="24"/>
        </w:rPr>
      </w:pPr>
      <w:r w:rsidRPr="00F66604">
        <w:rPr>
          <w:sz w:val="24"/>
          <w:szCs w:val="24"/>
        </w:rPr>
        <w:tab/>
      </w:r>
      <w:r w:rsidRPr="00F66604">
        <w:rPr>
          <w:sz w:val="24"/>
          <w:szCs w:val="24"/>
        </w:rPr>
        <w:tab/>
      </w:r>
      <w:r w:rsidRPr="00F66604">
        <w:rPr>
          <w:sz w:val="24"/>
          <w:szCs w:val="24"/>
        </w:rPr>
        <w:tab/>
      </w:r>
      <w:r w:rsidRPr="00F66604">
        <w:rPr>
          <w:sz w:val="24"/>
          <w:szCs w:val="24"/>
        </w:rPr>
        <w:tab/>
      </w:r>
      <w:r w:rsidRPr="00F66604">
        <w:rPr>
          <w:sz w:val="24"/>
          <w:szCs w:val="24"/>
        </w:rPr>
        <w:tab/>
      </w:r>
      <w:r w:rsidRPr="00F66604">
        <w:rPr>
          <w:sz w:val="24"/>
          <w:szCs w:val="24"/>
        </w:rPr>
        <w:tab/>
      </w:r>
      <w:r w:rsidRPr="00F66604">
        <w:rPr>
          <w:sz w:val="24"/>
          <w:szCs w:val="24"/>
        </w:rPr>
        <w:tab/>
      </w:r>
      <w:r w:rsidRPr="00F66604">
        <w:rPr>
          <w:sz w:val="24"/>
          <w:szCs w:val="24"/>
        </w:rPr>
        <w:tab/>
      </w:r>
      <w:r w:rsidRPr="00F66604">
        <w:rPr>
          <w:sz w:val="24"/>
          <w:szCs w:val="24"/>
        </w:rPr>
        <w:tab/>
      </w:r>
      <w:r w:rsidRPr="00F66604">
        <w:rPr>
          <w:sz w:val="24"/>
          <w:szCs w:val="24"/>
        </w:rPr>
        <w:tab/>
      </w:r>
      <w:r w:rsidRPr="00F66604">
        <w:rPr>
          <w:sz w:val="24"/>
          <w:szCs w:val="24"/>
        </w:rPr>
        <w:tab/>
      </w:r>
      <w:r w:rsidRPr="00F66604">
        <w:rPr>
          <w:sz w:val="24"/>
          <w:szCs w:val="24"/>
        </w:rPr>
        <w:tab/>
      </w:r>
    </w:p>
    <w:p w:rsidR="00C94BAC" w:rsidRPr="00F66604" w:rsidP="00F66604">
      <w:pPr>
        <w:spacing w:after="0" w:line="240" w:lineRule="auto"/>
        <w:rPr>
          <w:sz w:val="24"/>
          <w:szCs w:val="24"/>
        </w:rPr>
      </w:pPr>
      <w:r w:rsidRPr="00F66604">
        <w:rPr>
          <w:sz w:val="24"/>
          <w:szCs w:val="24"/>
        </w:rPr>
        <w:t>………………………………</w:t>
      </w:r>
      <w:r w:rsidRPr="00F66604">
        <w:rPr>
          <w:sz w:val="24"/>
          <w:szCs w:val="24"/>
        </w:rPr>
        <w:tab/>
      </w:r>
      <w:r w:rsidRPr="00F66604">
        <w:rPr>
          <w:sz w:val="24"/>
          <w:szCs w:val="24"/>
        </w:rPr>
        <w:tab/>
      </w:r>
      <w:r w:rsidRPr="00F66604">
        <w:rPr>
          <w:sz w:val="24"/>
          <w:szCs w:val="24"/>
        </w:rPr>
        <w:tab/>
      </w:r>
      <w:r w:rsidRPr="00F66604">
        <w:rPr>
          <w:sz w:val="24"/>
          <w:szCs w:val="24"/>
        </w:rPr>
        <w:tab/>
      </w:r>
      <w:r w:rsidRPr="00F66604">
        <w:rPr>
          <w:sz w:val="24"/>
          <w:szCs w:val="24"/>
        </w:rPr>
        <w:tab/>
      </w:r>
      <w:r w:rsidRPr="00F66604">
        <w:rPr>
          <w:sz w:val="24"/>
          <w:szCs w:val="24"/>
        </w:rPr>
        <w:t>……………………………..</w:t>
      </w:r>
      <w:r w:rsidRPr="00F66604">
        <w:rPr>
          <w:sz w:val="24"/>
          <w:szCs w:val="24"/>
        </w:rPr>
        <w:tab/>
      </w:r>
      <w:r w:rsidRPr="00F66604">
        <w:rPr>
          <w:sz w:val="24"/>
          <w:szCs w:val="24"/>
        </w:rPr>
        <w:tab/>
      </w:r>
      <w:r w:rsidRPr="00F66604">
        <w:rPr>
          <w:sz w:val="24"/>
          <w:szCs w:val="24"/>
        </w:rPr>
        <w:tab/>
      </w:r>
      <w:r w:rsidRPr="00F66604">
        <w:rPr>
          <w:sz w:val="24"/>
          <w:szCs w:val="24"/>
        </w:rPr>
        <w:tab/>
      </w:r>
      <w:r w:rsidRPr="00F66604">
        <w:rPr>
          <w:sz w:val="24"/>
          <w:szCs w:val="24"/>
        </w:rPr>
        <w:tab/>
      </w:r>
      <w:r w:rsidRPr="00F66604">
        <w:rPr>
          <w:sz w:val="24"/>
          <w:szCs w:val="24"/>
        </w:rPr>
        <w:tab/>
      </w:r>
      <w:r w:rsidRPr="00F66604">
        <w:rPr>
          <w:sz w:val="24"/>
          <w:szCs w:val="24"/>
        </w:rPr>
        <w:tab/>
        <w:t xml:space="preserve">  </w:t>
      </w:r>
    </w:p>
    <w:p w:rsidR="00C94BAC" w:rsidRPr="00F66604" w:rsidP="00F66604">
      <w:pPr>
        <w:rPr>
          <w:sz w:val="24"/>
          <w:szCs w:val="24"/>
        </w:rPr>
      </w:pPr>
      <w:r>
        <w:rPr>
          <w:sz w:val="24"/>
          <w:szCs w:val="24"/>
        </w:rPr>
        <w:t>Město Švihov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Město Klatovy</w:t>
      </w:r>
    </w:p>
    <w:p w:rsidR="00C94BAC" w:rsidRPr="00F66604" w:rsidP="00C94BAC">
      <w:pPr>
        <w:rPr>
          <w:sz w:val="24"/>
          <w:szCs w:val="24"/>
        </w:rPr>
      </w:pPr>
    </w:p>
    <w:p w:rsidR="00B533C6" w:rsidRPr="00F66604">
      <w:pPr>
        <w:rPr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2"/>
      <w:numFmt w:val="decimal"/>
      <w:lvlText w:val="(%1)"/>
      <w:lvlJc w:val="left"/>
      <w:pPr>
        <w:tabs>
          <w:tab w:val="num" w:pos="437"/>
        </w:tabs>
        <w:ind w:left="0" w:firstLine="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FDD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1E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1E7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Hana</dc:creator>
  <cp:lastModifiedBy>Radka Šustrová</cp:lastModifiedBy>
  <cp:revision>3</cp:revision>
  <dcterms:created xsi:type="dcterms:W3CDTF">2018-09-25T07:06:00Z</dcterms:created>
  <dcterms:modified xsi:type="dcterms:W3CDTF">2018-09-25T07:07:00Z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MST1/940/18/Smst1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ORM/31/18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25.9.2018</vt:lpwstr>
  </property>
  <property fmtid="{D5CDD505-2E9C-101B-9397-08002B2CF9AE}" pid="11" name="DisplayName_SlozkaStupenUtajeniCollection_Slozka_Pisemnost">
    <vt:lpwstr/>
  </property>
  <property fmtid="{D5CDD505-2E9C-101B-9397-08002B2CF9AE}" pid="12" name="DisplayName_SpisovyUzel_PoziceZodpo_Pisemnost">
    <vt:lpwstr>Místostarosta 1</vt:lpwstr>
  </property>
  <property fmtid="{D5CDD505-2E9C-101B-9397-08002B2CF9AE}" pid="13" name="DisplayName_UserPoriz_Pisemnost">
    <vt:lpwstr>Miloslava Burešová</vt:lpwstr>
  </property>
  <property fmtid="{D5CDD505-2E9C-101B-9397-08002B2CF9AE}" pid="14" name="DuvodZmeny_SlozkaStupenUtajeniCollection_Slozka_Pisemnost">
    <vt:lpwstr/>
  </property>
  <property fmtid="{D5CDD505-2E9C-101B-9397-08002B2CF9AE}" pid="15" name="EC_Pisemnost">
    <vt:lpwstr>57345/18-MUKT</vt:lpwstr>
  </property>
  <property fmtid="{D5CDD505-2E9C-101B-9397-08002B2CF9AE}" pid="16" name="Key_BarCode_Pisemnost">
    <vt:lpwstr>*B002073141*</vt:lpwstr>
  </property>
  <property fmtid="{D5CDD505-2E9C-101B-9397-08002B2CF9AE}" pid="17" name="KRukam">
    <vt:lpwstr>{KRukam}</vt:lpwstr>
  </property>
  <property fmtid="{D5CDD505-2E9C-101B-9397-08002B2CF9AE}" pid="18" name="NameAddress_Contact_SpisovyUzel_PoziceZodpo_Pisemnost">
    <vt:lpwstr>ADRESÁT SU...</vt:lpwstr>
  </property>
  <property fmtid="{D5CDD505-2E9C-101B-9397-08002B2CF9AE}" pid="19" name="Odkaz">
    <vt:lpwstr>ODKAZ</vt:lpwstr>
  </property>
  <property fmtid="{D5CDD505-2E9C-101B-9397-08002B2CF9AE}" pid="20" name="Password_PisemnostTypZpristupneniInformaciZOSZ_Pisemnost">
    <vt:lpwstr>ZOSZ_Password</vt:lpwstr>
  </property>
  <property fmtid="{D5CDD505-2E9C-101B-9397-08002B2CF9AE}" pid="21" name="PocetListuDokumentu_Pisemnost">
    <vt:lpwstr>2</vt:lpwstr>
  </property>
  <property fmtid="{D5CDD505-2E9C-101B-9397-08002B2CF9AE}" pid="22" name="PocetListu_Pisemnost">
    <vt:lpwstr>2</vt:lpwstr>
  </property>
  <property fmtid="{D5CDD505-2E9C-101B-9397-08002B2CF9AE}" pid="23" name="PocetPriloh_Pisemnost">
    <vt:lpwstr>POČET PŘÍLOH</vt:lpwstr>
  </property>
  <property fmtid="{D5CDD505-2E9C-101B-9397-08002B2CF9AE}" pid="24" name="Podpis">
    <vt:lpwstr/>
  </property>
  <property fmtid="{D5CDD505-2E9C-101B-9397-08002B2CF9AE}" pid="25" name="PostalAddress_Contact_SpisovyUzel_PoziceZodpo_Pisemnost">
    <vt:lpwstr>ADRESA SU...</vt:lpwstr>
  </property>
  <property fmtid="{D5CDD505-2E9C-101B-9397-08002B2CF9AE}" pid="26" name="RC">
    <vt:lpwstr/>
  </property>
  <property fmtid="{D5CDD505-2E9C-101B-9397-08002B2CF9AE}" pid="27" name="SkartacniZnakLhuta_PisemnostZnak">
    <vt:lpwstr>V/10</vt:lpwstr>
  </property>
  <property fmtid="{D5CDD505-2E9C-101B-9397-08002B2CF9AE}" pid="28" name="SmlouvaCislo">
    <vt:lpwstr>ČÍSLO SMLOUVY</vt:lpwstr>
  </property>
  <property fmtid="{D5CDD505-2E9C-101B-9397-08002B2CF9AE}" pid="29" name="SZ_Spis_Pisemnost">
    <vt:lpwstr>ZN/Sml/1/18</vt:lpwstr>
  </property>
  <property fmtid="{D5CDD505-2E9C-101B-9397-08002B2CF9AE}" pid="30" name="TEST">
    <vt:lpwstr>testovací pole</vt:lpwstr>
  </property>
  <property fmtid="{D5CDD505-2E9C-101B-9397-08002B2CF9AE}" pid="31" name="TypPrilohy_Pisemnost">
    <vt:lpwstr>TYP PŘÍLOHY</vt:lpwstr>
  </property>
  <property fmtid="{D5CDD505-2E9C-101B-9397-08002B2CF9AE}" pid="32" name="UserName_PisemnostTypZpristupneniInformaciZOSZ_Pisemnost">
    <vt:lpwstr>ZOSZ_UserName</vt:lpwstr>
  </property>
  <property fmtid="{D5CDD505-2E9C-101B-9397-08002B2CF9AE}" pid="33" name="Vec_Pisemnost">
    <vt:lpwstr>Veřejnoprávní smlouva - město Švihov</vt:lpwstr>
  </property>
  <property fmtid="{D5CDD505-2E9C-101B-9397-08002B2CF9AE}" pid="34" name="Zkratka_SpisovyUzel_PoziceZodpo_Pisemnost">
    <vt:lpwstr>MST1</vt:lpwstr>
  </property>
</Properties>
</file>