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B7" w:rsidRDefault="002016B4" w:rsidP="00151E1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Dodatek č. 1</w:t>
      </w:r>
      <w:r w:rsidR="000B1EB7">
        <w:rPr>
          <w:rFonts w:ascii="Times New Roman" w:hAnsi="Times New Roman" w:cs="Times New Roman"/>
          <w:b/>
          <w:bCs/>
          <w:sz w:val="28"/>
          <w:szCs w:val="28"/>
        </w:rPr>
        <w:t xml:space="preserve"> ke smlouvě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Pr="002016B4">
        <w:rPr>
          <w:rFonts w:ascii="Times New Roman" w:hAnsi="Times New Roman" w:cs="Times New Roman"/>
          <w:b/>
          <w:bCs/>
          <w:sz w:val="28"/>
          <w:szCs w:val="28"/>
        </w:rPr>
        <w:t>účasti na řešení projektu</w:t>
      </w:r>
    </w:p>
    <w:p w:rsidR="000B1EB7" w:rsidRDefault="000B1EB7" w:rsidP="00151E17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uzavřený podle § 1746 odst. 2 zákona č. 89/2012 Sb., občanský zákoník</w:t>
      </w:r>
    </w:p>
    <w:p w:rsidR="000B1EB7" w:rsidRDefault="000B1EB7" w:rsidP="00143B04">
      <w:pPr>
        <w:rPr>
          <w:rFonts w:ascii="Times New Roman" w:hAnsi="Times New Roman" w:cs="Times New Roman"/>
        </w:rPr>
      </w:pPr>
    </w:p>
    <w:p w:rsidR="000B1EB7" w:rsidRDefault="000B1EB7" w:rsidP="00151E17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Článek I</w:t>
      </w:r>
    </w:p>
    <w:p w:rsidR="000B1EB7" w:rsidRDefault="000B1EB7" w:rsidP="00151E17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Smluvní strany</w:t>
      </w:r>
    </w:p>
    <w:p w:rsidR="000B1EB7" w:rsidRDefault="000B1EB7" w:rsidP="00143B0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016B4" w:rsidRPr="002016B4" w:rsidRDefault="002016B4" w:rsidP="002016B4">
      <w:pPr>
        <w:spacing w:after="0" w:line="240" w:lineRule="auto"/>
        <w:rPr>
          <w:rFonts w:ascii="Times New Roman" w:hAnsi="Times New Roman" w:cs="Times New Roman"/>
        </w:rPr>
      </w:pPr>
      <w:r w:rsidRPr="002016B4">
        <w:rPr>
          <w:rFonts w:ascii="Times New Roman" w:hAnsi="Times New Roman" w:cs="Times New Roman"/>
        </w:rPr>
        <w:t>Kovárna VIVA a.s.</w:t>
      </w:r>
    </w:p>
    <w:p w:rsidR="002016B4" w:rsidRPr="002016B4" w:rsidRDefault="002016B4" w:rsidP="002016B4">
      <w:pPr>
        <w:spacing w:after="0" w:line="240" w:lineRule="auto"/>
        <w:rPr>
          <w:rFonts w:ascii="Times New Roman" w:hAnsi="Times New Roman" w:cs="Times New Roman"/>
        </w:rPr>
      </w:pPr>
      <w:r w:rsidRPr="002016B4">
        <w:rPr>
          <w:rFonts w:ascii="Times New Roman" w:hAnsi="Times New Roman" w:cs="Times New Roman"/>
        </w:rPr>
        <w:t>se sídlem Vavrečkova 5333, 760 01 Zlín</w:t>
      </w:r>
    </w:p>
    <w:p w:rsidR="002016B4" w:rsidRDefault="002016B4" w:rsidP="00201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>
        <w:rPr>
          <w:rFonts w:ascii="Times New Roman" w:hAnsi="Times New Roman" w:cs="Times New Roman"/>
        </w:rPr>
        <w:tab/>
      </w:r>
      <w:r w:rsidR="002F4D5A" w:rsidRPr="002F4D5A">
        <w:rPr>
          <w:rFonts w:ascii="Times New Roman" w:hAnsi="Times New Roman" w:cs="Times New Roman"/>
        </w:rPr>
        <w:t>Ing. Miroslavem Labajem, místopředsedou představenstva</w:t>
      </w:r>
    </w:p>
    <w:p w:rsidR="002016B4" w:rsidRPr="002016B4" w:rsidRDefault="002F4D5A" w:rsidP="002016B4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2F4D5A">
        <w:rPr>
          <w:rFonts w:ascii="Times New Roman" w:hAnsi="Times New Roman" w:cs="Times New Roman"/>
        </w:rPr>
        <w:t>Pavlem Krajčou, členem představenstva</w:t>
      </w:r>
    </w:p>
    <w:p w:rsidR="002016B4" w:rsidRPr="002016B4" w:rsidRDefault="002016B4" w:rsidP="002016B4">
      <w:pPr>
        <w:spacing w:after="0" w:line="240" w:lineRule="auto"/>
        <w:rPr>
          <w:rFonts w:ascii="Times New Roman" w:hAnsi="Times New Roman" w:cs="Times New Roman"/>
        </w:rPr>
      </w:pPr>
      <w:r w:rsidRPr="002016B4">
        <w:rPr>
          <w:rFonts w:ascii="Times New Roman" w:hAnsi="Times New Roman" w:cs="Times New Roman"/>
        </w:rPr>
        <w:t>zapsaná u Krajského soudu v Brně, oddíl B, vložka 6097</w:t>
      </w:r>
    </w:p>
    <w:p w:rsidR="002016B4" w:rsidRPr="002016B4" w:rsidRDefault="002016B4" w:rsidP="002016B4">
      <w:pPr>
        <w:spacing w:after="0" w:line="240" w:lineRule="auto"/>
        <w:rPr>
          <w:rFonts w:ascii="Times New Roman" w:hAnsi="Times New Roman" w:cs="Times New Roman"/>
        </w:rPr>
      </w:pPr>
      <w:r w:rsidRPr="002016B4">
        <w:rPr>
          <w:rFonts w:ascii="Times New Roman" w:hAnsi="Times New Roman" w:cs="Times New Roman"/>
        </w:rPr>
        <w:t>IČ: 469 78 496</w:t>
      </w:r>
    </w:p>
    <w:p w:rsidR="002016B4" w:rsidRPr="002016B4" w:rsidRDefault="002016B4" w:rsidP="002016B4">
      <w:pPr>
        <w:spacing w:after="0" w:line="240" w:lineRule="auto"/>
        <w:rPr>
          <w:rFonts w:ascii="Times New Roman" w:hAnsi="Times New Roman" w:cs="Times New Roman"/>
        </w:rPr>
      </w:pPr>
      <w:r w:rsidRPr="002016B4">
        <w:rPr>
          <w:rFonts w:ascii="Times New Roman" w:hAnsi="Times New Roman" w:cs="Times New Roman"/>
        </w:rPr>
        <w:t>bankovní spojení: Česká spořitelna a.s., č. účtu: 1400711359/0800</w:t>
      </w:r>
    </w:p>
    <w:p w:rsidR="000B1EB7" w:rsidRDefault="002016B4" w:rsidP="002016B4">
      <w:pPr>
        <w:spacing w:after="0" w:line="240" w:lineRule="auto"/>
        <w:rPr>
          <w:rFonts w:ascii="Times New Roman" w:hAnsi="Times New Roman" w:cs="Times New Roman"/>
        </w:rPr>
      </w:pPr>
      <w:r w:rsidRPr="002016B4">
        <w:rPr>
          <w:rFonts w:ascii="Times New Roman" w:hAnsi="Times New Roman" w:cs="Times New Roman"/>
        </w:rPr>
        <w:t>(dále jen „příjemce“)</w:t>
      </w:r>
    </w:p>
    <w:p w:rsidR="002016B4" w:rsidRDefault="002016B4" w:rsidP="002016B4">
      <w:pPr>
        <w:spacing w:after="0" w:line="240" w:lineRule="auto"/>
        <w:rPr>
          <w:rFonts w:ascii="Times New Roman" w:hAnsi="Times New Roman" w:cs="Times New Roman"/>
        </w:rPr>
      </w:pPr>
    </w:p>
    <w:p w:rsidR="000B1EB7" w:rsidRDefault="002016B4" w:rsidP="00201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B1EB7" w:rsidRDefault="000B1EB7" w:rsidP="00143B04">
      <w:pPr>
        <w:rPr>
          <w:rFonts w:ascii="Times New Roman" w:hAnsi="Times New Roman" w:cs="Times New Roman"/>
        </w:rPr>
      </w:pPr>
    </w:p>
    <w:p w:rsidR="000B1EB7" w:rsidRDefault="000B1EB7" w:rsidP="00151E1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Západočeská univerzita v Plzni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Univerzitní 8, 306 14 Plzeň</w:t>
      </w:r>
    </w:p>
    <w:p w:rsidR="000B1EB7" w:rsidRDefault="002016B4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>
        <w:rPr>
          <w:rFonts w:ascii="Times New Roman" w:hAnsi="Times New Roman" w:cs="Times New Roman"/>
        </w:rPr>
        <w:tab/>
      </w:r>
      <w:r w:rsidR="000B1EB7">
        <w:rPr>
          <w:rFonts w:ascii="Times New Roman" w:hAnsi="Times New Roman" w:cs="Times New Roman"/>
        </w:rPr>
        <w:t>prof. RNDr. Tomášem Kaiserem, DSc., prorektorem pro výzkum a vývoj</w:t>
      </w:r>
    </w:p>
    <w:p w:rsidR="000B1EB7" w:rsidRDefault="000B1EB7" w:rsidP="00151E17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49777513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Komerční banka, a.s., pobočka Plzeň – město, č. účtu: 4811530257/0100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„další účastník projektu“)</w:t>
      </w:r>
    </w:p>
    <w:p w:rsidR="000B1EB7" w:rsidRDefault="000B1EB7" w:rsidP="00143B04">
      <w:pPr>
        <w:spacing w:after="0"/>
        <w:rPr>
          <w:rFonts w:ascii="Times New Roman" w:hAnsi="Times New Roman" w:cs="Times New Roman"/>
        </w:rPr>
      </w:pPr>
    </w:p>
    <w:p w:rsidR="000B1EB7" w:rsidRDefault="000B1EB7" w:rsidP="009F1A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uzavřely níže uvedeného dne, měsíce a roku tento dodatek č. 1 ke Smlouvě </w:t>
      </w:r>
      <w:r w:rsidR="002016B4" w:rsidRPr="002016B4">
        <w:rPr>
          <w:rFonts w:ascii="Times New Roman" w:hAnsi="Times New Roman" w:cs="Times New Roman"/>
        </w:rPr>
        <w:t>o účasti na řešení projektu</w:t>
      </w:r>
      <w:r>
        <w:rPr>
          <w:rFonts w:ascii="Times New Roman" w:hAnsi="Times New Roman" w:cs="Times New Roman"/>
        </w:rPr>
        <w:t xml:space="preserve"> ze dne 2</w:t>
      </w:r>
      <w:r w:rsidR="002016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2016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201</w:t>
      </w:r>
      <w:r w:rsidR="002016B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0B1EB7" w:rsidRDefault="000B1EB7" w:rsidP="00143B04">
      <w:pPr>
        <w:rPr>
          <w:rFonts w:ascii="Times New Roman" w:hAnsi="Times New Roman" w:cs="Times New Roman"/>
        </w:rPr>
      </w:pPr>
    </w:p>
    <w:p w:rsidR="000B1EB7" w:rsidRDefault="000B1EB7" w:rsidP="00151E17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Článek II</w:t>
      </w:r>
    </w:p>
    <w:p w:rsidR="000B1EB7" w:rsidRDefault="000B1EB7" w:rsidP="00143B0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Změny smlouvy</w:t>
      </w:r>
    </w:p>
    <w:p w:rsidR="000B1EB7" w:rsidRDefault="000B1EB7" w:rsidP="00143B04">
      <w:pPr>
        <w:jc w:val="center"/>
        <w:rPr>
          <w:rFonts w:ascii="Times New Roman" w:hAnsi="Times New Roman" w:cs="Times New Roman"/>
          <w:b/>
          <w:bCs/>
        </w:rPr>
      </w:pPr>
    </w:p>
    <w:p w:rsidR="000B1EB7" w:rsidRPr="00A87A6C" w:rsidRDefault="000B1EB7" w:rsidP="00B474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20B8E">
        <w:rPr>
          <w:rFonts w:ascii="Times New Roman" w:hAnsi="Times New Roman" w:cs="Times New Roman"/>
          <w:b/>
          <w:bCs/>
        </w:rPr>
        <w:t xml:space="preserve">Tímto </w:t>
      </w:r>
      <w:r w:rsidR="002016B4">
        <w:rPr>
          <w:rFonts w:ascii="Times New Roman" w:hAnsi="Times New Roman" w:cs="Times New Roman"/>
          <w:b/>
          <w:bCs/>
        </w:rPr>
        <w:t xml:space="preserve">dodatkem se mění článek </w:t>
      </w:r>
      <w:r w:rsidRPr="00A87A6C">
        <w:rPr>
          <w:rFonts w:ascii="Times New Roman" w:hAnsi="Times New Roman" w:cs="Times New Roman"/>
          <w:b/>
          <w:bCs/>
        </w:rPr>
        <w:t>I</w:t>
      </w:r>
      <w:r w:rsidR="002016B4">
        <w:rPr>
          <w:rFonts w:ascii="Times New Roman" w:hAnsi="Times New Roman" w:cs="Times New Roman"/>
          <w:b/>
          <w:bCs/>
        </w:rPr>
        <w:t>V</w:t>
      </w:r>
      <w:r w:rsidRPr="00A87A6C">
        <w:rPr>
          <w:rFonts w:ascii="Times New Roman" w:hAnsi="Times New Roman" w:cs="Times New Roman"/>
          <w:b/>
          <w:bCs/>
        </w:rPr>
        <w:t xml:space="preserve"> odst. č. </w:t>
      </w:r>
      <w:r w:rsidR="002016B4">
        <w:rPr>
          <w:rFonts w:ascii="Times New Roman" w:hAnsi="Times New Roman" w:cs="Times New Roman"/>
          <w:b/>
          <w:bCs/>
        </w:rPr>
        <w:t>2</w:t>
      </w:r>
      <w:r w:rsidR="00B4743E">
        <w:rPr>
          <w:rFonts w:ascii="Times New Roman" w:hAnsi="Times New Roman" w:cs="Times New Roman"/>
          <w:b/>
          <w:bCs/>
        </w:rPr>
        <w:t xml:space="preserve"> Smlouvy o</w:t>
      </w:r>
      <w:r w:rsidR="00B4743E" w:rsidRPr="00B4743E">
        <w:rPr>
          <w:rFonts w:ascii="Times New Roman" w:hAnsi="Times New Roman" w:cs="Times New Roman"/>
          <w:b/>
          <w:bCs/>
        </w:rPr>
        <w:t xml:space="preserve"> účasti na řešení projektu ze dne 24. 2. 2017</w:t>
      </w:r>
      <w:r w:rsidR="00B4743E">
        <w:rPr>
          <w:rFonts w:ascii="Times New Roman" w:hAnsi="Times New Roman" w:cs="Times New Roman"/>
          <w:b/>
          <w:bCs/>
        </w:rPr>
        <w:t xml:space="preserve"> následovně:</w:t>
      </w:r>
    </w:p>
    <w:p w:rsidR="000B1EB7" w:rsidRPr="00320B8E" w:rsidRDefault="000B1EB7" w:rsidP="00320B8E">
      <w:pPr>
        <w:pStyle w:val="Odstavecseseznamem"/>
        <w:rPr>
          <w:rFonts w:ascii="Times New Roman" w:hAnsi="Times New Roman" w:cs="Times New Roman"/>
          <w:b/>
          <w:bCs/>
        </w:rPr>
      </w:pPr>
    </w:p>
    <w:p w:rsidR="000B1EB7" w:rsidRDefault="00B4743E" w:rsidP="00B4743E">
      <w:pPr>
        <w:pStyle w:val="Odstavecseseznamem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2.</w:t>
      </w:r>
      <w:r>
        <w:rPr>
          <w:rFonts w:ascii="Times New Roman" w:hAnsi="Times New Roman" w:cs="Times New Roman"/>
          <w:i/>
          <w:iCs/>
        </w:rPr>
        <w:tab/>
      </w:r>
      <w:r w:rsidR="000B1EB7" w:rsidRPr="00320B8E">
        <w:rPr>
          <w:rFonts w:ascii="Times New Roman" w:hAnsi="Times New Roman" w:cs="Times New Roman"/>
          <w:i/>
          <w:iCs/>
        </w:rPr>
        <w:t xml:space="preserve">Podíl smluvních stran na </w:t>
      </w:r>
      <w:r w:rsidRPr="00B4743E">
        <w:rPr>
          <w:rFonts w:ascii="Times New Roman" w:hAnsi="Times New Roman" w:cs="Times New Roman"/>
          <w:i/>
          <w:iCs/>
        </w:rPr>
        <w:t xml:space="preserve">rozpočtu projektu je </w:t>
      </w:r>
      <w:r w:rsidR="000B1EB7">
        <w:rPr>
          <w:rFonts w:ascii="Times New Roman" w:hAnsi="Times New Roman" w:cs="Times New Roman"/>
          <w:i/>
          <w:iCs/>
        </w:rPr>
        <w:t>následující:</w:t>
      </w:r>
    </w:p>
    <w:p w:rsidR="00B4743E" w:rsidRPr="00B4743E" w:rsidRDefault="00B4743E" w:rsidP="00B4743E">
      <w:pPr>
        <w:pStyle w:val="Odstavecseseznamem"/>
        <w:rPr>
          <w:rFonts w:ascii="Times New Roman" w:hAnsi="Times New Roman" w:cs="Times New Roman"/>
          <w:i/>
          <w:iCs/>
        </w:rPr>
      </w:pPr>
      <w:r w:rsidRPr="00B4743E">
        <w:rPr>
          <w:rFonts w:ascii="Times New Roman" w:hAnsi="Times New Roman" w:cs="Times New Roman"/>
          <w:i/>
          <w:iCs/>
        </w:rPr>
        <w:tab/>
        <w:t>Kovárna VIVA, a.s.</w:t>
      </w:r>
      <w:r w:rsidRPr="00B4743E">
        <w:rPr>
          <w:rFonts w:ascii="Times New Roman" w:hAnsi="Times New Roman" w:cs="Times New Roman"/>
          <w:i/>
          <w:iCs/>
        </w:rPr>
        <w:tab/>
      </w:r>
      <w:r w:rsidRPr="00B4743E">
        <w:rPr>
          <w:rFonts w:ascii="Times New Roman" w:hAnsi="Times New Roman" w:cs="Times New Roman"/>
          <w:i/>
          <w:iCs/>
        </w:rPr>
        <w:tab/>
      </w:r>
      <w:r w:rsidRPr="00B4743E">
        <w:rPr>
          <w:rFonts w:ascii="Times New Roman" w:hAnsi="Times New Roman" w:cs="Times New Roman"/>
          <w:i/>
          <w:iCs/>
        </w:rPr>
        <w:tab/>
        <w:t>5</w:t>
      </w:r>
      <w:r>
        <w:rPr>
          <w:rFonts w:ascii="Times New Roman" w:hAnsi="Times New Roman" w:cs="Times New Roman"/>
          <w:i/>
          <w:iCs/>
        </w:rPr>
        <w:t>4</w:t>
      </w:r>
      <w:r w:rsidRPr="00B4743E">
        <w:rPr>
          <w:rFonts w:ascii="Times New Roman" w:hAnsi="Times New Roman" w:cs="Times New Roman"/>
          <w:i/>
          <w:iCs/>
        </w:rPr>
        <w:t xml:space="preserve"> %</w:t>
      </w:r>
    </w:p>
    <w:p w:rsidR="00B4743E" w:rsidRPr="00B4743E" w:rsidRDefault="00B4743E" w:rsidP="00B4743E">
      <w:pPr>
        <w:pStyle w:val="Odstavecseseznamem"/>
        <w:rPr>
          <w:rFonts w:ascii="Times New Roman" w:hAnsi="Times New Roman" w:cs="Times New Roman"/>
          <w:i/>
          <w:iCs/>
        </w:rPr>
      </w:pPr>
      <w:r w:rsidRPr="00B4743E">
        <w:rPr>
          <w:rFonts w:ascii="Times New Roman" w:hAnsi="Times New Roman" w:cs="Times New Roman"/>
          <w:i/>
          <w:iCs/>
        </w:rPr>
        <w:tab/>
        <w:t>Západočeská univerzita v</w:t>
      </w:r>
      <w:r>
        <w:rPr>
          <w:rFonts w:ascii="Times New Roman" w:hAnsi="Times New Roman" w:cs="Times New Roman"/>
          <w:i/>
          <w:iCs/>
        </w:rPr>
        <w:t> </w:t>
      </w:r>
      <w:r w:rsidRPr="00B4743E">
        <w:rPr>
          <w:rFonts w:ascii="Times New Roman" w:hAnsi="Times New Roman" w:cs="Times New Roman"/>
          <w:i/>
          <w:iCs/>
        </w:rPr>
        <w:t>Plzni</w:t>
      </w:r>
      <w:r>
        <w:rPr>
          <w:rFonts w:ascii="Times New Roman" w:hAnsi="Times New Roman" w:cs="Times New Roman"/>
          <w:i/>
          <w:iCs/>
        </w:rPr>
        <w:tab/>
      </w:r>
      <w:r w:rsidRPr="00B4743E">
        <w:rPr>
          <w:rFonts w:ascii="Times New Roman" w:hAnsi="Times New Roman" w:cs="Times New Roman"/>
          <w:i/>
          <w:iCs/>
        </w:rPr>
        <w:tab/>
        <w:t>2</w:t>
      </w:r>
      <w:r w:rsidR="00494970">
        <w:rPr>
          <w:rFonts w:ascii="Times New Roman" w:hAnsi="Times New Roman" w:cs="Times New Roman"/>
          <w:i/>
          <w:iCs/>
        </w:rPr>
        <w:t>4</w:t>
      </w:r>
      <w:r w:rsidRPr="00B4743E">
        <w:rPr>
          <w:rFonts w:ascii="Times New Roman" w:hAnsi="Times New Roman" w:cs="Times New Roman"/>
          <w:i/>
          <w:iCs/>
        </w:rPr>
        <w:t xml:space="preserve"> %</w:t>
      </w:r>
    </w:p>
    <w:p w:rsidR="00B4743E" w:rsidRDefault="00B4743E" w:rsidP="00B4743E">
      <w:pPr>
        <w:pStyle w:val="Odstavecseseznamem"/>
        <w:rPr>
          <w:rFonts w:ascii="Times New Roman" w:hAnsi="Times New Roman" w:cs="Times New Roman"/>
          <w:i/>
          <w:iCs/>
        </w:rPr>
      </w:pPr>
      <w:r w:rsidRPr="00B4743E">
        <w:rPr>
          <w:rFonts w:ascii="Times New Roman" w:hAnsi="Times New Roman" w:cs="Times New Roman"/>
          <w:i/>
          <w:iCs/>
        </w:rPr>
        <w:tab/>
        <w:t>COMTES FHT a.s.</w:t>
      </w:r>
      <w:r w:rsidRPr="00B4743E">
        <w:rPr>
          <w:rFonts w:ascii="Times New Roman" w:hAnsi="Times New Roman" w:cs="Times New Roman"/>
          <w:i/>
          <w:iCs/>
        </w:rPr>
        <w:tab/>
      </w:r>
      <w:r w:rsidRPr="00B4743E">
        <w:rPr>
          <w:rFonts w:ascii="Times New Roman" w:hAnsi="Times New Roman" w:cs="Times New Roman"/>
          <w:i/>
          <w:iCs/>
        </w:rPr>
        <w:tab/>
      </w:r>
      <w:r w:rsidRPr="00B4743E">
        <w:rPr>
          <w:rFonts w:ascii="Times New Roman" w:hAnsi="Times New Roman" w:cs="Times New Roman"/>
          <w:i/>
          <w:iCs/>
        </w:rPr>
        <w:tab/>
        <w:t>2</w:t>
      </w:r>
      <w:r w:rsidR="00494970">
        <w:rPr>
          <w:rFonts w:ascii="Times New Roman" w:hAnsi="Times New Roman" w:cs="Times New Roman"/>
          <w:i/>
          <w:iCs/>
        </w:rPr>
        <w:t>2</w:t>
      </w:r>
      <w:r w:rsidRPr="00B4743E">
        <w:rPr>
          <w:rFonts w:ascii="Times New Roman" w:hAnsi="Times New Roman" w:cs="Times New Roman"/>
          <w:i/>
          <w:iCs/>
        </w:rPr>
        <w:t xml:space="preserve"> %</w:t>
      </w:r>
    </w:p>
    <w:p w:rsidR="00B4743E" w:rsidRDefault="00B4743E" w:rsidP="00B4743E">
      <w:pPr>
        <w:pStyle w:val="Odstavecseseznamem"/>
        <w:rPr>
          <w:rFonts w:ascii="Times New Roman" w:hAnsi="Times New Roman" w:cs="Times New Roman"/>
          <w:i/>
          <w:iCs/>
        </w:rPr>
      </w:pPr>
    </w:p>
    <w:p w:rsidR="000B1EB7" w:rsidRDefault="000B1EB7" w:rsidP="00320B8E">
      <w:pPr>
        <w:ind w:left="1050" w:firstLine="1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Detailní rozdělení finančních prostředků v jednotlivých kategoriích a etapách realizace je obsahem samostatné tabulky rozpočtu, zpracované jako povinná příloha žádosti o dotaci, a to vždy v jejím aktuálním platném znění.</w:t>
      </w:r>
    </w:p>
    <w:p w:rsidR="000B1EB7" w:rsidRPr="006616DD" w:rsidRDefault="000B1EB7" w:rsidP="009F1A46">
      <w:pPr>
        <w:pStyle w:val="Odstavecseseznamem"/>
        <w:tabs>
          <w:tab w:val="left" w:pos="2820"/>
        </w:tabs>
        <w:rPr>
          <w:rFonts w:ascii="Times New Roman" w:hAnsi="Times New Roman" w:cs="Times New Roman"/>
        </w:rPr>
      </w:pPr>
    </w:p>
    <w:p w:rsidR="000B1EB7" w:rsidRPr="00242CBF" w:rsidRDefault="000B1EB7" w:rsidP="004949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D003C">
        <w:rPr>
          <w:rFonts w:ascii="Times New Roman" w:hAnsi="Times New Roman" w:cs="Times New Roman"/>
          <w:b/>
          <w:bCs/>
        </w:rPr>
        <w:lastRenderedPageBreak/>
        <w:t xml:space="preserve">Ostatní ujednání Smlouvy o </w:t>
      </w:r>
      <w:r w:rsidR="00494970" w:rsidRPr="00494970">
        <w:rPr>
          <w:rFonts w:ascii="Times New Roman" w:hAnsi="Times New Roman" w:cs="Times New Roman"/>
          <w:b/>
          <w:bCs/>
        </w:rPr>
        <w:t xml:space="preserve">účasti na řešení projektu </w:t>
      </w:r>
      <w:r w:rsidRPr="000D003C">
        <w:rPr>
          <w:rFonts w:ascii="Times New Roman" w:hAnsi="Times New Roman" w:cs="Times New Roman"/>
          <w:b/>
          <w:bCs/>
        </w:rPr>
        <w:t xml:space="preserve">ze dne </w:t>
      </w:r>
      <w:r w:rsidR="00494970" w:rsidRPr="00494970">
        <w:rPr>
          <w:rFonts w:ascii="Times New Roman" w:hAnsi="Times New Roman" w:cs="Times New Roman"/>
          <w:b/>
          <w:bCs/>
        </w:rPr>
        <w:t>24. 2. 2017</w:t>
      </w:r>
      <w:r w:rsidRPr="000D003C">
        <w:rPr>
          <w:rFonts w:ascii="Times New Roman" w:hAnsi="Times New Roman" w:cs="Times New Roman"/>
          <w:b/>
          <w:bCs/>
        </w:rPr>
        <w:t xml:space="preserve"> se nemění </w:t>
      </w:r>
      <w:r>
        <w:rPr>
          <w:rFonts w:ascii="Times New Roman" w:hAnsi="Times New Roman" w:cs="Times New Roman"/>
          <w:b/>
          <w:bCs/>
        </w:rPr>
        <w:t>a zůstávají nadále v platnosti.</w:t>
      </w:r>
    </w:p>
    <w:p w:rsidR="000B1EB7" w:rsidRPr="001054CE" w:rsidRDefault="000B1EB7" w:rsidP="001054CE">
      <w:pPr>
        <w:pStyle w:val="Odstavecseseznamem"/>
        <w:rPr>
          <w:rFonts w:ascii="Times New Roman" w:hAnsi="Times New Roman" w:cs="Times New Roman"/>
        </w:rPr>
      </w:pPr>
    </w:p>
    <w:p w:rsidR="000B1EB7" w:rsidRDefault="000B1EB7" w:rsidP="00151E17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Článek III</w:t>
      </w:r>
    </w:p>
    <w:p w:rsidR="000B1EB7" w:rsidRDefault="000B1EB7" w:rsidP="00143B0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Závěrečná ustanovení</w:t>
      </w:r>
    </w:p>
    <w:p w:rsidR="000B1EB7" w:rsidRPr="006616DD" w:rsidRDefault="000B1EB7" w:rsidP="006616DD">
      <w:pPr>
        <w:pStyle w:val="Odstavecseseznamem"/>
        <w:rPr>
          <w:rFonts w:ascii="Times New Roman" w:hAnsi="Times New Roman" w:cs="Times New Roman"/>
        </w:rPr>
      </w:pPr>
    </w:p>
    <w:p w:rsidR="000B1EB7" w:rsidRDefault="00494970" w:rsidP="00242CB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č. 1</w:t>
      </w:r>
      <w:r w:rsidR="000B1EB7">
        <w:rPr>
          <w:rFonts w:ascii="Times New Roman" w:hAnsi="Times New Roman" w:cs="Times New Roman"/>
        </w:rPr>
        <w:t xml:space="preserve"> nabývá platnosti dnem jeho podpisu smluvními stranami</w:t>
      </w:r>
      <w:r w:rsidR="00291074">
        <w:rPr>
          <w:rFonts w:ascii="Times New Roman" w:hAnsi="Times New Roman" w:cs="Times New Roman"/>
        </w:rPr>
        <w:t xml:space="preserve"> a účinnosti dnem zveřejnění v registru smluv</w:t>
      </w:r>
      <w:r w:rsidR="000B1EB7">
        <w:rPr>
          <w:rFonts w:ascii="Times New Roman" w:hAnsi="Times New Roman" w:cs="Times New Roman"/>
        </w:rPr>
        <w:t>.</w:t>
      </w:r>
    </w:p>
    <w:p w:rsidR="000B1EB7" w:rsidRPr="00AF6E67" w:rsidRDefault="000B1EB7" w:rsidP="00242CB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Příjemce </w:t>
      </w:r>
      <w:r w:rsidRPr="00445706">
        <w:rPr>
          <w:rFonts w:ascii="Times New Roman" w:hAnsi="Times New Roman" w:cs="Times New Roman"/>
        </w:rPr>
        <w:t xml:space="preserve">bere na vědomí, že </w:t>
      </w:r>
      <w:r>
        <w:rPr>
          <w:rFonts w:ascii="Times New Roman" w:hAnsi="Times New Roman" w:cs="Times New Roman"/>
        </w:rPr>
        <w:t>další účastník</w:t>
      </w:r>
      <w:r w:rsidRPr="00445706">
        <w:rPr>
          <w:rFonts w:ascii="Times New Roman" w:hAnsi="Times New Roman" w:cs="Times New Roman"/>
        </w:rPr>
        <w:t xml:space="preserve"> je subjektem povinným zveřejňovat smlouvy dle zákona č. 340/2015 Sb., a že </w:t>
      </w:r>
      <w:r>
        <w:rPr>
          <w:rFonts w:ascii="Times New Roman" w:hAnsi="Times New Roman" w:cs="Times New Roman"/>
        </w:rPr>
        <w:t>účastník</w:t>
      </w:r>
      <w:r w:rsidRPr="00445706">
        <w:rPr>
          <w:rFonts w:ascii="Times New Roman" w:hAnsi="Times New Roman" w:cs="Times New Roman"/>
        </w:rPr>
        <w:t xml:space="preserve"> tento dodatek</w:t>
      </w:r>
      <w:r>
        <w:rPr>
          <w:rFonts w:ascii="Times New Roman" w:hAnsi="Times New Roman" w:cs="Times New Roman"/>
        </w:rPr>
        <w:t xml:space="preserve"> </w:t>
      </w:r>
      <w:r w:rsidRPr="00445706">
        <w:rPr>
          <w:rFonts w:ascii="Times New Roman" w:hAnsi="Times New Roman" w:cs="Times New Roman"/>
        </w:rPr>
        <w:t>uveřejní v registru smluv</w:t>
      </w:r>
      <w:r>
        <w:rPr>
          <w:rFonts w:ascii="Times New Roman" w:hAnsi="Times New Roman" w:cs="Times New Roman"/>
        </w:rPr>
        <w:t>.</w:t>
      </w:r>
    </w:p>
    <w:p w:rsidR="000B1EB7" w:rsidRDefault="000B1EB7" w:rsidP="00242CB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dodatek č. </w:t>
      </w:r>
      <w:r w:rsidR="0049497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se vyhotovuje ve třech vyhotoveních, z nichž dvě vyhotovené obdrží příjemce a jedno vyhotovení obdrží další účastník projektu.</w:t>
      </w:r>
    </w:p>
    <w:p w:rsidR="000B1EB7" w:rsidRPr="00445706" w:rsidRDefault="000B1EB7" w:rsidP="00AF6E67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45706">
        <w:rPr>
          <w:rFonts w:ascii="Times New Roman" w:hAnsi="Times New Roman" w:cs="Times New Roman"/>
        </w:rPr>
        <w:t>Obě smluvní strany prohlašují, že si dodatek přečetly a s jeho obsahem, který vyjadřuje jejich pravou vůli prostou omylů, souhlasí. Zároveň prohlašují, že tento dodatek není uzavírán v tísni nebo za nápadně nevýhodných podmínek, na důk</w:t>
      </w:r>
      <w:r>
        <w:rPr>
          <w:rFonts w:ascii="Times New Roman" w:hAnsi="Times New Roman" w:cs="Times New Roman"/>
        </w:rPr>
        <w:t>az čehož připojují své podpisy.</w:t>
      </w:r>
    </w:p>
    <w:p w:rsidR="000B1EB7" w:rsidRPr="00494970" w:rsidRDefault="000B1EB7" w:rsidP="00143B04">
      <w:pPr>
        <w:ind w:left="360"/>
        <w:rPr>
          <w:rFonts w:ascii="Times New Roman" w:hAnsi="Times New Roman" w:cs="Times New Roman"/>
        </w:rPr>
      </w:pPr>
    </w:p>
    <w:p w:rsidR="00494970" w:rsidRPr="00494970" w:rsidRDefault="00494970" w:rsidP="00494970">
      <w:pPr>
        <w:keepNext/>
        <w:keepLines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175" w:type="dxa"/>
        <w:tblLook w:val="0000" w:firstRow="0" w:lastRow="0" w:firstColumn="0" w:lastColumn="0" w:noHBand="0" w:noVBand="0"/>
      </w:tblPr>
      <w:tblGrid>
        <w:gridCol w:w="4156"/>
        <w:gridCol w:w="1080"/>
        <w:gridCol w:w="4227"/>
      </w:tblGrid>
      <w:tr w:rsidR="00494970" w:rsidRPr="00494970" w:rsidTr="003A129E">
        <w:trPr>
          <w:jc w:val="center"/>
        </w:trPr>
        <w:tc>
          <w:tcPr>
            <w:tcW w:w="4156" w:type="dxa"/>
          </w:tcPr>
          <w:p w:rsidR="00494970" w:rsidRPr="00494970" w:rsidRDefault="00494970" w:rsidP="00494970">
            <w:pPr>
              <w:pStyle w:val="odrkyChar"/>
              <w:keepNext/>
              <w:keepLines/>
              <w:rPr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494970">
              <w:rPr>
                <w:color w:val="000000"/>
                <w:sz w:val="22"/>
                <w:szCs w:val="22"/>
                <w:lang w:val="cs-CZ"/>
              </w:rPr>
              <w:t>Ve Zlíně dne 12. 6. 2018</w:t>
            </w:r>
          </w:p>
        </w:tc>
        <w:tc>
          <w:tcPr>
            <w:tcW w:w="1080" w:type="dxa"/>
          </w:tcPr>
          <w:p w:rsidR="00494970" w:rsidRPr="00494970" w:rsidRDefault="00494970" w:rsidP="003A129E">
            <w:pPr>
              <w:pStyle w:val="odrkyChar"/>
              <w:keepNext/>
              <w:keepLines/>
              <w:rPr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:rsidR="00494970" w:rsidRPr="00494970" w:rsidRDefault="00494970" w:rsidP="003A129E">
            <w:pPr>
              <w:pStyle w:val="odrkyChar"/>
              <w:keepNext/>
              <w:keepLines/>
              <w:rPr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494970">
              <w:rPr>
                <w:color w:val="000000"/>
                <w:sz w:val="22"/>
                <w:szCs w:val="22"/>
                <w:lang w:val="cs-CZ"/>
              </w:rPr>
              <w:t>V Plzni dne</w:t>
            </w:r>
            <w:r w:rsidRPr="00494970">
              <w:rPr>
                <w:bCs/>
                <w:iCs/>
                <w:color w:val="000000"/>
                <w:sz w:val="22"/>
                <w:szCs w:val="22"/>
                <w:lang w:val="cs-CZ"/>
              </w:rPr>
              <w:t xml:space="preserve"> 12. 6. 2018</w:t>
            </w:r>
          </w:p>
        </w:tc>
      </w:tr>
      <w:tr w:rsidR="00494970" w:rsidRPr="00494970" w:rsidTr="003A129E">
        <w:trPr>
          <w:jc w:val="center"/>
        </w:trPr>
        <w:tc>
          <w:tcPr>
            <w:tcW w:w="4156" w:type="dxa"/>
          </w:tcPr>
          <w:p w:rsidR="00494970" w:rsidRPr="00494970" w:rsidRDefault="00494970" w:rsidP="003A129E">
            <w:pPr>
              <w:pStyle w:val="odrkyChar"/>
              <w:keepNext/>
              <w:keepLines/>
              <w:jc w:val="center"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:rsidR="00494970" w:rsidRPr="00494970" w:rsidRDefault="00494970" w:rsidP="003A129E">
            <w:pPr>
              <w:pStyle w:val="odrkyChar"/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:rsidR="00494970" w:rsidRPr="00494970" w:rsidRDefault="00494970" w:rsidP="003A129E">
            <w:pPr>
              <w:pStyle w:val="odrkyChar"/>
              <w:keepNext/>
              <w:keepLines/>
              <w:jc w:val="center"/>
              <w:rPr>
                <w:b/>
                <w:color w:val="000000"/>
                <w:sz w:val="22"/>
                <w:szCs w:val="22"/>
                <w:lang w:val="cs-CZ"/>
              </w:rPr>
            </w:pPr>
          </w:p>
        </w:tc>
      </w:tr>
      <w:tr w:rsidR="00494970" w:rsidRPr="00494970" w:rsidTr="003A129E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:rsidR="00494970" w:rsidRPr="00494970" w:rsidRDefault="00494970" w:rsidP="003A129E">
            <w:pPr>
              <w:pStyle w:val="odrkyChar"/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:rsidR="00494970" w:rsidRPr="00494970" w:rsidRDefault="00494970" w:rsidP="003A129E">
            <w:pPr>
              <w:pStyle w:val="odrkyChar"/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:rsidR="00494970" w:rsidRPr="00494970" w:rsidRDefault="00494970" w:rsidP="003A129E">
            <w:pPr>
              <w:pStyle w:val="odrkyChar"/>
              <w:keepNext/>
              <w:keepLines/>
              <w:jc w:val="center"/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494970" w:rsidRPr="00494970" w:rsidTr="003A129E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:rsidR="00494970" w:rsidRPr="00494970" w:rsidRDefault="00494970" w:rsidP="003A129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494970">
              <w:rPr>
                <w:color w:val="000000"/>
                <w:sz w:val="22"/>
                <w:szCs w:val="22"/>
                <w:lang w:val="cs-CZ"/>
              </w:rPr>
              <w:t>příjemce</w:t>
            </w:r>
          </w:p>
          <w:p w:rsidR="00494970" w:rsidRPr="00494970" w:rsidRDefault="002F4D5A" w:rsidP="00494970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2F4D5A">
              <w:rPr>
                <w:color w:val="000000"/>
                <w:sz w:val="22"/>
                <w:szCs w:val="22"/>
                <w:lang w:val="cs-CZ"/>
              </w:rPr>
              <w:t>Ing. Miroslav Labaj</w:t>
            </w:r>
          </w:p>
        </w:tc>
        <w:tc>
          <w:tcPr>
            <w:tcW w:w="1080" w:type="dxa"/>
          </w:tcPr>
          <w:p w:rsidR="00494970" w:rsidRPr="00494970" w:rsidRDefault="00494970" w:rsidP="003A129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:rsidR="00494970" w:rsidRPr="00494970" w:rsidRDefault="00494970" w:rsidP="003A129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494970">
              <w:rPr>
                <w:color w:val="000000"/>
                <w:sz w:val="22"/>
                <w:szCs w:val="22"/>
                <w:lang w:val="cs-CZ"/>
              </w:rPr>
              <w:t>další účastník projektu</w:t>
            </w:r>
          </w:p>
          <w:p w:rsidR="00494970" w:rsidRPr="00494970" w:rsidRDefault="00494970" w:rsidP="003A129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494970">
              <w:rPr>
                <w:color w:val="000000"/>
                <w:sz w:val="22"/>
                <w:szCs w:val="22"/>
                <w:lang w:val="cs-CZ"/>
              </w:rPr>
              <w:t>prof. RNDr. Tomáš Kaiser, DSc.</w:t>
            </w:r>
          </w:p>
        </w:tc>
      </w:tr>
    </w:tbl>
    <w:p w:rsidR="00494970" w:rsidRPr="00494970" w:rsidRDefault="002F4D5A" w:rsidP="00494970">
      <w:pPr>
        <w:ind w:left="708"/>
        <w:rPr>
          <w:rFonts w:ascii="Times New Roman" w:hAnsi="Times New Roman" w:cs="Times New Roman"/>
        </w:rPr>
      </w:pPr>
      <w:r w:rsidRPr="002F4D5A">
        <w:rPr>
          <w:rFonts w:ascii="Times New Roman" w:hAnsi="Times New Roman" w:cs="Times New Roman"/>
        </w:rPr>
        <w:t>místopředseda představenstva</w:t>
      </w:r>
      <w:r w:rsidR="00494970" w:rsidRPr="00494970">
        <w:rPr>
          <w:rFonts w:ascii="Times New Roman" w:hAnsi="Times New Roman" w:cs="Times New Roman"/>
        </w:rPr>
        <w:tab/>
      </w:r>
      <w:r w:rsidR="00494970" w:rsidRPr="00494970">
        <w:rPr>
          <w:rFonts w:ascii="Times New Roman" w:hAnsi="Times New Roman" w:cs="Times New Roman"/>
        </w:rPr>
        <w:tab/>
      </w:r>
      <w:r w:rsidR="00494970" w:rsidRPr="00494970">
        <w:rPr>
          <w:rFonts w:ascii="Times New Roman" w:hAnsi="Times New Roman" w:cs="Times New Roman"/>
        </w:rPr>
        <w:tab/>
      </w:r>
      <w:r w:rsidR="00494970" w:rsidRPr="00494970">
        <w:rPr>
          <w:rFonts w:ascii="Times New Roman" w:hAnsi="Times New Roman" w:cs="Times New Roman"/>
        </w:rPr>
        <w:tab/>
        <w:t xml:space="preserve">    prorektor pro výzkum a vývoj</w:t>
      </w:r>
    </w:p>
    <w:p w:rsidR="00494970" w:rsidRPr="00494970" w:rsidRDefault="00494970" w:rsidP="00494970">
      <w:pPr>
        <w:ind w:left="708"/>
        <w:rPr>
          <w:rFonts w:ascii="Times New Roman" w:hAnsi="Times New Roman" w:cs="Times New Roman"/>
        </w:rPr>
      </w:pPr>
    </w:p>
    <w:p w:rsidR="00494970" w:rsidRPr="00494970" w:rsidRDefault="00494970" w:rsidP="00494970">
      <w:pPr>
        <w:ind w:left="708"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56"/>
      </w:tblGrid>
      <w:tr w:rsidR="00494970" w:rsidRPr="00494970" w:rsidTr="003A129E">
        <w:trPr>
          <w:trHeight w:val="947"/>
        </w:trPr>
        <w:tc>
          <w:tcPr>
            <w:tcW w:w="4156" w:type="dxa"/>
            <w:tcBorders>
              <w:bottom w:val="dashed" w:sz="8" w:space="0" w:color="auto"/>
            </w:tcBorders>
          </w:tcPr>
          <w:p w:rsidR="00494970" w:rsidRPr="00494970" w:rsidRDefault="00494970" w:rsidP="003A129E">
            <w:pPr>
              <w:pStyle w:val="odrkyChar"/>
              <w:keepNext/>
              <w:keepLines/>
              <w:rPr>
                <w:color w:val="000000"/>
                <w:sz w:val="22"/>
                <w:szCs w:val="22"/>
                <w:lang w:val="cs-CZ"/>
              </w:rPr>
            </w:pPr>
          </w:p>
        </w:tc>
      </w:tr>
      <w:tr w:rsidR="00494970" w:rsidRPr="00494970" w:rsidTr="003A129E">
        <w:tc>
          <w:tcPr>
            <w:tcW w:w="4156" w:type="dxa"/>
            <w:tcBorders>
              <w:top w:val="dashed" w:sz="8" w:space="0" w:color="auto"/>
            </w:tcBorders>
          </w:tcPr>
          <w:p w:rsidR="00494970" w:rsidRPr="00494970" w:rsidRDefault="00494970" w:rsidP="003A129E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val="cs-CZ"/>
              </w:rPr>
            </w:pPr>
            <w:r w:rsidRPr="00494970">
              <w:rPr>
                <w:color w:val="000000"/>
                <w:sz w:val="22"/>
                <w:szCs w:val="22"/>
                <w:lang w:val="cs-CZ"/>
              </w:rPr>
              <w:t>příjemce</w:t>
            </w:r>
          </w:p>
          <w:p w:rsidR="00494970" w:rsidRPr="00494970" w:rsidRDefault="002F4D5A" w:rsidP="002F4D5A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Pavel</w:t>
            </w:r>
            <w:r w:rsidRPr="002F4D5A">
              <w:rPr>
                <w:color w:val="000000"/>
                <w:sz w:val="22"/>
                <w:szCs w:val="22"/>
                <w:lang w:val="cs-CZ"/>
              </w:rPr>
              <w:t xml:space="preserve"> Krajč</w:t>
            </w:r>
            <w:r>
              <w:rPr>
                <w:color w:val="000000"/>
                <w:sz w:val="22"/>
                <w:szCs w:val="22"/>
                <w:lang w:val="cs-CZ"/>
              </w:rPr>
              <w:t>a</w:t>
            </w:r>
          </w:p>
        </w:tc>
      </w:tr>
    </w:tbl>
    <w:p w:rsidR="00494970" w:rsidRPr="00494970" w:rsidRDefault="002F4D5A" w:rsidP="002F4D5A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člen</w:t>
      </w:r>
      <w:r w:rsidR="00494970" w:rsidRPr="00494970">
        <w:rPr>
          <w:rFonts w:ascii="Times New Roman" w:hAnsi="Times New Roman" w:cs="Times New Roman"/>
        </w:rPr>
        <w:t xml:space="preserve"> představenstva</w:t>
      </w:r>
    </w:p>
    <w:p w:rsidR="000B1EB7" w:rsidRPr="00494970" w:rsidRDefault="000B1EB7" w:rsidP="00494970">
      <w:pPr>
        <w:ind w:left="360"/>
        <w:rPr>
          <w:rFonts w:ascii="Times New Roman" w:hAnsi="Times New Roman" w:cs="Times New Roman"/>
        </w:rPr>
      </w:pPr>
    </w:p>
    <w:sectPr w:rsidR="000B1EB7" w:rsidRPr="00494970" w:rsidSect="008E6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93F"/>
    <w:multiLevelType w:val="hybridMultilevel"/>
    <w:tmpl w:val="EE5A802A"/>
    <w:lvl w:ilvl="0" w:tplc="B43CF0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F7AA9"/>
    <w:multiLevelType w:val="hybridMultilevel"/>
    <w:tmpl w:val="F2D67D66"/>
    <w:lvl w:ilvl="0" w:tplc="6B02AF8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E32789"/>
    <w:multiLevelType w:val="hybridMultilevel"/>
    <w:tmpl w:val="C6FC4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423DB"/>
    <w:multiLevelType w:val="hybridMultilevel"/>
    <w:tmpl w:val="A0B01C12"/>
    <w:lvl w:ilvl="0" w:tplc="B43CF0AE">
      <w:start w:val="5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80" w:hanging="360"/>
      </w:pPr>
    </w:lvl>
    <w:lvl w:ilvl="2" w:tplc="0405001B">
      <w:start w:val="1"/>
      <w:numFmt w:val="lowerRoman"/>
      <w:lvlText w:val="%3."/>
      <w:lvlJc w:val="right"/>
      <w:pPr>
        <w:ind w:left="3300" w:hanging="180"/>
      </w:pPr>
    </w:lvl>
    <w:lvl w:ilvl="3" w:tplc="0405000F">
      <w:start w:val="1"/>
      <w:numFmt w:val="decimal"/>
      <w:lvlText w:val="%4."/>
      <w:lvlJc w:val="left"/>
      <w:pPr>
        <w:ind w:left="4020" w:hanging="360"/>
      </w:pPr>
    </w:lvl>
    <w:lvl w:ilvl="4" w:tplc="04050019">
      <w:start w:val="1"/>
      <w:numFmt w:val="lowerLetter"/>
      <w:lvlText w:val="%5."/>
      <w:lvlJc w:val="left"/>
      <w:pPr>
        <w:ind w:left="4740" w:hanging="360"/>
      </w:pPr>
    </w:lvl>
    <w:lvl w:ilvl="5" w:tplc="0405001B">
      <w:start w:val="1"/>
      <w:numFmt w:val="lowerRoman"/>
      <w:lvlText w:val="%6."/>
      <w:lvlJc w:val="right"/>
      <w:pPr>
        <w:ind w:left="5460" w:hanging="180"/>
      </w:pPr>
    </w:lvl>
    <w:lvl w:ilvl="6" w:tplc="0405000F">
      <w:start w:val="1"/>
      <w:numFmt w:val="decimal"/>
      <w:lvlText w:val="%7."/>
      <w:lvlJc w:val="left"/>
      <w:pPr>
        <w:ind w:left="6180" w:hanging="360"/>
      </w:pPr>
    </w:lvl>
    <w:lvl w:ilvl="7" w:tplc="04050019">
      <w:start w:val="1"/>
      <w:numFmt w:val="lowerLetter"/>
      <w:lvlText w:val="%8."/>
      <w:lvlJc w:val="left"/>
      <w:pPr>
        <w:ind w:left="6900" w:hanging="360"/>
      </w:pPr>
    </w:lvl>
    <w:lvl w:ilvl="8" w:tplc="0405001B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35AE02DF"/>
    <w:multiLevelType w:val="hybridMultilevel"/>
    <w:tmpl w:val="858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515B77"/>
    <w:multiLevelType w:val="hybridMultilevel"/>
    <w:tmpl w:val="4774ADEC"/>
    <w:lvl w:ilvl="0" w:tplc="292CD6DC">
      <w:start w:val="9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2C4412"/>
    <w:multiLevelType w:val="hybridMultilevel"/>
    <w:tmpl w:val="28D0181C"/>
    <w:lvl w:ilvl="0" w:tplc="F24A871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94610A"/>
    <w:multiLevelType w:val="hybridMultilevel"/>
    <w:tmpl w:val="3CF61DC2"/>
    <w:lvl w:ilvl="0" w:tplc="C17433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04"/>
    <w:rsid w:val="000375E6"/>
    <w:rsid w:val="000B1EB7"/>
    <w:rsid w:val="000C3295"/>
    <w:rsid w:val="000D003C"/>
    <w:rsid w:val="000D7619"/>
    <w:rsid w:val="000F5B41"/>
    <w:rsid w:val="001054CE"/>
    <w:rsid w:val="00143B04"/>
    <w:rsid w:val="00151E17"/>
    <w:rsid w:val="001829A6"/>
    <w:rsid w:val="002016B4"/>
    <w:rsid w:val="0023371D"/>
    <w:rsid w:val="00242CBF"/>
    <w:rsid w:val="00291074"/>
    <w:rsid w:val="002F4D5A"/>
    <w:rsid w:val="00320B8E"/>
    <w:rsid w:val="003A21F0"/>
    <w:rsid w:val="0042508F"/>
    <w:rsid w:val="00445706"/>
    <w:rsid w:val="00494970"/>
    <w:rsid w:val="006616DD"/>
    <w:rsid w:val="006D642B"/>
    <w:rsid w:val="006E4D10"/>
    <w:rsid w:val="00867B1A"/>
    <w:rsid w:val="008D5C32"/>
    <w:rsid w:val="008E6D3D"/>
    <w:rsid w:val="009F1A46"/>
    <w:rsid w:val="00A00A18"/>
    <w:rsid w:val="00A13EC3"/>
    <w:rsid w:val="00A377F5"/>
    <w:rsid w:val="00A87A6C"/>
    <w:rsid w:val="00AE3156"/>
    <w:rsid w:val="00AF6E67"/>
    <w:rsid w:val="00B4743E"/>
    <w:rsid w:val="00CB7351"/>
    <w:rsid w:val="00D43870"/>
    <w:rsid w:val="00E36FEE"/>
    <w:rsid w:val="00E61401"/>
    <w:rsid w:val="00E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B04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43B04"/>
    <w:pPr>
      <w:ind w:left="720"/>
    </w:pPr>
  </w:style>
  <w:style w:type="table" w:styleId="Mkatabulky">
    <w:name w:val="Table Grid"/>
    <w:basedOn w:val="Normlntabulka"/>
    <w:uiPriority w:val="99"/>
    <w:rsid w:val="00143B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F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F6E6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2508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42508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42508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2508F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2508F"/>
    <w:rPr>
      <w:b/>
      <w:bCs/>
      <w:sz w:val="20"/>
      <w:szCs w:val="20"/>
    </w:rPr>
  </w:style>
  <w:style w:type="paragraph" w:customStyle="1" w:styleId="odrkyChar">
    <w:name w:val="odrážky Char"/>
    <w:basedOn w:val="Zkladntextodsazen"/>
    <w:rsid w:val="0049497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949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49497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B04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43B04"/>
    <w:pPr>
      <w:ind w:left="720"/>
    </w:pPr>
  </w:style>
  <w:style w:type="table" w:styleId="Mkatabulky">
    <w:name w:val="Table Grid"/>
    <w:basedOn w:val="Normlntabulka"/>
    <w:uiPriority w:val="99"/>
    <w:rsid w:val="00143B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F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F6E6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2508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42508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42508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2508F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2508F"/>
    <w:rPr>
      <w:b/>
      <w:bCs/>
      <w:sz w:val="20"/>
      <w:szCs w:val="20"/>
    </w:rPr>
  </w:style>
  <w:style w:type="paragraph" w:customStyle="1" w:styleId="odrkyChar">
    <w:name w:val="odrážky Char"/>
    <w:basedOn w:val="Zkladntextodsazen"/>
    <w:rsid w:val="0049497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949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49497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Blanka GREBEŇOVÁ</cp:lastModifiedBy>
  <cp:revision>2</cp:revision>
  <dcterms:created xsi:type="dcterms:W3CDTF">2018-09-24T09:25:00Z</dcterms:created>
  <dcterms:modified xsi:type="dcterms:W3CDTF">2018-09-24T09:25:00Z</dcterms:modified>
</cp:coreProperties>
</file>