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097272" w:rsidRDefault="008619EF">
      <w:pPr>
        <w:tabs>
          <w:tab w:val="left" w:pos="567"/>
          <w:tab w:val="left" w:pos="4678"/>
          <w:tab w:val="left" w:pos="5670"/>
        </w:tabs>
        <w:jc w:val="center"/>
        <w:rPr>
          <w:b/>
          <w:sz w:val="36"/>
          <w:szCs w:val="36"/>
        </w:rPr>
      </w:pPr>
      <w:r w:rsidRPr="00097272">
        <w:rPr>
          <w:b/>
          <w:sz w:val="36"/>
          <w:szCs w:val="36"/>
        </w:rPr>
        <w:t xml:space="preserve">SMLOUVA O DÍLO </w:t>
      </w:r>
    </w:p>
    <w:p w:rsidR="008619EF" w:rsidRPr="00097272" w:rsidRDefault="008619EF" w:rsidP="0082006A">
      <w:pPr>
        <w:spacing w:before="80" w:after="80"/>
        <w:jc w:val="center"/>
        <w:rPr>
          <w:sz w:val="22"/>
          <w:szCs w:val="22"/>
        </w:rPr>
      </w:pPr>
      <w:r w:rsidRPr="00097272">
        <w:rPr>
          <w:sz w:val="22"/>
          <w:szCs w:val="22"/>
        </w:rPr>
        <w:t>kterou uzavřeli</w:t>
      </w:r>
    </w:p>
    <w:p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p>
    <w:p w:rsidR="008619EF" w:rsidRPr="00974413" w:rsidRDefault="008619EF" w:rsidP="00D27939">
      <w:pPr>
        <w:tabs>
          <w:tab w:val="left" w:pos="1843"/>
          <w:tab w:val="left" w:pos="4820"/>
          <w:tab w:val="left" w:pos="5670"/>
        </w:tabs>
        <w:rPr>
          <w:sz w:val="22"/>
          <w:szCs w:val="22"/>
        </w:rPr>
      </w:pPr>
      <w:r w:rsidRPr="00974413">
        <w:rPr>
          <w:sz w:val="22"/>
          <w:szCs w:val="22"/>
        </w:rPr>
        <w:tab/>
        <w:t>bankovní účet číslo: 520591/0100</w:t>
      </w:r>
    </w:p>
    <w:p w:rsidR="008619EF" w:rsidRPr="00974413" w:rsidRDefault="008619EF" w:rsidP="0082006A">
      <w:pPr>
        <w:tabs>
          <w:tab w:val="left" w:pos="1843"/>
          <w:tab w:val="left" w:pos="4820"/>
          <w:tab w:val="left" w:pos="5670"/>
        </w:tabs>
        <w:spacing w:after="80"/>
        <w:rPr>
          <w:sz w:val="22"/>
          <w:szCs w:val="22"/>
        </w:rPr>
      </w:pPr>
      <w:r w:rsidRPr="00974413">
        <w:rPr>
          <w:sz w:val="22"/>
          <w:szCs w:val="22"/>
        </w:rPr>
        <w:tab/>
        <w:t xml:space="preserve">                                 27-1283340359/0800</w:t>
      </w:r>
    </w:p>
    <w:p w:rsidR="008619EF" w:rsidRPr="00974413" w:rsidRDefault="008619EF" w:rsidP="0082006A">
      <w:pPr>
        <w:tabs>
          <w:tab w:val="left" w:pos="426"/>
          <w:tab w:val="left" w:pos="1843"/>
          <w:tab w:val="left" w:pos="1985"/>
        </w:tabs>
        <w:spacing w:after="8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2006A">
      <w:pPr>
        <w:tabs>
          <w:tab w:val="left" w:pos="426"/>
          <w:tab w:val="left" w:pos="1843"/>
          <w:tab w:val="left" w:pos="1985"/>
        </w:tabs>
        <w:spacing w:after="80"/>
        <w:jc w:val="both"/>
        <w:rPr>
          <w:sz w:val="22"/>
          <w:szCs w:val="22"/>
        </w:rPr>
      </w:pPr>
      <w:r w:rsidRPr="00974413">
        <w:rPr>
          <w:sz w:val="22"/>
          <w:szCs w:val="22"/>
        </w:rPr>
        <w:t>a</w:t>
      </w:r>
    </w:p>
    <w:p w:rsidR="008619EF" w:rsidRPr="0069577F"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p>
    <w:p w:rsidR="008619EF" w:rsidRPr="0069577F" w:rsidRDefault="008619EF" w:rsidP="002905F7">
      <w:pPr>
        <w:tabs>
          <w:tab w:val="left" w:pos="1843"/>
          <w:tab w:val="left" w:pos="2552"/>
          <w:tab w:val="left" w:pos="5103"/>
        </w:tabs>
        <w:jc w:val="both"/>
        <w:rPr>
          <w:b/>
          <w:sz w:val="22"/>
          <w:szCs w:val="22"/>
        </w:rPr>
      </w:pPr>
      <w:r w:rsidRPr="00EB6453">
        <w:rPr>
          <w:b/>
          <w:sz w:val="22"/>
          <w:szCs w:val="22"/>
        </w:rPr>
        <w:tab/>
        <w:t xml:space="preserve">IČO: </w:t>
      </w:r>
      <w:r w:rsidR="00EB6453" w:rsidRPr="00EB6453">
        <w:rPr>
          <w:b/>
          <w:color w:val="000000"/>
          <w:sz w:val="22"/>
          <w:szCs w:val="22"/>
        </w:rPr>
        <w:t>12357065</w:t>
      </w:r>
      <w:r w:rsidR="00EB6453">
        <w:rPr>
          <w:b/>
          <w:color w:val="000000"/>
          <w:sz w:val="22"/>
          <w:szCs w:val="22"/>
        </w:rPr>
        <w:t xml:space="preserve">   </w:t>
      </w:r>
      <w:r w:rsidRPr="0069577F">
        <w:rPr>
          <w:b/>
          <w:sz w:val="22"/>
          <w:szCs w:val="22"/>
        </w:rPr>
        <w:t xml:space="preserve"> DIČ</w:t>
      </w:r>
      <w:r w:rsidRPr="000176F4">
        <w:rPr>
          <w:b/>
          <w:sz w:val="22"/>
          <w:szCs w:val="22"/>
        </w:rPr>
        <w:t xml:space="preserve">: </w:t>
      </w:r>
      <w:r w:rsidR="000176F4" w:rsidRPr="000176F4">
        <w:rPr>
          <w:b/>
          <w:bCs/>
          <w:sz w:val="22"/>
          <w:szCs w:val="22"/>
        </w:rPr>
        <w:t>CZ6004260537</w:t>
      </w:r>
    </w:p>
    <w:p w:rsidR="008619EF" w:rsidRPr="0069577F" w:rsidRDefault="008619EF" w:rsidP="00A0360E">
      <w:pPr>
        <w:tabs>
          <w:tab w:val="left" w:pos="1843"/>
          <w:tab w:val="left" w:pos="2552"/>
          <w:tab w:val="left" w:pos="5103"/>
        </w:tabs>
        <w:jc w:val="both"/>
        <w:rPr>
          <w:b/>
          <w:sz w:val="22"/>
          <w:szCs w:val="22"/>
        </w:rPr>
      </w:pPr>
      <w:r w:rsidRPr="0069577F">
        <w:rPr>
          <w:b/>
          <w:sz w:val="22"/>
          <w:szCs w:val="22"/>
        </w:rPr>
        <w:tab/>
        <w:t xml:space="preserve">sídlo </w:t>
      </w:r>
      <w:r w:rsidR="00EB6453" w:rsidRPr="00EB6453">
        <w:rPr>
          <w:b/>
          <w:color w:val="000000"/>
          <w:sz w:val="22"/>
          <w:szCs w:val="22"/>
        </w:rPr>
        <w:t>Nad  Rybníkem 884/11</w:t>
      </w:r>
      <w:r w:rsidR="00EB6453">
        <w:rPr>
          <w:b/>
          <w:color w:val="000000"/>
          <w:sz w:val="22"/>
          <w:szCs w:val="22"/>
        </w:rPr>
        <w:t>, 568 02, Svitavy</w:t>
      </w:r>
    </w:p>
    <w:p w:rsidR="008619EF" w:rsidRPr="0069577F" w:rsidRDefault="008619EF" w:rsidP="00DE5EE0">
      <w:pPr>
        <w:tabs>
          <w:tab w:val="left" w:pos="1843"/>
          <w:tab w:val="left" w:pos="2552"/>
          <w:tab w:val="left" w:pos="5103"/>
        </w:tabs>
        <w:jc w:val="both"/>
        <w:rPr>
          <w:sz w:val="22"/>
          <w:szCs w:val="22"/>
        </w:rPr>
      </w:pPr>
      <w:r w:rsidRPr="0069577F">
        <w:rPr>
          <w:sz w:val="22"/>
          <w:szCs w:val="22"/>
        </w:rPr>
        <w:tab/>
        <w:t xml:space="preserve">zastoupen </w:t>
      </w:r>
    </w:p>
    <w:p w:rsidR="008619EF" w:rsidRPr="00974413" w:rsidRDefault="008619EF" w:rsidP="0082006A">
      <w:pPr>
        <w:tabs>
          <w:tab w:val="left" w:pos="1843"/>
          <w:tab w:val="left" w:pos="2552"/>
          <w:tab w:val="left" w:pos="5103"/>
        </w:tabs>
        <w:jc w:val="both"/>
        <w:rPr>
          <w:sz w:val="22"/>
          <w:szCs w:val="22"/>
        </w:rPr>
      </w:pPr>
      <w:r w:rsidRPr="0069577F">
        <w:rPr>
          <w:sz w:val="22"/>
          <w:szCs w:val="22"/>
        </w:rPr>
        <w:tab/>
        <w:t xml:space="preserve">bankovní účet číslo: </w:t>
      </w:r>
      <w:r w:rsidR="00013397">
        <w:rPr>
          <w:rStyle w:val="data1"/>
        </w:rPr>
        <w:t>222035460</w:t>
      </w:r>
      <w:r w:rsidR="00EB6453">
        <w:rPr>
          <w:rStyle w:val="data1"/>
        </w:rPr>
        <w:t>/0</w:t>
      </w:r>
      <w:r w:rsidR="00013397">
        <w:rPr>
          <w:rStyle w:val="data1"/>
        </w:rPr>
        <w:t>6</w:t>
      </w:r>
      <w:r w:rsidR="00EB6453">
        <w:rPr>
          <w:rStyle w:val="data1"/>
        </w:rPr>
        <w:t>00</w:t>
      </w:r>
    </w:p>
    <w:p w:rsidR="008619EF" w:rsidRPr="00974413" w:rsidRDefault="008619EF" w:rsidP="0082006A">
      <w:pPr>
        <w:tabs>
          <w:tab w:val="left" w:pos="426"/>
          <w:tab w:val="left" w:pos="1843"/>
          <w:tab w:val="left" w:pos="1985"/>
        </w:tabs>
        <w:spacing w:before="80"/>
        <w:jc w:val="both"/>
        <w:rPr>
          <w:sz w:val="22"/>
          <w:szCs w:val="22"/>
        </w:rPr>
      </w:pPr>
      <w:r w:rsidRPr="00974413">
        <w:rPr>
          <w:b/>
          <w:sz w:val="22"/>
          <w:szCs w:val="22"/>
        </w:rPr>
        <w:tab/>
      </w:r>
      <w:r w:rsidRPr="00974413">
        <w:rPr>
          <w:sz w:val="22"/>
          <w:szCs w:val="22"/>
        </w:rPr>
        <w:tab/>
        <w:t>- dále jen zhotovitel -</w:t>
      </w:r>
    </w:p>
    <w:p w:rsidR="008619EF" w:rsidRPr="00974413" w:rsidRDefault="008619EF" w:rsidP="00D50470">
      <w:pPr>
        <w:tabs>
          <w:tab w:val="left" w:pos="567"/>
          <w:tab w:val="left" w:pos="2127"/>
        </w:tabs>
        <w:spacing w:line="360" w:lineRule="auto"/>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dílo </w:t>
      </w:r>
      <w:r w:rsidR="00DD6B11" w:rsidRPr="00974413">
        <w:rPr>
          <w:b/>
          <w:sz w:val="22"/>
          <w:szCs w:val="22"/>
        </w:rPr>
        <w:t>„</w:t>
      </w:r>
      <w:r w:rsidR="0080486E">
        <w:rPr>
          <w:b/>
          <w:sz w:val="22"/>
          <w:szCs w:val="22"/>
        </w:rPr>
        <w:t>Výměna střešní krytiny Vojanova 210/2, Svitavy“</w:t>
      </w:r>
      <w:r w:rsidR="0080486E" w:rsidRPr="0080486E">
        <w:rPr>
          <w:sz w:val="22"/>
          <w:szCs w:val="22"/>
        </w:rPr>
        <w:t xml:space="preserve"> a</w:t>
      </w:r>
      <w:r w:rsidRPr="00974413">
        <w:rPr>
          <w:sz w:val="22"/>
          <w:szCs w:val="22"/>
        </w:rPr>
        <w:t xml:space="preserve"> objednatel se zavazuje dílo převzít a zaplatit cenu.</w:t>
      </w:r>
    </w:p>
    <w:p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Dílo spočívá v provedení stavby v rozsahu stanoveném projektovou dokumentací pod názvem „</w:t>
      </w:r>
      <w:r w:rsidR="0080486E">
        <w:rPr>
          <w:sz w:val="22"/>
          <w:szCs w:val="22"/>
        </w:rPr>
        <w:t>Výměna střešní krytiny Vojanova 210/2</w:t>
      </w:r>
      <w:r w:rsidR="005E351C">
        <w:rPr>
          <w:sz w:val="22"/>
          <w:szCs w:val="22"/>
        </w:rPr>
        <w:t>,</w:t>
      </w:r>
      <w:r w:rsidR="0080486E">
        <w:rPr>
          <w:sz w:val="22"/>
          <w:szCs w:val="22"/>
        </w:rPr>
        <w:t xml:space="preserve"> Svitavy</w:t>
      </w:r>
      <w:r w:rsidR="000E2F8D">
        <w:rPr>
          <w:sz w:val="22"/>
          <w:szCs w:val="22"/>
        </w:rPr>
        <w:t>“</w:t>
      </w:r>
      <w:r w:rsidRPr="00974413">
        <w:rPr>
          <w:sz w:val="22"/>
          <w:szCs w:val="22"/>
        </w:rPr>
        <w:t xml:space="preserve"> zpracovanou</w:t>
      </w:r>
      <w:r w:rsidR="00607B17">
        <w:rPr>
          <w:sz w:val="22"/>
          <w:szCs w:val="22"/>
        </w:rPr>
        <w:t xml:space="preserve"> xxxxxxxxxxxxxxxxxxxxx</w:t>
      </w:r>
      <w:r w:rsidR="00B8016B">
        <w:rPr>
          <w:sz w:val="22"/>
          <w:szCs w:val="22"/>
        </w:rPr>
        <w:t xml:space="preserve">, </w:t>
      </w:r>
      <w:r w:rsidR="00613B40">
        <w:rPr>
          <w:sz w:val="22"/>
          <w:szCs w:val="22"/>
        </w:rPr>
        <w:t>xxxxxxxxxxxxxxxxxxxxxxxxxxxx</w:t>
      </w:r>
      <w:r w:rsidR="002E174C" w:rsidRPr="00974413">
        <w:rPr>
          <w:sz w:val="22"/>
          <w:szCs w:val="22"/>
        </w:rPr>
        <w:t xml:space="preserve"> </w:t>
      </w:r>
      <w:r w:rsidR="00B8016B" w:rsidRPr="001C51BC">
        <w:rPr>
          <w:sz w:val="22"/>
          <w:szCs w:val="22"/>
        </w:rPr>
        <w:t>v</w:t>
      </w:r>
      <w:r w:rsidR="008F631F">
        <w:rPr>
          <w:sz w:val="22"/>
          <w:szCs w:val="22"/>
        </w:rPr>
        <w:t xml:space="preserve"> 4/2018</w:t>
      </w:r>
      <w:r w:rsidR="002E174C" w:rsidRPr="00202FC9">
        <w:rPr>
          <w:sz w:val="22"/>
          <w:szCs w:val="22"/>
        </w:rPr>
        <w:t>,</w:t>
      </w:r>
      <w:r w:rsidRPr="00202FC9">
        <w:rPr>
          <w:sz w:val="22"/>
          <w:szCs w:val="22"/>
        </w:rPr>
        <w:t xml:space="preserve"> </w:t>
      </w:r>
      <w:r w:rsidR="002E174C" w:rsidRPr="00202FC9">
        <w:rPr>
          <w:sz w:val="22"/>
          <w:szCs w:val="22"/>
        </w:rPr>
        <w:t>číslo</w:t>
      </w:r>
      <w:r w:rsidR="002E174C" w:rsidRPr="00974413">
        <w:rPr>
          <w:sz w:val="22"/>
          <w:szCs w:val="22"/>
        </w:rPr>
        <w:t xml:space="preserve"> zak</w:t>
      </w:r>
      <w:r w:rsidR="00B8016B">
        <w:rPr>
          <w:sz w:val="22"/>
          <w:szCs w:val="22"/>
        </w:rPr>
        <w:t xml:space="preserve">. </w:t>
      </w:r>
      <w:r w:rsidR="008F631F">
        <w:rPr>
          <w:sz w:val="22"/>
          <w:szCs w:val="22"/>
        </w:rPr>
        <w:t>5-04-18</w:t>
      </w:r>
      <w:r w:rsidR="002E174C" w:rsidRPr="00974413">
        <w:rPr>
          <w:sz w:val="22"/>
          <w:szCs w:val="22"/>
        </w:rPr>
        <w:t xml:space="preserve">, </w:t>
      </w:r>
      <w:r w:rsidRPr="00974413">
        <w:rPr>
          <w:sz w:val="22"/>
          <w:szCs w:val="22"/>
        </w:rPr>
        <w:t xml:space="preserve">a v souladu se zadávací dokumentací </w:t>
      </w:r>
      <w:r w:rsidR="00B8016B">
        <w:rPr>
          <w:sz w:val="22"/>
          <w:szCs w:val="22"/>
        </w:rPr>
        <w:t>výběrového</w:t>
      </w:r>
      <w:r w:rsidRPr="00974413">
        <w:rPr>
          <w:sz w:val="22"/>
          <w:szCs w:val="22"/>
        </w:rPr>
        <w:t xml:space="preserve"> řízení ohledně zadání veřejné zakázky, na základě kterého byla uzavřena tato smlouva o dílo. </w:t>
      </w:r>
    </w:p>
    <w:p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995373">
        <w:rPr>
          <w:sz w:val="22"/>
          <w:szCs w:val="22"/>
        </w:rPr>
        <w:t>výběrového</w:t>
      </w:r>
      <w:r w:rsidRPr="00974413">
        <w:rPr>
          <w:sz w:val="22"/>
          <w:szCs w:val="22"/>
        </w:rPr>
        <w:t xml:space="preserve"> řízení o zadání veřejné zakázky, na základě kterého byla uzavřena tato smlouva o dílo (dále jen „</w:t>
      </w:r>
      <w:r w:rsidR="00995373">
        <w:rPr>
          <w:sz w:val="22"/>
          <w:szCs w:val="22"/>
        </w:rPr>
        <w:t>výběrové</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rsidR="008D2BE6"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EE31BE">
        <w:rPr>
          <w:sz w:val="22"/>
          <w:szCs w:val="22"/>
        </w:rPr>
        <w:t xml:space="preserve">e </w:t>
      </w:r>
      <w:r w:rsidR="00EC1185">
        <w:rPr>
          <w:sz w:val="22"/>
          <w:szCs w:val="22"/>
        </w:rPr>
        <w:t>Vojanova 210/2, Město, Svitavy</w:t>
      </w:r>
      <w:r w:rsidR="00EE31BE">
        <w:rPr>
          <w:sz w:val="22"/>
          <w:szCs w:val="22"/>
        </w:rPr>
        <w:t>.</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w:t>
      </w:r>
      <w:r w:rsidRPr="00974413">
        <w:rPr>
          <w:sz w:val="22"/>
          <w:szCs w:val="22"/>
        </w:rPr>
        <w:lastRenderedPageBreak/>
        <w:t xml:space="preserve">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 xml:space="preserve">dne </w:t>
      </w:r>
      <w:r w:rsidR="000B05C7">
        <w:rPr>
          <w:sz w:val="22"/>
          <w:szCs w:val="22"/>
        </w:rPr>
        <w:t>4</w:t>
      </w:r>
      <w:r w:rsidR="00BA3981">
        <w:rPr>
          <w:sz w:val="22"/>
          <w:szCs w:val="22"/>
        </w:rPr>
        <w:t>.</w:t>
      </w:r>
      <w:r w:rsidR="000F1D5F">
        <w:rPr>
          <w:sz w:val="22"/>
          <w:szCs w:val="22"/>
        </w:rPr>
        <w:t>9</w:t>
      </w:r>
      <w:r w:rsidR="0037604E" w:rsidRPr="00974413">
        <w:rPr>
          <w:sz w:val="22"/>
          <w:szCs w:val="22"/>
        </w:rPr>
        <w:t>.2018.</w:t>
      </w:r>
    </w:p>
    <w:p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1C51BC">
        <w:rPr>
          <w:sz w:val="22"/>
          <w:szCs w:val="22"/>
        </w:rPr>
        <w:t xml:space="preserve">výši </w:t>
      </w:r>
      <w:r w:rsidR="000B05C7">
        <w:rPr>
          <w:sz w:val="22"/>
          <w:szCs w:val="22"/>
        </w:rPr>
        <w:t>1</w:t>
      </w:r>
      <w:r w:rsidRPr="001C51BC">
        <w:rPr>
          <w:sz w:val="22"/>
          <w:szCs w:val="22"/>
        </w:rPr>
        <w:t xml:space="preserve"> 000,- Kč za</w:t>
      </w:r>
      <w:r w:rsidRPr="00974413">
        <w:rPr>
          <w:sz w:val="22"/>
          <w:szCs w:val="22"/>
        </w:rPr>
        <w:t xml:space="preserve"> každý den prodlení.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r w:rsidR="007A1A79">
        <w:rPr>
          <w:sz w:val="22"/>
          <w:szCs w:val="22"/>
        </w:rPr>
        <w:t>31.</w:t>
      </w:r>
      <w:r w:rsidR="000B05C7">
        <w:rPr>
          <w:sz w:val="22"/>
          <w:szCs w:val="22"/>
        </w:rPr>
        <w:t>10</w:t>
      </w:r>
      <w:r w:rsidR="007A1A79">
        <w:rPr>
          <w:sz w:val="22"/>
          <w:szCs w:val="22"/>
        </w:rPr>
        <w:t>.201</w:t>
      </w:r>
      <w:r w:rsidR="000B05C7">
        <w:rPr>
          <w:sz w:val="22"/>
          <w:szCs w:val="22"/>
        </w:rPr>
        <w:t>8</w:t>
      </w:r>
      <w:r w:rsidRPr="00974413">
        <w:rPr>
          <w:sz w:val="22"/>
          <w:szCs w:val="22"/>
        </w:rPr>
        <w:t>.</w:t>
      </w:r>
    </w:p>
    <w:p w:rsidR="0037604E" w:rsidRPr="00974413"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Pokud z důvodu na straně objednatele dojde k časovému posunu termínu zahájení stavebních prací a tyto budou moci být zahájeny až po </w:t>
      </w:r>
      <w:r w:rsidR="000B05C7">
        <w:rPr>
          <w:sz w:val="22"/>
          <w:szCs w:val="22"/>
        </w:rPr>
        <w:t>4</w:t>
      </w:r>
      <w:r w:rsidR="007A1A79">
        <w:rPr>
          <w:sz w:val="22"/>
          <w:szCs w:val="22"/>
        </w:rPr>
        <w:t>.9.</w:t>
      </w:r>
      <w:r w:rsidRPr="00974413">
        <w:rPr>
          <w:sz w:val="22"/>
          <w:szCs w:val="22"/>
        </w:rPr>
        <w:t>2018, má zhotovitel právo požadovat po objednateli posunutí termínu provedení díla o stejný počet dnů, o který mu objednatel umožnil zahájit stavební práce později a objednatel je povinen takovému požadavku zhotovitele vyhovět.</w:t>
      </w:r>
    </w:p>
    <w:p w:rsidR="008619EF" w:rsidRPr="00974413" w:rsidRDefault="008619EF" w:rsidP="007555F4">
      <w:pPr>
        <w:numPr>
          <w:ilvl w:val="0"/>
          <w:numId w:val="15"/>
        </w:numPr>
        <w:tabs>
          <w:tab w:val="left" w:pos="567"/>
          <w:tab w:val="left" w:pos="1134"/>
          <w:tab w:val="left" w:pos="4536"/>
        </w:tabs>
        <w:spacing w:before="80"/>
        <w:ind w:left="567" w:hanging="567"/>
        <w:jc w:val="both"/>
        <w:rPr>
          <w:sz w:val="22"/>
          <w:szCs w:val="22"/>
        </w:rPr>
      </w:pPr>
      <w:r w:rsidRPr="00974413">
        <w:rPr>
          <w:sz w:val="22"/>
          <w:szCs w:val="22"/>
        </w:rPr>
        <w:t xml:space="preserve">V případě, že zhotovitel bude v prodlení s provedením díla, je povinen uhradit objednateli smluvní pokutu ve výši </w:t>
      </w:r>
      <w:r w:rsidRPr="00D63AC8">
        <w:rPr>
          <w:sz w:val="22"/>
          <w:szCs w:val="22"/>
        </w:rPr>
        <w:t>0,2 %</w:t>
      </w:r>
      <w:r w:rsidRPr="00974413">
        <w:rPr>
          <w:sz w:val="22"/>
          <w:szCs w:val="22"/>
        </w:rPr>
        <w:t xml:space="preserve"> z Celkové ceny díla za každý den prodlení. </w:t>
      </w:r>
    </w:p>
    <w:p w:rsidR="008619EF" w:rsidRPr="00974413" w:rsidRDefault="008619EF"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81374A" w:rsidRPr="0081374A">
        <w:rPr>
          <w:b/>
          <w:sz w:val="22"/>
          <w:szCs w:val="22"/>
        </w:rPr>
        <w:t>638.505,71</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lastRenderedPageBreak/>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B1909">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22520F" w:rsidRPr="00314F5B" w:rsidRDefault="0022520F" w:rsidP="0022520F">
      <w:pPr>
        <w:pStyle w:val="Zkladntext2"/>
        <w:numPr>
          <w:ilvl w:val="0"/>
          <w:numId w:val="17"/>
        </w:numPr>
        <w:tabs>
          <w:tab w:val="left" w:pos="567"/>
        </w:tabs>
        <w:spacing w:after="80" w:line="240" w:lineRule="auto"/>
        <w:ind w:left="567" w:hanging="567"/>
        <w:jc w:val="both"/>
        <w:rPr>
          <w:sz w:val="22"/>
          <w:szCs w:val="22"/>
        </w:rPr>
      </w:pPr>
      <w:r w:rsidRPr="00A672A0">
        <w:rPr>
          <w:sz w:val="22"/>
          <w:szCs w:val="22"/>
        </w:rPr>
        <w:t>Po</w:t>
      </w:r>
      <w:r>
        <w:rPr>
          <w:sz w:val="22"/>
          <w:szCs w:val="22"/>
        </w:rPr>
        <w:t xml:space="preserve"> provedení </w:t>
      </w:r>
      <w:r w:rsidRPr="00A672A0">
        <w:rPr>
          <w:sz w:val="22"/>
          <w:szCs w:val="22"/>
        </w:rPr>
        <w:t xml:space="preserve">díla vystaví zhotovitel objednateli fakturu na </w:t>
      </w:r>
      <w:r>
        <w:rPr>
          <w:sz w:val="22"/>
          <w:szCs w:val="22"/>
        </w:rPr>
        <w:t xml:space="preserve">Celkovou cenu díla </w:t>
      </w:r>
      <w:r w:rsidRPr="00DA2A5A">
        <w:rPr>
          <w:sz w:val="22"/>
          <w:szCs w:val="22"/>
        </w:rPr>
        <w:t>s datem uskutečnění zdanitelného plnění, kterým bude den podpisu předávacího protokolu.</w:t>
      </w:r>
      <w:r w:rsidRPr="00A672A0">
        <w:rPr>
          <w:sz w:val="22"/>
          <w:szCs w:val="22"/>
        </w:rPr>
        <w:t xml:space="preserve"> Nedílnou součástí faktury musí </w:t>
      </w:r>
      <w:r w:rsidRPr="00314F5B">
        <w:rPr>
          <w:sz w:val="22"/>
          <w:szCs w:val="22"/>
        </w:rPr>
        <w:t xml:space="preserve">být soupis provedených prací odsouhlasený zástupcem objednatele pro věci technické a </w:t>
      </w:r>
      <w:r w:rsidR="00625793">
        <w:rPr>
          <w:sz w:val="22"/>
          <w:szCs w:val="22"/>
        </w:rPr>
        <w:t xml:space="preserve">oboustranně podepsaný </w:t>
      </w:r>
      <w:r w:rsidRPr="00314F5B">
        <w:rPr>
          <w:sz w:val="22"/>
          <w:szCs w:val="22"/>
        </w:rPr>
        <w:t xml:space="preserve">předávací protokol. Bez odsouhlaseného soupisu prací je faktura neplatná a objednatel není povinen ji proplatit. </w:t>
      </w:r>
    </w:p>
    <w:p w:rsidR="0022520F" w:rsidRPr="002B4B73" w:rsidRDefault="0022520F" w:rsidP="0022520F">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faktury činí </w:t>
      </w:r>
      <w:r w:rsidR="00FF274F" w:rsidRPr="00A140E0">
        <w:rPr>
          <w:sz w:val="22"/>
          <w:szCs w:val="22"/>
        </w:rPr>
        <w:t>14</w:t>
      </w:r>
      <w:r w:rsidRPr="00A140E0">
        <w:rPr>
          <w:sz w:val="22"/>
          <w:szCs w:val="22"/>
        </w:rPr>
        <w:t xml:space="preserve"> dnů</w:t>
      </w:r>
      <w:r w:rsidRPr="002B4B73">
        <w:rPr>
          <w:sz w:val="22"/>
          <w:szCs w:val="22"/>
        </w:rPr>
        <w:t xml:space="preserve"> </w:t>
      </w:r>
      <w:r>
        <w:rPr>
          <w:sz w:val="22"/>
          <w:szCs w:val="22"/>
        </w:rPr>
        <w:t>ode dne, kdy zhotovitel doručí oprávněně vystavenou fakturu včetně příloh objednateli.</w:t>
      </w:r>
    </w:p>
    <w:p w:rsidR="0022520F" w:rsidRPr="006F7547" w:rsidRDefault="0022520F" w:rsidP="0022520F">
      <w:pPr>
        <w:pStyle w:val="Zkladntext2"/>
        <w:numPr>
          <w:ilvl w:val="0"/>
          <w:numId w:val="17"/>
        </w:numPr>
        <w:tabs>
          <w:tab w:val="left" w:pos="567"/>
        </w:tabs>
        <w:spacing w:after="80" w:line="240" w:lineRule="auto"/>
        <w:ind w:left="567" w:hanging="567"/>
        <w:jc w:val="both"/>
        <w:rPr>
          <w:sz w:val="22"/>
          <w:szCs w:val="22"/>
        </w:rPr>
      </w:pPr>
      <w:r>
        <w:rPr>
          <w:sz w:val="22"/>
          <w:szCs w:val="22"/>
        </w:rPr>
        <w:t>V případě, že dílo bude objednatelem převzato s vadami či nedodělky, neuhradí o</w:t>
      </w:r>
      <w:r w:rsidRPr="006C3BED">
        <w:rPr>
          <w:sz w:val="22"/>
          <w:szCs w:val="22"/>
        </w:rPr>
        <w:t>bjednatel zhotoviteli celou fakturovanou částku, ale ponechá si pozastávku</w:t>
      </w:r>
      <w:r>
        <w:rPr>
          <w:sz w:val="22"/>
          <w:szCs w:val="22"/>
        </w:rPr>
        <w:t>, která činí 1</w:t>
      </w:r>
      <w:r w:rsidR="00FF274F">
        <w:rPr>
          <w:sz w:val="22"/>
          <w:szCs w:val="22"/>
        </w:rPr>
        <w:t>0</w:t>
      </w:r>
      <w:r>
        <w:rPr>
          <w:sz w:val="22"/>
          <w:szCs w:val="22"/>
        </w:rPr>
        <w:t xml:space="preserve"> % Celkové ceny díla. </w:t>
      </w:r>
      <w:r w:rsidRPr="006F7547">
        <w:rPr>
          <w:sz w:val="22"/>
          <w:szCs w:val="22"/>
        </w:rPr>
        <w:t>Pozastávku uhradí objednatel zhotoviteli po odstranění vad a nedodělků díla.</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Faktur</w:t>
      </w:r>
      <w:r w:rsidR="00FF274F">
        <w:rPr>
          <w:sz w:val="22"/>
          <w:szCs w:val="22"/>
        </w:rPr>
        <w:t>a</w:t>
      </w:r>
      <w:r w:rsidRPr="00974413">
        <w:rPr>
          <w:sz w:val="22"/>
          <w:szCs w:val="22"/>
        </w:rPr>
        <w:t xml:space="preserve"> musí obsahovat náležitosti daňového dokladu a musí formou a obsahem odpovídat zákonu o účetnictví a zákonu o dani z přidané hodnoty.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si vyhrazuje právo kontroly dodacích listů (vč. technických listů) veškerých materiálů. Pokud toto svoje právo bude chtít uplatnit, je povinen o to způsobem uvedeným v </w:t>
      </w:r>
      <w:r w:rsidRPr="006D1C45">
        <w:rPr>
          <w:sz w:val="22"/>
          <w:szCs w:val="22"/>
        </w:rPr>
        <w:t>článku XI.</w:t>
      </w:r>
      <w:r w:rsidRPr="00974413">
        <w:rPr>
          <w:sz w:val="22"/>
          <w:szCs w:val="22"/>
        </w:rPr>
        <w:t xml:space="preserve"> písemně požádat zhotovitele s uvedením toho, které materiály požaduje doložit. </w:t>
      </w:r>
    </w:p>
    <w:p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974413" w:rsidRDefault="008619EF"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945A05"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Zhotovitel měl před podpisem této smlouvy již Projektovou dokumentaci k </w:t>
      </w:r>
      <w:r w:rsidRPr="00945A05">
        <w:rPr>
          <w:sz w:val="22"/>
          <w:szCs w:val="22"/>
        </w:rPr>
        <w:t xml:space="preserve">dispozici v elektronické podobě přístupné prostřednictvím profilu zadavatele - objednatele a tuto si pečlivě prověřil. </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lastRenderedPageBreak/>
        <w:t xml:space="preserve">VI.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w:t>
      </w:r>
      <w:r w:rsidR="00A04385" w:rsidRPr="00945A05">
        <w:rPr>
          <w:sz w:val="22"/>
          <w:szCs w:val="22"/>
        </w:rPr>
        <w:t>bod 2.1.</w:t>
      </w:r>
      <w:r w:rsidR="00A04385" w:rsidRPr="00974413">
        <w:rPr>
          <w:sz w:val="22"/>
          <w:szCs w:val="22"/>
        </w:rPr>
        <w:t xml:space="preserve"> této smlouvy)</w:t>
      </w:r>
      <w:r w:rsidRPr="00974413">
        <w:rPr>
          <w:sz w:val="22"/>
          <w:szCs w:val="22"/>
        </w:rPr>
        <w:t>, nedohodnou-li se strany jinak. O předání staveniště sepíší strany písemný zápis.</w:t>
      </w:r>
    </w:p>
    <w:p w:rsidR="008619EF" w:rsidRPr="00945A05" w:rsidRDefault="008619EF" w:rsidP="00485DEF">
      <w:pPr>
        <w:pStyle w:val="Odstavecseseznamem"/>
        <w:keepNext/>
        <w:numPr>
          <w:ilvl w:val="0"/>
          <w:numId w:val="35"/>
        </w:numPr>
        <w:spacing w:before="80"/>
        <w:ind w:left="567" w:hanging="567"/>
        <w:contextualSpacing w:val="0"/>
        <w:jc w:val="both"/>
        <w:rPr>
          <w:sz w:val="22"/>
          <w:szCs w:val="22"/>
        </w:rPr>
      </w:pPr>
      <w:r w:rsidRPr="00945A05">
        <w:rPr>
          <w:sz w:val="22"/>
          <w:szCs w:val="22"/>
        </w:rPr>
        <w:t xml:space="preserve">Zhotovitel je povinen zajistit řádné vytyčení staveniště a během provádění díla řádně pečovat o základní směrové a výškové body a to až do předání díla objednateli.  </w:t>
      </w:r>
      <w:bookmarkStart w:id="0" w:name="_GoBack"/>
      <w:bookmarkEnd w:id="0"/>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09328F">
        <w:rPr>
          <w:sz w:val="22"/>
          <w:szCs w:val="22"/>
        </w:rPr>
        <w:t>1</w:t>
      </w:r>
      <w:r w:rsidR="009E367E" w:rsidRPr="001C51BC">
        <w:rPr>
          <w:sz w:val="22"/>
          <w:szCs w:val="22"/>
        </w:rPr>
        <w:t> </w:t>
      </w:r>
      <w:r w:rsidR="0009328F">
        <w:rPr>
          <w:sz w:val="22"/>
          <w:szCs w:val="22"/>
        </w:rPr>
        <w:t>0</w:t>
      </w:r>
      <w:r w:rsidRPr="001C51BC">
        <w:rPr>
          <w:sz w:val="22"/>
          <w:szCs w:val="22"/>
        </w:rPr>
        <w:t>00,- Kč</w:t>
      </w:r>
      <w:r w:rsidRPr="00974413">
        <w:rPr>
          <w:sz w:val="22"/>
          <w:szCs w:val="22"/>
        </w:rPr>
        <w:t xml:space="preserve"> za každý den prodlení s plněním takové povinnosti.</w:t>
      </w:r>
    </w:p>
    <w:p w:rsidR="008619EF" w:rsidRPr="00974413" w:rsidRDefault="008619EF" w:rsidP="0015632C">
      <w:pPr>
        <w:tabs>
          <w:tab w:val="left" w:pos="567"/>
          <w:tab w:val="left" w:pos="2127"/>
        </w:tabs>
        <w:jc w:val="center"/>
        <w:rPr>
          <w:b/>
          <w:color w:val="0070C0"/>
          <w:sz w:val="22"/>
          <w:szCs w:val="22"/>
        </w:rPr>
      </w:pPr>
    </w:p>
    <w:p w:rsidR="008619EF" w:rsidRPr="00974413" w:rsidRDefault="008619EF" w:rsidP="002D73F4">
      <w:pPr>
        <w:tabs>
          <w:tab w:val="left" w:pos="567"/>
          <w:tab w:val="left" w:pos="2127"/>
        </w:tabs>
        <w:jc w:val="center"/>
        <w:rPr>
          <w:b/>
          <w:sz w:val="22"/>
          <w:szCs w:val="22"/>
        </w:rPr>
      </w:pPr>
      <w:r w:rsidRPr="00974413">
        <w:rPr>
          <w:b/>
          <w:sz w:val="22"/>
          <w:szCs w:val="22"/>
        </w:rPr>
        <w:t>VII.</w:t>
      </w:r>
    </w:p>
    <w:p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rsidR="008619EF"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rsidR="00A6711A" w:rsidRPr="00945A05" w:rsidRDefault="00997ACE" w:rsidP="0015632C">
      <w:pPr>
        <w:numPr>
          <w:ilvl w:val="0"/>
          <w:numId w:val="18"/>
        </w:numPr>
        <w:tabs>
          <w:tab w:val="left" w:pos="567"/>
          <w:tab w:val="left" w:pos="2127"/>
        </w:tabs>
        <w:spacing w:before="80"/>
        <w:ind w:left="567" w:hanging="567"/>
        <w:jc w:val="both"/>
        <w:rPr>
          <w:sz w:val="22"/>
          <w:szCs w:val="22"/>
        </w:rPr>
      </w:pPr>
      <w:r>
        <w:rPr>
          <w:sz w:val="22"/>
          <w:szCs w:val="22"/>
        </w:rPr>
        <w:t xml:space="preserve">Zhotovitel je povinen provádět dílo tak, aby neohrozil nebo neomezil </w:t>
      </w:r>
      <w:r w:rsidRPr="00945A05">
        <w:rPr>
          <w:sz w:val="22"/>
          <w:szCs w:val="22"/>
        </w:rPr>
        <w:t xml:space="preserve">provoz </w:t>
      </w:r>
      <w:r w:rsidR="000E62A7" w:rsidRPr="00945A05">
        <w:rPr>
          <w:sz w:val="22"/>
          <w:szCs w:val="22"/>
        </w:rPr>
        <w:t>v domě Vojanova 210/2, Svitavy</w:t>
      </w:r>
      <w:r w:rsidRPr="00945A05">
        <w:rPr>
          <w:sz w:val="22"/>
          <w:szCs w:val="22"/>
        </w:rPr>
        <w:t xml:space="preserve">. </w:t>
      </w:r>
      <w:r w:rsidR="000E62A7" w:rsidRPr="00945A05">
        <w:rPr>
          <w:sz w:val="22"/>
          <w:szCs w:val="22"/>
        </w:rPr>
        <w:t xml:space="preserve"> </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alespoň 3 pracovní dny předem písemně nebo e-mailem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45A05" w:rsidRDefault="008619EF" w:rsidP="00E35B5F">
      <w:pPr>
        <w:numPr>
          <w:ilvl w:val="0"/>
          <w:numId w:val="18"/>
        </w:numPr>
        <w:tabs>
          <w:tab w:val="left" w:pos="567"/>
          <w:tab w:val="left" w:pos="993"/>
          <w:tab w:val="left" w:pos="2127"/>
        </w:tabs>
        <w:spacing w:before="80"/>
        <w:ind w:left="567" w:hanging="567"/>
        <w:jc w:val="both"/>
        <w:rPr>
          <w:sz w:val="22"/>
          <w:szCs w:val="22"/>
        </w:rPr>
      </w:pPr>
      <w:r w:rsidRPr="00945A05">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1C51BC" w:rsidRDefault="008619EF" w:rsidP="00C22047">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je povinen být kvalifikovaný pro provedení díla (plnění veřejné zakázky) po celou dobu provádění díla, a to v rozsahu, v jakém prokázal svoji kvalifikaci v rámci </w:t>
      </w:r>
      <w:r w:rsidR="00E12798">
        <w:rPr>
          <w:sz w:val="22"/>
          <w:szCs w:val="22"/>
        </w:rPr>
        <w:t>výběrového</w:t>
      </w:r>
      <w:r w:rsidRPr="00974413">
        <w:rPr>
          <w:sz w:val="22"/>
          <w:szCs w:val="22"/>
        </w:rPr>
        <w:t xml:space="preserve"> řízení. Doklady o kvalifikaci je zhotovitel povinen na požádání objednateli doložit ve lhůtě 10 pracovních dnů ode dne žádosti objednatele. Nepředloží-li </w:t>
      </w:r>
      <w:r w:rsidRPr="001C51BC">
        <w:rPr>
          <w:sz w:val="22"/>
          <w:szCs w:val="22"/>
        </w:rPr>
        <w:t xml:space="preserve">zhotovitel doklad o kvalifikaci ve stanovené lhůtě, zavazuje se zaplatit objednateli smluvní pokutu ve výši </w:t>
      </w:r>
      <w:r w:rsidR="00766BBD">
        <w:rPr>
          <w:sz w:val="22"/>
          <w:szCs w:val="22"/>
        </w:rPr>
        <w:t>2</w:t>
      </w:r>
      <w:r w:rsidRPr="001C51BC">
        <w:rPr>
          <w:sz w:val="22"/>
          <w:szCs w:val="22"/>
        </w:rPr>
        <w:t xml:space="preserve">0 000,- Kč za každý nepředložený doklad a objednatel je též oprávněn od této smlouvy odstoupit. </w:t>
      </w:r>
    </w:p>
    <w:p w:rsidR="00D01213" w:rsidRPr="001C51BC" w:rsidRDefault="00D01213" w:rsidP="00D01213">
      <w:pPr>
        <w:numPr>
          <w:ilvl w:val="0"/>
          <w:numId w:val="18"/>
        </w:numPr>
        <w:tabs>
          <w:tab w:val="left" w:pos="567"/>
          <w:tab w:val="left" w:pos="993"/>
          <w:tab w:val="left" w:pos="2127"/>
        </w:tabs>
        <w:spacing w:before="80"/>
        <w:ind w:left="567" w:hanging="567"/>
        <w:jc w:val="both"/>
        <w:rPr>
          <w:sz w:val="22"/>
          <w:szCs w:val="22"/>
        </w:rPr>
      </w:pPr>
      <w:r w:rsidRPr="001C51BC">
        <w:rPr>
          <w:snapToGrid w:val="0"/>
          <w:sz w:val="22"/>
          <w:szCs w:val="22"/>
        </w:rPr>
        <w:t>Zhotovitel není oprávněn provádět část díla, kterou měl provádět poddodavatel, prostřednictvím kterého</w:t>
      </w:r>
      <w:r w:rsidRPr="001C51BC">
        <w:rPr>
          <w:sz w:val="22"/>
          <w:szCs w:val="22"/>
        </w:rPr>
        <w:t xml:space="preserve"> zhotovitel </w:t>
      </w:r>
      <w:r w:rsidRPr="001C51BC">
        <w:rPr>
          <w:snapToGrid w:val="0"/>
          <w:sz w:val="22"/>
          <w:szCs w:val="22"/>
        </w:rPr>
        <w:t>prokazoval kvalifikaci v</w:t>
      </w:r>
      <w:r w:rsidR="00E12798" w:rsidRPr="001C51BC">
        <w:rPr>
          <w:snapToGrid w:val="0"/>
          <w:sz w:val="22"/>
          <w:szCs w:val="22"/>
        </w:rPr>
        <w:t>e výběrovém</w:t>
      </w:r>
      <w:r w:rsidRPr="001C51BC">
        <w:rPr>
          <w:snapToGrid w:val="0"/>
          <w:sz w:val="22"/>
          <w:szCs w:val="22"/>
        </w:rPr>
        <w:t xml:space="preserve"> řízení, sám nebo jiným poddodavatelem nesplňujícím příslušnou kvalifikaci. V případě, že se </w:t>
      </w:r>
      <w:r w:rsidRPr="001C51BC">
        <w:rPr>
          <w:sz w:val="22"/>
          <w:szCs w:val="22"/>
        </w:rPr>
        <w:t xml:space="preserve">zhotovitel </w:t>
      </w:r>
      <w:r w:rsidRPr="001C51BC">
        <w:rPr>
          <w:snapToGrid w:val="0"/>
          <w:sz w:val="22"/>
          <w:szCs w:val="22"/>
        </w:rPr>
        <w:t xml:space="preserve">rozhodne změnit poddodavatele, </w:t>
      </w:r>
      <w:r w:rsidRPr="001C51BC">
        <w:rPr>
          <w:snapToGrid w:val="0"/>
          <w:sz w:val="22"/>
          <w:szCs w:val="22"/>
        </w:rPr>
        <w:lastRenderedPageBreak/>
        <w:t xml:space="preserve">prostřednictvím kterého </w:t>
      </w:r>
      <w:r w:rsidR="00E12798" w:rsidRPr="001C51BC">
        <w:rPr>
          <w:snapToGrid w:val="0"/>
          <w:sz w:val="22"/>
          <w:szCs w:val="22"/>
        </w:rPr>
        <w:t>prokazoval kvalifikaci ve výběrové</w:t>
      </w:r>
      <w:r w:rsidRPr="001C51BC">
        <w:rPr>
          <w:snapToGrid w:val="0"/>
          <w:sz w:val="22"/>
          <w:szCs w:val="22"/>
        </w:rPr>
        <w:t xml:space="preserve">m řízení, je </w:t>
      </w:r>
      <w:r w:rsidRPr="001C51BC">
        <w:rPr>
          <w:sz w:val="22"/>
          <w:szCs w:val="22"/>
        </w:rPr>
        <w:t xml:space="preserve">povinen tuto </w:t>
      </w:r>
      <w:r w:rsidRPr="001C51B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D36CFA" w:rsidRPr="001C51BC">
        <w:rPr>
          <w:snapToGrid w:val="0"/>
          <w:sz w:val="22"/>
          <w:szCs w:val="22"/>
        </w:rPr>
        <w:t>e výběrovém</w:t>
      </w:r>
      <w:r w:rsidRPr="001C51BC">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1C51BC" w:rsidRDefault="00D01213" w:rsidP="00D01213">
      <w:pPr>
        <w:tabs>
          <w:tab w:val="left" w:pos="993"/>
        </w:tabs>
        <w:ind w:left="567"/>
        <w:jc w:val="both"/>
        <w:rPr>
          <w:snapToGrid w:val="0"/>
          <w:sz w:val="22"/>
          <w:szCs w:val="22"/>
        </w:rPr>
      </w:pPr>
      <w:r w:rsidRPr="001C51BC">
        <w:rPr>
          <w:snapToGrid w:val="0"/>
          <w:sz w:val="22"/>
          <w:szCs w:val="22"/>
        </w:rPr>
        <w:t xml:space="preserve">V případě, že zhotovitel poruší kterékoliv ujednání uvedené v tomto bodě </w:t>
      </w:r>
      <w:r w:rsidR="00766BBD" w:rsidRPr="00945A05">
        <w:rPr>
          <w:snapToGrid w:val="0"/>
          <w:sz w:val="22"/>
          <w:szCs w:val="22"/>
        </w:rPr>
        <w:t>7</w:t>
      </w:r>
      <w:r w:rsidRPr="00945A05">
        <w:rPr>
          <w:snapToGrid w:val="0"/>
          <w:sz w:val="22"/>
          <w:szCs w:val="22"/>
        </w:rPr>
        <w:t>.1</w:t>
      </w:r>
      <w:r w:rsidR="00766BBD" w:rsidRPr="00945A05">
        <w:rPr>
          <w:snapToGrid w:val="0"/>
          <w:sz w:val="22"/>
          <w:szCs w:val="22"/>
        </w:rPr>
        <w:t>0.</w:t>
      </w:r>
      <w:r w:rsidR="00D36CFA" w:rsidRPr="00945A05">
        <w:rPr>
          <w:snapToGrid w:val="0"/>
          <w:sz w:val="22"/>
          <w:szCs w:val="22"/>
        </w:rPr>
        <w:t>,</w:t>
      </w:r>
      <w:r w:rsidRPr="001C51BC">
        <w:rPr>
          <w:snapToGrid w:val="0"/>
          <w:sz w:val="22"/>
          <w:szCs w:val="22"/>
        </w:rPr>
        <w:t xml:space="preserve"> zavazuje se zaplatit objednateli smluvní pokutu ve výši </w:t>
      </w:r>
      <w:r w:rsidR="00766BBD">
        <w:rPr>
          <w:snapToGrid w:val="0"/>
          <w:sz w:val="22"/>
          <w:szCs w:val="22"/>
        </w:rPr>
        <w:t>7</w:t>
      </w:r>
      <w:r w:rsidR="007E20D3" w:rsidRPr="001C51BC">
        <w:rPr>
          <w:snapToGrid w:val="0"/>
          <w:sz w:val="22"/>
          <w:szCs w:val="22"/>
        </w:rPr>
        <w:t>5</w:t>
      </w:r>
      <w:r w:rsidRPr="001C51BC">
        <w:rPr>
          <w:snapToGrid w:val="0"/>
          <w:sz w:val="22"/>
          <w:szCs w:val="22"/>
        </w:rPr>
        <w:t> 000,- Kč.</w:t>
      </w:r>
    </w:p>
    <w:p w:rsidR="008619EF" w:rsidRPr="0060268B"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1C51BC">
        <w:rPr>
          <w:snapToGrid w:val="0"/>
          <w:sz w:val="22"/>
          <w:szCs w:val="22"/>
        </w:rPr>
        <w:t>Zhotovitel nesmí bez písemného souhlasu objednatele</w:t>
      </w:r>
      <w:r w:rsidRPr="0060268B">
        <w:rPr>
          <w:snapToGrid w:val="0"/>
          <w:sz w:val="22"/>
          <w:szCs w:val="22"/>
        </w:rPr>
        <w:t xml:space="preserve"> změnit </w:t>
      </w:r>
      <w:r w:rsidR="008D0215" w:rsidRPr="0060268B">
        <w:rPr>
          <w:snapToGrid w:val="0"/>
          <w:sz w:val="22"/>
          <w:szCs w:val="22"/>
        </w:rPr>
        <w:t>pod</w:t>
      </w:r>
      <w:r w:rsidRPr="0060268B">
        <w:rPr>
          <w:snapToGrid w:val="0"/>
          <w:sz w:val="22"/>
          <w:szCs w:val="22"/>
        </w:rPr>
        <w:t xml:space="preserve">dodavatele, které uvedl v nabídce předložené v zadávacím řízení. </w:t>
      </w:r>
    </w:p>
    <w:p w:rsidR="008619EF" w:rsidRPr="0060268B" w:rsidRDefault="008619EF" w:rsidP="00E35B5F">
      <w:pPr>
        <w:tabs>
          <w:tab w:val="left" w:pos="567"/>
          <w:tab w:val="left" w:pos="993"/>
          <w:tab w:val="left" w:pos="2127"/>
        </w:tabs>
        <w:ind w:left="567"/>
        <w:jc w:val="both"/>
        <w:rPr>
          <w:snapToGrid w:val="0"/>
          <w:sz w:val="22"/>
          <w:szCs w:val="22"/>
        </w:rPr>
      </w:pPr>
      <w:r w:rsidRPr="0060268B">
        <w:rPr>
          <w:snapToGrid w:val="0"/>
          <w:sz w:val="22"/>
          <w:szCs w:val="22"/>
        </w:rPr>
        <w:t>V případě porušení této povinnosti zhotovitelem je objednatel oprávněn od této smlouvy odstoupit.</w:t>
      </w:r>
    </w:p>
    <w:p w:rsidR="008619EF" w:rsidRPr="00D36CFA" w:rsidRDefault="008619EF" w:rsidP="00E45B19">
      <w:pPr>
        <w:numPr>
          <w:ilvl w:val="0"/>
          <w:numId w:val="18"/>
        </w:numPr>
        <w:tabs>
          <w:tab w:val="left" w:pos="567"/>
          <w:tab w:val="left" w:pos="993"/>
        </w:tabs>
        <w:spacing w:before="80"/>
        <w:ind w:left="567" w:hanging="567"/>
        <w:jc w:val="both"/>
        <w:rPr>
          <w:sz w:val="22"/>
          <w:szCs w:val="22"/>
        </w:rPr>
      </w:pPr>
      <w:r w:rsidRPr="00D36CFA">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D36CFA">
        <w:rPr>
          <w:iCs/>
          <w:sz w:val="22"/>
          <w:szCs w:val="22"/>
        </w:rPr>
        <w:t xml:space="preserve">škodu bez zbytečného odkladu odstranit a není-li to možné, tak finančně nahradit. </w:t>
      </w:r>
      <w:r w:rsidRPr="00D36CFA">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766BBD">
        <w:rPr>
          <w:sz w:val="22"/>
          <w:szCs w:val="22"/>
        </w:rPr>
        <w:t>4</w:t>
      </w:r>
      <w:r w:rsidR="008469E4" w:rsidRPr="00ED0367">
        <w:rPr>
          <w:sz w:val="22"/>
          <w:szCs w:val="22"/>
        </w:rPr>
        <w:t>0</w:t>
      </w:r>
      <w:r w:rsidR="002C1FC7" w:rsidRPr="00ED0367">
        <w:rPr>
          <w:sz w:val="22"/>
          <w:szCs w:val="22"/>
        </w:rPr>
        <w:t>0</w:t>
      </w:r>
      <w:r w:rsidR="00552451" w:rsidRPr="00ED0367">
        <w:rPr>
          <w:sz w:val="22"/>
          <w:szCs w:val="22"/>
        </w:rPr>
        <w:t> </w:t>
      </w:r>
      <w:r w:rsidRPr="00ED0367">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Pr="00AC7F01">
        <w:rPr>
          <w:sz w:val="22"/>
          <w:szCs w:val="22"/>
        </w:rPr>
        <w:t xml:space="preserve"> a nebo ho sjedná, ale v rozporu s požadavky této smlouvy, nebo nedoloží jeho existenci objednateli nebo ve stanovené lhůtě, zavazuje se zhotovitel zaplatit objednateli smluvní pokutu ve výši </w:t>
      </w:r>
      <w:r w:rsidR="00766BBD">
        <w:rPr>
          <w:sz w:val="22"/>
          <w:szCs w:val="22"/>
        </w:rPr>
        <w:t>2</w:t>
      </w:r>
      <w:r w:rsidRPr="00ED0367">
        <w:rPr>
          <w:snapToGrid w:val="0"/>
          <w:sz w:val="22"/>
          <w:szCs w:val="22"/>
        </w:rPr>
        <w:t>0</w:t>
      </w:r>
      <w:r w:rsidR="00552451" w:rsidRPr="00ED0367">
        <w:rPr>
          <w:snapToGrid w:val="0"/>
          <w:sz w:val="22"/>
          <w:szCs w:val="22"/>
        </w:rPr>
        <w:t> 0</w:t>
      </w:r>
      <w:r w:rsidRPr="00ED0367">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rsidR="008619EF" w:rsidRPr="00974413" w:rsidRDefault="008619EF" w:rsidP="005A797B">
      <w:pPr>
        <w:numPr>
          <w:ilvl w:val="0"/>
          <w:numId w:val="18"/>
        </w:numPr>
        <w:tabs>
          <w:tab w:val="left" w:pos="567"/>
          <w:tab w:val="left" w:pos="1134"/>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74413" w:rsidRDefault="008619EF" w:rsidP="005A797B">
      <w:pPr>
        <w:numPr>
          <w:ilvl w:val="0"/>
          <w:numId w:val="18"/>
        </w:numPr>
        <w:tabs>
          <w:tab w:val="left" w:pos="567"/>
          <w:tab w:val="left" w:pos="1134"/>
          <w:tab w:val="left" w:pos="2127"/>
        </w:tabs>
        <w:spacing w:before="80"/>
        <w:ind w:left="567" w:hanging="567"/>
        <w:jc w:val="both"/>
        <w:rPr>
          <w:iCs/>
          <w:sz w:val="22"/>
          <w:szCs w:val="22"/>
        </w:rPr>
      </w:pPr>
      <w:r w:rsidRPr="00974413">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8469E4" w:rsidRDefault="008469E4" w:rsidP="00D42C5F">
      <w:pPr>
        <w:tabs>
          <w:tab w:val="left" w:pos="567"/>
          <w:tab w:val="left" w:pos="2127"/>
        </w:tabs>
        <w:jc w:val="center"/>
        <w:rPr>
          <w:b/>
          <w:sz w:val="22"/>
          <w:szCs w:val="22"/>
        </w:rPr>
      </w:pPr>
    </w:p>
    <w:p w:rsidR="008619EF" w:rsidRPr="00974413" w:rsidRDefault="000C2452" w:rsidP="00D42C5F">
      <w:pPr>
        <w:tabs>
          <w:tab w:val="left" w:pos="567"/>
          <w:tab w:val="left" w:pos="2127"/>
        </w:tabs>
        <w:jc w:val="center"/>
        <w:rPr>
          <w:b/>
          <w:sz w:val="22"/>
          <w:szCs w:val="22"/>
        </w:rPr>
      </w:pPr>
      <w:r>
        <w:rPr>
          <w:b/>
          <w:sz w:val="22"/>
          <w:szCs w:val="22"/>
        </w:rPr>
        <w:t>VIII</w:t>
      </w:r>
      <w:r w:rsidR="008619EF"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945A05">
        <w:rPr>
          <w:sz w:val="22"/>
          <w:szCs w:val="22"/>
        </w:rPr>
        <w:t>článku XI.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w:t>
      </w:r>
      <w:r w:rsidRPr="00974413">
        <w:rPr>
          <w:sz w:val="22"/>
          <w:szCs w:val="22"/>
        </w:rPr>
        <w:lastRenderedPageBreak/>
        <w:t xml:space="preserve">doklady, na jejichž předložení je vázáno převzetí díla objednatelem, je zhotovitel povinen uhradit objednateli smluvní pokutu ve výši </w:t>
      </w:r>
      <w:r w:rsidR="000C2452">
        <w:rPr>
          <w:sz w:val="22"/>
          <w:szCs w:val="22"/>
        </w:rPr>
        <w:t>3</w:t>
      </w:r>
      <w:r w:rsidRPr="00ED0367">
        <w:rPr>
          <w:sz w:val="22"/>
          <w:szCs w:val="22"/>
        </w:rPr>
        <w:t xml:space="preserve"> 000,-</w:t>
      </w:r>
      <w:r w:rsidRPr="00974413">
        <w:rPr>
          <w:sz w:val="22"/>
          <w:szCs w:val="22"/>
        </w:rPr>
        <w:t xml:space="preserve">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r w:rsidR="000C2452">
        <w:rPr>
          <w:snapToGrid w:val="0"/>
          <w:sz w:val="22"/>
          <w:szCs w:val="22"/>
        </w:rPr>
        <w:t xml:space="preserve"> pokud se prováděly;</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r w:rsidR="000C2452">
        <w:rPr>
          <w:snapToGrid w:val="0"/>
          <w:sz w:val="22"/>
          <w:szCs w:val="22"/>
        </w:rPr>
        <w:t xml:space="preserve"> pokud se prováděly;</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w:t>
      </w:r>
      <w:r w:rsidR="000C2452">
        <w:rPr>
          <w:snapToGrid w:val="0"/>
          <w:sz w:val="22"/>
          <w:szCs w:val="22"/>
        </w:rPr>
        <w:t>ch zkouškách, pokud se vyžadují.</w:t>
      </w:r>
    </w:p>
    <w:p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ED0367"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Zhotovitel je povinen v objednatelem stanovené lhůtě odstranit i ty vady a nedodělky, o nichž tvrdí, že za ně neodpovídá. Náklady na jejich odstranění v těchto sporných případech nese až do rozhodnutí </w:t>
      </w:r>
      <w:r w:rsidRPr="00ED0367">
        <w:rPr>
          <w:sz w:val="22"/>
          <w:szCs w:val="22"/>
        </w:rPr>
        <w:t>soudu zhotovitel.</w:t>
      </w:r>
    </w:p>
    <w:p w:rsidR="008619EF" w:rsidRPr="00ED0367" w:rsidRDefault="008619EF" w:rsidP="00B8538B">
      <w:pPr>
        <w:numPr>
          <w:ilvl w:val="0"/>
          <w:numId w:val="19"/>
        </w:numPr>
        <w:tabs>
          <w:tab w:val="left" w:pos="567"/>
          <w:tab w:val="left" w:pos="1134"/>
        </w:tabs>
        <w:ind w:left="567" w:hanging="567"/>
        <w:jc w:val="both"/>
        <w:rPr>
          <w:sz w:val="22"/>
          <w:szCs w:val="22"/>
        </w:rPr>
      </w:pPr>
      <w:r w:rsidRPr="00ED0367">
        <w:rPr>
          <w:sz w:val="22"/>
          <w:szCs w:val="22"/>
        </w:rPr>
        <w:t xml:space="preserve">V případě, že zhotovitel </w:t>
      </w:r>
      <w:r w:rsidRPr="001C51BC">
        <w:rPr>
          <w:sz w:val="22"/>
          <w:szCs w:val="22"/>
        </w:rPr>
        <w:t xml:space="preserve">neodstraní vady díla ve lhůtě uvedené v předávacím protokolu, zavazuje se zaplatit smluvní pokutu ve výši </w:t>
      </w:r>
      <w:r w:rsidR="000C2452">
        <w:rPr>
          <w:sz w:val="22"/>
          <w:szCs w:val="22"/>
        </w:rPr>
        <w:t>1</w:t>
      </w:r>
      <w:r w:rsidR="00304A14" w:rsidRPr="001C51BC">
        <w:rPr>
          <w:sz w:val="22"/>
          <w:szCs w:val="22"/>
        </w:rPr>
        <w:t> </w:t>
      </w:r>
      <w:r w:rsidR="001C7448" w:rsidRPr="001C51BC">
        <w:rPr>
          <w:sz w:val="22"/>
          <w:szCs w:val="22"/>
        </w:rPr>
        <w:t>0</w:t>
      </w:r>
      <w:r w:rsidRPr="001C51BC">
        <w:rPr>
          <w:sz w:val="22"/>
          <w:szCs w:val="22"/>
        </w:rPr>
        <w:t>00,- Kč</w:t>
      </w:r>
      <w:r w:rsidRPr="00ED0367">
        <w:rPr>
          <w:sz w:val="22"/>
          <w:szCs w:val="22"/>
        </w:rPr>
        <w:t xml:space="preserve"> denně za každou vadu, s jejímž odstraněním bude v prodlení.</w:t>
      </w:r>
    </w:p>
    <w:p w:rsidR="008619EF" w:rsidRPr="00974413" w:rsidRDefault="008619EF" w:rsidP="00D42C5F">
      <w:pPr>
        <w:tabs>
          <w:tab w:val="left" w:pos="567"/>
        </w:tabs>
        <w:ind w:left="567"/>
        <w:jc w:val="both"/>
        <w:rPr>
          <w:sz w:val="22"/>
          <w:szCs w:val="22"/>
        </w:rPr>
      </w:pPr>
    </w:p>
    <w:p w:rsidR="008619EF" w:rsidRPr="00974413" w:rsidRDefault="00BF5B11" w:rsidP="00D42C5F">
      <w:pPr>
        <w:tabs>
          <w:tab w:val="left" w:pos="567"/>
          <w:tab w:val="left" w:pos="2127"/>
        </w:tabs>
        <w:jc w:val="center"/>
        <w:rPr>
          <w:b/>
          <w:sz w:val="22"/>
          <w:szCs w:val="22"/>
        </w:rPr>
      </w:pPr>
      <w:r>
        <w:rPr>
          <w:b/>
          <w:sz w:val="22"/>
          <w:szCs w:val="22"/>
        </w:rPr>
        <w:t>I</w:t>
      </w:r>
      <w:r w:rsidR="008619EF" w:rsidRPr="00974413">
        <w:rPr>
          <w:b/>
          <w:sz w:val="22"/>
          <w:szCs w:val="22"/>
        </w:rPr>
        <w:t>X.</w:t>
      </w:r>
    </w:p>
    <w:p w:rsidR="008619EF" w:rsidRPr="00974413" w:rsidRDefault="008619EF" w:rsidP="001D55F0">
      <w:pPr>
        <w:tabs>
          <w:tab w:val="left" w:pos="567"/>
          <w:tab w:val="left" w:pos="2127"/>
        </w:tabs>
        <w:jc w:val="center"/>
        <w:rPr>
          <w:b/>
          <w:sz w:val="22"/>
          <w:szCs w:val="22"/>
        </w:rPr>
      </w:pPr>
      <w:r w:rsidRPr="00974413">
        <w:rPr>
          <w:b/>
          <w:sz w:val="22"/>
          <w:szCs w:val="22"/>
        </w:rPr>
        <w:t>Záruka za jakost</w:t>
      </w:r>
    </w:p>
    <w:p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rsidR="008619EF" w:rsidRPr="00945A05"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Objednatel je povinen vady u zhotovitele reklamovat způsobem dohodnutým v </w:t>
      </w:r>
      <w:r w:rsidRPr="00945A05">
        <w:rPr>
          <w:sz w:val="22"/>
          <w:szCs w:val="22"/>
        </w:rPr>
        <w:t xml:space="preserve">článku XI. této smlouvy. </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945A05">
        <w:rPr>
          <w:sz w:val="22"/>
          <w:szCs w:val="22"/>
        </w:rPr>
        <w:t>V případě havárie bránící užívání díla budou reklamované vady odstraněny okamžitě, nejpozději</w:t>
      </w:r>
      <w:r w:rsidR="003E3C13" w:rsidRPr="00945A05">
        <w:rPr>
          <w:sz w:val="22"/>
          <w:szCs w:val="22"/>
        </w:rPr>
        <w:t xml:space="preserve"> do 24 </w:t>
      </w:r>
      <w:r w:rsidRPr="00945A05">
        <w:rPr>
          <w:sz w:val="22"/>
          <w:szCs w:val="22"/>
        </w:rPr>
        <w:t xml:space="preserve">hodin od nahlášení. Zde postačí telefonická reklamace s tím, že následně se reklamace provede i způsobem uvedeným v bodě </w:t>
      </w:r>
      <w:r w:rsidR="00BF5B11" w:rsidRPr="00945A05">
        <w:rPr>
          <w:sz w:val="22"/>
          <w:szCs w:val="22"/>
        </w:rPr>
        <w:t>9</w:t>
      </w:r>
      <w:r w:rsidRPr="00945A05">
        <w:rPr>
          <w:sz w:val="22"/>
          <w:szCs w:val="22"/>
        </w:rPr>
        <w:t>.3.</w:t>
      </w:r>
      <w:r w:rsidRPr="00945A05">
        <w:rPr>
          <w:snapToGrid w:val="0"/>
          <w:sz w:val="22"/>
          <w:szCs w:val="22"/>
        </w:rPr>
        <w:t xml:space="preserve"> Telefonní čísla na zhotovitelovu havarijní službu nebo servisního technika a e-mailové spojení pro účely reklamací havárií (pokud bude jiné než to, co je uvedeno v článku XI.) předá zhotovitel objednateli při předání díla, jinak není</w:t>
      </w:r>
      <w:r w:rsidRPr="0060268B">
        <w:rPr>
          <w:snapToGrid w:val="0"/>
          <w:sz w:val="22"/>
          <w:szCs w:val="22"/>
        </w:rPr>
        <w:t xml:space="preserve"> objednatel povinen dílo převzít.</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U vad, které nebudou havárií, je zhotovitel povinen nejpozději do 5-ti</w:t>
      </w:r>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1C51BC" w:rsidRDefault="008619EF" w:rsidP="00820311">
      <w:pPr>
        <w:pStyle w:val="Zkladntext"/>
        <w:tabs>
          <w:tab w:val="left" w:pos="567"/>
        </w:tabs>
        <w:spacing w:after="0"/>
        <w:ind w:left="567"/>
        <w:jc w:val="both"/>
        <w:rPr>
          <w:sz w:val="22"/>
          <w:szCs w:val="22"/>
        </w:rPr>
      </w:pPr>
      <w:r w:rsidRPr="00974413">
        <w:rPr>
          <w:sz w:val="22"/>
          <w:szCs w:val="22"/>
        </w:rPr>
        <w:lastRenderedPageBreak/>
        <w:t xml:space="preserve">Pokud se </w:t>
      </w:r>
      <w:r w:rsidRPr="001C51BC">
        <w:rPr>
          <w:sz w:val="22"/>
          <w:szCs w:val="22"/>
        </w:rPr>
        <w:t xml:space="preserve">zhotovitel dostane do prodlení s plněním této povinnosti, je povinen zaplatit objednateli smluvní pokutu ve výši </w:t>
      </w:r>
      <w:r w:rsidR="00BF5B11">
        <w:rPr>
          <w:sz w:val="22"/>
          <w:szCs w:val="22"/>
        </w:rPr>
        <w:t>3</w:t>
      </w:r>
      <w:r w:rsidRPr="001C51BC">
        <w:rPr>
          <w:sz w:val="22"/>
          <w:szCs w:val="22"/>
        </w:rPr>
        <w:t xml:space="preserve">00,- Kč za každý den prodlení (tj. za každý den, o který nastoupí později) a jednotlivou vadu. </w:t>
      </w:r>
    </w:p>
    <w:p w:rsidR="008619EF" w:rsidRPr="001C51BC" w:rsidRDefault="008619EF" w:rsidP="00820311">
      <w:pPr>
        <w:pStyle w:val="Zkladntext"/>
        <w:numPr>
          <w:ilvl w:val="0"/>
          <w:numId w:val="30"/>
        </w:numPr>
        <w:tabs>
          <w:tab w:val="left" w:pos="567"/>
        </w:tabs>
        <w:spacing w:before="80" w:after="0"/>
        <w:ind w:left="567" w:hanging="567"/>
        <w:jc w:val="both"/>
        <w:rPr>
          <w:sz w:val="22"/>
          <w:szCs w:val="22"/>
        </w:rPr>
      </w:pPr>
      <w:r w:rsidRPr="001C51BC">
        <w:rPr>
          <w:sz w:val="22"/>
          <w:szCs w:val="22"/>
        </w:rPr>
        <w:t xml:space="preserve">Zhotovitel je vždy povinen odstranit reklamovanou vadu formou opravy (nebude-li dohodnuto jinak) nejpozději do 30-ti dnů po obdržení reklamace (s výjimkou uvedenou pod </w:t>
      </w:r>
      <w:r w:rsidRPr="00945A05">
        <w:rPr>
          <w:sz w:val="22"/>
          <w:szCs w:val="22"/>
        </w:rPr>
        <w:t xml:space="preserve">bodem </w:t>
      </w:r>
      <w:r w:rsidR="00BF5B11" w:rsidRPr="00945A05">
        <w:rPr>
          <w:sz w:val="22"/>
          <w:szCs w:val="22"/>
        </w:rPr>
        <w:t>9</w:t>
      </w:r>
      <w:r w:rsidRPr="00945A05">
        <w:rPr>
          <w:sz w:val="22"/>
          <w:szCs w:val="22"/>
        </w:rPr>
        <w:t>.4.),</w:t>
      </w:r>
      <w:r w:rsidRPr="001C51BC">
        <w:rPr>
          <w:sz w:val="22"/>
          <w:szCs w:val="22"/>
        </w:rPr>
        <w:t xml:space="preserve"> pokud nebude písemně dohodnuta lhůta jiná, a to i v případě, že reklamaci neuznává. </w:t>
      </w:r>
    </w:p>
    <w:p w:rsidR="008619EF" w:rsidRPr="00974413" w:rsidRDefault="008619EF" w:rsidP="00820311">
      <w:pPr>
        <w:pStyle w:val="Zkladntext"/>
        <w:tabs>
          <w:tab w:val="left" w:pos="567"/>
        </w:tabs>
        <w:spacing w:after="0"/>
        <w:ind w:left="567" w:hanging="567"/>
        <w:jc w:val="both"/>
        <w:rPr>
          <w:sz w:val="22"/>
          <w:szCs w:val="22"/>
        </w:rPr>
      </w:pPr>
      <w:r w:rsidRPr="001C51BC">
        <w:rPr>
          <w:sz w:val="22"/>
          <w:szCs w:val="22"/>
        </w:rPr>
        <w:tab/>
        <w:t xml:space="preserve">Pokud se zhotovitel dostane do prodlení s plněním této povinnosti, je povinen zaplatit objednateli smluvní pokutu ve výši </w:t>
      </w:r>
      <w:r w:rsidR="00BF5B11">
        <w:rPr>
          <w:sz w:val="22"/>
          <w:szCs w:val="22"/>
        </w:rPr>
        <w:t>1</w:t>
      </w:r>
      <w:r w:rsidRPr="001C51BC">
        <w:rPr>
          <w:sz w:val="22"/>
          <w:szCs w:val="22"/>
        </w:rPr>
        <w:t> </w:t>
      </w:r>
      <w:r w:rsidR="0033291A" w:rsidRPr="001C51BC">
        <w:rPr>
          <w:sz w:val="22"/>
          <w:szCs w:val="22"/>
        </w:rPr>
        <w:t>0</w:t>
      </w:r>
      <w:r w:rsidRPr="001C51BC">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2006A" w:rsidRDefault="0082006A" w:rsidP="00FE2CEA">
      <w:pPr>
        <w:tabs>
          <w:tab w:val="left" w:pos="567"/>
          <w:tab w:val="left" w:pos="4678"/>
          <w:tab w:val="left" w:pos="5670"/>
        </w:tabs>
        <w:jc w:val="center"/>
        <w:rPr>
          <w:b/>
          <w:sz w:val="22"/>
          <w:szCs w:val="22"/>
        </w:rPr>
      </w:pPr>
    </w:p>
    <w:p w:rsidR="008619EF" w:rsidRPr="00974413" w:rsidRDefault="00BF5B11" w:rsidP="00FE2CEA">
      <w:pPr>
        <w:tabs>
          <w:tab w:val="left" w:pos="567"/>
          <w:tab w:val="left" w:pos="4678"/>
          <w:tab w:val="left" w:pos="5670"/>
        </w:tabs>
        <w:jc w:val="center"/>
        <w:rPr>
          <w:b/>
          <w:sz w:val="22"/>
          <w:szCs w:val="22"/>
        </w:rPr>
      </w:pPr>
      <w:r>
        <w:rPr>
          <w:b/>
          <w:sz w:val="22"/>
          <w:szCs w:val="22"/>
        </w:rPr>
        <w:t>X</w:t>
      </w:r>
      <w:r w:rsidR="008619EF" w:rsidRPr="00974413">
        <w:rPr>
          <w:b/>
          <w:sz w:val="22"/>
          <w:szCs w:val="22"/>
        </w:rPr>
        <w:t>.</w:t>
      </w:r>
    </w:p>
    <w:p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74413" w:rsidRDefault="008619EF" w:rsidP="00E55DDC">
      <w:pPr>
        <w:tabs>
          <w:tab w:val="left" w:pos="567"/>
          <w:tab w:val="left" w:pos="2127"/>
        </w:tabs>
        <w:jc w:val="center"/>
        <w:rPr>
          <w:b/>
          <w:sz w:val="22"/>
          <w:szCs w:val="22"/>
        </w:rPr>
      </w:pPr>
    </w:p>
    <w:p w:rsidR="008619EF" w:rsidRPr="00974413" w:rsidRDefault="008619EF" w:rsidP="00BD6FA8">
      <w:pPr>
        <w:keepNext/>
        <w:tabs>
          <w:tab w:val="left" w:pos="567"/>
          <w:tab w:val="left" w:pos="2127"/>
        </w:tabs>
        <w:jc w:val="center"/>
        <w:rPr>
          <w:b/>
          <w:sz w:val="22"/>
          <w:szCs w:val="22"/>
        </w:rPr>
      </w:pPr>
      <w:r w:rsidRPr="00974413">
        <w:rPr>
          <w:b/>
          <w:sz w:val="22"/>
          <w:szCs w:val="22"/>
        </w:rPr>
        <w:t>XI.</w:t>
      </w:r>
    </w:p>
    <w:p w:rsidR="008619EF" w:rsidRPr="00974413" w:rsidRDefault="008619EF" w:rsidP="00BD6FA8">
      <w:pPr>
        <w:pStyle w:val="Nadpis2"/>
        <w:spacing w:before="0"/>
        <w:rPr>
          <w:sz w:val="22"/>
          <w:szCs w:val="22"/>
        </w:rPr>
      </w:pPr>
      <w:r w:rsidRPr="00974413">
        <w:rPr>
          <w:sz w:val="22"/>
          <w:szCs w:val="22"/>
        </w:rPr>
        <w:t>Adresy pro doručování a zástupci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A140E0" w:rsidRDefault="008619EF" w:rsidP="00BD6FA8">
      <w:pPr>
        <w:tabs>
          <w:tab w:val="left" w:pos="567"/>
          <w:tab w:val="left" w:pos="1134"/>
        </w:tabs>
        <w:ind w:left="567"/>
        <w:jc w:val="both"/>
        <w:rPr>
          <w:sz w:val="22"/>
          <w:szCs w:val="22"/>
        </w:rPr>
      </w:pPr>
      <w:r w:rsidRPr="00974413">
        <w:rPr>
          <w:sz w:val="22"/>
          <w:szCs w:val="22"/>
        </w:rPr>
        <w:tab/>
        <w:t>e-mail</w:t>
      </w:r>
      <w:r w:rsidR="00612CAF">
        <w:rPr>
          <w:sz w:val="22"/>
          <w:szCs w:val="22"/>
        </w:rPr>
        <w:t xml:space="preserve">: </w:t>
      </w:r>
      <w:r w:rsidR="00607B17">
        <w:rPr>
          <w:sz w:val="22"/>
          <w:szCs w:val="22"/>
        </w:rPr>
        <w:t xml:space="preserve">xxxxxxxxxxxx </w:t>
      </w:r>
      <w:r w:rsidR="008D7593">
        <w:rPr>
          <w:sz w:val="22"/>
          <w:szCs w:val="22"/>
        </w:rPr>
        <w:t>a současně:</w:t>
      </w:r>
      <w:r w:rsidR="00607B17">
        <w:rPr>
          <w:sz w:val="22"/>
          <w:szCs w:val="22"/>
        </w:rPr>
        <w:t xml:space="preserve"> xxxxxxxxxxxxxx</w:t>
      </w:r>
      <w:r w:rsidR="008D7593">
        <w:rPr>
          <w:sz w:val="22"/>
          <w:szCs w:val="22"/>
        </w:rPr>
        <w:t xml:space="preserve"> </w:t>
      </w:r>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Default="008619EF" w:rsidP="00BD6FA8">
      <w:pPr>
        <w:pStyle w:val="Zkladntext"/>
        <w:tabs>
          <w:tab w:val="left" w:pos="1418"/>
        </w:tabs>
        <w:spacing w:before="40" w:after="0"/>
        <w:ind w:left="567" w:right="-142"/>
        <w:rPr>
          <w:sz w:val="22"/>
          <w:szCs w:val="22"/>
        </w:rPr>
      </w:pPr>
      <w:r w:rsidRPr="00974413">
        <w:rPr>
          <w:sz w:val="22"/>
          <w:szCs w:val="22"/>
        </w:rPr>
        <w:t xml:space="preserve"> </w:t>
      </w:r>
      <w:r w:rsidRPr="00945A05">
        <w:rPr>
          <w:sz w:val="22"/>
          <w:szCs w:val="22"/>
        </w:rPr>
        <w:t>Adresa a e-mail zhotovitele jsou:</w:t>
      </w:r>
    </w:p>
    <w:p w:rsidR="00A140E0" w:rsidRPr="00945A05" w:rsidRDefault="00A140E0" w:rsidP="00BD6FA8">
      <w:pPr>
        <w:pStyle w:val="Zkladntext"/>
        <w:tabs>
          <w:tab w:val="left" w:pos="1418"/>
        </w:tabs>
        <w:spacing w:before="40" w:after="0"/>
        <w:ind w:left="567" w:right="-142"/>
        <w:rPr>
          <w:sz w:val="22"/>
          <w:szCs w:val="22"/>
        </w:rPr>
      </w:pPr>
      <w:r>
        <w:rPr>
          <w:sz w:val="22"/>
          <w:szCs w:val="22"/>
        </w:rPr>
        <w:t xml:space="preserve">          </w:t>
      </w:r>
    </w:p>
    <w:p w:rsidR="008619EF" w:rsidRPr="00945A05" w:rsidRDefault="008619EF" w:rsidP="00E26E5A">
      <w:pPr>
        <w:tabs>
          <w:tab w:val="left" w:pos="1134"/>
        </w:tabs>
        <w:ind w:left="567"/>
        <w:rPr>
          <w:sz w:val="22"/>
          <w:szCs w:val="22"/>
        </w:rPr>
      </w:pPr>
      <w:r w:rsidRPr="00945A05">
        <w:rPr>
          <w:sz w:val="22"/>
          <w:szCs w:val="22"/>
        </w:rPr>
        <w:tab/>
        <w:t xml:space="preserve">Adresa: </w:t>
      </w:r>
      <w:r w:rsidR="00A140E0" w:rsidRPr="00A140E0">
        <w:rPr>
          <w:color w:val="000000"/>
          <w:sz w:val="22"/>
          <w:szCs w:val="22"/>
        </w:rPr>
        <w:t>Nad  Rybníkem 884/11, 568 02, Svitavy</w:t>
      </w:r>
    </w:p>
    <w:p w:rsidR="008619EF" w:rsidRPr="009D656D" w:rsidRDefault="008619EF" w:rsidP="009D656D">
      <w:pPr>
        <w:tabs>
          <w:tab w:val="left" w:pos="567"/>
          <w:tab w:val="left" w:pos="1134"/>
        </w:tabs>
        <w:spacing w:after="60"/>
        <w:ind w:left="567"/>
        <w:jc w:val="both"/>
        <w:rPr>
          <w:color w:val="0000FF"/>
          <w:sz w:val="22"/>
          <w:szCs w:val="22"/>
          <w:u w:val="single"/>
        </w:rPr>
      </w:pPr>
      <w:r w:rsidRPr="00945A05">
        <w:rPr>
          <w:sz w:val="22"/>
          <w:szCs w:val="22"/>
        </w:rPr>
        <w:tab/>
        <w:t xml:space="preserve">e-mail: </w:t>
      </w:r>
      <w:r w:rsidR="00607B17">
        <w:rPr>
          <w:sz w:val="22"/>
          <w:szCs w:val="22"/>
        </w:rPr>
        <w:t>xxxxxxxxxxxxxxxxx</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Pr="0097441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945A05"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974413">
        <w:rPr>
          <w:sz w:val="22"/>
          <w:szCs w:val="22"/>
        </w:rPr>
        <w:t xml:space="preserve">Zástupcem pro věci technické objednatele je </w:t>
      </w:r>
      <w:r w:rsidR="00607B17">
        <w:rPr>
          <w:sz w:val="22"/>
          <w:szCs w:val="22"/>
        </w:rPr>
        <w:t>xxxxxxxxxxxxxxxx</w:t>
      </w:r>
      <w:r w:rsidR="00945A05">
        <w:rPr>
          <w:sz w:val="22"/>
          <w:szCs w:val="22"/>
        </w:rPr>
        <w:t xml:space="preserve"> tel. </w:t>
      </w:r>
      <w:r w:rsidR="00607B17">
        <w:rPr>
          <w:sz w:val="22"/>
          <w:szCs w:val="22"/>
        </w:rPr>
        <w:t>xxxxxxxxxxxxxxx</w:t>
      </w:r>
      <w:r w:rsidRPr="00945A05">
        <w:rPr>
          <w:sz w:val="22"/>
          <w:szCs w:val="22"/>
        </w:rPr>
        <w:t xml:space="preserve"> e-mail:</w:t>
      </w:r>
      <w:r w:rsidR="00607B17">
        <w:rPr>
          <w:sz w:val="22"/>
          <w:szCs w:val="22"/>
        </w:rPr>
        <w:t xml:space="preserve"> xxxxxxxxxxxxxx</w:t>
      </w:r>
      <w:r w:rsidR="00945A05">
        <w:rPr>
          <w:sz w:val="22"/>
          <w:szCs w:val="22"/>
        </w:rPr>
        <w:t>,</w:t>
      </w:r>
      <w:r w:rsidRPr="00945A05">
        <w:rPr>
          <w:sz w:val="22"/>
          <w:szCs w:val="22"/>
        </w:rPr>
        <w:t xml:space="preserve"> nebo jiná osoba, kterou objednatel určí. </w:t>
      </w:r>
    </w:p>
    <w:p w:rsidR="008619EF" w:rsidRPr="00974413" w:rsidRDefault="008619EF" w:rsidP="00027919">
      <w:pPr>
        <w:pStyle w:val="Zkladntext"/>
        <w:tabs>
          <w:tab w:val="left" w:pos="567"/>
          <w:tab w:val="left" w:pos="851"/>
        </w:tabs>
        <w:spacing w:after="0"/>
        <w:ind w:left="567" w:right="-142"/>
        <w:rPr>
          <w:sz w:val="22"/>
          <w:szCs w:val="22"/>
        </w:rPr>
      </w:pPr>
      <w:r w:rsidRPr="00974413">
        <w:rPr>
          <w:sz w:val="22"/>
          <w:szCs w:val="22"/>
        </w:rPr>
        <w:lastRenderedPageBreak/>
        <w:t>Zástupce pro věci technické objednatele je oprávněn provádět rozhodnutí týkající se např.:</w:t>
      </w:r>
    </w:p>
    <w:p w:rsidR="008619EF" w:rsidRPr="00974413" w:rsidRDefault="008619EF" w:rsidP="00E26E5A">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projekčních změn díla, včetně rozšíření nebo omezení rozsahu díla,</w:t>
      </w:r>
    </w:p>
    <w:p w:rsidR="008619EF"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 o dílo.</w:t>
      </w:r>
    </w:p>
    <w:p w:rsidR="008619EF" w:rsidRPr="00A140E0"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A140E0">
        <w:rPr>
          <w:sz w:val="22"/>
          <w:szCs w:val="22"/>
        </w:rPr>
        <w:t xml:space="preserve">Zástupcem pro věci technické zhotovitele je </w:t>
      </w:r>
      <w:r w:rsidR="00607B17">
        <w:rPr>
          <w:sz w:val="22"/>
          <w:szCs w:val="22"/>
        </w:rPr>
        <w:t>xxxxxxxxxxx</w:t>
      </w:r>
      <w:r w:rsidR="009D656D">
        <w:rPr>
          <w:sz w:val="22"/>
          <w:szCs w:val="22"/>
        </w:rPr>
        <w:t>,</w:t>
      </w:r>
      <w:r w:rsidRPr="00A140E0">
        <w:rPr>
          <w:sz w:val="22"/>
          <w:szCs w:val="22"/>
        </w:rPr>
        <w:t xml:space="preserve"> tel.</w:t>
      </w:r>
      <w:r w:rsidR="009D656D">
        <w:rPr>
          <w:sz w:val="22"/>
          <w:szCs w:val="22"/>
        </w:rPr>
        <w:t xml:space="preserve"> </w:t>
      </w:r>
      <w:r w:rsidR="00607B17">
        <w:rPr>
          <w:sz w:val="22"/>
          <w:szCs w:val="22"/>
        </w:rPr>
        <w:t>xxxxxxxxx</w:t>
      </w:r>
      <w:r w:rsidRPr="00A140E0">
        <w:rPr>
          <w:sz w:val="22"/>
          <w:szCs w:val="22"/>
        </w:rPr>
        <w:t>, e-mail:</w:t>
      </w:r>
      <w:r w:rsidR="00607B17">
        <w:rPr>
          <w:sz w:val="22"/>
          <w:szCs w:val="22"/>
        </w:rPr>
        <w:t>xxxxxxxxxxx</w:t>
      </w:r>
      <w:r w:rsidRPr="00A140E0">
        <w:rPr>
          <w:sz w:val="22"/>
          <w:szCs w:val="22"/>
        </w:rPr>
        <w:t>,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A140E0">
        <w:rPr>
          <w:sz w:val="22"/>
          <w:szCs w:val="22"/>
        </w:rPr>
        <w:t>Zástupce</w:t>
      </w:r>
      <w:r w:rsidRPr="00974413">
        <w:rPr>
          <w:sz w:val="22"/>
          <w:szCs w:val="22"/>
        </w:rPr>
        <w:t xml:space="preserv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45A05"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45A05">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8619EF" w:rsidRPr="00974413" w:rsidRDefault="008619EF"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w:t>
      </w:r>
      <w:r w:rsidR="000D7459">
        <w:rPr>
          <w:b/>
          <w:sz w:val="22"/>
          <w:szCs w:val="22"/>
        </w:rPr>
        <w:t>II</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lastRenderedPageBreak/>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Pr="00974413"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příloha č. 2 - Cenová nabídka zhotovitele.</w:t>
      </w:r>
    </w:p>
    <w:p w:rsidR="008619EF" w:rsidRPr="00974413" w:rsidRDefault="008619EF" w:rsidP="007C7362">
      <w:pPr>
        <w:numPr>
          <w:ilvl w:val="0"/>
          <w:numId w:val="34"/>
        </w:numPr>
        <w:tabs>
          <w:tab w:val="left" w:pos="567"/>
          <w:tab w:val="left" w:pos="2127"/>
        </w:tabs>
        <w:spacing w:before="80"/>
        <w:ind w:left="567" w:hanging="567"/>
        <w:jc w:val="both"/>
        <w:rPr>
          <w:sz w:val="22"/>
          <w:szCs w:val="22"/>
        </w:rPr>
      </w:pPr>
      <w:r w:rsidRPr="00974413">
        <w:rPr>
          <w:sz w:val="22"/>
          <w:szCs w:val="22"/>
        </w:rPr>
        <w:t>Tato smlouva byla vyhotovena ve čtyřech stejnopisech, každá strana obdrží po dvou vyhotoveních.</w:t>
      </w:r>
    </w:p>
    <w:p w:rsidR="008619EF" w:rsidRPr="00974413" w:rsidRDefault="008619EF" w:rsidP="00BD6FA8">
      <w:pPr>
        <w:pStyle w:val="Odstavecseseznamem"/>
        <w:tabs>
          <w:tab w:val="left" w:pos="567"/>
          <w:tab w:val="left" w:pos="2127"/>
        </w:tabs>
        <w:jc w:val="both"/>
        <w:rPr>
          <w:sz w:val="22"/>
          <w:szCs w:val="22"/>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rsidR="008619EF" w:rsidRPr="00974413" w:rsidRDefault="008619EF" w:rsidP="00BD6FA8">
      <w:pPr>
        <w:tabs>
          <w:tab w:val="left" w:pos="567"/>
          <w:tab w:val="left" w:pos="2127"/>
        </w:tabs>
        <w:jc w:val="both"/>
        <w:rPr>
          <w:sz w:val="22"/>
          <w:szCs w:val="22"/>
        </w:rPr>
      </w:pPr>
      <w:r w:rsidRPr="00974413">
        <w:rPr>
          <w:sz w:val="22"/>
          <w:szCs w:val="22"/>
        </w:rPr>
        <w:t>Uzavření této smlouvy bylo schváleno Radou města Svitavy dne …….............</w:t>
      </w:r>
    </w:p>
    <w:p w:rsidR="008619EF" w:rsidRPr="00974413" w:rsidRDefault="008619E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 ………………</w:t>
      </w:r>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Default="008619EF" w:rsidP="00AA2B29">
      <w:pPr>
        <w:tabs>
          <w:tab w:val="left" w:pos="567"/>
          <w:tab w:val="left" w:pos="2127"/>
        </w:tabs>
        <w:jc w:val="both"/>
        <w:rPr>
          <w:sz w:val="22"/>
          <w:szCs w:val="22"/>
        </w:rPr>
      </w:pPr>
    </w:p>
    <w:p w:rsidR="0082006A" w:rsidRDefault="0082006A" w:rsidP="00AA2B29">
      <w:pPr>
        <w:tabs>
          <w:tab w:val="left" w:pos="567"/>
          <w:tab w:val="left" w:pos="2127"/>
        </w:tabs>
        <w:jc w:val="both"/>
        <w:rPr>
          <w:sz w:val="22"/>
          <w:szCs w:val="22"/>
        </w:rPr>
      </w:pPr>
    </w:p>
    <w:p w:rsidR="0082006A" w:rsidRDefault="0082006A"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Pr="00974413">
        <w:rPr>
          <w:sz w:val="22"/>
          <w:szCs w:val="22"/>
        </w:rPr>
        <w:tab/>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p>
    <w:sectPr w:rsidR="008619EF" w:rsidRPr="00974413" w:rsidSect="0009328F">
      <w:footerReference w:type="even" r:id="rId8"/>
      <w:footerReference w:type="default" r:id="rId9"/>
      <w:pgSz w:w="11907" w:h="16840" w:code="9"/>
      <w:pgMar w:top="1304" w:right="1134" w:bottom="1134" w:left="1247"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DF" w:rsidRDefault="006260DF">
      <w:r>
        <w:separator/>
      </w:r>
    </w:p>
  </w:endnote>
  <w:endnote w:type="continuationSeparator" w:id="1">
    <w:p w:rsidR="006260DF" w:rsidRDefault="006260DF">
      <w:r>
        <w:continuationSeparator/>
      </w:r>
    </w:p>
  </w:endnote>
  <w:endnote w:type="continuationNotice" w:id="2">
    <w:p w:rsidR="006260DF" w:rsidRDefault="006260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E0" w:rsidRDefault="003F4891" w:rsidP="000166E8">
    <w:pPr>
      <w:pStyle w:val="Zpat"/>
      <w:framePr w:wrap="around" w:vAnchor="text" w:hAnchor="margin" w:xAlign="right" w:y="1"/>
      <w:rPr>
        <w:rStyle w:val="slostrnky"/>
      </w:rPr>
    </w:pPr>
    <w:r>
      <w:rPr>
        <w:rStyle w:val="slostrnky"/>
      </w:rPr>
      <w:fldChar w:fldCharType="begin"/>
    </w:r>
    <w:r w:rsidR="00A140E0">
      <w:rPr>
        <w:rStyle w:val="slostrnky"/>
      </w:rPr>
      <w:instrText xml:space="preserve">PAGE  </w:instrText>
    </w:r>
    <w:r>
      <w:rPr>
        <w:rStyle w:val="slostrnky"/>
      </w:rPr>
      <w:fldChar w:fldCharType="end"/>
    </w:r>
  </w:p>
  <w:p w:rsidR="00A140E0" w:rsidRDefault="00A140E0"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E0" w:rsidRDefault="003F4891" w:rsidP="002905F7">
    <w:pPr>
      <w:pStyle w:val="Zpat"/>
      <w:framePr w:wrap="around" w:vAnchor="text" w:hAnchor="margin" w:xAlign="right" w:y="1"/>
      <w:rPr>
        <w:rStyle w:val="slostrnky"/>
      </w:rPr>
    </w:pPr>
    <w:r>
      <w:rPr>
        <w:rStyle w:val="slostrnky"/>
      </w:rPr>
      <w:fldChar w:fldCharType="begin"/>
    </w:r>
    <w:r w:rsidR="00A140E0">
      <w:rPr>
        <w:rStyle w:val="slostrnky"/>
      </w:rPr>
      <w:instrText xml:space="preserve">PAGE  </w:instrText>
    </w:r>
    <w:r>
      <w:rPr>
        <w:rStyle w:val="slostrnky"/>
      </w:rPr>
      <w:fldChar w:fldCharType="separate"/>
    </w:r>
    <w:r w:rsidR="00613B40">
      <w:rPr>
        <w:rStyle w:val="slostrnky"/>
        <w:noProof/>
      </w:rPr>
      <w:t>1</w:t>
    </w:r>
    <w:r>
      <w:rPr>
        <w:rStyle w:val="slostrnky"/>
      </w:rPr>
      <w:fldChar w:fldCharType="end"/>
    </w:r>
  </w:p>
  <w:p w:rsidR="00A140E0" w:rsidRDefault="00A140E0"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DF" w:rsidRDefault="006260DF">
      <w:r>
        <w:separator/>
      </w:r>
    </w:p>
  </w:footnote>
  <w:footnote w:type="continuationSeparator" w:id="1">
    <w:p w:rsidR="006260DF" w:rsidRDefault="006260DF">
      <w:r>
        <w:continuationSeparator/>
      </w:r>
    </w:p>
  </w:footnote>
  <w:footnote w:type="continuationNotice" w:id="2">
    <w:p w:rsidR="006260DF" w:rsidRDefault="006260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368E73C4"/>
    <w:lvl w:ilvl="0" w:tplc="9A80C580">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5EF7EB7"/>
    <w:multiLevelType w:val="hybridMultilevel"/>
    <w:tmpl w:val="B658F2B6"/>
    <w:lvl w:ilvl="0" w:tplc="90D6D032">
      <w:start w:val="1"/>
      <w:numFmt w:val="decimal"/>
      <w:lvlText w:val="4.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nsid w:val="2ED85CFC"/>
    <w:multiLevelType w:val="hybridMultilevel"/>
    <w:tmpl w:val="26B08410"/>
    <w:lvl w:ilvl="0" w:tplc="219EF2EE">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nsid w:val="3B881FB9"/>
    <w:multiLevelType w:val="hybridMultilevel"/>
    <w:tmpl w:val="2B12C850"/>
    <w:lvl w:ilvl="0" w:tplc="40E855AC">
      <w:start w:val="1"/>
      <w:numFmt w:val="decim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67964AA"/>
    <w:multiLevelType w:val="singleLevel"/>
    <w:tmpl w:val="0DF61B46"/>
    <w:lvl w:ilvl="0">
      <w:start w:val="1"/>
      <w:numFmt w:val="decimal"/>
      <w:lvlText w:val="11.%1."/>
      <w:lvlJc w:val="left"/>
      <w:pPr>
        <w:ind w:left="360" w:hanging="360"/>
      </w:pPr>
      <w:rPr>
        <w:rFonts w:cs="Times New Roman" w:hint="default"/>
        <w:b w:val="0"/>
        <w:i w:val="0"/>
      </w:rPr>
    </w:lvl>
  </w:abstractNum>
  <w:abstractNum w:abstractNumId="3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45BCBDAA"/>
    <w:lvl w:ilvl="0" w:tplc="4C0AB1B0">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FD6CA84"/>
    <w:lvl w:ilvl="0" w:tplc="0CF21048">
      <w:start w:val="1"/>
      <w:numFmt w:val="decimal"/>
      <w:lvlText w:val="12.%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5C031E7"/>
    <w:multiLevelType w:val="hybridMultilevel"/>
    <w:tmpl w:val="27400E4E"/>
    <w:lvl w:ilvl="0" w:tplc="205CB728">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nsid w:val="71B2168B"/>
    <w:multiLevelType w:val="hybridMultilevel"/>
    <w:tmpl w:val="BA84FA3A"/>
    <w:lvl w:ilvl="0" w:tplc="CC72D1EA">
      <w:start w:val="1"/>
      <w:numFmt w:val="ordinal"/>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1"/>
  </w:num>
  <w:num w:numId="4">
    <w:abstractNumId w:val="28"/>
  </w:num>
  <w:num w:numId="5">
    <w:abstractNumId w:val="22"/>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20"/>
  </w:num>
  <w:num w:numId="15">
    <w:abstractNumId w:val="10"/>
  </w:num>
  <w:num w:numId="16">
    <w:abstractNumId w:val="1"/>
  </w:num>
  <w:num w:numId="17">
    <w:abstractNumId w:val="3"/>
  </w:num>
  <w:num w:numId="18">
    <w:abstractNumId w:val="44"/>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1"/>
  </w:num>
  <w:num w:numId="28">
    <w:abstractNumId w:val="18"/>
  </w:num>
  <w:num w:numId="29">
    <w:abstractNumId w:val="4"/>
  </w:num>
  <w:num w:numId="30">
    <w:abstractNumId w:val="33"/>
  </w:num>
  <w:num w:numId="31">
    <w:abstractNumId w:val="7"/>
  </w:num>
  <w:num w:numId="32">
    <w:abstractNumId w:val="0"/>
  </w:num>
  <w:num w:numId="33">
    <w:abstractNumId w:val="19"/>
  </w:num>
  <w:num w:numId="34">
    <w:abstractNumId w:val="23"/>
  </w:num>
  <w:num w:numId="35">
    <w:abstractNumId w:val="42"/>
  </w:num>
  <w:num w:numId="36">
    <w:abstractNumId w:val="15"/>
  </w:num>
  <w:num w:numId="37">
    <w:abstractNumId w:val="2"/>
  </w:num>
  <w:num w:numId="38">
    <w:abstractNumId w:val="14"/>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6"/>
  </w:num>
  <w:num w:numId="46">
    <w:abstractNumId w:val="25"/>
  </w:num>
  <w:num w:numId="47">
    <w:abstractNumId w:val="36"/>
  </w:num>
  <w:num w:numId="48">
    <w:abstractNumId w:val="45"/>
  </w:num>
  <w:num w:numId="49">
    <w:abstractNumId w:val="27"/>
  </w:num>
  <w:num w:numId="5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a Slabá">
    <w15:presenceInfo w15:providerId="AD" w15:userId="S-1-5-21-4079394242-1023216937-434197252-1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397"/>
    <w:rsid w:val="000135FB"/>
    <w:rsid w:val="00013C57"/>
    <w:rsid w:val="00014182"/>
    <w:rsid w:val="00014646"/>
    <w:rsid w:val="00015CA9"/>
    <w:rsid w:val="000166E8"/>
    <w:rsid w:val="00016A35"/>
    <w:rsid w:val="000176F4"/>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04E"/>
    <w:rsid w:val="00091A35"/>
    <w:rsid w:val="00091CAF"/>
    <w:rsid w:val="00092473"/>
    <w:rsid w:val="0009328F"/>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110"/>
    <w:rsid w:val="000A5557"/>
    <w:rsid w:val="000A58AF"/>
    <w:rsid w:val="000A782D"/>
    <w:rsid w:val="000B0297"/>
    <w:rsid w:val="000B05C7"/>
    <w:rsid w:val="000B1F68"/>
    <w:rsid w:val="000B2B67"/>
    <w:rsid w:val="000B6180"/>
    <w:rsid w:val="000B6BF8"/>
    <w:rsid w:val="000B6F92"/>
    <w:rsid w:val="000C0948"/>
    <w:rsid w:val="000C09EB"/>
    <w:rsid w:val="000C0B34"/>
    <w:rsid w:val="000C10EA"/>
    <w:rsid w:val="000C2452"/>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4E47"/>
    <w:rsid w:val="000D5267"/>
    <w:rsid w:val="000D5779"/>
    <w:rsid w:val="000D67A8"/>
    <w:rsid w:val="000D7459"/>
    <w:rsid w:val="000D7BEE"/>
    <w:rsid w:val="000E0BDA"/>
    <w:rsid w:val="000E153A"/>
    <w:rsid w:val="000E29A6"/>
    <w:rsid w:val="000E2F8D"/>
    <w:rsid w:val="000E3AD2"/>
    <w:rsid w:val="000E3DD7"/>
    <w:rsid w:val="000E4617"/>
    <w:rsid w:val="000E4DF0"/>
    <w:rsid w:val="000E62A7"/>
    <w:rsid w:val="000E654B"/>
    <w:rsid w:val="000E6F63"/>
    <w:rsid w:val="000E7653"/>
    <w:rsid w:val="000E7B5E"/>
    <w:rsid w:val="000E7E46"/>
    <w:rsid w:val="000F1D5F"/>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198"/>
    <w:rsid w:val="001B43D3"/>
    <w:rsid w:val="001B4CF5"/>
    <w:rsid w:val="001B52F8"/>
    <w:rsid w:val="001B5D62"/>
    <w:rsid w:val="001B6049"/>
    <w:rsid w:val="001B634A"/>
    <w:rsid w:val="001B68A6"/>
    <w:rsid w:val="001B6CCB"/>
    <w:rsid w:val="001B6DEB"/>
    <w:rsid w:val="001B7263"/>
    <w:rsid w:val="001C152D"/>
    <w:rsid w:val="001C2EE5"/>
    <w:rsid w:val="001C51BC"/>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37D7"/>
    <w:rsid w:val="001F4A20"/>
    <w:rsid w:val="001F5D43"/>
    <w:rsid w:val="001F5F89"/>
    <w:rsid w:val="001F608B"/>
    <w:rsid w:val="001F6E54"/>
    <w:rsid w:val="001F71FF"/>
    <w:rsid w:val="00200DD3"/>
    <w:rsid w:val="00200F50"/>
    <w:rsid w:val="00202FC9"/>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0F"/>
    <w:rsid w:val="00225267"/>
    <w:rsid w:val="00225592"/>
    <w:rsid w:val="00225D63"/>
    <w:rsid w:val="00225FBC"/>
    <w:rsid w:val="00226D9E"/>
    <w:rsid w:val="002277E1"/>
    <w:rsid w:val="00230022"/>
    <w:rsid w:val="002301D8"/>
    <w:rsid w:val="002311F5"/>
    <w:rsid w:val="00231B74"/>
    <w:rsid w:val="00232C52"/>
    <w:rsid w:val="00233979"/>
    <w:rsid w:val="00234434"/>
    <w:rsid w:val="002345B1"/>
    <w:rsid w:val="002365EE"/>
    <w:rsid w:val="002412DA"/>
    <w:rsid w:val="00242B40"/>
    <w:rsid w:val="002436A9"/>
    <w:rsid w:val="00244867"/>
    <w:rsid w:val="00244A01"/>
    <w:rsid w:val="00244C98"/>
    <w:rsid w:val="00246386"/>
    <w:rsid w:val="002463A3"/>
    <w:rsid w:val="002465CF"/>
    <w:rsid w:val="002468DF"/>
    <w:rsid w:val="00246E14"/>
    <w:rsid w:val="002478F6"/>
    <w:rsid w:val="0025041A"/>
    <w:rsid w:val="0025068D"/>
    <w:rsid w:val="002507F7"/>
    <w:rsid w:val="00251C02"/>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0A"/>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9C2"/>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1D0"/>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4891"/>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49BE"/>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5D09"/>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7A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F1"/>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6EF"/>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274"/>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A797B"/>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0D0A"/>
    <w:rsid w:val="005C1129"/>
    <w:rsid w:val="005C1DE5"/>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351C"/>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28B"/>
    <w:rsid w:val="005F57F5"/>
    <w:rsid w:val="005F5CD6"/>
    <w:rsid w:val="0060009D"/>
    <w:rsid w:val="006001DC"/>
    <w:rsid w:val="006013F7"/>
    <w:rsid w:val="00602644"/>
    <w:rsid w:val="0060268B"/>
    <w:rsid w:val="00603201"/>
    <w:rsid w:val="00603683"/>
    <w:rsid w:val="00603A59"/>
    <w:rsid w:val="00603B39"/>
    <w:rsid w:val="00603F1A"/>
    <w:rsid w:val="00604C2B"/>
    <w:rsid w:val="0060593E"/>
    <w:rsid w:val="00605FD9"/>
    <w:rsid w:val="006073A3"/>
    <w:rsid w:val="00607A22"/>
    <w:rsid w:val="00607B17"/>
    <w:rsid w:val="00607F2C"/>
    <w:rsid w:val="00610007"/>
    <w:rsid w:val="00610B92"/>
    <w:rsid w:val="00610C0D"/>
    <w:rsid w:val="006117E4"/>
    <w:rsid w:val="00612CAF"/>
    <w:rsid w:val="0061354C"/>
    <w:rsid w:val="0061356D"/>
    <w:rsid w:val="00613B40"/>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25793"/>
    <w:rsid w:val="006260DF"/>
    <w:rsid w:val="00630003"/>
    <w:rsid w:val="0063162C"/>
    <w:rsid w:val="006323D0"/>
    <w:rsid w:val="006328BF"/>
    <w:rsid w:val="00633B22"/>
    <w:rsid w:val="00633DBC"/>
    <w:rsid w:val="00634E79"/>
    <w:rsid w:val="0063507F"/>
    <w:rsid w:val="0063605A"/>
    <w:rsid w:val="006364D5"/>
    <w:rsid w:val="0063782B"/>
    <w:rsid w:val="00637A97"/>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4C81"/>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577F"/>
    <w:rsid w:val="00696095"/>
    <w:rsid w:val="0069751D"/>
    <w:rsid w:val="00697854"/>
    <w:rsid w:val="006A063E"/>
    <w:rsid w:val="006A13C1"/>
    <w:rsid w:val="006A1BB6"/>
    <w:rsid w:val="006A2FE8"/>
    <w:rsid w:val="006A36DB"/>
    <w:rsid w:val="006A49FB"/>
    <w:rsid w:val="006A4FF2"/>
    <w:rsid w:val="006A61BF"/>
    <w:rsid w:val="006A6532"/>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1C45"/>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6A0C"/>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66BBD"/>
    <w:rsid w:val="0077062B"/>
    <w:rsid w:val="00770A44"/>
    <w:rsid w:val="00771850"/>
    <w:rsid w:val="007719A9"/>
    <w:rsid w:val="00771B39"/>
    <w:rsid w:val="00771E51"/>
    <w:rsid w:val="00771E6B"/>
    <w:rsid w:val="00772567"/>
    <w:rsid w:val="00772640"/>
    <w:rsid w:val="00772BD5"/>
    <w:rsid w:val="00773E72"/>
    <w:rsid w:val="007746AD"/>
    <w:rsid w:val="00774A02"/>
    <w:rsid w:val="0077618D"/>
    <w:rsid w:val="00776870"/>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0F"/>
    <w:rsid w:val="00796014"/>
    <w:rsid w:val="0079672D"/>
    <w:rsid w:val="00797698"/>
    <w:rsid w:val="007A0BFE"/>
    <w:rsid w:val="007A179E"/>
    <w:rsid w:val="007A1A79"/>
    <w:rsid w:val="007A1E3E"/>
    <w:rsid w:val="007A2D9C"/>
    <w:rsid w:val="007A4DEF"/>
    <w:rsid w:val="007A62C2"/>
    <w:rsid w:val="007A75A6"/>
    <w:rsid w:val="007A769D"/>
    <w:rsid w:val="007A76D4"/>
    <w:rsid w:val="007A7A2E"/>
    <w:rsid w:val="007B0FC3"/>
    <w:rsid w:val="007B1110"/>
    <w:rsid w:val="007B279E"/>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486E"/>
    <w:rsid w:val="008058D0"/>
    <w:rsid w:val="008065A6"/>
    <w:rsid w:val="0080680A"/>
    <w:rsid w:val="008107CE"/>
    <w:rsid w:val="00810CA5"/>
    <w:rsid w:val="00810D21"/>
    <w:rsid w:val="0081107A"/>
    <w:rsid w:val="008116AE"/>
    <w:rsid w:val="00811858"/>
    <w:rsid w:val="0081374A"/>
    <w:rsid w:val="008148AF"/>
    <w:rsid w:val="00814C2E"/>
    <w:rsid w:val="00814C80"/>
    <w:rsid w:val="0082006A"/>
    <w:rsid w:val="00820311"/>
    <w:rsid w:val="00820403"/>
    <w:rsid w:val="0082063D"/>
    <w:rsid w:val="0082076B"/>
    <w:rsid w:val="00822F48"/>
    <w:rsid w:val="008238AF"/>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46B"/>
    <w:rsid w:val="008468A1"/>
    <w:rsid w:val="008469E4"/>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44EE"/>
    <w:rsid w:val="00885315"/>
    <w:rsid w:val="0088607B"/>
    <w:rsid w:val="008861F4"/>
    <w:rsid w:val="00886FC7"/>
    <w:rsid w:val="00891035"/>
    <w:rsid w:val="0089113A"/>
    <w:rsid w:val="0089194F"/>
    <w:rsid w:val="008920D5"/>
    <w:rsid w:val="00896182"/>
    <w:rsid w:val="008962F1"/>
    <w:rsid w:val="00896903"/>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2BE6"/>
    <w:rsid w:val="008D3E98"/>
    <w:rsid w:val="008D40ED"/>
    <w:rsid w:val="008D4B7F"/>
    <w:rsid w:val="008D570C"/>
    <w:rsid w:val="008D6FFC"/>
    <w:rsid w:val="008D7274"/>
    <w:rsid w:val="008D7593"/>
    <w:rsid w:val="008D7D8E"/>
    <w:rsid w:val="008E18EE"/>
    <w:rsid w:val="008E21B8"/>
    <w:rsid w:val="008E36AE"/>
    <w:rsid w:val="008E386C"/>
    <w:rsid w:val="008E3971"/>
    <w:rsid w:val="008E49ED"/>
    <w:rsid w:val="008E49F6"/>
    <w:rsid w:val="008E500A"/>
    <w:rsid w:val="008E7394"/>
    <w:rsid w:val="008E7F72"/>
    <w:rsid w:val="008F0AB2"/>
    <w:rsid w:val="008F0B06"/>
    <w:rsid w:val="008F1234"/>
    <w:rsid w:val="008F15DA"/>
    <w:rsid w:val="008F1726"/>
    <w:rsid w:val="008F1FBC"/>
    <w:rsid w:val="008F2F06"/>
    <w:rsid w:val="008F397D"/>
    <w:rsid w:val="008F49BB"/>
    <w:rsid w:val="008F4B99"/>
    <w:rsid w:val="008F5AA9"/>
    <w:rsid w:val="008F631F"/>
    <w:rsid w:val="008F63E0"/>
    <w:rsid w:val="008F64B8"/>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17A69"/>
    <w:rsid w:val="009200D3"/>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5A05"/>
    <w:rsid w:val="00946581"/>
    <w:rsid w:val="00947412"/>
    <w:rsid w:val="00947F9A"/>
    <w:rsid w:val="00950663"/>
    <w:rsid w:val="009529A7"/>
    <w:rsid w:val="00952BB3"/>
    <w:rsid w:val="00952DE3"/>
    <w:rsid w:val="00953E13"/>
    <w:rsid w:val="009545BE"/>
    <w:rsid w:val="009554CC"/>
    <w:rsid w:val="00955E6E"/>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373"/>
    <w:rsid w:val="00995C47"/>
    <w:rsid w:val="00996F46"/>
    <w:rsid w:val="00997ACE"/>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BE"/>
    <w:rsid w:val="009B14F1"/>
    <w:rsid w:val="009B17E1"/>
    <w:rsid w:val="009B1909"/>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56D"/>
    <w:rsid w:val="009D6E43"/>
    <w:rsid w:val="009D7A55"/>
    <w:rsid w:val="009E0A93"/>
    <w:rsid w:val="009E0F57"/>
    <w:rsid w:val="009E1249"/>
    <w:rsid w:val="009E12B5"/>
    <w:rsid w:val="009E17F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0BE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E0"/>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000"/>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11A"/>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688"/>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575"/>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2AB0"/>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55F3D"/>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16B"/>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5B11"/>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3B14"/>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59FD"/>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CFA"/>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AC8"/>
    <w:rsid w:val="00D63E5D"/>
    <w:rsid w:val="00D63E60"/>
    <w:rsid w:val="00D6439A"/>
    <w:rsid w:val="00D64AF7"/>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19C"/>
    <w:rsid w:val="00D8785B"/>
    <w:rsid w:val="00D9027D"/>
    <w:rsid w:val="00D90666"/>
    <w:rsid w:val="00D9081B"/>
    <w:rsid w:val="00D925E4"/>
    <w:rsid w:val="00D92981"/>
    <w:rsid w:val="00D94539"/>
    <w:rsid w:val="00D95112"/>
    <w:rsid w:val="00D95556"/>
    <w:rsid w:val="00D968E0"/>
    <w:rsid w:val="00D9780C"/>
    <w:rsid w:val="00D97FFD"/>
    <w:rsid w:val="00DA0F74"/>
    <w:rsid w:val="00DA27E6"/>
    <w:rsid w:val="00DA2A5A"/>
    <w:rsid w:val="00DA2F6F"/>
    <w:rsid w:val="00DA31D3"/>
    <w:rsid w:val="00DA347C"/>
    <w:rsid w:val="00DA3950"/>
    <w:rsid w:val="00DA3EBD"/>
    <w:rsid w:val="00DA3EEA"/>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2798"/>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6453"/>
    <w:rsid w:val="00EB71DD"/>
    <w:rsid w:val="00EC00B1"/>
    <w:rsid w:val="00EC1185"/>
    <w:rsid w:val="00EC3204"/>
    <w:rsid w:val="00EC38F7"/>
    <w:rsid w:val="00EC3C1C"/>
    <w:rsid w:val="00EC44AB"/>
    <w:rsid w:val="00EC59C6"/>
    <w:rsid w:val="00EC5A7B"/>
    <w:rsid w:val="00EC7009"/>
    <w:rsid w:val="00EC7288"/>
    <w:rsid w:val="00EC7839"/>
    <w:rsid w:val="00ED0234"/>
    <w:rsid w:val="00ED0367"/>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1BE"/>
    <w:rsid w:val="00EE3BF4"/>
    <w:rsid w:val="00EE405B"/>
    <w:rsid w:val="00EE506A"/>
    <w:rsid w:val="00EE5396"/>
    <w:rsid w:val="00EE59AE"/>
    <w:rsid w:val="00EE6683"/>
    <w:rsid w:val="00EE75DE"/>
    <w:rsid w:val="00EF0179"/>
    <w:rsid w:val="00EF0C37"/>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78D"/>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03"/>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8E9"/>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2A8B"/>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274F"/>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data1">
    <w:name w:val="data1"/>
    <w:basedOn w:val="Standardnpsmoodstavce"/>
    <w:rsid w:val="00EB6453"/>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980E-3B03-44BF-8254-D6879E49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4256</Words>
  <Characters>25111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Jaroslav Kopecký</cp:lastModifiedBy>
  <cp:revision>19</cp:revision>
  <cp:lastPrinted>2018-06-26T06:15:00Z</cp:lastPrinted>
  <dcterms:created xsi:type="dcterms:W3CDTF">2018-06-26T05:52:00Z</dcterms:created>
  <dcterms:modified xsi:type="dcterms:W3CDTF">2018-09-24T09:35:00Z</dcterms:modified>
</cp:coreProperties>
</file>