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A32A02F" w:rsidR="00573F0E" w:rsidRPr="00372B83" w:rsidRDefault="00473E0B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54/2018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EC6656">
        <w:rPr>
          <w:b/>
          <w:bCs/>
        </w:rPr>
        <w:t>prodávajícím, jímž je:</w:t>
      </w:r>
    </w:p>
    <w:p w14:paraId="17D3DDF6" w14:textId="77777777" w:rsidR="00EC6656" w:rsidRDefault="00EC6656" w:rsidP="00EC6656">
      <w:r w:rsidRPr="004D4D93">
        <w:t xml:space="preserve">obchodní firma: </w:t>
      </w:r>
      <w:r>
        <w:tab/>
        <w:t>BTL zdravotnická technika, a.s.</w:t>
      </w:r>
    </w:p>
    <w:p w14:paraId="35F6DE0A" w14:textId="77777777" w:rsidR="00EC6656" w:rsidRDefault="00EC6656" w:rsidP="00EC6656">
      <w:r w:rsidRPr="004D4D93">
        <w:t>se sídlem:</w:t>
      </w:r>
      <w:r w:rsidRPr="004D4D93">
        <w:tab/>
      </w:r>
      <w:r>
        <w:t xml:space="preserve">   </w:t>
      </w:r>
      <w:r>
        <w:tab/>
      </w:r>
      <w:r w:rsidRPr="00BB0C64">
        <w:t>Makovského náměstí 3147/2, 61600 Brno – Žabovřesky</w:t>
      </w:r>
    </w:p>
    <w:p w14:paraId="5AB0FDE6" w14:textId="77777777" w:rsidR="00EC6656" w:rsidRDefault="00EC6656" w:rsidP="00EC6656">
      <w:r w:rsidRPr="004D4D93">
        <w:t>IČ :</w:t>
      </w:r>
      <w:r>
        <w:tab/>
      </w:r>
      <w:r>
        <w:tab/>
      </w:r>
      <w:r>
        <w:tab/>
      </w:r>
      <w:r w:rsidRPr="00BB0C64">
        <w:t>26884143</w:t>
      </w:r>
    </w:p>
    <w:p w14:paraId="53093958" w14:textId="77777777" w:rsidR="00EC6656" w:rsidRDefault="00EC6656" w:rsidP="00EC6656">
      <w:r w:rsidRPr="004D4D93">
        <w:t xml:space="preserve">DIČ: </w:t>
      </w:r>
      <w:r>
        <w:tab/>
      </w:r>
      <w:r>
        <w:tab/>
      </w:r>
      <w:r>
        <w:tab/>
        <w:t>CZ</w:t>
      </w:r>
      <w:r w:rsidRPr="00BB0C64">
        <w:t xml:space="preserve"> 26884143</w:t>
      </w:r>
    </w:p>
    <w:p w14:paraId="23E9C82D" w14:textId="77777777" w:rsidR="00EC6656" w:rsidRPr="004D4D93" w:rsidRDefault="00EC6656" w:rsidP="00EC6656">
      <w:r w:rsidRPr="004D4D93">
        <w:t>jehož jménem jedná:</w:t>
      </w:r>
      <w:r w:rsidRPr="004D4D93">
        <w:tab/>
      </w:r>
      <w:r>
        <w:t>Ing. Radovan Sedlář - prokurista</w:t>
      </w:r>
    </w:p>
    <w:p w14:paraId="5AB12CB4" w14:textId="0054214B" w:rsidR="00EC6656" w:rsidRDefault="00EC6656" w:rsidP="00EC6656">
      <w:r w:rsidRPr="004D4D93">
        <w:t>tel.:</w:t>
      </w:r>
      <w:r>
        <w:tab/>
      </w:r>
      <w:r>
        <w:tab/>
      </w:r>
      <w:r>
        <w:tab/>
      </w:r>
      <w:proofErr w:type="spellStart"/>
      <w:r w:rsidR="00473E0B">
        <w:t>xxxxxxxxxxxxxxxxxx</w:t>
      </w:r>
      <w:proofErr w:type="spellEnd"/>
    </w:p>
    <w:p w14:paraId="5A0CE4BC" w14:textId="6FF1F4CA" w:rsidR="00EC6656" w:rsidRPr="004D4D93" w:rsidRDefault="00EC6656" w:rsidP="00EC6656">
      <w:r>
        <w:t>e-mail:</w:t>
      </w:r>
      <w:r w:rsidRPr="004D4D93">
        <w:tab/>
      </w:r>
      <w:r w:rsidRPr="004D4D93">
        <w:tab/>
      </w:r>
      <w:r>
        <w:tab/>
      </w:r>
      <w:proofErr w:type="spellStart"/>
      <w:r w:rsidR="00473E0B">
        <w:t>xxxxxxxxxxxxxxx</w:t>
      </w:r>
      <w:proofErr w:type="spellEnd"/>
      <w:r w:rsidRPr="004D4D93">
        <w:tab/>
      </w:r>
    </w:p>
    <w:p w14:paraId="3BAFD6FD" w14:textId="780BC4C2" w:rsidR="00EC6656" w:rsidRDefault="00EC6656" w:rsidP="00EC6656">
      <w:r w:rsidRPr="004D4D93">
        <w:t xml:space="preserve">bankovní spojení / číslo účtu: </w:t>
      </w:r>
      <w:proofErr w:type="spellStart"/>
      <w:r w:rsidR="00473E0B">
        <w:t>xxxxxxxxxxxxxxxxxxxxxxxx</w:t>
      </w:r>
      <w:proofErr w:type="spellEnd"/>
    </w:p>
    <w:p w14:paraId="1DF18D34" w14:textId="63D787D1" w:rsidR="00281BA5" w:rsidRPr="004D4D93" w:rsidRDefault="00EC6656" w:rsidP="00EC6656">
      <w:r w:rsidRPr="00BB0C64">
        <w:t>zapsaná v obchodním rejstříku vedeném Krajským soudem v Brně, oddíl B, vložka 3889</w:t>
      </w:r>
    </w:p>
    <w:p w14:paraId="09AD840B" w14:textId="650B6216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EC6656" w:rsidRPr="004D4D93">
        <w:rPr>
          <w:b/>
        </w:rPr>
        <w:t>prodávající)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33CE87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73E0B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60D99A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473E0B">
        <w:t>xxxxxxxxxxxxxxxxxxx</w:t>
      </w:r>
      <w:proofErr w:type="spellEnd"/>
    </w:p>
    <w:p w14:paraId="4C462011" w14:textId="4AF2E90A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473E0B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991972A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</w:t>
      </w:r>
      <w:r w:rsidR="00EC6656" w:rsidRPr="00A75303">
        <w:rPr>
          <w:szCs w:val="24"/>
        </w:rPr>
        <w:t>to: 1 ks</w:t>
      </w:r>
      <w:r w:rsidR="00EC6656">
        <w:rPr>
          <w:szCs w:val="24"/>
        </w:rPr>
        <w:t xml:space="preserve"> </w:t>
      </w:r>
      <w:r w:rsidR="00EC6656" w:rsidRPr="00EC6656">
        <w:rPr>
          <w:szCs w:val="24"/>
        </w:rPr>
        <w:t>BTL-4825S Premium</w:t>
      </w:r>
      <w:r w:rsidR="00EC6656">
        <w:rPr>
          <w:szCs w:val="24"/>
        </w:rPr>
        <w:t xml:space="preserve">, 1 ks </w:t>
      </w:r>
      <w:proofErr w:type="spellStart"/>
      <w:r w:rsidR="00EC6656" w:rsidRPr="00EC6656">
        <w:rPr>
          <w:szCs w:val="24"/>
        </w:rPr>
        <w:t>HandsFree</w:t>
      </w:r>
      <w:proofErr w:type="spellEnd"/>
      <w:r w:rsidR="00EC6656" w:rsidRPr="00EC6656">
        <w:rPr>
          <w:szCs w:val="24"/>
        </w:rPr>
        <w:t xml:space="preserve"> </w:t>
      </w:r>
      <w:proofErr w:type="spellStart"/>
      <w:r w:rsidR="00EC6656" w:rsidRPr="00EC6656">
        <w:rPr>
          <w:szCs w:val="24"/>
        </w:rPr>
        <w:t>Sono</w:t>
      </w:r>
      <w:proofErr w:type="spellEnd"/>
      <w:r w:rsidR="00EC6656" w:rsidRPr="00EC6656">
        <w:rPr>
          <w:szCs w:val="24"/>
        </w:rPr>
        <w:t xml:space="preserve"> 6</w:t>
      </w:r>
      <w:r w:rsidR="00EC6656">
        <w:rPr>
          <w:szCs w:val="24"/>
        </w:rPr>
        <w:t xml:space="preserve">, 1 ks </w:t>
      </w:r>
      <w:r w:rsidR="00EC6656" w:rsidRPr="00EC6656">
        <w:rPr>
          <w:szCs w:val="24"/>
        </w:rPr>
        <w:t>BTL-VAC II</w:t>
      </w:r>
      <w:r w:rsidR="00EC6656">
        <w:rPr>
          <w:szCs w:val="24"/>
        </w:rPr>
        <w:t xml:space="preserve">, 1 ks </w:t>
      </w:r>
      <w:r w:rsidR="00EC6656" w:rsidRPr="00EC6656">
        <w:rPr>
          <w:szCs w:val="24"/>
        </w:rPr>
        <w:t>Stolek pro BTL-4000 se 6ti šuplíky</w:t>
      </w:r>
      <w:r>
        <w:rPr>
          <w:b w:val="0"/>
          <w:szCs w:val="24"/>
        </w:rPr>
        <w:t xml:space="preserve"> </w:t>
      </w:r>
    </w:p>
    <w:p w14:paraId="54319EB8" w14:textId="148A6F99" w:rsidR="004D4D93" w:rsidRDefault="004155DF" w:rsidP="00AA38DE">
      <w:r>
        <w:t>Dle cenové nabídky</w:t>
      </w:r>
      <w:r w:rsidR="00EC6656">
        <w:t xml:space="preserve"> </w:t>
      </w:r>
      <w:r w:rsidR="00661D5C">
        <w:t xml:space="preserve">č. 180820-05, </w:t>
      </w:r>
      <w:r w:rsidR="00EC6656">
        <w:t>ze dne 20.8.2018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F66118F" w:rsidR="00573F0E" w:rsidRPr="0055086D" w:rsidRDefault="00EC665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EC6656">
              <w:rPr>
                <w:b/>
              </w:rPr>
              <w:t>124 055,50</w:t>
            </w:r>
            <w:r>
              <w:rPr>
                <w:b/>
              </w:rPr>
              <w:t xml:space="preserve"> Kč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F81C1B1" w:rsidR="00573F0E" w:rsidRPr="004D4D93" w:rsidRDefault="00573F0E" w:rsidP="00EC6656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EC6656">
              <w:rPr>
                <w:b/>
              </w:rPr>
              <w:t>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540CED0" w:rsidR="00573F0E" w:rsidRPr="0055086D" w:rsidRDefault="00EC665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EC6656">
              <w:rPr>
                <w:b/>
              </w:rPr>
              <w:t>26 051,66</w:t>
            </w:r>
            <w:r>
              <w:rPr>
                <w:b/>
              </w:rPr>
              <w:t xml:space="preserve"> Kč</w:t>
            </w:r>
            <w:r w:rsidR="0045018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26A9E83" w:rsidR="00573F0E" w:rsidRPr="0055086D" w:rsidRDefault="00EC6656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EC6656">
              <w:rPr>
                <w:b/>
              </w:rPr>
              <w:t>150 107,16</w:t>
            </w:r>
            <w:r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0FDA2EB6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7FD5F18D" w:rsidR="003F62D2" w:rsidRPr="003E5B42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</w:t>
      </w:r>
      <w:r w:rsidRPr="00950AF4">
        <w:rPr>
          <w:rFonts w:ascii="Garamond" w:hAnsi="Garamond"/>
          <w:sz w:val="24"/>
          <w:szCs w:val="24"/>
        </w:rPr>
        <w:t xml:space="preserve">je </w:t>
      </w:r>
      <w:r w:rsidR="007E1207" w:rsidRPr="001C6725">
        <w:rPr>
          <w:rFonts w:ascii="Garamond" w:hAnsi="Garamond"/>
          <w:sz w:val="24"/>
          <w:szCs w:val="24"/>
        </w:rPr>
        <w:t xml:space="preserve">Nemocnice </w:t>
      </w:r>
      <w:r w:rsidR="003E5B42" w:rsidRPr="003E5B42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3E5B42" w:rsidRPr="003E5B42">
        <w:rPr>
          <w:rFonts w:ascii="Garamond" w:hAnsi="Garamond"/>
          <w:sz w:val="24"/>
          <w:szCs w:val="24"/>
        </w:rPr>
        <w:t>Jívavská</w:t>
      </w:r>
      <w:proofErr w:type="spellEnd"/>
      <w:r w:rsidR="003E5B42" w:rsidRPr="003E5B42">
        <w:rPr>
          <w:rFonts w:ascii="Garamond" w:hAnsi="Garamond"/>
          <w:sz w:val="24"/>
          <w:szCs w:val="24"/>
        </w:rPr>
        <w:t xml:space="preserve"> 20, </w:t>
      </w:r>
      <w:r w:rsidR="003E5B42">
        <w:rPr>
          <w:rFonts w:ascii="Garamond" w:hAnsi="Garamond"/>
          <w:sz w:val="24"/>
          <w:szCs w:val="24"/>
        </w:rPr>
        <w:t xml:space="preserve">785 01 </w:t>
      </w:r>
      <w:r w:rsidR="003E5B42" w:rsidRPr="003E5B42">
        <w:rPr>
          <w:rFonts w:ascii="Garamond" w:hAnsi="Garamond"/>
          <w:sz w:val="24"/>
          <w:szCs w:val="24"/>
        </w:rPr>
        <w:t>Šternberk</w:t>
      </w:r>
    </w:p>
    <w:p w14:paraId="729D6EC2" w14:textId="26FB5FFC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EC6656">
        <w:rPr>
          <w:rFonts w:ascii="Garamond" w:hAnsi="Garamond"/>
          <w:sz w:val="24"/>
          <w:szCs w:val="24"/>
        </w:rPr>
        <w:t>50</w:t>
      </w:r>
      <w:r w:rsidR="006B148A">
        <w:rPr>
          <w:rFonts w:ascii="Garamond" w:hAnsi="Garamond"/>
          <w:sz w:val="24"/>
          <w:szCs w:val="24"/>
        </w:rPr>
        <w:t>-</w:t>
      </w:r>
      <w:r w:rsidR="00EC6656">
        <w:rPr>
          <w:rFonts w:ascii="Garamond" w:hAnsi="Garamond"/>
          <w:sz w:val="24"/>
          <w:szCs w:val="24"/>
        </w:rPr>
        <w:t xml:space="preserve">ti dnů od </w:t>
      </w:r>
      <w:r w:rsidR="00A73CC5">
        <w:rPr>
          <w:rFonts w:ascii="Garamond" w:hAnsi="Garamond"/>
          <w:sz w:val="24"/>
          <w:szCs w:val="24"/>
        </w:rPr>
        <w:t>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03F2443B" w14:textId="77777777" w:rsidR="00EC6656" w:rsidRDefault="00EC6656" w:rsidP="00174F30">
      <w:pPr>
        <w:pStyle w:val="Zkladntext"/>
        <w:spacing w:before="120" w:line="240" w:lineRule="atLeast"/>
      </w:pPr>
    </w:p>
    <w:p w14:paraId="0030389F" w14:textId="77777777" w:rsidR="00EC6656" w:rsidRDefault="00EC6656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DE808AA" w14:textId="77777777" w:rsidR="00661D5C" w:rsidRDefault="00661D5C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7E43800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EC6656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F496C8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EC6656">
        <w:t xml:space="preserve">: </w:t>
      </w:r>
      <w:proofErr w:type="spellStart"/>
      <w:r w:rsidR="00473E0B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66069EC7" w14:textId="77777777" w:rsidR="003A332B" w:rsidRDefault="003A332B" w:rsidP="006B148A">
      <w:pPr>
        <w:rPr>
          <w:b/>
          <w:bCs/>
        </w:rPr>
      </w:pPr>
    </w:p>
    <w:p w14:paraId="27062F95" w14:textId="77777777" w:rsidR="003A332B" w:rsidRDefault="003A332B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1464C020" w14:textId="6CF083C2" w:rsidR="00EC6656" w:rsidRPr="005A7AFE" w:rsidRDefault="00EC6656" w:rsidP="00EC665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5A7AFE">
        <w:rPr>
          <w:rFonts w:ascii="Garamond" w:hAnsi="Garamond"/>
          <w:sz w:val="24"/>
          <w:szCs w:val="24"/>
        </w:rPr>
        <w:t xml:space="preserve">ve věcech smluvních Ing. Radovan Sedlář – prokurista, tel: </w:t>
      </w:r>
      <w:proofErr w:type="spellStart"/>
      <w:r w:rsidR="00473E0B">
        <w:rPr>
          <w:rFonts w:ascii="Garamond" w:hAnsi="Garamond"/>
          <w:sz w:val="24"/>
          <w:szCs w:val="24"/>
        </w:rPr>
        <w:t>xxxxxxxxxxx</w:t>
      </w:r>
      <w:proofErr w:type="spellEnd"/>
      <w:r w:rsidRPr="005A7AFE"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473E0B">
          <w:rPr>
            <w:rStyle w:val="Hypertextovodkaz"/>
            <w:rFonts w:ascii="Garamond" w:hAnsi="Garamond"/>
            <w:sz w:val="24"/>
            <w:szCs w:val="24"/>
          </w:rPr>
          <w:t>x</w:t>
        </w:r>
      </w:hyperlink>
      <w:r w:rsidR="00473E0B">
        <w:rPr>
          <w:rStyle w:val="Hypertextovodkaz"/>
          <w:rFonts w:ascii="Garamond" w:hAnsi="Garamond"/>
          <w:sz w:val="24"/>
          <w:szCs w:val="24"/>
        </w:rPr>
        <w:t>xxxxxx</w:t>
      </w:r>
      <w:proofErr w:type="spellEnd"/>
    </w:p>
    <w:p w14:paraId="782B508E" w14:textId="76FADC4A" w:rsidR="00EC6656" w:rsidRDefault="00EC6656" w:rsidP="00EC665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5A7AFE">
        <w:rPr>
          <w:rFonts w:ascii="Garamond" w:hAnsi="Garamond"/>
          <w:sz w:val="24"/>
          <w:szCs w:val="24"/>
        </w:rPr>
        <w:t xml:space="preserve">ve věcech technických </w:t>
      </w:r>
      <w:proofErr w:type="spellStart"/>
      <w:r w:rsidR="00473E0B">
        <w:rPr>
          <w:rFonts w:ascii="Garamond" w:hAnsi="Garamond"/>
          <w:sz w:val="24"/>
          <w:szCs w:val="24"/>
        </w:rPr>
        <w:t>xxxxxxxxxxxxxxxxxx</w:t>
      </w:r>
      <w:proofErr w:type="spellEnd"/>
      <w:r>
        <w:rPr>
          <w:rFonts w:ascii="Garamond" w:hAnsi="Garamond"/>
          <w:sz w:val="24"/>
          <w:szCs w:val="24"/>
        </w:rPr>
        <w:t xml:space="preserve">, tel: </w:t>
      </w:r>
      <w:proofErr w:type="spellStart"/>
      <w:r w:rsidR="00473E0B">
        <w:rPr>
          <w:rFonts w:ascii="Garamond" w:hAnsi="Garamond"/>
          <w:sz w:val="24"/>
          <w:szCs w:val="24"/>
        </w:rPr>
        <w:t>xxxxxxxxxxxxxxxxx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hyperlink r:id="rId9" w:history="1">
        <w:proofErr w:type="spellStart"/>
        <w:r w:rsidR="00473E0B">
          <w:rPr>
            <w:rStyle w:val="Hypertextovodkaz"/>
            <w:rFonts w:ascii="Garamond" w:hAnsi="Garamond"/>
            <w:sz w:val="24"/>
            <w:szCs w:val="24"/>
          </w:rPr>
          <w:t>xxxxxxxxxxxxxxxxxx</w:t>
        </w:r>
        <w:proofErr w:type="spellEnd"/>
      </w:hyperlink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6E25E238" w:rsidR="00C90296" w:rsidRDefault="00473E0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BF19B69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473E0B">
        <w:rPr>
          <w:rFonts w:ascii="Garamond" w:hAnsi="Garamond"/>
          <w:sz w:val="24"/>
          <w:szCs w:val="24"/>
        </w:rPr>
        <w:t>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473E0B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EB4171F" w:rsidR="00C90296" w:rsidRDefault="00473E0B" w:rsidP="00C90296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C90296">
        <w:t xml:space="preserve"> Středomoravská nemocniční a.s.,</w:t>
      </w:r>
    </w:p>
    <w:p w14:paraId="5CFC3F0D" w14:textId="4E6542E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473E0B">
        <w:t>xxxxxxxxxxxxxxx</w:t>
      </w:r>
      <w:proofErr w:type="spellEnd"/>
      <w:r>
        <w:t xml:space="preserve">, fax </w:t>
      </w:r>
      <w:proofErr w:type="spellStart"/>
      <w:r w:rsidR="00473E0B">
        <w:t>xxxxxxxxxxxxxxxx</w:t>
      </w:r>
      <w:proofErr w:type="spellEnd"/>
      <w:r>
        <w:t xml:space="preserve">, email: </w:t>
      </w:r>
      <w:hyperlink r:id="rId10" w:history="1">
        <w:proofErr w:type="spellStart"/>
        <w:r w:rsidR="00473E0B">
          <w:rPr>
            <w:rStyle w:val="Hypertextovodkaz"/>
          </w:rPr>
          <w:t>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9A1318E" w:rsidR="00BD4E5C" w:rsidRPr="005A7BE3" w:rsidRDefault="00F46576" w:rsidP="003A332B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Nedílnou součástí této smlouvy j</w:t>
      </w:r>
      <w:r w:rsidR="003A332B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</w:t>
      </w:r>
      <w:r w:rsidR="00573F0E" w:rsidRPr="004C5FEA">
        <w:rPr>
          <w:rFonts w:ascii="Garamond" w:hAnsi="Garamond"/>
          <w:sz w:val="24"/>
          <w:szCs w:val="24"/>
        </w:rPr>
        <w:t>Příloh</w:t>
      </w:r>
      <w:r w:rsidR="003A332B">
        <w:rPr>
          <w:rFonts w:ascii="Garamond" w:hAnsi="Garamond"/>
          <w:sz w:val="24"/>
          <w:szCs w:val="24"/>
        </w:rPr>
        <w:t xml:space="preserve">a č. 1 </w:t>
      </w:r>
      <w:r w:rsidR="003A332B" w:rsidRPr="003A332B">
        <w:rPr>
          <w:rFonts w:ascii="Garamond" w:hAnsi="Garamond"/>
          <w:sz w:val="24"/>
          <w:szCs w:val="24"/>
        </w:rPr>
        <w:t>Specifikace Předmětu koupě</w:t>
      </w:r>
      <w:r w:rsidR="00661D5C">
        <w:rPr>
          <w:rFonts w:ascii="Garamond" w:hAnsi="Garamond"/>
          <w:sz w:val="24"/>
          <w:szCs w:val="24"/>
        </w:rPr>
        <w:t xml:space="preserve"> vč. cenové nabídky č. 180820-05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5EA00687" w14:textId="2BDFBC08" w:rsidR="00EC6656" w:rsidRPr="00BD277B" w:rsidRDefault="00EC6656" w:rsidP="00EC6656">
      <w:pPr>
        <w:spacing w:before="120"/>
        <w:jc w:val="both"/>
        <w:rPr>
          <w:bCs/>
        </w:rPr>
      </w:pPr>
      <w:r w:rsidRPr="00BD277B">
        <w:rPr>
          <w:bCs/>
        </w:rPr>
        <w:t>V</w:t>
      </w:r>
      <w:r>
        <w:rPr>
          <w:bCs/>
        </w:rPr>
        <w:t> Praze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D277B">
        <w:rPr>
          <w:bCs/>
        </w:rPr>
        <w:t xml:space="preserve">dne: </w:t>
      </w:r>
      <w:r w:rsidR="00473E0B">
        <w:rPr>
          <w:bCs/>
        </w:rPr>
        <w:t>10. 9. 2018</w:t>
      </w:r>
    </w:p>
    <w:p w14:paraId="3C274AD3" w14:textId="77777777" w:rsidR="00EC6656" w:rsidRDefault="00EC6656" w:rsidP="00EC6656">
      <w:pPr>
        <w:spacing w:before="120"/>
        <w:jc w:val="both"/>
        <w:rPr>
          <w:bCs/>
        </w:rPr>
      </w:pPr>
    </w:p>
    <w:p w14:paraId="4A6E5C11" w14:textId="77777777" w:rsidR="00EC6656" w:rsidRDefault="00EC6656" w:rsidP="00EC6656">
      <w:pPr>
        <w:spacing w:before="120"/>
        <w:jc w:val="both"/>
        <w:rPr>
          <w:bCs/>
        </w:rPr>
      </w:pPr>
    </w:p>
    <w:p w14:paraId="06CEC2BC" w14:textId="77777777" w:rsidR="00EC6656" w:rsidRPr="00BD277B" w:rsidRDefault="00EC6656" w:rsidP="00EC6656">
      <w:pPr>
        <w:spacing w:before="240"/>
        <w:jc w:val="both"/>
        <w:rPr>
          <w:bCs/>
        </w:rPr>
      </w:pPr>
      <w:r w:rsidRPr="00BD277B">
        <w:rPr>
          <w:bCs/>
        </w:rPr>
        <w:t xml:space="preserve">jménem prodávajícího: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……………………………………</w:t>
      </w:r>
    </w:p>
    <w:p w14:paraId="45114F82" w14:textId="77777777" w:rsidR="00EC6656" w:rsidRPr="00BD277B" w:rsidRDefault="00EC6656" w:rsidP="00EC665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ab/>
      </w:r>
      <w:r>
        <w:rPr>
          <w:bCs/>
        </w:rPr>
        <w:tab/>
        <w:t>Ing. Radovan Sedlář, prokurista</w:t>
      </w:r>
    </w:p>
    <w:p w14:paraId="7DE57B6F" w14:textId="18570D25" w:rsidR="00F46576" w:rsidRPr="00BD277B" w:rsidRDefault="00F46576" w:rsidP="00F46576">
      <w:pPr>
        <w:spacing w:before="120"/>
        <w:jc w:val="both"/>
        <w:rPr>
          <w:bCs/>
        </w:rPr>
      </w:pPr>
    </w:p>
    <w:p w14:paraId="67BD4396" w14:textId="413D394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dne:</w:t>
      </w:r>
      <w:r w:rsidR="00473E0B">
        <w:rPr>
          <w:bCs/>
        </w:rPr>
        <w:t xml:space="preserve"> 17.9. 2018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7ADAF50E" w14:textId="77777777" w:rsidR="003A332B" w:rsidRDefault="003A332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CF824B4" w14:textId="77777777" w:rsidR="003A332B" w:rsidRDefault="003A332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6A4E8BB" w14:textId="77777777" w:rsidR="003A332B" w:rsidRDefault="003A332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29A6B7D" w14:textId="77777777" w:rsidR="006B148A" w:rsidRDefault="006B148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91A7C91" w14:textId="77777777" w:rsidR="006B148A" w:rsidRDefault="006B148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8299E91" w14:textId="77777777" w:rsidR="006B148A" w:rsidRDefault="006B148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F3C7B35" w14:textId="77777777" w:rsidR="003A332B" w:rsidRPr="003A332B" w:rsidRDefault="003A332B" w:rsidP="003A332B">
      <w:pPr>
        <w:pStyle w:val="Zkladntext"/>
        <w:spacing w:before="120"/>
        <w:rPr>
          <w:rFonts w:ascii="Garamond" w:hAnsi="Garamond"/>
          <w:b/>
          <w:bCs/>
          <w:sz w:val="24"/>
          <w:szCs w:val="24"/>
        </w:rPr>
      </w:pPr>
      <w:r w:rsidRPr="003A332B">
        <w:rPr>
          <w:rFonts w:ascii="Garamond" w:hAnsi="Garamond"/>
          <w:b/>
          <w:bCs/>
          <w:sz w:val="24"/>
          <w:szCs w:val="24"/>
        </w:rPr>
        <w:lastRenderedPageBreak/>
        <w:t>Příloha č. 1 – Specifikace Předmětu koupě</w:t>
      </w:r>
    </w:p>
    <w:p w14:paraId="17655AEA" w14:textId="77777777" w:rsidR="003A332B" w:rsidRPr="003A332B" w:rsidRDefault="003A332B" w:rsidP="003A332B">
      <w:pPr>
        <w:pStyle w:val="Zkladntext"/>
        <w:spacing w:before="120"/>
        <w:rPr>
          <w:rFonts w:ascii="Garamond" w:hAnsi="Garamond"/>
          <w:b/>
          <w:bCs/>
          <w:sz w:val="24"/>
          <w:szCs w:val="24"/>
        </w:rPr>
      </w:pPr>
      <w:r w:rsidRPr="003A332B">
        <w:rPr>
          <w:rFonts w:ascii="Garamond" w:hAnsi="Garamond"/>
          <w:b/>
          <w:bCs/>
          <w:sz w:val="24"/>
          <w:szCs w:val="24"/>
        </w:rPr>
        <w:t xml:space="preserve">BTL-4825S </w:t>
      </w:r>
      <w:proofErr w:type="spellStart"/>
      <w:r w:rsidRPr="003A332B">
        <w:rPr>
          <w:rFonts w:ascii="Garamond" w:hAnsi="Garamond"/>
          <w:b/>
          <w:bCs/>
          <w:sz w:val="24"/>
          <w:szCs w:val="24"/>
        </w:rPr>
        <w:t>Combi</w:t>
      </w:r>
      <w:proofErr w:type="spellEnd"/>
      <w:r w:rsidRPr="003A332B">
        <w:rPr>
          <w:rFonts w:ascii="Garamond" w:hAnsi="Garamond"/>
          <w:b/>
          <w:bCs/>
          <w:sz w:val="24"/>
          <w:szCs w:val="24"/>
        </w:rPr>
        <w:t xml:space="preserve"> Premium</w:t>
      </w:r>
    </w:p>
    <w:p w14:paraId="265D8386" w14:textId="26B33DC4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Kombinovaný terapeutický přístroj (2-kanálová elektroléčba s rozšířeným spektrem proudů, ultrazvuk)</w:t>
      </w:r>
    </w:p>
    <w:p w14:paraId="6C8B6E37" w14:textId="743538FB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Barevný dotykový displej 7"</w:t>
      </w:r>
    </w:p>
    <w:p w14:paraId="3C101936" w14:textId="0FB61C0F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QUICK protokoly a anatomická navigace</w:t>
      </w:r>
    </w:p>
    <w:p w14:paraId="50A3EF61" w14:textId="52D0ABAD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Vestavěná uživatelská příručka a nápověda, Databáze pacientů</w:t>
      </w:r>
    </w:p>
    <w:p w14:paraId="3C233002" w14:textId="63DE7549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Nejširší nabídka typů proudů ve svém oboru</w:t>
      </w:r>
    </w:p>
    <w:p w14:paraId="2CF5996A" w14:textId="71157CEB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Identifikace a kontrola funkčnosti připojeného příslušenství</w:t>
      </w:r>
    </w:p>
    <w:p w14:paraId="650B456E" w14:textId="02BD8616" w:rsidR="003A332B" w:rsidRPr="003A332B" w:rsidRDefault="003A332B" w:rsidP="003A332B">
      <w:pPr>
        <w:pStyle w:val="Odstavecseseznamem"/>
        <w:numPr>
          <w:ilvl w:val="0"/>
          <w:numId w:val="43"/>
        </w:numPr>
      </w:pPr>
      <w:proofErr w:type="spellStart"/>
      <w:r w:rsidRPr="003A332B">
        <w:t>Elektrodiagnostika</w:t>
      </w:r>
      <w:proofErr w:type="spellEnd"/>
      <w:r w:rsidRPr="003A332B">
        <w:t>, HVT (vysokonapěťová terapie)</w:t>
      </w:r>
    </w:p>
    <w:p w14:paraId="7C738990" w14:textId="5EA6CDB2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Test kvality elektrod a pacientských kabelů</w:t>
      </w:r>
    </w:p>
    <w:p w14:paraId="77715C22" w14:textId="40B55DC4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 xml:space="preserve">Možnost připojení BTL-VAC </w:t>
      </w:r>
    </w:p>
    <w:p w14:paraId="52E88A3F" w14:textId="56238392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Současné připojení dvou ultrazvukových hlavic (v ceně hlavice 5 cm2)</w:t>
      </w:r>
    </w:p>
    <w:p w14:paraId="3E0C8381" w14:textId="369C03EB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Kontinuální a pulzní režim</w:t>
      </w:r>
    </w:p>
    <w:p w14:paraId="011DC5EE" w14:textId="67A169FD" w:rsidR="003A332B" w:rsidRP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Vodotěsná ultrazvuková hlavice</w:t>
      </w:r>
    </w:p>
    <w:p w14:paraId="6E3EFBAC" w14:textId="67B55DED" w:rsidR="003A332B" w:rsidRDefault="003A332B" w:rsidP="003A332B">
      <w:pPr>
        <w:pStyle w:val="Odstavecseseznamem"/>
        <w:numPr>
          <w:ilvl w:val="0"/>
          <w:numId w:val="43"/>
        </w:numPr>
      </w:pPr>
      <w:r w:rsidRPr="003A332B">
        <w:t>Dvojitý indikátor kontaktu hlavice (na displeji + akustická signalizace)</w:t>
      </w:r>
    </w:p>
    <w:p w14:paraId="183B76B3" w14:textId="526DA848" w:rsidR="003A332B" w:rsidRPr="003A332B" w:rsidRDefault="003A332B" w:rsidP="003A332B">
      <w:pPr>
        <w:pStyle w:val="Odstavecseseznamem"/>
        <w:numPr>
          <w:ilvl w:val="0"/>
          <w:numId w:val="43"/>
        </w:numPr>
      </w:pPr>
      <w:proofErr w:type="spellStart"/>
      <w:r w:rsidRPr="003A332B">
        <w:t>HandsFree</w:t>
      </w:r>
      <w:proofErr w:type="spellEnd"/>
      <w:r w:rsidRPr="003A332B">
        <w:t xml:space="preserve"> </w:t>
      </w:r>
      <w:proofErr w:type="spellStart"/>
      <w:r w:rsidRPr="003A332B">
        <w:t>Sono</w:t>
      </w:r>
      <w:proofErr w:type="spellEnd"/>
      <w:r w:rsidRPr="003A332B">
        <w:t xml:space="preserve"> 6 krystalů – bezobslužná ultrazvukový aplikátor</w:t>
      </w:r>
    </w:p>
    <w:p w14:paraId="7137281E" w14:textId="77777777" w:rsidR="003A332B" w:rsidRDefault="003A332B" w:rsidP="003A332B"/>
    <w:p w14:paraId="0B77B444" w14:textId="26D74101" w:rsidR="003A332B" w:rsidRPr="00143291" w:rsidRDefault="003A332B" w:rsidP="00143291">
      <w:r w:rsidRPr="003A332B">
        <w:t xml:space="preserve">V ceně: Elektroda 70x50mm (4ks), Návlek na elektrodu (4ks), Ultrazvuková hlavice 5cm² (1 ks), </w:t>
      </w:r>
      <w:r>
        <w:t xml:space="preserve"> </w:t>
      </w:r>
      <w:proofErr w:type="spellStart"/>
      <w:r w:rsidRPr="003A332B">
        <w:t>HandsFree</w:t>
      </w:r>
      <w:proofErr w:type="spellEnd"/>
      <w:r w:rsidRPr="003A332B">
        <w:t xml:space="preserve"> </w:t>
      </w:r>
      <w:proofErr w:type="spellStart"/>
      <w:r w:rsidRPr="003A332B">
        <w:t>Sono</w:t>
      </w:r>
      <w:proofErr w:type="spellEnd"/>
      <w:r w:rsidRPr="003A332B">
        <w:t xml:space="preserve"> 6 krystalů </w:t>
      </w:r>
      <w:r>
        <w:t xml:space="preserve">(1 ks), </w:t>
      </w:r>
      <w:r w:rsidRPr="003A332B">
        <w:t>Pacientský kabel (2ks), Sada fixačních pásů pro připevnění elektrod (1ks), Síťový kabel (1ks), Tužka pro dotykový displej (1ks).</w:t>
      </w:r>
    </w:p>
    <w:p w14:paraId="0A4B54D9" w14:textId="77777777" w:rsidR="003A332B" w:rsidRPr="003A332B" w:rsidRDefault="003A332B" w:rsidP="003A332B">
      <w:pPr>
        <w:pStyle w:val="Zkladntext"/>
        <w:spacing w:before="120"/>
        <w:rPr>
          <w:rFonts w:ascii="Garamond" w:hAnsi="Garamond"/>
          <w:b/>
          <w:bCs/>
          <w:sz w:val="24"/>
          <w:szCs w:val="24"/>
        </w:rPr>
      </w:pPr>
      <w:r w:rsidRPr="003A332B">
        <w:rPr>
          <w:rFonts w:ascii="Garamond" w:hAnsi="Garamond"/>
          <w:b/>
          <w:bCs/>
          <w:sz w:val="24"/>
          <w:szCs w:val="24"/>
        </w:rPr>
        <w:t>BTL-VAC II + stolek</w:t>
      </w:r>
    </w:p>
    <w:p w14:paraId="0702B408" w14:textId="1B372B01" w:rsidR="003A332B" w:rsidRPr="003A332B" w:rsidRDefault="003A332B" w:rsidP="003A332B">
      <w:pPr>
        <w:pStyle w:val="Odstavecseseznamem"/>
        <w:numPr>
          <w:ilvl w:val="0"/>
          <w:numId w:val="44"/>
        </w:numPr>
      </w:pPr>
      <w:r w:rsidRPr="003A332B">
        <w:t>Vakuová jednotka pro BTL elektroléčbu</w:t>
      </w:r>
    </w:p>
    <w:p w14:paraId="0DC152AA" w14:textId="0506A2D1" w:rsidR="003A332B" w:rsidRPr="003A332B" w:rsidRDefault="003A332B" w:rsidP="003A332B">
      <w:pPr>
        <w:pStyle w:val="Odstavecseseznamem"/>
        <w:numPr>
          <w:ilvl w:val="0"/>
          <w:numId w:val="44"/>
        </w:numPr>
      </w:pPr>
      <w:r w:rsidRPr="003A332B">
        <w:t>2 nezávislé kanály</w:t>
      </w:r>
    </w:p>
    <w:p w14:paraId="4C8D04FC" w14:textId="37C70E2E" w:rsidR="003A332B" w:rsidRPr="003A332B" w:rsidRDefault="003A332B" w:rsidP="003A332B">
      <w:pPr>
        <w:pStyle w:val="Odstavecseseznamem"/>
        <w:numPr>
          <w:ilvl w:val="0"/>
          <w:numId w:val="44"/>
        </w:numPr>
      </w:pPr>
      <w:r w:rsidRPr="003A332B">
        <w:t>Sedm šetrných úrovní intenzity přisátí</w:t>
      </w:r>
    </w:p>
    <w:p w14:paraId="590502BC" w14:textId="0E7EA0CD" w:rsidR="003A332B" w:rsidRPr="003A332B" w:rsidRDefault="003A332B" w:rsidP="003A332B">
      <w:pPr>
        <w:pStyle w:val="Odstavecseseznamem"/>
        <w:numPr>
          <w:ilvl w:val="0"/>
          <w:numId w:val="44"/>
        </w:numPr>
      </w:pPr>
      <w:r w:rsidRPr="003A332B">
        <w:t>Kontinuální a pulzní režim</w:t>
      </w:r>
    </w:p>
    <w:p w14:paraId="3046DDE2" w14:textId="283408A9" w:rsidR="003A332B" w:rsidRPr="003A332B" w:rsidRDefault="003A332B" w:rsidP="003A332B">
      <w:pPr>
        <w:pStyle w:val="Odstavecseseznamem"/>
        <w:numPr>
          <w:ilvl w:val="0"/>
          <w:numId w:val="44"/>
        </w:numPr>
      </w:pPr>
      <w:r w:rsidRPr="003A332B">
        <w:t>Pulzní frekvence: 5, 10, 15 a 20 pulzů za minutu</w:t>
      </w:r>
    </w:p>
    <w:p w14:paraId="29BAFD0C" w14:textId="11CC99DB" w:rsidR="003A332B" w:rsidRDefault="003A332B" w:rsidP="003A332B">
      <w:pPr>
        <w:pStyle w:val="Odstavecseseznamem"/>
        <w:numPr>
          <w:ilvl w:val="0"/>
          <w:numId w:val="44"/>
        </w:numPr>
      </w:pPr>
      <w:r w:rsidRPr="003A332B">
        <w:t>Tichý chod a snadná obsluha</w:t>
      </w:r>
    </w:p>
    <w:p w14:paraId="789C8528" w14:textId="2005F209" w:rsidR="003A332B" w:rsidRPr="003A332B" w:rsidRDefault="003A332B" w:rsidP="003A332B">
      <w:pPr>
        <w:pStyle w:val="Odstavecseseznamem"/>
        <w:numPr>
          <w:ilvl w:val="0"/>
          <w:numId w:val="44"/>
        </w:numPr>
      </w:pPr>
      <w:r w:rsidRPr="003A332B">
        <w:t>Přístrojový stolek pro integraci vakuové jednotky</w:t>
      </w:r>
    </w:p>
    <w:p w14:paraId="6C0B04A0" w14:textId="77777777" w:rsidR="003A332B" w:rsidRDefault="003A332B" w:rsidP="003A332B"/>
    <w:p w14:paraId="21139019" w14:textId="1DAE148D" w:rsidR="003A332B" w:rsidRDefault="003A332B" w:rsidP="003A332B">
      <w:r w:rsidRPr="003A332B">
        <w:t xml:space="preserve">V ceně: </w:t>
      </w:r>
      <w:r>
        <w:t>stolek (1 ks), p</w:t>
      </w:r>
      <w:r w:rsidRPr="003A332B">
        <w:t>ropojovací kabel pro elektroterapii (2 ks), kabel pro připojení vakuových elektrod (2ks), vakuová elektroda 60mm (4 ks), houbička pod vakuovou elektrodu (4 ks), síťový adaptér</w:t>
      </w:r>
      <w:r>
        <w:t xml:space="preserve"> (1 ks)</w:t>
      </w:r>
      <w:r w:rsidRPr="003A332B">
        <w:t>.</w:t>
      </w:r>
    </w:p>
    <w:p w14:paraId="67283BCF" w14:textId="77777777" w:rsidR="00143291" w:rsidRDefault="00143291" w:rsidP="00143291">
      <w:pPr>
        <w:spacing w:before="120" w:after="60"/>
      </w:pPr>
      <w:r>
        <w:rPr>
          <w:b/>
          <w:bCs/>
        </w:rPr>
        <w:t>Cenová nabídka č. 180820-05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5"/>
        <w:gridCol w:w="1209"/>
        <w:gridCol w:w="472"/>
        <w:gridCol w:w="1473"/>
        <w:gridCol w:w="831"/>
        <w:gridCol w:w="1108"/>
        <w:gridCol w:w="1536"/>
      </w:tblGrid>
      <w:tr w:rsidR="00143291" w:rsidRPr="007246BA" w14:paraId="555C7708" w14:textId="77777777" w:rsidTr="00DC674A">
        <w:trPr>
          <w:trHeight w:val="915"/>
        </w:trPr>
        <w:tc>
          <w:tcPr>
            <w:tcW w:w="2838" w:type="dxa"/>
            <w:noWrap/>
            <w:vAlign w:val="center"/>
            <w:hideMark/>
          </w:tcPr>
          <w:p w14:paraId="0D8B7514" w14:textId="77777777" w:rsidR="00143291" w:rsidRPr="007246BA" w:rsidRDefault="00143291" w:rsidP="00DC674A">
            <w:pPr>
              <w:jc w:val="center"/>
              <w:rPr>
                <w:b/>
                <w:bCs/>
              </w:rPr>
            </w:pPr>
            <w:r w:rsidRPr="007246BA">
              <w:rPr>
                <w:b/>
                <w:bCs/>
              </w:rPr>
              <w:t>Položka nabídky / Přístroj</w:t>
            </w:r>
          </w:p>
        </w:tc>
        <w:tc>
          <w:tcPr>
            <w:tcW w:w="1237" w:type="dxa"/>
            <w:vAlign w:val="center"/>
            <w:hideMark/>
          </w:tcPr>
          <w:p w14:paraId="3A1743ED" w14:textId="77777777" w:rsidR="00143291" w:rsidRPr="007246BA" w:rsidRDefault="00143291" w:rsidP="00DC674A">
            <w:pPr>
              <w:jc w:val="center"/>
              <w:rPr>
                <w:b/>
                <w:bCs/>
              </w:rPr>
            </w:pPr>
            <w:r w:rsidRPr="007246BA">
              <w:rPr>
                <w:b/>
                <w:bCs/>
              </w:rPr>
              <w:t>Cena / ks  bez DPH (Kč)</w:t>
            </w:r>
          </w:p>
        </w:tc>
        <w:tc>
          <w:tcPr>
            <w:tcW w:w="479" w:type="dxa"/>
            <w:noWrap/>
            <w:vAlign w:val="center"/>
            <w:hideMark/>
          </w:tcPr>
          <w:p w14:paraId="2995B5C3" w14:textId="77777777" w:rsidR="00143291" w:rsidRPr="007246BA" w:rsidRDefault="00143291" w:rsidP="00DC674A">
            <w:pPr>
              <w:jc w:val="center"/>
              <w:rPr>
                <w:b/>
                <w:bCs/>
              </w:rPr>
            </w:pPr>
            <w:r w:rsidRPr="007246BA">
              <w:rPr>
                <w:b/>
                <w:bCs/>
              </w:rPr>
              <w:t>Ks</w:t>
            </w:r>
          </w:p>
        </w:tc>
        <w:tc>
          <w:tcPr>
            <w:tcW w:w="1509" w:type="dxa"/>
            <w:vAlign w:val="center"/>
            <w:hideMark/>
          </w:tcPr>
          <w:p w14:paraId="6F6ACB6F" w14:textId="77777777" w:rsidR="00143291" w:rsidRPr="007246BA" w:rsidRDefault="00143291" w:rsidP="00DC6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celkem </w:t>
            </w:r>
            <w:r w:rsidRPr="007246BA">
              <w:rPr>
                <w:b/>
                <w:bCs/>
              </w:rPr>
              <w:t>bez DPH (Kč)</w:t>
            </w:r>
          </w:p>
        </w:tc>
        <w:tc>
          <w:tcPr>
            <w:tcW w:w="849" w:type="dxa"/>
            <w:vAlign w:val="center"/>
            <w:hideMark/>
          </w:tcPr>
          <w:p w14:paraId="6F0B5A1B" w14:textId="77777777" w:rsidR="00143291" w:rsidRPr="007246BA" w:rsidRDefault="00143291" w:rsidP="00DC674A">
            <w:pPr>
              <w:jc w:val="center"/>
              <w:rPr>
                <w:b/>
                <w:bCs/>
              </w:rPr>
            </w:pPr>
            <w:r w:rsidRPr="007246BA">
              <w:rPr>
                <w:b/>
                <w:bCs/>
              </w:rPr>
              <w:t>Sazba DPH</w:t>
            </w:r>
          </w:p>
        </w:tc>
        <w:tc>
          <w:tcPr>
            <w:tcW w:w="1134" w:type="dxa"/>
            <w:vAlign w:val="center"/>
            <w:hideMark/>
          </w:tcPr>
          <w:p w14:paraId="218CB685" w14:textId="77777777" w:rsidR="00143291" w:rsidRPr="007246BA" w:rsidRDefault="00143291" w:rsidP="00DC674A">
            <w:pPr>
              <w:jc w:val="center"/>
              <w:rPr>
                <w:b/>
                <w:bCs/>
              </w:rPr>
            </w:pPr>
            <w:r w:rsidRPr="007246BA">
              <w:rPr>
                <w:b/>
                <w:bCs/>
              </w:rPr>
              <w:t>DPH (Kč)</w:t>
            </w:r>
          </w:p>
        </w:tc>
        <w:tc>
          <w:tcPr>
            <w:tcW w:w="1574" w:type="dxa"/>
            <w:vAlign w:val="center"/>
            <w:hideMark/>
          </w:tcPr>
          <w:p w14:paraId="2E42D7C5" w14:textId="77777777" w:rsidR="00143291" w:rsidRPr="007246BA" w:rsidRDefault="00143291" w:rsidP="00DC674A">
            <w:pPr>
              <w:jc w:val="center"/>
              <w:rPr>
                <w:b/>
                <w:bCs/>
              </w:rPr>
            </w:pPr>
            <w:r w:rsidRPr="007246BA">
              <w:rPr>
                <w:b/>
                <w:bCs/>
              </w:rPr>
              <w:t>Cena celkem vč. DPH (Kč)</w:t>
            </w:r>
          </w:p>
        </w:tc>
      </w:tr>
      <w:tr w:rsidR="00143291" w:rsidRPr="007246BA" w14:paraId="08E7BB6A" w14:textId="77777777" w:rsidTr="00DC674A">
        <w:trPr>
          <w:trHeight w:val="300"/>
        </w:trPr>
        <w:tc>
          <w:tcPr>
            <w:tcW w:w="2838" w:type="dxa"/>
            <w:noWrap/>
            <w:hideMark/>
          </w:tcPr>
          <w:p w14:paraId="574F5F46" w14:textId="77777777" w:rsidR="00143291" w:rsidRPr="007246BA" w:rsidRDefault="00143291" w:rsidP="00DC674A">
            <w:pPr>
              <w:rPr>
                <w:b/>
                <w:bCs/>
              </w:rPr>
            </w:pPr>
            <w:r w:rsidRPr="007246BA">
              <w:rPr>
                <w:b/>
                <w:bCs/>
              </w:rPr>
              <w:t>BTL-4825S Premium</w:t>
            </w:r>
          </w:p>
        </w:tc>
        <w:tc>
          <w:tcPr>
            <w:tcW w:w="1237" w:type="dxa"/>
            <w:noWrap/>
            <w:hideMark/>
          </w:tcPr>
          <w:p w14:paraId="1B06D374" w14:textId="77777777" w:rsidR="00143291" w:rsidRPr="007246BA" w:rsidRDefault="00143291" w:rsidP="00DC674A">
            <w:pPr>
              <w:jc w:val="right"/>
            </w:pPr>
            <w:r w:rsidRPr="007246BA">
              <w:t>55 192,50</w:t>
            </w:r>
          </w:p>
        </w:tc>
        <w:tc>
          <w:tcPr>
            <w:tcW w:w="479" w:type="dxa"/>
            <w:noWrap/>
            <w:hideMark/>
          </w:tcPr>
          <w:p w14:paraId="6FEAC681" w14:textId="77777777" w:rsidR="00143291" w:rsidRPr="007246BA" w:rsidRDefault="00143291" w:rsidP="00DC674A">
            <w:pPr>
              <w:jc w:val="center"/>
            </w:pPr>
            <w:r w:rsidRPr="007246BA">
              <w:t>1</w:t>
            </w:r>
          </w:p>
        </w:tc>
        <w:tc>
          <w:tcPr>
            <w:tcW w:w="1509" w:type="dxa"/>
            <w:noWrap/>
            <w:hideMark/>
          </w:tcPr>
          <w:p w14:paraId="1CCE3A00" w14:textId="77777777" w:rsidR="00143291" w:rsidRPr="007246BA" w:rsidRDefault="00143291" w:rsidP="00DC674A">
            <w:pPr>
              <w:jc w:val="right"/>
            </w:pPr>
            <w:r w:rsidRPr="007246BA">
              <w:t>55 192,50</w:t>
            </w:r>
          </w:p>
        </w:tc>
        <w:tc>
          <w:tcPr>
            <w:tcW w:w="849" w:type="dxa"/>
            <w:noWrap/>
            <w:hideMark/>
          </w:tcPr>
          <w:p w14:paraId="2E93E4A6" w14:textId="77777777" w:rsidR="00143291" w:rsidRPr="007246BA" w:rsidRDefault="00143291" w:rsidP="00DC674A">
            <w:pPr>
              <w:jc w:val="center"/>
            </w:pPr>
            <w:r w:rsidRPr="007246BA">
              <w:t>21%</w:t>
            </w:r>
          </w:p>
        </w:tc>
        <w:tc>
          <w:tcPr>
            <w:tcW w:w="1134" w:type="dxa"/>
            <w:noWrap/>
            <w:hideMark/>
          </w:tcPr>
          <w:p w14:paraId="7AB77530" w14:textId="77777777" w:rsidR="00143291" w:rsidRPr="007246BA" w:rsidRDefault="00143291" w:rsidP="00DC674A">
            <w:pPr>
              <w:jc w:val="right"/>
            </w:pPr>
            <w:r w:rsidRPr="007246BA">
              <w:t>11 590,43</w:t>
            </w:r>
          </w:p>
        </w:tc>
        <w:tc>
          <w:tcPr>
            <w:tcW w:w="1574" w:type="dxa"/>
            <w:noWrap/>
            <w:hideMark/>
          </w:tcPr>
          <w:p w14:paraId="6B17BE2D" w14:textId="77777777" w:rsidR="00143291" w:rsidRPr="007246BA" w:rsidRDefault="00143291" w:rsidP="00DC674A">
            <w:pPr>
              <w:jc w:val="right"/>
            </w:pPr>
            <w:r w:rsidRPr="007246BA">
              <w:t>66 782,93</w:t>
            </w:r>
          </w:p>
        </w:tc>
      </w:tr>
      <w:tr w:rsidR="00143291" w:rsidRPr="007246BA" w14:paraId="2C7382C4" w14:textId="77777777" w:rsidTr="00DC674A">
        <w:trPr>
          <w:trHeight w:val="300"/>
        </w:trPr>
        <w:tc>
          <w:tcPr>
            <w:tcW w:w="2838" w:type="dxa"/>
            <w:noWrap/>
            <w:hideMark/>
          </w:tcPr>
          <w:p w14:paraId="3D0D76BF" w14:textId="77777777" w:rsidR="00143291" w:rsidRPr="007246BA" w:rsidRDefault="00143291" w:rsidP="00DC674A">
            <w:pPr>
              <w:rPr>
                <w:b/>
                <w:bCs/>
              </w:rPr>
            </w:pPr>
            <w:proofErr w:type="spellStart"/>
            <w:r w:rsidRPr="007246BA">
              <w:rPr>
                <w:b/>
                <w:bCs/>
              </w:rPr>
              <w:t>HandsFree</w:t>
            </w:r>
            <w:proofErr w:type="spellEnd"/>
            <w:r w:rsidRPr="007246BA">
              <w:rPr>
                <w:b/>
                <w:bCs/>
              </w:rPr>
              <w:t xml:space="preserve"> </w:t>
            </w:r>
            <w:proofErr w:type="spellStart"/>
            <w:r w:rsidRPr="007246BA">
              <w:rPr>
                <w:b/>
                <w:bCs/>
              </w:rPr>
              <w:t>Sono</w:t>
            </w:r>
            <w:proofErr w:type="spellEnd"/>
            <w:r w:rsidRPr="007246BA">
              <w:rPr>
                <w:b/>
                <w:bCs/>
              </w:rPr>
              <w:t xml:space="preserve"> 6</w:t>
            </w:r>
          </w:p>
        </w:tc>
        <w:tc>
          <w:tcPr>
            <w:tcW w:w="1237" w:type="dxa"/>
            <w:noWrap/>
            <w:hideMark/>
          </w:tcPr>
          <w:p w14:paraId="489161CA" w14:textId="77777777" w:rsidR="00143291" w:rsidRPr="007246BA" w:rsidRDefault="00143291" w:rsidP="00DC674A">
            <w:pPr>
              <w:jc w:val="right"/>
            </w:pPr>
            <w:r w:rsidRPr="007246BA">
              <w:t>23 920,00</w:t>
            </w:r>
          </w:p>
        </w:tc>
        <w:tc>
          <w:tcPr>
            <w:tcW w:w="479" w:type="dxa"/>
            <w:noWrap/>
            <w:hideMark/>
          </w:tcPr>
          <w:p w14:paraId="0C616B83" w14:textId="77777777" w:rsidR="00143291" w:rsidRPr="007246BA" w:rsidRDefault="00143291" w:rsidP="00DC674A">
            <w:pPr>
              <w:jc w:val="center"/>
            </w:pPr>
            <w:r w:rsidRPr="007246BA">
              <w:t>1</w:t>
            </w:r>
          </w:p>
        </w:tc>
        <w:tc>
          <w:tcPr>
            <w:tcW w:w="1509" w:type="dxa"/>
            <w:noWrap/>
            <w:hideMark/>
          </w:tcPr>
          <w:p w14:paraId="10662E00" w14:textId="77777777" w:rsidR="00143291" w:rsidRPr="007246BA" w:rsidRDefault="00143291" w:rsidP="00DC674A">
            <w:pPr>
              <w:jc w:val="right"/>
            </w:pPr>
            <w:r w:rsidRPr="007246BA">
              <w:t>23 920,00</w:t>
            </w:r>
          </w:p>
        </w:tc>
        <w:tc>
          <w:tcPr>
            <w:tcW w:w="849" w:type="dxa"/>
            <w:noWrap/>
            <w:hideMark/>
          </w:tcPr>
          <w:p w14:paraId="3AFF6C53" w14:textId="77777777" w:rsidR="00143291" w:rsidRPr="007246BA" w:rsidRDefault="00143291" w:rsidP="00DC674A">
            <w:pPr>
              <w:jc w:val="center"/>
            </w:pPr>
            <w:r w:rsidRPr="007246BA">
              <w:t>21%</w:t>
            </w:r>
          </w:p>
        </w:tc>
        <w:tc>
          <w:tcPr>
            <w:tcW w:w="1134" w:type="dxa"/>
            <w:noWrap/>
            <w:hideMark/>
          </w:tcPr>
          <w:p w14:paraId="73EB7A13" w14:textId="77777777" w:rsidR="00143291" w:rsidRPr="007246BA" w:rsidRDefault="00143291" w:rsidP="00DC674A">
            <w:pPr>
              <w:jc w:val="right"/>
            </w:pPr>
            <w:r w:rsidRPr="007246BA">
              <w:t>5 023,20</w:t>
            </w:r>
          </w:p>
        </w:tc>
        <w:tc>
          <w:tcPr>
            <w:tcW w:w="1574" w:type="dxa"/>
            <w:noWrap/>
            <w:hideMark/>
          </w:tcPr>
          <w:p w14:paraId="2BB72782" w14:textId="77777777" w:rsidR="00143291" w:rsidRPr="007246BA" w:rsidRDefault="00143291" w:rsidP="00DC674A">
            <w:pPr>
              <w:jc w:val="right"/>
            </w:pPr>
            <w:r w:rsidRPr="007246BA">
              <w:t>28 943,20</w:t>
            </w:r>
          </w:p>
        </w:tc>
      </w:tr>
      <w:tr w:rsidR="00143291" w:rsidRPr="007246BA" w14:paraId="3542CB9F" w14:textId="77777777" w:rsidTr="00DC674A">
        <w:trPr>
          <w:trHeight w:val="300"/>
        </w:trPr>
        <w:tc>
          <w:tcPr>
            <w:tcW w:w="2838" w:type="dxa"/>
            <w:noWrap/>
            <w:hideMark/>
          </w:tcPr>
          <w:p w14:paraId="666C5931" w14:textId="77777777" w:rsidR="00143291" w:rsidRPr="007246BA" w:rsidRDefault="00143291" w:rsidP="00DC674A">
            <w:pPr>
              <w:rPr>
                <w:b/>
                <w:bCs/>
              </w:rPr>
            </w:pPr>
            <w:r w:rsidRPr="007246BA">
              <w:rPr>
                <w:b/>
                <w:bCs/>
              </w:rPr>
              <w:t>BTL-VAC II</w:t>
            </w:r>
          </w:p>
        </w:tc>
        <w:tc>
          <w:tcPr>
            <w:tcW w:w="1237" w:type="dxa"/>
            <w:noWrap/>
            <w:hideMark/>
          </w:tcPr>
          <w:p w14:paraId="65A68B49" w14:textId="77777777" w:rsidR="00143291" w:rsidRPr="007246BA" w:rsidRDefault="00143291" w:rsidP="00DC674A">
            <w:pPr>
              <w:jc w:val="right"/>
            </w:pPr>
            <w:r w:rsidRPr="007246BA">
              <w:t>35 343,00</w:t>
            </w:r>
          </w:p>
        </w:tc>
        <w:tc>
          <w:tcPr>
            <w:tcW w:w="479" w:type="dxa"/>
            <w:noWrap/>
            <w:hideMark/>
          </w:tcPr>
          <w:p w14:paraId="413A4B3B" w14:textId="77777777" w:rsidR="00143291" w:rsidRPr="007246BA" w:rsidRDefault="00143291" w:rsidP="00DC674A">
            <w:pPr>
              <w:jc w:val="center"/>
            </w:pPr>
            <w:r w:rsidRPr="007246BA">
              <w:t>1</w:t>
            </w:r>
          </w:p>
        </w:tc>
        <w:tc>
          <w:tcPr>
            <w:tcW w:w="1509" w:type="dxa"/>
            <w:noWrap/>
            <w:hideMark/>
          </w:tcPr>
          <w:p w14:paraId="7464FCDC" w14:textId="77777777" w:rsidR="00143291" w:rsidRPr="007246BA" w:rsidRDefault="00143291" w:rsidP="00DC674A">
            <w:pPr>
              <w:jc w:val="right"/>
            </w:pPr>
            <w:r w:rsidRPr="007246BA">
              <w:t>35 343,00</w:t>
            </w:r>
          </w:p>
        </w:tc>
        <w:tc>
          <w:tcPr>
            <w:tcW w:w="849" w:type="dxa"/>
            <w:noWrap/>
            <w:hideMark/>
          </w:tcPr>
          <w:p w14:paraId="61456960" w14:textId="77777777" w:rsidR="00143291" w:rsidRPr="007246BA" w:rsidRDefault="00143291" w:rsidP="00DC674A">
            <w:pPr>
              <w:jc w:val="center"/>
            </w:pPr>
            <w:r w:rsidRPr="007246BA">
              <w:t>21%</w:t>
            </w:r>
          </w:p>
        </w:tc>
        <w:tc>
          <w:tcPr>
            <w:tcW w:w="1134" w:type="dxa"/>
            <w:noWrap/>
            <w:hideMark/>
          </w:tcPr>
          <w:p w14:paraId="3EE85F9E" w14:textId="77777777" w:rsidR="00143291" w:rsidRPr="007246BA" w:rsidRDefault="00143291" w:rsidP="00DC674A">
            <w:pPr>
              <w:jc w:val="right"/>
            </w:pPr>
            <w:r w:rsidRPr="007246BA">
              <w:t>7 422,03</w:t>
            </w:r>
          </w:p>
        </w:tc>
        <w:tc>
          <w:tcPr>
            <w:tcW w:w="1574" w:type="dxa"/>
            <w:noWrap/>
            <w:hideMark/>
          </w:tcPr>
          <w:p w14:paraId="73A8FEC5" w14:textId="77777777" w:rsidR="00143291" w:rsidRPr="007246BA" w:rsidRDefault="00143291" w:rsidP="00DC674A">
            <w:pPr>
              <w:jc w:val="right"/>
            </w:pPr>
            <w:r w:rsidRPr="007246BA">
              <w:t>42 765,03</w:t>
            </w:r>
          </w:p>
        </w:tc>
      </w:tr>
      <w:tr w:rsidR="00143291" w:rsidRPr="007246BA" w14:paraId="1C6EDC05" w14:textId="77777777" w:rsidTr="00DC674A">
        <w:trPr>
          <w:trHeight w:val="315"/>
        </w:trPr>
        <w:tc>
          <w:tcPr>
            <w:tcW w:w="2838" w:type="dxa"/>
            <w:noWrap/>
            <w:hideMark/>
          </w:tcPr>
          <w:p w14:paraId="5E8A5692" w14:textId="77777777" w:rsidR="00143291" w:rsidRPr="007246BA" w:rsidRDefault="00143291" w:rsidP="00DC674A">
            <w:pPr>
              <w:rPr>
                <w:b/>
                <w:bCs/>
              </w:rPr>
            </w:pPr>
            <w:r w:rsidRPr="007246BA">
              <w:rPr>
                <w:b/>
                <w:bCs/>
              </w:rPr>
              <w:t>Stolek pro BTL-4000 se 6ti šuplíky</w:t>
            </w:r>
          </w:p>
        </w:tc>
        <w:tc>
          <w:tcPr>
            <w:tcW w:w="1237" w:type="dxa"/>
            <w:noWrap/>
            <w:hideMark/>
          </w:tcPr>
          <w:p w14:paraId="7C2807A3" w14:textId="77777777" w:rsidR="00143291" w:rsidRPr="007246BA" w:rsidRDefault="00143291" w:rsidP="00DC674A">
            <w:pPr>
              <w:jc w:val="right"/>
            </w:pPr>
            <w:r w:rsidRPr="007246BA">
              <w:t>9 600,00</w:t>
            </w:r>
          </w:p>
        </w:tc>
        <w:tc>
          <w:tcPr>
            <w:tcW w:w="479" w:type="dxa"/>
            <w:noWrap/>
            <w:hideMark/>
          </w:tcPr>
          <w:p w14:paraId="26B9E7EF" w14:textId="77777777" w:rsidR="00143291" w:rsidRPr="007246BA" w:rsidRDefault="00143291" w:rsidP="00DC674A">
            <w:pPr>
              <w:jc w:val="center"/>
            </w:pPr>
            <w:r w:rsidRPr="007246BA">
              <w:t>1</w:t>
            </w:r>
          </w:p>
        </w:tc>
        <w:tc>
          <w:tcPr>
            <w:tcW w:w="1509" w:type="dxa"/>
            <w:noWrap/>
            <w:hideMark/>
          </w:tcPr>
          <w:p w14:paraId="45038F12" w14:textId="77777777" w:rsidR="00143291" w:rsidRPr="007246BA" w:rsidRDefault="00143291" w:rsidP="00DC674A">
            <w:pPr>
              <w:jc w:val="right"/>
            </w:pPr>
            <w:r w:rsidRPr="007246BA">
              <w:t>9 600,00</w:t>
            </w:r>
          </w:p>
        </w:tc>
        <w:tc>
          <w:tcPr>
            <w:tcW w:w="849" w:type="dxa"/>
            <w:noWrap/>
            <w:hideMark/>
          </w:tcPr>
          <w:p w14:paraId="349477D0" w14:textId="77777777" w:rsidR="00143291" w:rsidRPr="007246BA" w:rsidRDefault="00143291" w:rsidP="00DC674A">
            <w:pPr>
              <w:jc w:val="center"/>
            </w:pPr>
            <w:r w:rsidRPr="007246BA">
              <w:t>21%</w:t>
            </w:r>
          </w:p>
        </w:tc>
        <w:tc>
          <w:tcPr>
            <w:tcW w:w="1134" w:type="dxa"/>
            <w:noWrap/>
            <w:hideMark/>
          </w:tcPr>
          <w:p w14:paraId="3EC52AF9" w14:textId="77777777" w:rsidR="00143291" w:rsidRPr="007246BA" w:rsidRDefault="00143291" w:rsidP="00DC674A">
            <w:pPr>
              <w:jc w:val="right"/>
            </w:pPr>
            <w:r w:rsidRPr="007246BA">
              <w:t>2 016,00</w:t>
            </w:r>
          </w:p>
        </w:tc>
        <w:tc>
          <w:tcPr>
            <w:tcW w:w="1574" w:type="dxa"/>
            <w:noWrap/>
            <w:hideMark/>
          </w:tcPr>
          <w:p w14:paraId="2D0E6614" w14:textId="77777777" w:rsidR="00143291" w:rsidRPr="007246BA" w:rsidRDefault="00143291" w:rsidP="00DC674A">
            <w:pPr>
              <w:jc w:val="right"/>
            </w:pPr>
            <w:r w:rsidRPr="007246BA">
              <w:t>11 616,00</w:t>
            </w:r>
          </w:p>
        </w:tc>
      </w:tr>
      <w:tr w:rsidR="00143291" w:rsidRPr="007246BA" w14:paraId="6A770A53" w14:textId="77777777" w:rsidTr="00DC674A">
        <w:trPr>
          <w:trHeight w:val="315"/>
        </w:trPr>
        <w:tc>
          <w:tcPr>
            <w:tcW w:w="2838" w:type="dxa"/>
            <w:noWrap/>
            <w:hideMark/>
          </w:tcPr>
          <w:p w14:paraId="63FB5B9E" w14:textId="77777777" w:rsidR="00143291" w:rsidRPr="007246BA" w:rsidRDefault="00143291" w:rsidP="00DC674A">
            <w:pPr>
              <w:rPr>
                <w:b/>
                <w:bCs/>
              </w:rPr>
            </w:pPr>
            <w:r w:rsidRPr="007246BA">
              <w:rPr>
                <w:b/>
                <w:bCs/>
              </w:rPr>
              <w:t>C E L K E M</w:t>
            </w:r>
          </w:p>
        </w:tc>
        <w:tc>
          <w:tcPr>
            <w:tcW w:w="1237" w:type="dxa"/>
            <w:noWrap/>
            <w:hideMark/>
          </w:tcPr>
          <w:p w14:paraId="3CF6B841" w14:textId="77777777" w:rsidR="00143291" w:rsidRPr="007246BA" w:rsidRDefault="00143291" w:rsidP="00DC674A">
            <w:pPr>
              <w:rPr>
                <w:b/>
              </w:rPr>
            </w:pPr>
            <w:r w:rsidRPr="007246BA">
              <w:rPr>
                <w:b/>
              </w:rPr>
              <w:t> </w:t>
            </w:r>
          </w:p>
        </w:tc>
        <w:tc>
          <w:tcPr>
            <w:tcW w:w="479" w:type="dxa"/>
            <w:noWrap/>
            <w:hideMark/>
          </w:tcPr>
          <w:p w14:paraId="6007791E" w14:textId="77777777" w:rsidR="00143291" w:rsidRPr="007246BA" w:rsidRDefault="00143291" w:rsidP="00DC674A">
            <w:pPr>
              <w:rPr>
                <w:b/>
              </w:rPr>
            </w:pPr>
            <w:r w:rsidRPr="007246BA">
              <w:rPr>
                <w:b/>
              </w:rPr>
              <w:t> </w:t>
            </w:r>
          </w:p>
        </w:tc>
        <w:tc>
          <w:tcPr>
            <w:tcW w:w="1509" w:type="dxa"/>
            <w:noWrap/>
            <w:hideMark/>
          </w:tcPr>
          <w:p w14:paraId="19BE5622" w14:textId="77777777" w:rsidR="00143291" w:rsidRPr="007246BA" w:rsidRDefault="00143291" w:rsidP="00DC674A">
            <w:pPr>
              <w:jc w:val="right"/>
              <w:rPr>
                <w:b/>
              </w:rPr>
            </w:pPr>
            <w:r w:rsidRPr="007246BA">
              <w:rPr>
                <w:b/>
              </w:rPr>
              <w:t>124 055,50</w:t>
            </w:r>
          </w:p>
        </w:tc>
        <w:tc>
          <w:tcPr>
            <w:tcW w:w="849" w:type="dxa"/>
            <w:noWrap/>
            <w:hideMark/>
          </w:tcPr>
          <w:p w14:paraId="35FB0ED9" w14:textId="77777777" w:rsidR="00143291" w:rsidRPr="007246BA" w:rsidRDefault="00143291" w:rsidP="00DC674A">
            <w:pPr>
              <w:jc w:val="right"/>
              <w:rPr>
                <w:b/>
              </w:rPr>
            </w:pPr>
            <w:r w:rsidRPr="007246BA">
              <w:rPr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757305" w14:textId="42AD8984" w:rsidR="00143291" w:rsidRPr="007246BA" w:rsidRDefault="00143291" w:rsidP="00143291">
            <w:pPr>
              <w:rPr>
                <w:b/>
              </w:rPr>
            </w:pPr>
            <w:r>
              <w:rPr>
                <w:b/>
              </w:rPr>
              <w:t>26</w:t>
            </w:r>
            <w:r w:rsidRPr="007246BA">
              <w:rPr>
                <w:b/>
              </w:rPr>
              <w:t>051,66</w:t>
            </w:r>
          </w:p>
        </w:tc>
        <w:tc>
          <w:tcPr>
            <w:tcW w:w="1574" w:type="dxa"/>
            <w:noWrap/>
            <w:hideMark/>
          </w:tcPr>
          <w:p w14:paraId="63CA7F00" w14:textId="77777777" w:rsidR="00143291" w:rsidRPr="007246BA" w:rsidRDefault="00143291" w:rsidP="00DC674A">
            <w:pPr>
              <w:jc w:val="right"/>
              <w:rPr>
                <w:b/>
              </w:rPr>
            </w:pPr>
            <w:r w:rsidRPr="007246BA">
              <w:rPr>
                <w:b/>
              </w:rPr>
              <w:t>150 107,16</w:t>
            </w:r>
          </w:p>
        </w:tc>
      </w:tr>
    </w:tbl>
    <w:p w14:paraId="05F6C675" w14:textId="77777777" w:rsidR="00143291" w:rsidRPr="003C748A" w:rsidRDefault="00143291" w:rsidP="003A332B"/>
    <w:sectPr w:rsidR="00143291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4E499" w14:textId="77777777" w:rsidR="005E441B" w:rsidRDefault="005E441B">
      <w:r>
        <w:separator/>
      </w:r>
    </w:p>
  </w:endnote>
  <w:endnote w:type="continuationSeparator" w:id="0">
    <w:p w14:paraId="2002EC4E" w14:textId="77777777" w:rsidR="005E441B" w:rsidRDefault="005E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3E0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3B25E" w14:textId="77777777" w:rsidR="005E441B" w:rsidRDefault="005E441B">
      <w:r>
        <w:separator/>
      </w:r>
    </w:p>
  </w:footnote>
  <w:footnote w:type="continuationSeparator" w:id="0">
    <w:p w14:paraId="079D9A58" w14:textId="77777777" w:rsidR="005E441B" w:rsidRDefault="005E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857921"/>
    <w:multiLevelType w:val="hybridMultilevel"/>
    <w:tmpl w:val="71B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C3EAB"/>
    <w:multiLevelType w:val="hybridMultilevel"/>
    <w:tmpl w:val="A99AF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1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5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8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1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0"/>
  </w:num>
  <w:num w:numId="4">
    <w:abstractNumId w:val="4"/>
  </w:num>
  <w:num w:numId="5">
    <w:abstractNumId w:val="21"/>
  </w:num>
  <w:num w:numId="6">
    <w:abstractNumId w:val="37"/>
  </w:num>
  <w:num w:numId="7">
    <w:abstractNumId w:val="36"/>
  </w:num>
  <w:num w:numId="8">
    <w:abstractNumId w:val="24"/>
  </w:num>
  <w:num w:numId="9">
    <w:abstractNumId w:val="23"/>
  </w:num>
  <w:num w:numId="10">
    <w:abstractNumId w:val="13"/>
  </w:num>
  <w:num w:numId="11">
    <w:abstractNumId w:val="39"/>
  </w:num>
  <w:num w:numId="12">
    <w:abstractNumId w:val="28"/>
  </w:num>
  <w:num w:numId="13">
    <w:abstractNumId w:val="31"/>
  </w:num>
  <w:num w:numId="14">
    <w:abstractNumId w:val="38"/>
  </w:num>
  <w:num w:numId="15">
    <w:abstractNumId w:val="41"/>
  </w:num>
  <w:num w:numId="16">
    <w:abstractNumId w:val="10"/>
  </w:num>
  <w:num w:numId="17">
    <w:abstractNumId w:val="32"/>
  </w:num>
  <w:num w:numId="18">
    <w:abstractNumId w:val="3"/>
  </w:num>
  <w:num w:numId="19">
    <w:abstractNumId w:val="30"/>
  </w:num>
  <w:num w:numId="20">
    <w:abstractNumId w:val="12"/>
  </w:num>
  <w:num w:numId="21">
    <w:abstractNumId w:val="34"/>
  </w:num>
  <w:num w:numId="22">
    <w:abstractNumId w:val="5"/>
  </w:num>
  <w:num w:numId="23">
    <w:abstractNumId w:val="35"/>
  </w:num>
  <w:num w:numId="24">
    <w:abstractNumId w:val="20"/>
  </w:num>
  <w:num w:numId="25">
    <w:abstractNumId w:val="25"/>
  </w:num>
  <w:num w:numId="26">
    <w:abstractNumId w:val="2"/>
  </w:num>
  <w:num w:numId="27">
    <w:abstractNumId w:val="42"/>
  </w:num>
  <w:num w:numId="28">
    <w:abstractNumId w:val="7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7"/>
  </w:num>
  <w:num w:numId="33">
    <w:abstractNumId w:val="9"/>
  </w:num>
  <w:num w:numId="34">
    <w:abstractNumId w:val="29"/>
  </w:num>
  <w:num w:numId="35">
    <w:abstractNumId w:val="6"/>
  </w:num>
  <w:num w:numId="36">
    <w:abstractNumId w:val="8"/>
  </w:num>
  <w:num w:numId="37">
    <w:abstractNumId w:val="33"/>
  </w:num>
  <w:num w:numId="38">
    <w:abstractNumId w:val="15"/>
  </w:num>
  <w:num w:numId="39">
    <w:abstractNumId w:val="18"/>
  </w:num>
  <w:num w:numId="40">
    <w:abstractNumId w:val="22"/>
  </w:num>
  <w:num w:numId="41">
    <w:abstractNumId w:val="1"/>
  </w:num>
  <w:num w:numId="42">
    <w:abstractNumId w:val="26"/>
  </w:num>
  <w:num w:numId="43">
    <w:abstractNumId w:val="1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34864"/>
    <w:rsid w:val="000410DC"/>
    <w:rsid w:val="000775D9"/>
    <w:rsid w:val="00080606"/>
    <w:rsid w:val="00080B2F"/>
    <w:rsid w:val="0008140A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3291"/>
    <w:rsid w:val="00146175"/>
    <w:rsid w:val="0014791A"/>
    <w:rsid w:val="00155676"/>
    <w:rsid w:val="00174F30"/>
    <w:rsid w:val="00194778"/>
    <w:rsid w:val="001A4F8A"/>
    <w:rsid w:val="001B5069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367CC"/>
    <w:rsid w:val="003433D1"/>
    <w:rsid w:val="00357E84"/>
    <w:rsid w:val="00372B83"/>
    <w:rsid w:val="00376D83"/>
    <w:rsid w:val="003A332B"/>
    <w:rsid w:val="003B5FC4"/>
    <w:rsid w:val="003C748A"/>
    <w:rsid w:val="003E5B42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3E0B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5634"/>
    <w:rsid w:val="005E0205"/>
    <w:rsid w:val="005E441B"/>
    <w:rsid w:val="005F50B8"/>
    <w:rsid w:val="005F6F08"/>
    <w:rsid w:val="00602CF9"/>
    <w:rsid w:val="006169C7"/>
    <w:rsid w:val="006215ED"/>
    <w:rsid w:val="00623FAD"/>
    <w:rsid w:val="006464B4"/>
    <w:rsid w:val="00654967"/>
    <w:rsid w:val="00661D5C"/>
    <w:rsid w:val="006640D8"/>
    <w:rsid w:val="00671E1A"/>
    <w:rsid w:val="00674EF4"/>
    <w:rsid w:val="00691AFE"/>
    <w:rsid w:val="006A0547"/>
    <w:rsid w:val="006B10C7"/>
    <w:rsid w:val="006B148A"/>
    <w:rsid w:val="006B171C"/>
    <w:rsid w:val="006D2B5E"/>
    <w:rsid w:val="006E4048"/>
    <w:rsid w:val="006F7B38"/>
    <w:rsid w:val="007020D1"/>
    <w:rsid w:val="007409FA"/>
    <w:rsid w:val="00763A6A"/>
    <w:rsid w:val="00770DB4"/>
    <w:rsid w:val="0077138C"/>
    <w:rsid w:val="007742FB"/>
    <w:rsid w:val="00774C27"/>
    <w:rsid w:val="00775C14"/>
    <w:rsid w:val="007820B1"/>
    <w:rsid w:val="00792335"/>
    <w:rsid w:val="007960A3"/>
    <w:rsid w:val="007B7714"/>
    <w:rsid w:val="007C33E9"/>
    <w:rsid w:val="007C661E"/>
    <w:rsid w:val="007D118F"/>
    <w:rsid w:val="007D4920"/>
    <w:rsid w:val="007D7A40"/>
    <w:rsid w:val="007E1207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50AF4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33B1"/>
    <w:rsid w:val="00B127DD"/>
    <w:rsid w:val="00B14401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B72A0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9083C"/>
    <w:rsid w:val="00EA5719"/>
    <w:rsid w:val="00EA64D7"/>
    <w:rsid w:val="00EB6471"/>
    <w:rsid w:val="00EC6656"/>
    <w:rsid w:val="00ED5083"/>
    <w:rsid w:val="00F01BDF"/>
    <w:rsid w:val="00F0404F"/>
    <w:rsid w:val="00F12C6F"/>
    <w:rsid w:val="00F2248D"/>
    <w:rsid w:val="00F378C6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DAF03B4D-8A26-43BD-98D5-3B641F9B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table" w:styleId="Mkatabulky">
    <w:name w:val="Table Grid"/>
    <w:basedOn w:val="Normlntabulka"/>
    <w:rsid w:val="0014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r@bt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ladimir.olejnicek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hanec@bt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4615-866E-4290-A086-0A5C5CF3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1583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2018-09-21T09:01:00Z</dcterms:created>
  <dcterms:modified xsi:type="dcterms:W3CDTF">2018-09-21T09:07:00Z</dcterms:modified>
</cp:coreProperties>
</file>