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8"/>
        <w:gridCol w:w="4770"/>
      </w:tblGrid>
      <w:tr w:rsidR="00AA3A61" w:rsidRPr="009C5886" w14:paraId="7BD6E2E0" w14:textId="77777777" w:rsidTr="00AA3A61">
        <w:tc>
          <w:tcPr>
            <w:tcW w:w="4518" w:type="dxa"/>
          </w:tcPr>
          <w:p w14:paraId="4E47D279" w14:textId="77777777" w:rsidR="00AA3A61" w:rsidRPr="009C5886" w:rsidRDefault="00AA3A61" w:rsidP="009C5886">
            <w:pPr>
              <w:pStyle w:val="Nadpis1"/>
              <w:rPr>
                <w:rFonts w:cs="Arial"/>
                <w:szCs w:val="36"/>
                <w:lang w:val="cs-CZ"/>
              </w:rPr>
            </w:pPr>
            <w:r w:rsidRPr="009C5886">
              <w:rPr>
                <w:rFonts w:cs="Arial"/>
                <w:szCs w:val="36"/>
                <w:lang w:val="cs-CZ"/>
              </w:rPr>
              <w:t>Smlouva o výpůjčce</w:t>
            </w:r>
          </w:p>
          <w:p w14:paraId="346258D4" w14:textId="77777777" w:rsidR="00AA3A61" w:rsidRPr="009C5886" w:rsidRDefault="00AA3A61" w:rsidP="009C5886">
            <w:pPr>
              <w:jc w:val="center"/>
              <w:rPr>
                <w:rFonts w:cs="Arial"/>
                <w:b/>
                <w:noProof/>
                <w:szCs w:val="22"/>
                <w:lang w:val="cs-CZ"/>
              </w:rPr>
            </w:pPr>
          </w:p>
          <w:p w14:paraId="3BF693EF" w14:textId="77777777" w:rsidR="00AA3A61" w:rsidRPr="009C5886" w:rsidRDefault="00AA3A61" w:rsidP="009C5886">
            <w:pPr>
              <w:jc w:val="center"/>
              <w:rPr>
                <w:rFonts w:cs="Arial"/>
                <w:b/>
                <w:noProof/>
                <w:szCs w:val="22"/>
                <w:lang w:val="cs-CZ"/>
              </w:rPr>
            </w:pPr>
          </w:p>
          <w:p w14:paraId="7D960645" w14:textId="77777777" w:rsidR="00AA3A61" w:rsidRPr="009C5886" w:rsidRDefault="00AA3A61" w:rsidP="009C5886">
            <w:pPr>
              <w:jc w:val="center"/>
              <w:rPr>
                <w:rFonts w:cs="Arial"/>
                <w:b/>
                <w:szCs w:val="22"/>
                <w:lang w:val="cs-CZ"/>
              </w:rPr>
            </w:pPr>
            <w:r w:rsidRPr="009C5886">
              <w:rPr>
                <w:rFonts w:cs="Arial"/>
                <w:b/>
                <w:szCs w:val="22"/>
                <w:lang w:val="cs-CZ"/>
              </w:rPr>
              <w:t>I.</w:t>
            </w:r>
          </w:p>
          <w:p w14:paraId="7F7B8C15" w14:textId="77777777" w:rsidR="00AA3A61" w:rsidRPr="009C5886" w:rsidRDefault="00AA3A61" w:rsidP="009C5886">
            <w:pPr>
              <w:pStyle w:val="Nadpis2"/>
              <w:rPr>
                <w:rFonts w:cs="Arial"/>
                <w:sz w:val="22"/>
                <w:szCs w:val="22"/>
                <w:lang w:val="cs-CZ"/>
              </w:rPr>
            </w:pPr>
            <w:r w:rsidRPr="009C5886">
              <w:rPr>
                <w:rFonts w:cs="Arial"/>
                <w:sz w:val="22"/>
                <w:szCs w:val="22"/>
                <w:lang w:val="cs-CZ"/>
              </w:rPr>
              <w:t>Smluvní strany</w:t>
            </w:r>
          </w:p>
          <w:p w14:paraId="41BA0E1F" w14:textId="77777777" w:rsidR="00AA3A61" w:rsidRPr="009C5886" w:rsidRDefault="00AA3A61" w:rsidP="009C5886">
            <w:pPr>
              <w:rPr>
                <w:rFonts w:cs="Arial"/>
                <w:noProof/>
                <w:szCs w:val="22"/>
                <w:lang w:val="cs-CZ"/>
              </w:rPr>
            </w:pPr>
          </w:p>
          <w:p w14:paraId="19BC84EB" w14:textId="77777777" w:rsidR="00AA3A61" w:rsidRPr="009C5886" w:rsidRDefault="00AA3A61" w:rsidP="009C5886">
            <w:pPr>
              <w:rPr>
                <w:rFonts w:cs="Arial"/>
                <w:szCs w:val="22"/>
                <w:lang w:val="cs-CZ"/>
              </w:rPr>
            </w:pPr>
          </w:p>
          <w:p w14:paraId="7043F40D" w14:textId="77777777" w:rsidR="00AA3A61" w:rsidRPr="009C5886" w:rsidRDefault="00C2278F" w:rsidP="009C5886">
            <w:pPr>
              <w:jc w:val="both"/>
              <w:rPr>
                <w:rFonts w:cs="Arial"/>
                <w:bCs/>
                <w:i/>
                <w:szCs w:val="22"/>
                <w:lang w:val="cs-CZ"/>
              </w:rPr>
            </w:pPr>
            <w:r w:rsidRPr="009C5886">
              <w:rPr>
                <w:rFonts w:cs="Arial"/>
                <w:b/>
                <w:szCs w:val="22"/>
                <w:lang w:val="cs-CZ"/>
              </w:rPr>
              <w:t>Fakultní nemocnice Olomouc</w:t>
            </w:r>
          </w:p>
          <w:p w14:paraId="79F677E7" w14:textId="77777777" w:rsidR="00562026" w:rsidRPr="009C5886" w:rsidRDefault="00562026" w:rsidP="009C5886">
            <w:pPr>
              <w:rPr>
                <w:rFonts w:cs="Arial"/>
                <w:noProof/>
                <w:szCs w:val="22"/>
                <w:lang w:val="cs-CZ"/>
              </w:rPr>
            </w:pPr>
            <w:r w:rsidRPr="009C5886">
              <w:rPr>
                <w:rFonts w:cs="Arial"/>
                <w:noProof/>
                <w:szCs w:val="22"/>
                <w:lang w:val="cs-CZ"/>
              </w:rPr>
              <w:t xml:space="preserve">se sídlem: </w:t>
            </w:r>
            <w:r w:rsidR="00C2278F" w:rsidRPr="009C5886">
              <w:rPr>
                <w:rFonts w:cs="Arial"/>
                <w:noProof/>
                <w:szCs w:val="22"/>
                <w:lang w:val="cs-CZ"/>
              </w:rPr>
              <w:t>I. P. Pavlova 185/6, 779 00 Olomouc, Česká republika</w:t>
            </w:r>
          </w:p>
          <w:p w14:paraId="7F62C962" w14:textId="2F57AD69" w:rsidR="00AA3A61" w:rsidRPr="009C5886" w:rsidRDefault="00562026" w:rsidP="009C5886">
            <w:pPr>
              <w:rPr>
                <w:rFonts w:cs="Arial"/>
                <w:noProof/>
                <w:szCs w:val="22"/>
                <w:lang w:val="cs-CZ"/>
              </w:rPr>
            </w:pPr>
            <w:r w:rsidRPr="009C5886">
              <w:rPr>
                <w:rFonts w:cs="Arial"/>
                <w:noProof/>
                <w:szCs w:val="22"/>
                <w:lang w:val="cs-CZ"/>
              </w:rPr>
              <w:t xml:space="preserve">zastoupená </w:t>
            </w:r>
            <w:r w:rsidR="00AA3A61" w:rsidRPr="009C5886">
              <w:rPr>
                <w:rFonts w:cs="Arial"/>
                <w:noProof/>
                <w:szCs w:val="22"/>
                <w:lang w:val="cs-CZ"/>
              </w:rPr>
              <w:t>:</w:t>
            </w:r>
            <w:r w:rsidRPr="009C5886">
              <w:rPr>
                <w:rFonts w:cs="Arial"/>
                <w:noProof/>
                <w:szCs w:val="22"/>
                <w:lang w:val="cs-CZ"/>
              </w:rPr>
              <w:t xml:space="preserve"> </w:t>
            </w:r>
            <w:r w:rsidR="002F05EC" w:rsidRPr="009C5886">
              <w:rPr>
                <w:rFonts w:cs="Arial"/>
                <w:noProof/>
                <w:szCs w:val="22"/>
                <w:lang w:val="cs-CZ"/>
              </w:rPr>
              <w:t>prof</w:t>
            </w:r>
            <w:r w:rsidR="00C2278F" w:rsidRPr="009C5886">
              <w:rPr>
                <w:rFonts w:cs="Arial"/>
                <w:noProof/>
                <w:szCs w:val="22"/>
                <w:lang w:val="cs-CZ"/>
              </w:rPr>
              <w:t>. MUDr. Roman Havlík, Ph.D., ředitel</w:t>
            </w:r>
          </w:p>
          <w:p w14:paraId="0BD4A72C" w14:textId="77777777" w:rsidR="00AA3A61" w:rsidRPr="009C5886" w:rsidRDefault="00AA3A61" w:rsidP="009C5886">
            <w:pPr>
              <w:jc w:val="both"/>
              <w:rPr>
                <w:rFonts w:cs="Arial"/>
                <w:bCs/>
                <w:szCs w:val="22"/>
                <w:lang w:val="cs-CZ"/>
              </w:rPr>
            </w:pPr>
            <w:r w:rsidRPr="009C5886">
              <w:rPr>
                <w:rFonts w:cs="Arial"/>
                <w:bCs/>
                <w:szCs w:val="22"/>
                <w:lang w:val="cs-CZ"/>
              </w:rPr>
              <w:t>IČ</w:t>
            </w:r>
            <w:r w:rsidR="00562026" w:rsidRPr="009C5886">
              <w:rPr>
                <w:rFonts w:cs="Arial"/>
                <w:bCs/>
                <w:szCs w:val="22"/>
                <w:lang w:val="cs-CZ"/>
              </w:rPr>
              <w:t>O</w:t>
            </w:r>
            <w:r w:rsidRPr="009C5886">
              <w:rPr>
                <w:rFonts w:cs="Arial"/>
                <w:bCs/>
                <w:szCs w:val="22"/>
                <w:lang w:val="cs-CZ"/>
              </w:rPr>
              <w:t xml:space="preserve">: </w:t>
            </w:r>
            <w:r w:rsidR="00C2278F" w:rsidRPr="009C5886">
              <w:rPr>
                <w:rFonts w:cs="Arial"/>
                <w:bCs/>
                <w:szCs w:val="22"/>
                <w:lang w:val="cs-CZ"/>
              </w:rPr>
              <w:t>00098892</w:t>
            </w:r>
          </w:p>
          <w:p w14:paraId="781DEC1E" w14:textId="77777777" w:rsidR="00AA3A61" w:rsidRPr="009C5886" w:rsidRDefault="00AA3A61" w:rsidP="009C5886">
            <w:pPr>
              <w:jc w:val="both"/>
              <w:rPr>
                <w:rFonts w:cs="Arial"/>
                <w:bCs/>
                <w:szCs w:val="22"/>
                <w:lang w:val="cs-CZ"/>
              </w:rPr>
            </w:pPr>
            <w:r w:rsidRPr="009C5886">
              <w:rPr>
                <w:rFonts w:cs="Arial"/>
                <w:bCs/>
                <w:szCs w:val="22"/>
                <w:lang w:val="cs-CZ"/>
              </w:rPr>
              <w:t xml:space="preserve">DIČ: </w:t>
            </w:r>
            <w:r w:rsidR="00C2278F" w:rsidRPr="009C5886">
              <w:rPr>
                <w:rFonts w:cs="Arial"/>
                <w:bCs/>
                <w:szCs w:val="22"/>
                <w:lang w:val="cs-CZ"/>
              </w:rPr>
              <w:t>CZ00098892</w:t>
            </w:r>
          </w:p>
          <w:p w14:paraId="2EF83063" w14:textId="22E01F38" w:rsidR="00AA3A61" w:rsidRPr="009C5886" w:rsidRDefault="00AA3A61" w:rsidP="009C5886">
            <w:pPr>
              <w:rPr>
                <w:rFonts w:cs="Arial"/>
                <w:noProof/>
                <w:szCs w:val="22"/>
                <w:lang w:val="cs-CZ"/>
              </w:rPr>
            </w:pPr>
            <w:r w:rsidRPr="009C5886">
              <w:rPr>
                <w:rFonts w:cs="Arial"/>
                <w:noProof/>
                <w:szCs w:val="22"/>
                <w:lang w:val="cs-CZ"/>
              </w:rPr>
              <w:t xml:space="preserve">(dále jen </w:t>
            </w:r>
            <w:r w:rsidR="00F0359C" w:rsidRPr="009C5886">
              <w:rPr>
                <w:rFonts w:cs="Arial"/>
                <w:noProof/>
                <w:szCs w:val="22"/>
                <w:lang w:val="cs-CZ"/>
              </w:rPr>
              <w:t>„</w:t>
            </w:r>
            <w:r w:rsidRPr="009C5886">
              <w:rPr>
                <w:rFonts w:cs="Arial"/>
                <w:b/>
                <w:noProof/>
                <w:szCs w:val="22"/>
                <w:lang w:val="cs-CZ"/>
              </w:rPr>
              <w:t>vypůjčitel</w:t>
            </w:r>
            <w:r w:rsidR="00F0359C" w:rsidRPr="009C5886">
              <w:rPr>
                <w:rFonts w:cs="Arial"/>
                <w:noProof/>
                <w:szCs w:val="22"/>
                <w:lang w:val="cs-CZ"/>
              </w:rPr>
              <w:t>“</w:t>
            </w:r>
            <w:r w:rsidRPr="009C5886">
              <w:rPr>
                <w:rFonts w:cs="Arial"/>
                <w:noProof/>
                <w:szCs w:val="22"/>
                <w:lang w:val="cs-CZ"/>
              </w:rPr>
              <w:t>)</w:t>
            </w:r>
          </w:p>
          <w:p w14:paraId="0265189D" w14:textId="77777777" w:rsidR="00AA3A61" w:rsidRPr="009C5886" w:rsidRDefault="00AA3A61" w:rsidP="009C5886">
            <w:pPr>
              <w:rPr>
                <w:rFonts w:cs="Arial"/>
                <w:noProof/>
                <w:szCs w:val="22"/>
                <w:lang w:val="cs-CZ"/>
              </w:rPr>
            </w:pPr>
          </w:p>
          <w:p w14:paraId="7B6DFFEB" w14:textId="77777777" w:rsidR="00AA3A61" w:rsidRPr="009C5886" w:rsidRDefault="00AA3A61" w:rsidP="009C5886">
            <w:pPr>
              <w:rPr>
                <w:rFonts w:cs="Arial"/>
                <w:noProof/>
                <w:szCs w:val="22"/>
                <w:lang w:val="cs-CZ"/>
              </w:rPr>
            </w:pPr>
            <w:r w:rsidRPr="009C5886">
              <w:rPr>
                <w:rFonts w:cs="Arial"/>
                <w:noProof/>
                <w:szCs w:val="22"/>
                <w:lang w:val="cs-CZ"/>
              </w:rPr>
              <w:t>a</w:t>
            </w:r>
          </w:p>
          <w:p w14:paraId="257D3E52" w14:textId="77777777" w:rsidR="009713B9" w:rsidRPr="009C5886" w:rsidRDefault="009713B9" w:rsidP="009C5886">
            <w:pPr>
              <w:rPr>
                <w:rFonts w:cs="Arial"/>
                <w:b/>
                <w:szCs w:val="22"/>
                <w:lang w:val="cs-CZ"/>
              </w:rPr>
            </w:pPr>
          </w:p>
          <w:p w14:paraId="50CC965F" w14:textId="77777777" w:rsidR="00F0359C" w:rsidRPr="009C5886" w:rsidRDefault="00F0359C" w:rsidP="009C5886">
            <w:pPr>
              <w:jc w:val="both"/>
              <w:rPr>
                <w:rFonts w:cs="Arial"/>
                <w:b/>
                <w:szCs w:val="22"/>
                <w:lang w:val="cs-CZ"/>
              </w:rPr>
            </w:pPr>
            <w:r w:rsidRPr="009C5886">
              <w:rPr>
                <w:rFonts w:cs="Arial"/>
                <w:b/>
                <w:szCs w:val="22"/>
                <w:lang w:val="cs-CZ"/>
              </w:rPr>
              <w:t>Genmab A/S</w:t>
            </w:r>
          </w:p>
          <w:p w14:paraId="3DD4CFEE" w14:textId="353E685A" w:rsidR="00365B2C" w:rsidRPr="009C5886" w:rsidRDefault="009C5886" w:rsidP="009C5886">
            <w:pPr>
              <w:jc w:val="both"/>
              <w:rPr>
                <w:rFonts w:cs="Arial"/>
                <w:szCs w:val="22"/>
                <w:lang w:val="cs-CZ"/>
              </w:rPr>
            </w:pPr>
            <w:r>
              <w:rPr>
                <w:rFonts w:cs="Arial"/>
                <w:szCs w:val="22"/>
                <w:lang w:val="cs-CZ"/>
              </w:rPr>
              <w:t>s</w:t>
            </w:r>
            <w:r w:rsidR="00365B2C" w:rsidRPr="009C5886">
              <w:rPr>
                <w:rFonts w:cs="Arial"/>
                <w:szCs w:val="22"/>
                <w:lang w:val="cs-CZ"/>
              </w:rPr>
              <w:t xml:space="preserve">e sídlem: </w:t>
            </w:r>
            <w:proofErr w:type="spellStart"/>
            <w:r w:rsidR="00F0359C" w:rsidRPr="009C5886">
              <w:rPr>
                <w:rFonts w:cs="Arial"/>
                <w:szCs w:val="22"/>
                <w:lang w:val="cs-CZ"/>
              </w:rPr>
              <w:t>Kalvebod</w:t>
            </w:r>
            <w:proofErr w:type="spellEnd"/>
            <w:r w:rsidR="00F0359C" w:rsidRPr="009C5886">
              <w:rPr>
                <w:rFonts w:cs="Arial"/>
                <w:szCs w:val="22"/>
                <w:lang w:val="cs-CZ"/>
              </w:rPr>
              <w:t xml:space="preserve"> </w:t>
            </w:r>
            <w:proofErr w:type="spellStart"/>
            <w:r w:rsidR="00F0359C" w:rsidRPr="009C5886">
              <w:rPr>
                <w:rFonts w:cs="Arial"/>
                <w:szCs w:val="22"/>
                <w:lang w:val="cs-CZ"/>
              </w:rPr>
              <w:t>Brygge</w:t>
            </w:r>
            <w:proofErr w:type="spellEnd"/>
            <w:r w:rsidR="00F0359C" w:rsidRPr="009C5886">
              <w:rPr>
                <w:rFonts w:cs="Arial"/>
                <w:szCs w:val="22"/>
                <w:lang w:val="cs-CZ"/>
              </w:rPr>
              <w:t xml:space="preserve"> 43</w:t>
            </w:r>
            <w:r w:rsidR="00365B2C" w:rsidRPr="009C5886">
              <w:rPr>
                <w:rFonts w:cs="Arial"/>
                <w:szCs w:val="22"/>
                <w:lang w:val="cs-CZ"/>
              </w:rPr>
              <w:t xml:space="preserve">, </w:t>
            </w:r>
            <w:r w:rsidR="00F0359C" w:rsidRPr="009C5886">
              <w:rPr>
                <w:rFonts w:cs="Arial"/>
                <w:szCs w:val="22"/>
                <w:lang w:val="da-DK"/>
              </w:rPr>
              <w:t xml:space="preserve">DK-1560 </w:t>
            </w:r>
            <w:proofErr w:type="spellStart"/>
            <w:r w:rsidR="00F0359C" w:rsidRPr="009C5886">
              <w:rPr>
                <w:rFonts w:cs="Arial"/>
                <w:szCs w:val="22"/>
                <w:lang w:val="cs-CZ"/>
              </w:rPr>
              <w:t>Copenhagen</w:t>
            </w:r>
            <w:proofErr w:type="spellEnd"/>
            <w:r w:rsidR="00F0359C" w:rsidRPr="009C5886">
              <w:rPr>
                <w:rFonts w:cs="Arial"/>
                <w:szCs w:val="22"/>
                <w:lang w:val="cs-CZ"/>
              </w:rPr>
              <w:t xml:space="preserve"> V</w:t>
            </w:r>
            <w:r w:rsidR="00365B2C" w:rsidRPr="009C5886">
              <w:rPr>
                <w:rFonts w:cs="Arial"/>
                <w:szCs w:val="22"/>
                <w:lang w:val="cs-CZ"/>
              </w:rPr>
              <w:t xml:space="preserve">, </w:t>
            </w:r>
            <w:r w:rsidR="00F0359C" w:rsidRPr="009C5886">
              <w:rPr>
                <w:rFonts w:cs="Arial"/>
                <w:szCs w:val="22"/>
                <w:lang w:val="cs-CZ"/>
              </w:rPr>
              <w:t>Dánsko</w:t>
            </w:r>
          </w:p>
          <w:p w14:paraId="47120A14" w14:textId="435108BF" w:rsidR="00365B2C" w:rsidRPr="009C5886" w:rsidRDefault="009C5886" w:rsidP="009C5886">
            <w:pPr>
              <w:jc w:val="both"/>
              <w:rPr>
                <w:rFonts w:cs="Arial"/>
                <w:szCs w:val="22"/>
                <w:lang w:val="cs-CZ"/>
              </w:rPr>
            </w:pPr>
            <w:r>
              <w:rPr>
                <w:rFonts w:cs="Arial"/>
                <w:szCs w:val="22"/>
                <w:lang w:val="cs-CZ"/>
              </w:rPr>
              <w:t>IČO</w:t>
            </w:r>
            <w:r w:rsidR="00365B2C" w:rsidRPr="009C5886">
              <w:rPr>
                <w:rFonts w:cs="Arial"/>
                <w:szCs w:val="22"/>
                <w:lang w:val="cs-CZ"/>
              </w:rPr>
              <w:t>: CVR č. 2102 3884</w:t>
            </w:r>
          </w:p>
          <w:p w14:paraId="752C1019" w14:textId="1C73AF5E" w:rsidR="009713B9" w:rsidRPr="009C5886" w:rsidRDefault="009713B9" w:rsidP="009C5886">
            <w:pPr>
              <w:jc w:val="both"/>
              <w:rPr>
                <w:rFonts w:cs="Arial"/>
                <w:szCs w:val="22"/>
                <w:lang w:val="cs-CZ"/>
              </w:rPr>
            </w:pPr>
            <w:r w:rsidRPr="009C5886">
              <w:rPr>
                <w:rFonts w:cs="Arial"/>
                <w:szCs w:val="22"/>
                <w:lang w:val="cs-CZ"/>
              </w:rPr>
              <w:t xml:space="preserve">(na základě plné moci </w:t>
            </w:r>
            <w:r w:rsidR="00C2278F" w:rsidRPr="009C5886">
              <w:rPr>
                <w:rFonts w:cs="Arial"/>
                <w:szCs w:val="22"/>
                <w:lang w:val="cs-CZ"/>
              </w:rPr>
              <w:t>zastoupená</w:t>
            </w:r>
            <w:r w:rsidRPr="009C5886">
              <w:rPr>
                <w:rFonts w:cs="Arial"/>
                <w:szCs w:val="22"/>
                <w:lang w:val="cs-CZ"/>
              </w:rPr>
              <w:t xml:space="preserve"> společností </w:t>
            </w:r>
            <w:r w:rsidR="008C50D2" w:rsidRPr="009C5886">
              <w:rPr>
                <w:rFonts w:cs="Arial"/>
                <w:szCs w:val="22"/>
                <w:lang w:val="cs-CZ"/>
              </w:rPr>
              <w:t xml:space="preserve">IQVIA RDS </w:t>
            </w:r>
            <w:r w:rsidRPr="009C5886">
              <w:rPr>
                <w:rFonts w:cs="Arial"/>
                <w:szCs w:val="22"/>
                <w:lang w:val="cs-CZ"/>
              </w:rPr>
              <w:t xml:space="preserve">Czech Republic s.r.o., se sídlem </w:t>
            </w:r>
            <w:r w:rsidR="008C50D2" w:rsidRPr="009C5886">
              <w:rPr>
                <w:rFonts w:cs="Arial"/>
                <w:szCs w:val="22"/>
                <w:lang w:val="cs-CZ"/>
              </w:rPr>
              <w:t>Pernerova 691/42, 186 00 Praha 8 – Karlín</w:t>
            </w:r>
            <w:r w:rsidRPr="009C5886">
              <w:rPr>
                <w:rFonts w:cs="Arial"/>
                <w:szCs w:val="22"/>
                <w:lang w:val="cs-CZ"/>
              </w:rPr>
              <w:t>, Česká republika, IČO: 24768651, DIČ: CZ24768651)</w:t>
            </w:r>
          </w:p>
          <w:p w14:paraId="36728146" w14:textId="77777777" w:rsidR="00AA3A61" w:rsidRPr="009C5886" w:rsidRDefault="00AA3A61" w:rsidP="009C5886">
            <w:pPr>
              <w:rPr>
                <w:rFonts w:cs="Arial"/>
                <w:szCs w:val="22"/>
                <w:lang w:val="cs-CZ"/>
              </w:rPr>
            </w:pPr>
            <w:r w:rsidRPr="009C5886">
              <w:rPr>
                <w:rFonts w:cs="Arial"/>
                <w:szCs w:val="22"/>
                <w:lang w:val="cs-CZ"/>
              </w:rPr>
              <w:t xml:space="preserve">(dále jen </w:t>
            </w:r>
            <w:r w:rsidR="00F0359C" w:rsidRPr="009C5886">
              <w:rPr>
                <w:rFonts w:cs="Arial"/>
                <w:szCs w:val="22"/>
                <w:lang w:val="cs-CZ"/>
              </w:rPr>
              <w:t>„</w:t>
            </w:r>
            <w:r w:rsidRPr="009C5886">
              <w:rPr>
                <w:rFonts w:cs="Arial"/>
                <w:b/>
                <w:szCs w:val="22"/>
                <w:lang w:val="cs-CZ"/>
              </w:rPr>
              <w:t>půjčitel</w:t>
            </w:r>
            <w:r w:rsidR="009713B9" w:rsidRPr="009C5886">
              <w:rPr>
                <w:rFonts w:cs="Arial"/>
                <w:szCs w:val="22"/>
                <w:lang w:val="cs-CZ"/>
              </w:rPr>
              <w:t>“</w:t>
            </w:r>
            <w:r w:rsidRPr="009C5886">
              <w:rPr>
                <w:rFonts w:cs="Arial"/>
                <w:szCs w:val="22"/>
                <w:lang w:val="cs-CZ"/>
              </w:rPr>
              <w:t>)</w:t>
            </w:r>
          </w:p>
          <w:p w14:paraId="61D62D60" w14:textId="490C18B0" w:rsidR="00AA3A61" w:rsidRPr="009C5886" w:rsidRDefault="00AA3A61" w:rsidP="009C5886">
            <w:pPr>
              <w:tabs>
                <w:tab w:val="left" w:pos="5430"/>
              </w:tabs>
              <w:rPr>
                <w:rFonts w:cs="Arial"/>
                <w:szCs w:val="22"/>
                <w:lang w:val="cs-CZ"/>
              </w:rPr>
            </w:pPr>
          </w:p>
          <w:p w14:paraId="709798A2" w14:textId="77777777" w:rsidR="00AA3A61" w:rsidRPr="009C5886" w:rsidRDefault="00AA3A61" w:rsidP="009C5886">
            <w:pPr>
              <w:rPr>
                <w:rFonts w:cs="Arial"/>
                <w:noProof/>
                <w:szCs w:val="22"/>
                <w:lang w:val="cs-CZ"/>
              </w:rPr>
            </w:pPr>
          </w:p>
          <w:p w14:paraId="39A4565E" w14:textId="77777777" w:rsidR="00AA3A61" w:rsidRPr="009C5886" w:rsidRDefault="00AA3A61" w:rsidP="009C5886">
            <w:pPr>
              <w:jc w:val="both"/>
              <w:rPr>
                <w:rFonts w:cs="Arial"/>
                <w:szCs w:val="22"/>
                <w:lang w:val="cs-CZ"/>
              </w:rPr>
            </w:pPr>
            <w:r w:rsidRPr="009C5886">
              <w:rPr>
                <w:rFonts w:cs="Arial"/>
                <w:szCs w:val="22"/>
                <w:lang w:val="cs-CZ"/>
              </w:rPr>
              <w:t>uzavírají v souladu s ust</w:t>
            </w:r>
            <w:r w:rsidR="00C80654" w:rsidRPr="009C5886">
              <w:rPr>
                <w:rFonts w:cs="Arial"/>
                <w:szCs w:val="22"/>
                <w:lang w:val="cs-CZ"/>
              </w:rPr>
              <w:t>. § 2193</w:t>
            </w:r>
            <w:r w:rsidRPr="009C5886">
              <w:rPr>
                <w:rFonts w:cs="Arial"/>
                <w:szCs w:val="22"/>
                <w:lang w:val="cs-CZ"/>
              </w:rPr>
              <w:t xml:space="preserve"> a násl. </w:t>
            </w:r>
            <w:r w:rsidR="00C80654" w:rsidRPr="009C5886">
              <w:rPr>
                <w:rFonts w:cs="Arial"/>
                <w:szCs w:val="22"/>
                <w:lang w:val="cs-CZ"/>
              </w:rPr>
              <w:t xml:space="preserve">zákona </w:t>
            </w:r>
            <w:r w:rsidR="00C80654" w:rsidRPr="009C5886">
              <w:rPr>
                <w:rFonts w:cs="Arial"/>
                <w:color w:val="000000"/>
                <w:szCs w:val="22"/>
                <w:lang w:val="cs-CZ"/>
              </w:rPr>
              <w:t>č. 89/2012 Sb., občanský zákoník (Nový občanský zákoník)</w:t>
            </w:r>
            <w:r w:rsidR="00C80654" w:rsidRPr="009C5886">
              <w:rPr>
                <w:rFonts w:cs="Arial"/>
                <w:szCs w:val="22"/>
                <w:lang w:val="cs-CZ"/>
              </w:rPr>
              <w:t xml:space="preserve">, ve znění pozdějších předpisů </w:t>
            </w:r>
            <w:r w:rsidRPr="009C5886">
              <w:rPr>
                <w:rFonts w:cs="Arial"/>
                <w:szCs w:val="22"/>
                <w:lang w:val="cs-CZ"/>
              </w:rPr>
              <w:t>následující smlouvu:</w:t>
            </w:r>
          </w:p>
          <w:p w14:paraId="709237F4" w14:textId="77777777" w:rsidR="00AA3A61" w:rsidRPr="009C5886" w:rsidRDefault="00AA3A61" w:rsidP="009C5886">
            <w:pPr>
              <w:jc w:val="both"/>
              <w:rPr>
                <w:rFonts w:cs="Arial"/>
                <w:szCs w:val="22"/>
                <w:lang w:val="cs-CZ"/>
              </w:rPr>
            </w:pPr>
          </w:p>
          <w:p w14:paraId="325D8367" w14:textId="77777777" w:rsidR="00365B2C" w:rsidRPr="009C5886" w:rsidRDefault="00365B2C" w:rsidP="009C5886">
            <w:pPr>
              <w:rPr>
                <w:rFonts w:cs="Arial"/>
                <w:noProof/>
                <w:szCs w:val="22"/>
                <w:lang w:val="cs-CZ"/>
              </w:rPr>
            </w:pPr>
          </w:p>
          <w:p w14:paraId="4196B562" w14:textId="77777777" w:rsidR="00AA3A61" w:rsidRPr="009C5886" w:rsidRDefault="00AA3A61" w:rsidP="009C5886">
            <w:pPr>
              <w:jc w:val="center"/>
              <w:rPr>
                <w:rFonts w:cs="Arial"/>
                <w:b/>
                <w:szCs w:val="22"/>
                <w:lang w:val="cs-CZ"/>
              </w:rPr>
            </w:pPr>
            <w:r w:rsidRPr="009C5886">
              <w:rPr>
                <w:rFonts w:cs="Arial"/>
                <w:b/>
                <w:szCs w:val="22"/>
                <w:lang w:val="cs-CZ"/>
              </w:rPr>
              <w:t>II.</w:t>
            </w:r>
          </w:p>
          <w:p w14:paraId="4DB93C0E" w14:textId="77777777" w:rsidR="00AA3A61" w:rsidRPr="009C5886" w:rsidRDefault="00AA3A61" w:rsidP="009C5886">
            <w:pPr>
              <w:pStyle w:val="Nadpis2"/>
              <w:rPr>
                <w:rFonts w:cs="Arial"/>
                <w:sz w:val="22"/>
                <w:szCs w:val="22"/>
                <w:lang w:val="cs-CZ"/>
              </w:rPr>
            </w:pPr>
            <w:r w:rsidRPr="009C5886">
              <w:rPr>
                <w:rFonts w:cs="Arial"/>
                <w:sz w:val="22"/>
                <w:szCs w:val="22"/>
                <w:lang w:val="cs-CZ"/>
              </w:rPr>
              <w:t>Předmět smlouvy</w:t>
            </w:r>
          </w:p>
          <w:p w14:paraId="5641BB8D" w14:textId="6A6F12E0" w:rsidR="00AA3A61" w:rsidRDefault="00AA3A61" w:rsidP="009C5886">
            <w:pPr>
              <w:rPr>
                <w:rFonts w:cs="Arial"/>
                <w:szCs w:val="22"/>
                <w:lang w:val="cs-CZ"/>
              </w:rPr>
            </w:pPr>
          </w:p>
          <w:p w14:paraId="4234138F" w14:textId="77777777" w:rsidR="009C5886" w:rsidRPr="009C5886" w:rsidRDefault="009C5886" w:rsidP="009C5886">
            <w:pPr>
              <w:rPr>
                <w:rFonts w:cs="Arial"/>
                <w:szCs w:val="22"/>
                <w:lang w:val="cs-CZ"/>
              </w:rPr>
            </w:pPr>
          </w:p>
          <w:p w14:paraId="32C50197" w14:textId="0BE63ABD" w:rsidR="00F0359C" w:rsidRPr="009C5886" w:rsidRDefault="005B7563" w:rsidP="009C5886">
            <w:pPr>
              <w:jc w:val="both"/>
              <w:rPr>
                <w:rFonts w:cs="Arial"/>
                <w:szCs w:val="22"/>
                <w:lang w:val="cs-CZ"/>
              </w:rPr>
            </w:pPr>
            <w:r w:rsidRPr="009C5886">
              <w:rPr>
                <w:rFonts w:cs="Arial"/>
                <w:szCs w:val="22"/>
                <w:lang w:val="cs-CZ"/>
              </w:rPr>
              <w:t xml:space="preserve">Půjčitel </w:t>
            </w:r>
            <w:r w:rsidR="00F0359C" w:rsidRPr="009C5886">
              <w:rPr>
                <w:rFonts w:cs="Arial"/>
                <w:szCs w:val="22"/>
                <w:lang w:val="cs-CZ"/>
              </w:rPr>
              <w:t xml:space="preserve">a </w:t>
            </w:r>
            <w:r w:rsidR="00C2278F" w:rsidRPr="009C5886">
              <w:rPr>
                <w:rFonts w:cs="Arial"/>
                <w:szCs w:val="22"/>
                <w:lang w:val="cs-CZ"/>
              </w:rPr>
              <w:t>Fakultní nemocnice Olomouc</w:t>
            </w:r>
            <w:r w:rsidR="00F0359C" w:rsidRPr="009C5886">
              <w:rPr>
                <w:rFonts w:cs="Arial"/>
                <w:szCs w:val="22"/>
                <w:lang w:val="cs-CZ"/>
              </w:rPr>
              <w:t xml:space="preserve"> jsou smluvními stranami smlouvy o klinickém hodnocení („</w:t>
            </w:r>
            <w:r w:rsidR="00F0359C" w:rsidRPr="009C5886">
              <w:rPr>
                <w:rFonts w:cs="Arial"/>
                <w:b/>
                <w:szCs w:val="22"/>
                <w:lang w:val="cs-CZ"/>
              </w:rPr>
              <w:t>Smlouva o klinickém hodnocení</w:t>
            </w:r>
            <w:r w:rsidR="00F0359C" w:rsidRPr="009C5886">
              <w:rPr>
                <w:rFonts w:cs="Arial"/>
                <w:szCs w:val="22"/>
                <w:lang w:val="cs-CZ"/>
              </w:rPr>
              <w:t>“) týkající se studie č. Protokolu GCT1015-04 (</w:t>
            </w:r>
            <w:r w:rsidR="00365B2C" w:rsidRPr="009C5886">
              <w:rPr>
                <w:rFonts w:cs="Arial"/>
                <w:szCs w:val="22"/>
                <w:lang w:val="cs-CZ"/>
              </w:rPr>
              <w:t>„</w:t>
            </w:r>
            <w:r w:rsidR="00F0359C" w:rsidRPr="009C5886">
              <w:rPr>
                <w:rFonts w:cs="Arial"/>
                <w:b/>
                <w:szCs w:val="22"/>
                <w:lang w:val="cs-CZ"/>
              </w:rPr>
              <w:t>Studie</w:t>
            </w:r>
            <w:r w:rsidR="00365B2C" w:rsidRPr="009C5886">
              <w:rPr>
                <w:rFonts w:cs="Arial"/>
                <w:b/>
                <w:szCs w:val="22"/>
                <w:lang w:val="cs-CZ"/>
              </w:rPr>
              <w:t>“</w:t>
            </w:r>
            <w:r w:rsidR="00F0359C" w:rsidRPr="009C5886">
              <w:rPr>
                <w:rFonts w:cs="Arial"/>
                <w:szCs w:val="22"/>
                <w:lang w:val="cs-CZ"/>
              </w:rPr>
              <w:t>).</w:t>
            </w:r>
          </w:p>
          <w:p w14:paraId="4ADAD0E0" w14:textId="478B97D0" w:rsidR="00F0359C" w:rsidRPr="009C5886" w:rsidRDefault="00F0359C" w:rsidP="009C5886">
            <w:pPr>
              <w:jc w:val="both"/>
              <w:rPr>
                <w:rFonts w:cs="Arial"/>
                <w:szCs w:val="22"/>
                <w:lang w:val="cs-CZ"/>
              </w:rPr>
            </w:pPr>
          </w:p>
          <w:p w14:paraId="478C051B" w14:textId="0161B060" w:rsidR="00F0359C" w:rsidRPr="009C5886" w:rsidRDefault="00F0359C" w:rsidP="009C5886">
            <w:pPr>
              <w:jc w:val="both"/>
              <w:rPr>
                <w:rFonts w:cs="Arial"/>
                <w:szCs w:val="22"/>
                <w:lang w:val="cs-CZ"/>
              </w:rPr>
            </w:pPr>
            <w:r w:rsidRPr="009C5886">
              <w:rPr>
                <w:rFonts w:cs="Arial"/>
                <w:szCs w:val="22"/>
                <w:lang w:val="cs-CZ"/>
              </w:rPr>
              <w:t>K použití výhradně pro účely Studie (</w:t>
            </w:r>
            <w:r w:rsidR="00365B2C" w:rsidRPr="009C5886">
              <w:rPr>
                <w:rFonts w:cs="Arial"/>
                <w:szCs w:val="22"/>
                <w:lang w:val="cs-CZ"/>
              </w:rPr>
              <w:t>„</w:t>
            </w:r>
            <w:r w:rsidRPr="009C5886">
              <w:rPr>
                <w:rFonts w:cs="Arial"/>
                <w:b/>
                <w:szCs w:val="22"/>
                <w:lang w:val="cs-CZ"/>
              </w:rPr>
              <w:t>Účel</w:t>
            </w:r>
            <w:r w:rsidR="00365B2C" w:rsidRPr="009C5886">
              <w:rPr>
                <w:rFonts w:cs="Arial"/>
                <w:szCs w:val="22"/>
                <w:lang w:val="cs-CZ"/>
              </w:rPr>
              <w:t>“</w:t>
            </w:r>
            <w:r w:rsidRPr="009C5886">
              <w:rPr>
                <w:rFonts w:cs="Arial"/>
                <w:szCs w:val="22"/>
                <w:lang w:val="cs-CZ"/>
              </w:rPr>
              <w:t>)</w:t>
            </w:r>
          </w:p>
          <w:p w14:paraId="61ACAD94" w14:textId="3FA9CCEE" w:rsidR="00AA3A61" w:rsidRPr="009C5886" w:rsidRDefault="005B7563" w:rsidP="009C5886">
            <w:pPr>
              <w:jc w:val="both"/>
              <w:rPr>
                <w:rFonts w:cs="Arial"/>
                <w:szCs w:val="22"/>
                <w:lang w:val="cs-CZ"/>
              </w:rPr>
            </w:pPr>
            <w:r w:rsidRPr="009C5886">
              <w:rPr>
                <w:rFonts w:cs="Arial"/>
                <w:szCs w:val="22"/>
                <w:lang w:val="cs-CZ"/>
              </w:rPr>
              <w:t>p</w:t>
            </w:r>
            <w:r w:rsidR="00AA3A61" w:rsidRPr="009C5886">
              <w:rPr>
                <w:rFonts w:cs="Arial"/>
                <w:szCs w:val="22"/>
                <w:lang w:val="cs-CZ"/>
              </w:rPr>
              <w:t xml:space="preserve">ůjčitel přenechává vypůjčiteli k bezplatnému užívání: </w:t>
            </w:r>
          </w:p>
          <w:p w14:paraId="388BFFA0" w14:textId="77777777" w:rsidR="0039615D" w:rsidRPr="009C5886" w:rsidRDefault="0039615D" w:rsidP="009C5886">
            <w:pPr>
              <w:jc w:val="both"/>
              <w:rPr>
                <w:rFonts w:cs="Arial"/>
                <w:szCs w:val="22"/>
                <w:lang w:val="cs-CZ"/>
              </w:rPr>
            </w:pPr>
          </w:p>
          <w:p w14:paraId="6DDA7670" w14:textId="77777777" w:rsidR="0039615D" w:rsidRPr="009C5886" w:rsidRDefault="0039615D" w:rsidP="009C5886">
            <w:pPr>
              <w:numPr>
                <w:ilvl w:val="0"/>
                <w:numId w:val="2"/>
              </w:numPr>
              <w:jc w:val="both"/>
              <w:rPr>
                <w:rFonts w:cs="Arial"/>
                <w:b/>
                <w:szCs w:val="22"/>
                <w:lang w:val="cs-CZ"/>
              </w:rPr>
            </w:pPr>
            <w:r w:rsidRPr="009C5886">
              <w:rPr>
                <w:rFonts w:cs="Arial"/>
                <w:b/>
                <w:szCs w:val="22"/>
                <w:lang w:val="cs-CZ"/>
              </w:rPr>
              <w:t>1 EKG Rekordér</w:t>
            </w:r>
          </w:p>
          <w:p w14:paraId="70FE944E" w14:textId="59859F98" w:rsidR="0039615D" w:rsidRPr="009C5886" w:rsidRDefault="0039615D" w:rsidP="009C5886">
            <w:pPr>
              <w:ind w:left="708"/>
              <w:jc w:val="both"/>
              <w:rPr>
                <w:rFonts w:cs="Arial"/>
                <w:szCs w:val="22"/>
                <w:lang w:val="cs-CZ"/>
              </w:rPr>
            </w:pPr>
            <w:r w:rsidRPr="009C5886">
              <w:rPr>
                <w:rFonts w:cs="Arial"/>
                <w:szCs w:val="22"/>
                <w:lang w:val="cs-CZ"/>
              </w:rPr>
              <w:t>Model: M12R Lite Recorder</w:t>
            </w:r>
          </w:p>
          <w:p w14:paraId="76485D50" w14:textId="0BD9DE27" w:rsidR="008E62BB" w:rsidRPr="009C5886" w:rsidRDefault="008E62BB" w:rsidP="009C5886">
            <w:pPr>
              <w:ind w:left="708"/>
              <w:jc w:val="both"/>
              <w:rPr>
                <w:rFonts w:cs="Arial"/>
                <w:szCs w:val="22"/>
                <w:lang w:val="cs-CZ"/>
              </w:rPr>
            </w:pPr>
            <w:r w:rsidRPr="009C5886">
              <w:rPr>
                <w:rFonts w:cs="Arial"/>
                <w:szCs w:val="22"/>
                <w:lang w:val="cs-CZ"/>
              </w:rPr>
              <w:t xml:space="preserve">V hodnotě: </w:t>
            </w:r>
            <w:r w:rsidR="008C50D2" w:rsidRPr="009C5886">
              <w:rPr>
                <w:rFonts w:cs="Arial"/>
                <w:szCs w:val="22"/>
                <w:lang w:val="cs-CZ"/>
              </w:rPr>
              <w:t>53.210 Kč</w:t>
            </w:r>
            <w:r w:rsidRPr="009C5886">
              <w:rPr>
                <w:rFonts w:cs="Arial"/>
                <w:szCs w:val="22"/>
                <w:lang w:val="cs-CZ"/>
              </w:rPr>
              <w:t xml:space="preserve"> včetně DPH</w:t>
            </w:r>
          </w:p>
          <w:p w14:paraId="718C6AA5" w14:textId="77777777" w:rsidR="00562026" w:rsidRPr="009C5886" w:rsidRDefault="00562026" w:rsidP="009C5886">
            <w:pPr>
              <w:ind w:left="708"/>
              <w:jc w:val="both"/>
              <w:rPr>
                <w:rFonts w:cs="Arial"/>
                <w:szCs w:val="22"/>
                <w:lang w:val="cs-CZ"/>
              </w:rPr>
            </w:pPr>
          </w:p>
          <w:p w14:paraId="32E434F4" w14:textId="77777777" w:rsidR="0039615D" w:rsidRPr="009C5886" w:rsidRDefault="0039615D" w:rsidP="009C5886">
            <w:pPr>
              <w:numPr>
                <w:ilvl w:val="0"/>
                <w:numId w:val="2"/>
              </w:numPr>
              <w:jc w:val="both"/>
              <w:rPr>
                <w:rFonts w:cs="Arial"/>
                <w:b/>
                <w:szCs w:val="22"/>
                <w:lang w:val="cs-CZ"/>
              </w:rPr>
            </w:pPr>
            <w:r w:rsidRPr="009C5886">
              <w:rPr>
                <w:rFonts w:cs="Arial"/>
                <w:b/>
                <w:szCs w:val="22"/>
                <w:lang w:val="cs-CZ"/>
              </w:rPr>
              <w:lastRenderedPageBreak/>
              <w:t>1 EKG Kabely</w:t>
            </w:r>
          </w:p>
          <w:p w14:paraId="77D0359A" w14:textId="6E8450BB" w:rsidR="0039615D" w:rsidRPr="009C5886" w:rsidRDefault="0039615D" w:rsidP="009C5886">
            <w:pPr>
              <w:ind w:left="708"/>
              <w:jc w:val="both"/>
              <w:rPr>
                <w:rFonts w:cs="Arial"/>
                <w:szCs w:val="22"/>
                <w:lang w:val="cs-CZ"/>
              </w:rPr>
            </w:pPr>
            <w:r w:rsidRPr="009C5886">
              <w:rPr>
                <w:rFonts w:cs="Arial"/>
                <w:szCs w:val="22"/>
                <w:lang w:val="cs-CZ"/>
              </w:rPr>
              <w:t>Model: M12R Lite ECG Cable</w:t>
            </w:r>
          </w:p>
          <w:p w14:paraId="651A154F" w14:textId="15F4A14D" w:rsidR="008E62BB" w:rsidRPr="009C5886" w:rsidRDefault="008E62BB" w:rsidP="009C5886">
            <w:pPr>
              <w:ind w:left="708"/>
              <w:jc w:val="both"/>
              <w:rPr>
                <w:rFonts w:cs="Arial"/>
                <w:szCs w:val="22"/>
                <w:lang w:val="cs-CZ"/>
              </w:rPr>
            </w:pPr>
            <w:r w:rsidRPr="009C5886">
              <w:rPr>
                <w:rFonts w:cs="Arial"/>
                <w:szCs w:val="22"/>
                <w:lang w:val="cs-CZ"/>
              </w:rPr>
              <w:t xml:space="preserve">V hodnotě </w:t>
            </w:r>
            <w:r w:rsidR="008C50D2" w:rsidRPr="009C5886">
              <w:rPr>
                <w:rFonts w:cs="Arial"/>
                <w:szCs w:val="22"/>
                <w:lang w:val="cs-CZ"/>
              </w:rPr>
              <w:t>7.465 Kč</w:t>
            </w:r>
            <w:r w:rsidRPr="009C5886">
              <w:rPr>
                <w:rFonts w:cs="Arial"/>
                <w:szCs w:val="22"/>
                <w:lang w:val="cs-CZ"/>
              </w:rPr>
              <w:t xml:space="preserve"> včetně DPH</w:t>
            </w:r>
          </w:p>
          <w:p w14:paraId="113A99D1" w14:textId="77777777" w:rsidR="008E62BB" w:rsidRPr="009C5886" w:rsidRDefault="008E62BB" w:rsidP="009C5886">
            <w:pPr>
              <w:jc w:val="both"/>
              <w:rPr>
                <w:rFonts w:cs="Arial"/>
                <w:szCs w:val="22"/>
                <w:lang w:val="cs-CZ"/>
              </w:rPr>
            </w:pPr>
          </w:p>
          <w:p w14:paraId="09A5414C" w14:textId="0B9DE31C" w:rsidR="00562026" w:rsidRPr="009C5886" w:rsidRDefault="00093918" w:rsidP="009C5886">
            <w:pPr>
              <w:jc w:val="both"/>
              <w:rPr>
                <w:rFonts w:cs="Arial"/>
                <w:szCs w:val="22"/>
                <w:lang w:val="cs-CZ"/>
              </w:rPr>
            </w:pPr>
            <w:r w:rsidRPr="009C5886">
              <w:rPr>
                <w:rFonts w:cs="Arial"/>
                <w:szCs w:val="22"/>
                <w:lang w:val="cs-CZ"/>
              </w:rPr>
              <w:t>(</w:t>
            </w:r>
            <w:r w:rsidR="00365B2C" w:rsidRPr="009C5886">
              <w:rPr>
                <w:rFonts w:cs="Arial"/>
                <w:szCs w:val="22"/>
                <w:lang w:val="cs-CZ"/>
              </w:rPr>
              <w:t xml:space="preserve">a) </w:t>
            </w:r>
            <w:r w:rsidR="00665A61" w:rsidRPr="009C5886">
              <w:rPr>
                <w:rFonts w:cs="Arial"/>
                <w:szCs w:val="22"/>
                <w:lang w:val="cs-CZ"/>
              </w:rPr>
              <w:t>až b) též jen jako „</w:t>
            </w:r>
            <w:r w:rsidR="00665A61" w:rsidRPr="009C5886">
              <w:rPr>
                <w:rFonts w:cs="Arial"/>
                <w:b/>
                <w:szCs w:val="22"/>
                <w:lang w:val="cs-CZ"/>
              </w:rPr>
              <w:t>přístroj</w:t>
            </w:r>
            <w:r w:rsidR="00665A61" w:rsidRPr="009C5886">
              <w:rPr>
                <w:rFonts w:cs="Arial"/>
                <w:szCs w:val="22"/>
                <w:lang w:val="cs-CZ"/>
              </w:rPr>
              <w:t>“)</w:t>
            </w:r>
          </w:p>
          <w:p w14:paraId="23C6A6E6" w14:textId="62382F26" w:rsidR="00665A61" w:rsidRPr="009C5886" w:rsidRDefault="00665A61" w:rsidP="009C5886">
            <w:pPr>
              <w:ind w:left="720"/>
              <w:jc w:val="both"/>
              <w:rPr>
                <w:rFonts w:cs="Arial"/>
                <w:szCs w:val="22"/>
                <w:lang w:val="cs-CZ"/>
              </w:rPr>
            </w:pPr>
          </w:p>
          <w:p w14:paraId="2075B8CC" w14:textId="77777777" w:rsidR="008E62BB" w:rsidRPr="009C5886" w:rsidRDefault="008E62BB" w:rsidP="009C5886">
            <w:pPr>
              <w:ind w:left="720"/>
              <w:jc w:val="both"/>
              <w:rPr>
                <w:rFonts w:cs="Arial"/>
                <w:szCs w:val="22"/>
                <w:lang w:val="cs-CZ"/>
              </w:rPr>
            </w:pPr>
          </w:p>
          <w:p w14:paraId="16FD986E" w14:textId="77777777" w:rsidR="0039615D" w:rsidRPr="009C5886" w:rsidRDefault="0039615D" w:rsidP="009C5886">
            <w:pPr>
              <w:numPr>
                <w:ilvl w:val="0"/>
                <w:numId w:val="2"/>
              </w:numPr>
              <w:jc w:val="both"/>
              <w:rPr>
                <w:rFonts w:cs="Arial"/>
                <w:b/>
                <w:szCs w:val="22"/>
                <w:lang w:val="cs-CZ"/>
              </w:rPr>
            </w:pPr>
            <w:r w:rsidRPr="009C5886">
              <w:rPr>
                <w:rFonts w:cs="Arial"/>
                <w:b/>
                <w:szCs w:val="22"/>
                <w:lang w:val="cs-CZ"/>
              </w:rPr>
              <w:t>1 Laptop (Standardní Verze)</w:t>
            </w:r>
          </w:p>
          <w:p w14:paraId="19CD6365" w14:textId="77777777" w:rsidR="0039615D" w:rsidRPr="009C5886" w:rsidRDefault="0039615D" w:rsidP="009C5886">
            <w:pPr>
              <w:ind w:left="708"/>
              <w:jc w:val="both"/>
              <w:rPr>
                <w:rFonts w:cs="Arial"/>
                <w:szCs w:val="22"/>
                <w:lang w:val="cs-CZ"/>
              </w:rPr>
            </w:pPr>
            <w:r w:rsidRPr="009C5886">
              <w:rPr>
                <w:rFonts w:cs="Arial"/>
                <w:szCs w:val="22"/>
                <w:lang w:val="cs-CZ"/>
              </w:rPr>
              <w:t>Model: Dell Latitude 3150</w:t>
            </w:r>
          </w:p>
          <w:p w14:paraId="712C2761" w14:textId="34EB470F" w:rsidR="008E62BB" w:rsidRPr="009C5886" w:rsidRDefault="008E62BB" w:rsidP="009C5886">
            <w:pPr>
              <w:ind w:left="708"/>
              <w:jc w:val="both"/>
              <w:rPr>
                <w:rFonts w:cs="Arial"/>
                <w:szCs w:val="22"/>
                <w:lang w:val="cs-CZ"/>
              </w:rPr>
            </w:pPr>
            <w:r w:rsidRPr="009C5886">
              <w:rPr>
                <w:rFonts w:cs="Arial"/>
                <w:szCs w:val="22"/>
                <w:lang w:val="cs-CZ"/>
              </w:rPr>
              <w:t xml:space="preserve">V hodnotě: </w:t>
            </w:r>
            <w:r w:rsidR="008C50D2" w:rsidRPr="009C5886">
              <w:rPr>
                <w:rFonts w:cs="Arial"/>
                <w:szCs w:val="22"/>
                <w:lang w:val="cs-CZ"/>
              </w:rPr>
              <w:t>12.796 Kč</w:t>
            </w:r>
            <w:r w:rsidRPr="009C5886">
              <w:rPr>
                <w:rFonts w:cs="Arial"/>
                <w:szCs w:val="22"/>
                <w:lang w:val="cs-CZ"/>
              </w:rPr>
              <w:t xml:space="preserve"> včetně DPH</w:t>
            </w:r>
          </w:p>
          <w:p w14:paraId="1F36D5EA" w14:textId="77777777" w:rsidR="00562026" w:rsidRPr="009C5886" w:rsidRDefault="00562026" w:rsidP="009C5886">
            <w:pPr>
              <w:ind w:left="708"/>
              <w:jc w:val="both"/>
              <w:rPr>
                <w:rFonts w:cs="Arial"/>
                <w:szCs w:val="22"/>
                <w:lang w:val="cs-CZ"/>
              </w:rPr>
            </w:pPr>
          </w:p>
          <w:p w14:paraId="15B94315" w14:textId="77777777" w:rsidR="0039615D" w:rsidRPr="009C5886" w:rsidRDefault="0039615D" w:rsidP="009C5886">
            <w:pPr>
              <w:numPr>
                <w:ilvl w:val="0"/>
                <w:numId w:val="2"/>
              </w:numPr>
              <w:jc w:val="both"/>
              <w:rPr>
                <w:rFonts w:cs="Arial"/>
                <w:b/>
                <w:szCs w:val="22"/>
                <w:lang w:val="cs-CZ"/>
              </w:rPr>
            </w:pPr>
            <w:r w:rsidRPr="009C5886">
              <w:rPr>
                <w:rFonts w:cs="Arial"/>
                <w:b/>
                <w:szCs w:val="22"/>
                <w:lang w:val="cs-CZ"/>
              </w:rPr>
              <w:t>1 Bluetooth</w:t>
            </w:r>
          </w:p>
          <w:p w14:paraId="7F4F44A2" w14:textId="17E8F6E8" w:rsidR="0039615D" w:rsidRPr="009C5886" w:rsidRDefault="0039615D" w:rsidP="009C5886">
            <w:pPr>
              <w:ind w:left="708"/>
              <w:jc w:val="both"/>
              <w:rPr>
                <w:rFonts w:cs="Arial"/>
                <w:szCs w:val="22"/>
                <w:lang w:val="cs-CZ"/>
              </w:rPr>
            </w:pPr>
            <w:r w:rsidRPr="009C5886">
              <w:rPr>
                <w:rFonts w:cs="Arial"/>
                <w:szCs w:val="22"/>
                <w:lang w:val="cs-CZ"/>
              </w:rPr>
              <w:t>Model: GBU-321</w:t>
            </w:r>
          </w:p>
          <w:p w14:paraId="5F54EFC1" w14:textId="67E65EE8" w:rsidR="008E62BB" w:rsidRPr="009C5886" w:rsidRDefault="008E62BB" w:rsidP="009C5886">
            <w:pPr>
              <w:ind w:left="708"/>
              <w:jc w:val="both"/>
              <w:rPr>
                <w:rFonts w:cs="Arial"/>
                <w:szCs w:val="22"/>
                <w:lang w:val="cs-CZ"/>
              </w:rPr>
            </w:pPr>
            <w:r w:rsidRPr="009C5886">
              <w:rPr>
                <w:rFonts w:cs="Arial"/>
                <w:szCs w:val="22"/>
                <w:lang w:val="cs-CZ"/>
              </w:rPr>
              <w:t xml:space="preserve">V hodnotě </w:t>
            </w:r>
            <w:r w:rsidR="008C50D2" w:rsidRPr="009C5886">
              <w:rPr>
                <w:rFonts w:cs="Arial"/>
                <w:szCs w:val="22"/>
                <w:lang w:val="cs-CZ"/>
              </w:rPr>
              <w:t>1.386 Kč</w:t>
            </w:r>
            <w:r w:rsidRPr="009C5886">
              <w:rPr>
                <w:rFonts w:cs="Arial"/>
                <w:szCs w:val="22"/>
                <w:lang w:val="cs-CZ"/>
              </w:rPr>
              <w:t xml:space="preserve"> včetně DPH</w:t>
            </w:r>
          </w:p>
          <w:p w14:paraId="1F08EA0C" w14:textId="77777777" w:rsidR="00665A61" w:rsidRPr="009C5886" w:rsidRDefault="00665A61" w:rsidP="009C5886">
            <w:pPr>
              <w:ind w:left="720"/>
              <w:jc w:val="both"/>
              <w:rPr>
                <w:rFonts w:cs="Arial"/>
                <w:szCs w:val="22"/>
                <w:lang w:val="cs-CZ"/>
              </w:rPr>
            </w:pPr>
          </w:p>
          <w:p w14:paraId="3407971E" w14:textId="27F4E7F9" w:rsidR="00AA3A61" w:rsidRPr="009C5886" w:rsidRDefault="004120E0" w:rsidP="009C5886">
            <w:pPr>
              <w:ind w:left="35"/>
              <w:jc w:val="both"/>
              <w:rPr>
                <w:rFonts w:cs="Arial"/>
                <w:szCs w:val="22"/>
                <w:lang w:val="cs-CZ"/>
              </w:rPr>
            </w:pPr>
            <w:r w:rsidRPr="009C5886">
              <w:rPr>
                <w:rFonts w:cs="Arial"/>
                <w:szCs w:val="22"/>
                <w:lang w:val="cs-CZ"/>
              </w:rPr>
              <w:t xml:space="preserve">(a) </w:t>
            </w:r>
            <w:r w:rsidR="00665A61" w:rsidRPr="009C5886">
              <w:rPr>
                <w:rFonts w:cs="Arial"/>
                <w:szCs w:val="22"/>
                <w:lang w:val="cs-CZ"/>
              </w:rPr>
              <w:t>až d) společně též jen jako „</w:t>
            </w:r>
            <w:r w:rsidR="00665A61" w:rsidRPr="009C5886">
              <w:rPr>
                <w:rFonts w:cs="Arial"/>
                <w:b/>
                <w:szCs w:val="22"/>
                <w:lang w:val="cs-CZ"/>
              </w:rPr>
              <w:t>předmět výpůjčky</w:t>
            </w:r>
            <w:r w:rsidR="00665A61" w:rsidRPr="009C5886">
              <w:rPr>
                <w:rFonts w:cs="Arial"/>
                <w:szCs w:val="22"/>
                <w:lang w:val="cs-CZ"/>
              </w:rPr>
              <w:t xml:space="preserve">“ </w:t>
            </w:r>
          </w:p>
          <w:p w14:paraId="7974125F" w14:textId="77777777" w:rsidR="004120E0" w:rsidRPr="009C5886" w:rsidRDefault="004120E0" w:rsidP="009C5886">
            <w:pPr>
              <w:ind w:left="35"/>
              <w:jc w:val="both"/>
              <w:rPr>
                <w:rFonts w:cs="Arial"/>
                <w:szCs w:val="22"/>
                <w:lang w:val="cs-CZ"/>
              </w:rPr>
            </w:pPr>
          </w:p>
          <w:p w14:paraId="223D1BB0" w14:textId="7E141CF8" w:rsidR="00665A61" w:rsidRPr="009C5886" w:rsidRDefault="00AA3A61" w:rsidP="009C5886">
            <w:pPr>
              <w:pStyle w:val="BodyTextIndent21"/>
              <w:tabs>
                <w:tab w:val="left" w:pos="284"/>
                <w:tab w:val="left" w:pos="360"/>
              </w:tabs>
              <w:ind w:left="35" w:firstLine="0"/>
              <w:jc w:val="both"/>
              <w:rPr>
                <w:rFonts w:ascii="Arial" w:hAnsi="Arial" w:cs="Arial"/>
                <w:sz w:val="22"/>
                <w:szCs w:val="22"/>
              </w:rPr>
            </w:pPr>
            <w:r w:rsidRPr="009C5886">
              <w:rPr>
                <w:rFonts w:ascii="Arial" w:hAnsi="Arial" w:cs="Arial"/>
                <w:sz w:val="22"/>
                <w:szCs w:val="22"/>
              </w:rPr>
              <w:t xml:space="preserve">Půjčitel současně prohlašuje, že </w:t>
            </w:r>
            <w:r w:rsidR="00665A61" w:rsidRPr="009C5886">
              <w:rPr>
                <w:rFonts w:ascii="Arial" w:hAnsi="Arial" w:cs="Arial"/>
                <w:sz w:val="22"/>
                <w:szCs w:val="22"/>
              </w:rPr>
              <w:t>předmět výpůjčky</w:t>
            </w:r>
            <w:r w:rsidRPr="009C5886">
              <w:rPr>
                <w:rFonts w:ascii="Arial" w:hAnsi="Arial" w:cs="Arial"/>
                <w:sz w:val="22"/>
                <w:szCs w:val="22"/>
              </w:rPr>
              <w:t xml:space="preserve"> je způsobilý k řádnému užívání a jeho stav odpovídá příslušným předpisům. Současně půjčitel prohlašuje, že výrobce vydal prohlášení o shodě k předmětu </w:t>
            </w:r>
            <w:r w:rsidR="00665A61" w:rsidRPr="009C5886">
              <w:rPr>
                <w:rFonts w:ascii="Arial" w:hAnsi="Arial" w:cs="Arial"/>
                <w:sz w:val="22"/>
                <w:szCs w:val="22"/>
              </w:rPr>
              <w:t xml:space="preserve">výpůjčky </w:t>
            </w:r>
            <w:r w:rsidRPr="009C5886">
              <w:rPr>
                <w:rFonts w:ascii="Arial" w:hAnsi="Arial" w:cs="Arial"/>
                <w:sz w:val="22"/>
                <w:szCs w:val="22"/>
              </w:rPr>
              <w:t>v souladu s českými právními předpisy.</w:t>
            </w:r>
            <w:r w:rsidR="00665A61" w:rsidRPr="009C5886">
              <w:rPr>
                <w:rFonts w:ascii="Arial" w:hAnsi="Arial" w:cs="Arial"/>
                <w:sz w:val="22"/>
                <w:szCs w:val="22"/>
              </w:rPr>
              <w:t xml:space="preserve"> Půjčitel nese výlučnou odpovědnost za to, že přístroj jako zdravotnický prostředek splňuje veškeré platnými právními předpisy stanovené podmínky a že je způsobilý k užití pro zdravotnické účely. Zatají-li půjčitel vypůjčiteli vadu přístroje, nepředá-li vypůjčiteli potřebné doklady k přístroji nebo neseznámí-li vypůjčitele s provozními pokyny k užívání přístroje či nezajistí-li další ve smlouvě uvedené povinnosti stanovené k řádnému užívání přístroje či povinnosti předepsané pro zdravotnické prostředky platnými právními předpisy, a v důsledku toho vznikne vypůjčiteli či třetí osobě škoda, je povinen tuto škodu nahradit v plné výši. </w:t>
            </w:r>
          </w:p>
          <w:p w14:paraId="2FE15534" w14:textId="77777777" w:rsidR="00F0359C" w:rsidRPr="009C5886" w:rsidRDefault="00F0359C" w:rsidP="009C5886">
            <w:pPr>
              <w:ind w:left="35"/>
              <w:jc w:val="both"/>
              <w:rPr>
                <w:rFonts w:cs="Arial"/>
                <w:szCs w:val="22"/>
                <w:lang w:val="cs-CZ"/>
              </w:rPr>
            </w:pPr>
          </w:p>
          <w:p w14:paraId="728E89A0" w14:textId="6C432ED3" w:rsidR="009043EA" w:rsidRPr="009C5886" w:rsidRDefault="00AA3A61" w:rsidP="009C5886">
            <w:pPr>
              <w:pStyle w:val="BodyTextIndent21"/>
              <w:tabs>
                <w:tab w:val="left" w:pos="360"/>
              </w:tabs>
              <w:ind w:left="35" w:firstLine="0"/>
              <w:jc w:val="both"/>
              <w:rPr>
                <w:rFonts w:ascii="Arial" w:hAnsi="Arial" w:cs="Arial"/>
                <w:sz w:val="22"/>
                <w:szCs w:val="22"/>
              </w:rPr>
            </w:pPr>
            <w:r w:rsidRPr="009C5886">
              <w:rPr>
                <w:rFonts w:ascii="Arial" w:hAnsi="Arial" w:cs="Arial"/>
                <w:sz w:val="22"/>
                <w:szCs w:val="22"/>
              </w:rPr>
              <w:t>Náklady spojené s výměnou předmětu výpůjčky z běžných důvodů opotřebení bude provádět na své náklady půjčitel.</w:t>
            </w:r>
            <w:r w:rsidR="009043EA" w:rsidRPr="009C5886">
              <w:rPr>
                <w:rFonts w:ascii="Arial" w:hAnsi="Arial" w:cs="Arial"/>
                <w:sz w:val="22"/>
                <w:szCs w:val="22"/>
              </w:rPr>
              <w:t xml:space="preserve"> </w:t>
            </w:r>
            <w:r w:rsidR="00DE4675" w:rsidRPr="009C5886">
              <w:rPr>
                <w:rFonts w:ascii="Arial" w:hAnsi="Arial" w:cs="Arial"/>
                <w:sz w:val="22"/>
                <w:szCs w:val="22"/>
              </w:rPr>
              <w:t>Půjčitel prohlašuje, že předmět výpůjčky nevyžaduje provádění servisu a zavazuje se, že po dobu výpůjčky zajistí bezplatnou výměnu předmětu výpůjčky, v případě, že dojde k jakémukoli poškození či výskytu jakékoli vady u kterékoli části předmětu výpůjčky. Bezplatnou výměnu předmětu výpůjčky zajistí půjčitel i v případě, kdy zákon č. 268/2014 Sb., o zdravotnických prostředcích, ukládá provést povinnou pravidelnou údržbu.</w:t>
            </w:r>
            <w:r w:rsidR="009043EA" w:rsidRPr="009C5886">
              <w:rPr>
                <w:rFonts w:ascii="Arial" w:hAnsi="Arial" w:cs="Arial"/>
                <w:sz w:val="22"/>
                <w:szCs w:val="22"/>
              </w:rPr>
              <w:t xml:space="preserve"> </w:t>
            </w:r>
          </w:p>
          <w:p w14:paraId="6142A1E1" w14:textId="77777777" w:rsidR="00AA3A61" w:rsidRPr="009C5886" w:rsidRDefault="00AA3A61" w:rsidP="009C5886">
            <w:pPr>
              <w:jc w:val="both"/>
              <w:rPr>
                <w:rFonts w:cs="Arial"/>
                <w:szCs w:val="22"/>
                <w:lang w:val="cs-CZ"/>
              </w:rPr>
            </w:pPr>
          </w:p>
          <w:p w14:paraId="1416FA8A" w14:textId="4FF8533B" w:rsidR="00F0359C" w:rsidRPr="009C5886" w:rsidRDefault="009043EA" w:rsidP="009C5886">
            <w:pPr>
              <w:pStyle w:val="Zhlav"/>
              <w:tabs>
                <w:tab w:val="clear" w:pos="4536"/>
                <w:tab w:val="clear" w:pos="9072"/>
              </w:tabs>
              <w:jc w:val="both"/>
              <w:rPr>
                <w:rFonts w:cs="Arial"/>
                <w:sz w:val="22"/>
                <w:szCs w:val="22"/>
                <w:lang w:val="cs-CZ"/>
              </w:rPr>
            </w:pPr>
            <w:r w:rsidRPr="009C5886">
              <w:rPr>
                <w:rFonts w:cs="Arial"/>
                <w:sz w:val="22"/>
                <w:szCs w:val="22"/>
                <w:lang w:val="cs-CZ"/>
              </w:rPr>
              <w:t>Předmět výpůjčky</w:t>
            </w:r>
            <w:r w:rsidR="0032612B" w:rsidRPr="009C5886">
              <w:rPr>
                <w:rFonts w:cs="Arial"/>
                <w:sz w:val="22"/>
                <w:szCs w:val="22"/>
                <w:lang w:val="cs-CZ"/>
              </w:rPr>
              <w:t xml:space="preserve"> poskytnut</w:t>
            </w:r>
            <w:r w:rsidRPr="009C5886">
              <w:rPr>
                <w:rFonts w:cs="Arial"/>
                <w:sz w:val="22"/>
                <w:szCs w:val="22"/>
                <w:lang w:val="cs-CZ"/>
              </w:rPr>
              <w:t>ý</w:t>
            </w:r>
            <w:r w:rsidR="0032612B" w:rsidRPr="009C5886">
              <w:rPr>
                <w:rFonts w:cs="Arial"/>
                <w:sz w:val="22"/>
                <w:szCs w:val="22"/>
                <w:lang w:val="cs-CZ"/>
              </w:rPr>
              <w:t xml:space="preserve"> půjčitelem</w:t>
            </w:r>
            <w:r w:rsidR="005B7563" w:rsidRPr="009C5886">
              <w:rPr>
                <w:rFonts w:cs="Arial"/>
                <w:sz w:val="22"/>
                <w:szCs w:val="22"/>
                <w:lang w:val="cs-CZ"/>
              </w:rPr>
              <w:t>,</w:t>
            </w:r>
            <w:r w:rsidR="0032612B" w:rsidRPr="009C5886">
              <w:rPr>
                <w:rFonts w:cs="Arial"/>
                <w:sz w:val="22"/>
                <w:szCs w:val="22"/>
                <w:lang w:val="cs-CZ"/>
              </w:rPr>
              <w:t xml:space="preserve"> vypůjčiteli zůstane ve výhradním vlastnictví půjčitele.</w:t>
            </w:r>
          </w:p>
          <w:p w14:paraId="50964C56" w14:textId="77777777" w:rsidR="0032612B" w:rsidRPr="009C5886" w:rsidRDefault="0032612B" w:rsidP="009C5886">
            <w:pPr>
              <w:pStyle w:val="Zhlav"/>
              <w:tabs>
                <w:tab w:val="clear" w:pos="4536"/>
                <w:tab w:val="clear" w:pos="9072"/>
              </w:tabs>
              <w:jc w:val="both"/>
              <w:rPr>
                <w:rFonts w:cs="Arial"/>
                <w:sz w:val="22"/>
                <w:szCs w:val="22"/>
                <w:lang w:val="cs-CZ"/>
              </w:rPr>
            </w:pPr>
          </w:p>
          <w:p w14:paraId="3405BE47" w14:textId="77777777" w:rsidR="0032612B" w:rsidRPr="009C5886" w:rsidRDefault="0032612B" w:rsidP="009C5886">
            <w:pPr>
              <w:pStyle w:val="Zhlav"/>
              <w:tabs>
                <w:tab w:val="clear" w:pos="4536"/>
                <w:tab w:val="clear" w:pos="9072"/>
              </w:tabs>
              <w:jc w:val="both"/>
              <w:rPr>
                <w:rFonts w:cs="Arial"/>
                <w:sz w:val="22"/>
                <w:szCs w:val="22"/>
                <w:lang w:val="cs-CZ"/>
              </w:rPr>
            </w:pPr>
            <w:r w:rsidRPr="009C5886">
              <w:rPr>
                <w:rFonts w:cs="Arial"/>
                <w:sz w:val="22"/>
                <w:szCs w:val="22"/>
                <w:lang w:val="cs-CZ"/>
              </w:rPr>
              <w:t>Proto je tímto dohodnuto, že takové vybavení:</w:t>
            </w:r>
          </w:p>
          <w:p w14:paraId="5B61808F" w14:textId="77777777" w:rsidR="0032612B" w:rsidRPr="009C5886" w:rsidRDefault="0032612B" w:rsidP="009C5886">
            <w:pPr>
              <w:pStyle w:val="Zhlav"/>
              <w:tabs>
                <w:tab w:val="clear" w:pos="4536"/>
                <w:tab w:val="clear" w:pos="9072"/>
              </w:tabs>
              <w:jc w:val="both"/>
              <w:rPr>
                <w:rFonts w:cs="Arial"/>
                <w:sz w:val="22"/>
                <w:szCs w:val="22"/>
                <w:lang w:val="cs-CZ"/>
              </w:rPr>
            </w:pPr>
          </w:p>
          <w:p w14:paraId="468DD4D3" w14:textId="0582192D" w:rsidR="0032612B" w:rsidRPr="009C5886" w:rsidRDefault="0032612B" w:rsidP="009C5886">
            <w:pPr>
              <w:pStyle w:val="Zhlav"/>
              <w:tabs>
                <w:tab w:val="clear" w:pos="4536"/>
                <w:tab w:val="clear" w:pos="9072"/>
              </w:tabs>
              <w:jc w:val="both"/>
              <w:rPr>
                <w:rFonts w:cs="Arial"/>
                <w:sz w:val="22"/>
                <w:szCs w:val="22"/>
                <w:lang w:val="cs-CZ"/>
              </w:rPr>
            </w:pPr>
            <w:r w:rsidRPr="009C5886">
              <w:rPr>
                <w:rFonts w:cs="Arial"/>
                <w:sz w:val="22"/>
                <w:szCs w:val="22"/>
                <w:lang w:val="cs-CZ"/>
              </w:rPr>
              <w:t xml:space="preserve">a) </w:t>
            </w:r>
            <w:r w:rsidR="00894486" w:rsidRPr="009C5886">
              <w:rPr>
                <w:rFonts w:cs="Arial"/>
                <w:sz w:val="22"/>
                <w:szCs w:val="22"/>
                <w:lang w:val="cs-CZ"/>
              </w:rPr>
              <w:t>bude</w:t>
            </w:r>
            <w:r w:rsidRPr="009C5886">
              <w:rPr>
                <w:rFonts w:cs="Arial"/>
                <w:sz w:val="22"/>
                <w:szCs w:val="22"/>
                <w:lang w:val="cs-CZ"/>
              </w:rPr>
              <w:t xml:space="preserve"> na žádost půjčitele</w:t>
            </w:r>
            <w:r w:rsidR="005B7563" w:rsidRPr="009C5886">
              <w:rPr>
                <w:rFonts w:cs="Arial"/>
                <w:sz w:val="22"/>
                <w:szCs w:val="22"/>
                <w:lang w:val="cs-CZ"/>
              </w:rPr>
              <w:t>,</w:t>
            </w:r>
            <w:r w:rsidRPr="009C5886">
              <w:rPr>
                <w:rFonts w:cs="Arial"/>
                <w:sz w:val="22"/>
                <w:szCs w:val="22"/>
                <w:lang w:val="cs-CZ"/>
              </w:rPr>
              <w:t xml:space="preserve"> kdykoli vráceno, za předpokladu, že takové vrácení nebrání vypůjčiteli v provádění Studie a plnění jeho povinností dle Smlouvy o klinickém hodnocení;</w:t>
            </w:r>
          </w:p>
          <w:p w14:paraId="4A2A8B8D" w14:textId="0710E321" w:rsidR="00F0359C" w:rsidRPr="009C5886" w:rsidRDefault="00F0359C" w:rsidP="009C5886">
            <w:pPr>
              <w:pStyle w:val="Zhlav"/>
              <w:tabs>
                <w:tab w:val="clear" w:pos="4536"/>
                <w:tab w:val="clear" w:pos="9072"/>
              </w:tabs>
              <w:rPr>
                <w:rFonts w:cs="Arial"/>
                <w:sz w:val="22"/>
                <w:szCs w:val="22"/>
                <w:lang w:val="cs-CZ"/>
              </w:rPr>
            </w:pPr>
          </w:p>
          <w:p w14:paraId="5D388573" w14:textId="63752569" w:rsidR="00894486" w:rsidRPr="009C5886" w:rsidRDefault="00894486" w:rsidP="009C5886">
            <w:pPr>
              <w:pStyle w:val="Zhlav"/>
              <w:tabs>
                <w:tab w:val="clear" w:pos="4536"/>
                <w:tab w:val="clear" w:pos="9072"/>
              </w:tabs>
              <w:jc w:val="both"/>
              <w:rPr>
                <w:rFonts w:cs="Arial"/>
                <w:sz w:val="22"/>
                <w:szCs w:val="22"/>
                <w:lang w:val="cs-CZ"/>
              </w:rPr>
            </w:pPr>
            <w:r w:rsidRPr="009C5886">
              <w:rPr>
                <w:rFonts w:cs="Arial"/>
                <w:sz w:val="22"/>
                <w:szCs w:val="22"/>
                <w:lang w:val="cs-CZ"/>
              </w:rPr>
              <w:t xml:space="preserve">b) zůstane ve stejném stavu, s přihlédnutím k běžnému opotřebení. Po celou dobu, po níž je </w:t>
            </w:r>
            <w:r w:rsidR="009043EA" w:rsidRPr="009C5886">
              <w:rPr>
                <w:rFonts w:cs="Arial"/>
                <w:sz w:val="22"/>
                <w:szCs w:val="22"/>
                <w:lang w:val="cs-CZ"/>
              </w:rPr>
              <w:t>předmět výpůjčky</w:t>
            </w:r>
            <w:r w:rsidRPr="009C5886">
              <w:rPr>
                <w:rFonts w:cs="Arial"/>
                <w:sz w:val="22"/>
                <w:szCs w:val="22"/>
                <w:lang w:val="cs-CZ"/>
              </w:rPr>
              <w:t xml:space="preserve"> v držení vypůjčitele, odpovídá vypůjčitel za riziko ztráty během provádění Studie; a </w:t>
            </w:r>
          </w:p>
          <w:p w14:paraId="5C6475D3" w14:textId="0F759E28" w:rsidR="00894486" w:rsidRPr="009C5886" w:rsidRDefault="00894486" w:rsidP="009C5886">
            <w:pPr>
              <w:pStyle w:val="Zhlav"/>
              <w:tabs>
                <w:tab w:val="clear" w:pos="4536"/>
                <w:tab w:val="clear" w:pos="9072"/>
              </w:tabs>
              <w:jc w:val="both"/>
              <w:rPr>
                <w:rFonts w:cs="Arial"/>
                <w:sz w:val="22"/>
                <w:szCs w:val="22"/>
                <w:lang w:val="cs-CZ"/>
              </w:rPr>
            </w:pPr>
          </w:p>
          <w:p w14:paraId="2E411C6E" w14:textId="77777777" w:rsidR="00526792" w:rsidRPr="009C5886" w:rsidRDefault="00526792" w:rsidP="009C5886">
            <w:pPr>
              <w:pStyle w:val="Zhlav"/>
              <w:tabs>
                <w:tab w:val="clear" w:pos="4536"/>
                <w:tab w:val="clear" w:pos="9072"/>
              </w:tabs>
              <w:jc w:val="both"/>
              <w:rPr>
                <w:rFonts w:cs="Arial"/>
                <w:sz w:val="22"/>
                <w:szCs w:val="22"/>
                <w:lang w:val="cs-CZ"/>
              </w:rPr>
            </w:pPr>
          </w:p>
          <w:p w14:paraId="150912D2" w14:textId="6811AE77" w:rsidR="00894486" w:rsidRPr="009C5886" w:rsidRDefault="00894486" w:rsidP="009C5886">
            <w:pPr>
              <w:pStyle w:val="Zhlav"/>
              <w:tabs>
                <w:tab w:val="clear" w:pos="4536"/>
                <w:tab w:val="clear" w:pos="9072"/>
              </w:tabs>
              <w:jc w:val="both"/>
              <w:rPr>
                <w:rFonts w:cs="Arial"/>
                <w:sz w:val="22"/>
                <w:szCs w:val="22"/>
                <w:lang w:val="cs-CZ"/>
              </w:rPr>
            </w:pPr>
            <w:r w:rsidRPr="009C5886">
              <w:rPr>
                <w:rFonts w:cs="Arial"/>
                <w:sz w:val="22"/>
                <w:szCs w:val="22"/>
                <w:lang w:val="cs-CZ"/>
              </w:rPr>
              <w:t>c) bude jasně označeno jako výhradní vlastnictví půjčitele</w:t>
            </w:r>
            <w:r w:rsidR="00093918" w:rsidRPr="009C5886">
              <w:rPr>
                <w:rFonts w:cs="Arial"/>
                <w:sz w:val="22"/>
                <w:szCs w:val="22"/>
                <w:lang w:val="cs-CZ"/>
              </w:rPr>
              <w:t>,</w:t>
            </w:r>
            <w:r w:rsidR="00A50F8D" w:rsidRPr="009C5886">
              <w:rPr>
                <w:rFonts w:cs="Arial"/>
                <w:sz w:val="22"/>
                <w:szCs w:val="22"/>
                <w:lang w:val="cs-CZ"/>
              </w:rPr>
              <w:t xml:space="preserve"> a to čitelným označením „MAJETEK „název vlastníka“ za účelem informování jakékoli třetí strany, včetně věřitelů, že si vlastník k danému </w:t>
            </w:r>
            <w:r w:rsidR="009043EA" w:rsidRPr="009C5886">
              <w:rPr>
                <w:rFonts w:cs="Arial"/>
                <w:sz w:val="22"/>
                <w:szCs w:val="22"/>
                <w:lang w:val="cs-CZ"/>
              </w:rPr>
              <w:t>předmětu výpůjčky</w:t>
            </w:r>
            <w:r w:rsidR="00A50F8D" w:rsidRPr="009C5886">
              <w:rPr>
                <w:rFonts w:cs="Arial"/>
                <w:sz w:val="22"/>
                <w:szCs w:val="22"/>
                <w:lang w:val="cs-CZ"/>
              </w:rPr>
              <w:t xml:space="preserve"> ponechává vlastnické právo.</w:t>
            </w:r>
          </w:p>
          <w:p w14:paraId="1823BCBC" w14:textId="6C8F27A5" w:rsidR="00F0359C" w:rsidRPr="009C5886" w:rsidRDefault="00F0359C" w:rsidP="009C5886">
            <w:pPr>
              <w:pStyle w:val="Zhlav"/>
              <w:tabs>
                <w:tab w:val="clear" w:pos="4536"/>
                <w:tab w:val="clear" w:pos="9072"/>
              </w:tabs>
              <w:rPr>
                <w:rFonts w:cs="Arial"/>
                <w:sz w:val="22"/>
                <w:szCs w:val="22"/>
                <w:lang w:val="cs-CZ"/>
              </w:rPr>
            </w:pPr>
          </w:p>
          <w:p w14:paraId="4AF0E2BF" w14:textId="77777777" w:rsidR="00DE4675" w:rsidRPr="009C5886" w:rsidRDefault="00DE4675" w:rsidP="009C5886">
            <w:pPr>
              <w:pStyle w:val="Zhlav"/>
              <w:tabs>
                <w:tab w:val="clear" w:pos="4536"/>
                <w:tab w:val="clear" w:pos="9072"/>
              </w:tabs>
              <w:rPr>
                <w:rFonts w:cs="Arial"/>
                <w:sz w:val="22"/>
                <w:szCs w:val="22"/>
                <w:lang w:val="cs-CZ"/>
              </w:rPr>
            </w:pPr>
          </w:p>
          <w:p w14:paraId="2E0C45D9" w14:textId="77777777" w:rsidR="00AA3A61" w:rsidRPr="009C5886" w:rsidRDefault="00AA3A61" w:rsidP="009C5886">
            <w:pPr>
              <w:jc w:val="center"/>
              <w:rPr>
                <w:rFonts w:cs="Arial"/>
                <w:b/>
                <w:szCs w:val="22"/>
                <w:lang w:val="cs-CZ"/>
              </w:rPr>
            </w:pPr>
            <w:r w:rsidRPr="009C5886">
              <w:rPr>
                <w:rFonts w:cs="Arial"/>
                <w:b/>
                <w:szCs w:val="22"/>
                <w:lang w:val="cs-CZ"/>
              </w:rPr>
              <w:t>III.</w:t>
            </w:r>
          </w:p>
          <w:p w14:paraId="27E06F99" w14:textId="77777777" w:rsidR="00AA3A61" w:rsidRPr="009C5886" w:rsidRDefault="00AA3A61" w:rsidP="009C5886">
            <w:pPr>
              <w:pStyle w:val="Nadpis2"/>
              <w:rPr>
                <w:rFonts w:cs="Arial"/>
                <w:sz w:val="22"/>
                <w:szCs w:val="22"/>
                <w:lang w:val="cs-CZ"/>
              </w:rPr>
            </w:pPr>
            <w:r w:rsidRPr="009C5886">
              <w:rPr>
                <w:rFonts w:cs="Arial"/>
                <w:sz w:val="22"/>
                <w:szCs w:val="22"/>
                <w:lang w:val="cs-CZ"/>
              </w:rPr>
              <w:t>Povinnosti vypůjčitele</w:t>
            </w:r>
          </w:p>
          <w:p w14:paraId="68260B49" w14:textId="77777777" w:rsidR="00AA3A61" w:rsidRPr="009C5886" w:rsidRDefault="00AA3A61" w:rsidP="009C5886">
            <w:pPr>
              <w:rPr>
                <w:rFonts w:cs="Arial"/>
                <w:szCs w:val="22"/>
                <w:lang w:val="cs-CZ"/>
              </w:rPr>
            </w:pPr>
          </w:p>
          <w:p w14:paraId="168BCD08" w14:textId="77777777" w:rsidR="00AA3A61" w:rsidRPr="009C5886" w:rsidRDefault="00AA3A61" w:rsidP="009C5886">
            <w:pPr>
              <w:rPr>
                <w:rFonts w:cs="Arial"/>
                <w:szCs w:val="22"/>
                <w:lang w:val="cs-CZ"/>
              </w:rPr>
            </w:pPr>
          </w:p>
          <w:p w14:paraId="0C4579C3" w14:textId="77777777" w:rsidR="00AA3A61" w:rsidRPr="009C5886" w:rsidRDefault="00AA3A61" w:rsidP="009C5886">
            <w:pPr>
              <w:jc w:val="both"/>
              <w:rPr>
                <w:rFonts w:cs="Arial"/>
                <w:i/>
                <w:szCs w:val="22"/>
                <w:lang w:val="cs-CZ"/>
              </w:rPr>
            </w:pPr>
            <w:r w:rsidRPr="009C5886">
              <w:rPr>
                <w:rFonts w:cs="Arial"/>
                <w:szCs w:val="22"/>
                <w:lang w:val="cs-CZ"/>
              </w:rPr>
              <w:t>Vypůjčitel je povinen uvedený přístroj řádně užívat v souladu s</w:t>
            </w:r>
            <w:r w:rsidR="00F0359C" w:rsidRPr="009C5886">
              <w:rPr>
                <w:rFonts w:cs="Arial"/>
                <w:szCs w:val="22"/>
                <w:lang w:val="cs-CZ"/>
              </w:rPr>
              <w:t xml:space="preserve"> manuálem a </w:t>
            </w:r>
            <w:r w:rsidRPr="009C5886">
              <w:rPr>
                <w:rFonts w:cs="Arial"/>
                <w:szCs w:val="22"/>
                <w:lang w:val="cs-CZ"/>
              </w:rPr>
              <w:t xml:space="preserve">návodem k jeho obsluze výhradně pro potřeby </w:t>
            </w:r>
            <w:r w:rsidR="00C2278F" w:rsidRPr="009C5886">
              <w:rPr>
                <w:rFonts w:cs="Arial"/>
                <w:szCs w:val="22"/>
                <w:lang w:val="cs-CZ"/>
              </w:rPr>
              <w:t>Fakultní nemocnice Olomouc</w:t>
            </w:r>
            <w:r w:rsidR="00F0359C" w:rsidRPr="009C5886">
              <w:rPr>
                <w:rFonts w:cs="Arial"/>
                <w:szCs w:val="22"/>
                <w:lang w:val="cs-CZ"/>
              </w:rPr>
              <w:t xml:space="preserve"> a v souladu s Účel</w:t>
            </w:r>
            <w:r w:rsidR="005B7563" w:rsidRPr="009C5886">
              <w:rPr>
                <w:rFonts w:cs="Arial"/>
                <w:szCs w:val="22"/>
                <w:lang w:val="cs-CZ"/>
              </w:rPr>
              <w:t>em</w:t>
            </w:r>
            <w:r w:rsidRPr="009C5886">
              <w:rPr>
                <w:rFonts w:cs="Arial"/>
                <w:i/>
                <w:szCs w:val="22"/>
                <w:lang w:val="cs-CZ"/>
              </w:rPr>
              <w:t>.</w:t>
            </w:r>
          </w:p>
          <w:p w14:paraId="605CD6C0" w14:textId="77777777" w:rsidR="00C80654" w:rsidRPr="009C5886" w:rsidRDefault="00C80654" w:rsidP="009C5886">
            <w:pPr>
              <w:jc w:val="both"/>
              <w:rPr>
                <w:rFonts w:cs="Arial"/>
                <w:szCs w:val="22"/>
                <w:lang w:val="cs-CZ"/>
              </w:rPr>
            </w:pPr>
          </w:p>
          <w:p w14:paraId="64A76455" w14:textId="4ABD167D" w:rsidR="00AA3A61" w:rsidRPr="009C5886" w:rsidRDefault="00AA3A61" w:rsidP="009C5886">
            <w:pPr>
              <w:jc w:val="both"/>
              <w:rPr>
                <w:rFonts w:cs="Arial"/>
                <w:szCs w:val="22"/>
                <w:lang w:val="cs-CZ"/>
              </w:rPr>
            </w:pPr>
            <w:r w:rsidRPr="009C5886">
              <w:rPr>
                <w:rFonts w:cs="Arial"/>
                <w:szCs w:val="22"/>
                <w:lang w:val="cs-CZ"/>
              </w:rPr>
              <w:t xml:space="preserve">Vypůjčitel je povinen zapůjčený </w:t>
            </w:r>
            <w:r w:rsidR="009043EA" w:rsidRPr="009C5886">
              <w:rPr>
                <w:rFonts w:cs="Arial"/>
                <w:szCs w:val="22"/>
                <w:lang w:val="cs-CZ"/>
              </w:rPr>
              <w:t xml:space="preserve">předmět výpůjčky </w:t>
            </w:r>
            <w:r w:rsidRPr="009C5886">
              <w:rPr>
                <w:rFonts w:cs="Arial"/>
                <w:szCs w:val="22"/>
                <w:lang w:val="cs-CZ"/>
              </w:rPr>
              <w:t xml:space="preserve">chránit před poškozením, ztrátou nebo zničením, nesmí jej předat k užívání třetím osobám. Po skončení výpůjčky je vypůjčitel povinen </w:t>
            </w:r>
            <w:r w:rsidR="009043EA" w:rsidRPr="009C5886">
              <w:rPr>
                <w:rFonts w:cs="Arial"/>
                <w:szCs w:val="22"/>
                <w:lang w:val="cs-CZ"/>
              </w:rPr>
              <w:t>předmět výpů</w:t>
            </w:r>
            <w:r w:rsidR="00526792" w:rsidRPr="009C5886">
              <w:rPr>
                <w:rFonts w:cs="Arial"/>
                <w:szCs w:val="22"/>
                <w:lang w:val="cs-CZ"/>
              </w:rPr>
              <w:t>j</w:t>
            </w:r>
            <w:r w:rsidR="009043EA" w:rsidRPr="009C5886">
              <w:rPr>
                <w:rFonts w:cs="Arial"/>
                <w:szCs w:val="22"/>
                <w:lang w:val="cs-CZ"/>
              </w:rPr>
              <w:t xml:space="preserve">čky </w:t>
            </w:r>
            <w:r w:rsidRPr="009C5886">
              <w:rPr>
                <w:rFonts w:cs="Arial"/>
                <w:szCs w:val="22"/>
                <w:lang w:val="cs-CZ"/>
              </w:rPr>
              <w:t xml:space="preserve">dle čl. II. této smlouvy vrátit půjčiteli ve stavu odpovídajícímu době jeho užívání. Vypůjčitel souhlasí s tím, že bude </w:t>
            </w:r>
            <w:r w:rsidR="009043EA" w:rsidRPr="009C5886">
              <w:rPr>
                <w:rFonts w:cs="Arial"/>
                <w:szCs w:val="22"/>
                <w:lang w:val="cs-CZ"/>
              </w:rPr>
              <w:t xml:space="preserve">předmět výpůjčky </w:t>
            </w:r>
            <w:r w:rsidRPr="009C5886">
              <w:rPr>
                <w:rFonts w:cs="Arial"/>
                <w:szCs w:val="22"/>
                <w:lang w:val="cs-CZ"/>
              </w:rPr>
              <w:t xml:space="preserve">udržovat v dobrém stavu (chránit jej a opatrovat, nad rámec běžného opotřebení). </w:t>
            </w:r>
          </w:p>
          <w:p w14:paraId="04C0EFE4" w14:textId="73110482" w:rsidR="00C80654" w:rsidRPr="009C5886" w:rsidRDefault="00C80654" w:rsidP="009C5886">
            <w:pPr>
              <w:jc w:val="both"/>
              <w:rPr>
                <w:rFonts w:cs="Arial"/>
                <w:szCs w:val="22"/>
                <w:lang w:val="cs-CZ"/>
              </w:rPr>
            </w:pPr>
          </w:p>
          <w:p w14:paraId="412FA98E" w14:textId="77777777" w:rsidR="00DE4675" w:rsidRPr="009C5886" w:rsidRDefault="00DE4675" w:rsidP="009C5886">
            <w:pPr>
              <w:jc w:val="both"/>
              <w:rPr>
                <w:rFonts w:cs="Arial"/>
                <w:szCs w:val="22"/>
                <w:lang w:val="cs-CZ"/>
              </w:rPr>
            </w:pPr>
          </w:p>
          <w:p w14:paraId="78BFBD97" w14:textId="5CD9D9C2" w:rsidR="00AA3A61" w:rsidRPr="009C5886" w:rsidRDefault="00AA3A61" w:rsidP="009C5886">
            <w:pPr>
              <w:tabs>
                <w:tab w:val="left" w:pos="4035"/>
              </w:tabs>
              <w:jc w:val="both"/>
              <w:rPr>
                <w:rFonts w:cs="Arial"/>
                <w:szCs w:val="22"/>
                <w:lang w:val="cs-CZ"/>
              </w:rPr>
            </w:pPr>
          </w:p>
          <w:p w14:paraId="6ED939CC" w14:textId="77777777" w:rsidR="00AA3A61" w:rsidRPr="009C5886" w:rsidRDefault="00AA3A61" w:rsidP="009C5886">
            <w:pPr>
              <w:jc w:val="center"/>
              <w:rPr>
                <w:rFonts w:cs="Arial"/>
                <w:b/>
                <w:szCs w:val="22"/>
                <w:lang w:val="cs-CZ"/>
              </w:rPr>
            </w:pPr>
            <w:r w:rsidRPr="009C5886">
              <w:rPr>
                <w:rFonts w:cs="Arial"/>
                <w:b/>
                <w:szCs w:val="22"/>
                <w:lang w:val="cs-CZ"/>
              </w:rPr>
              <w:t>IV.</w:t>
            </w:r>
          </w:p>
          <w:p w14:paraId="1E8B2F56" w14:textId="77777777" w:rsidR="00AA3A61" w:rsidRPr="009C5886" w:rsidRDefault="00AA3A61" w:rsidP="009C5886">
            <w:pPr>
              <w:pStyle w:val="Nadpis2"/>
              <w:rPr>
                <w:rFonts w:cs="Arial"/>
                <w:sz w:val="22"/>
                <w:szCs w:val="22"/>
                <w:lang w:val="cs-CZ"/>
              </w:rPr>
            </w:pPr>
            <w:r w:rsidRPr="009C5886">
              <w:rPr>
                <w:rFonts w:cs="Arial"/>
                <w:sz w:val="22"/>
                <w:szCs w:val="22"/>
                <w:lang w:val="cs-CZ"/>
              </w:rPr>
              <w:t>Doba výpůjčky</w:t>
            </w:r>
          </w:p>
          <w:p w14:paraId="5CA3C331" w14:textId="77777777" w:rsidR="00AA3A61" w:rsidRPr="009C5886" w:rsidRDefault="00AA3A61" w:rsidP="009C5886">
            <w:pPr>
              <w:pStyle w:val="Zhlav"/>
              <w:tabs>
                <w:tab w:val="clear" w:pos="4536"/>
                <w:tab w:val="clear" w:pos="9072"/>
              </w:tabs>
              <w:rPr>
                <w:rFonts w:cs="Arial"/>
                <w:sz w:val="22"/>
                <w:szCs w:val="22"/>
                <w:lang w:val="cs-CZ"/>
              </w:rPr>
            </w:pPr>
          </w:p>
          <w:p w14:paraId="11841D8C" w14:textId="77777777" w:rsidR="00AA3A61" w:rsidRPr="009C5886" w:rsidRDefault="00AA3A61" w:rsidP="009C5886">
            <w:pPr>
              <w:jc w:val="both"/>
              <w:rPr>
                <w:rFonts w:cs="Arial"/>
                <w:szCs w:val="22"/>
                <w:lang w:val="cs-CZ"/>
              </w:rPr>
            </w:pPr>
          </w:p>
          <w:p w14:paraId="146E492C" w14:textId="77777777" w:rsidR="00AA3A61" w:rsidRPr="009C5886" w:rsidRDefault="00AA3A61" w:rsidP="009C5886">
            <w:pPr>
              <w:jc w:val="both"/>
              <w:rPr>
                <w:rFonts w:cs="Arial"/>
                <w:bCs/>
                <w:szCs w:val="22"/>
                <w:lang w:val="cs-CZ"/>
              </w:rPr>
            </w:pPr>
            <w:r w:rsidRPr="009C5886">
              <w:rPr>
                <w:rFonts w:cs="Arial"/>
                <w:szCs w:val="22"/>
                <w:lang w:val="cs-CZ"/>
              </w:rPr>
              <w:t xml:space="preserve">Doba výpůjčky je stanovena na dobu trvání klinického hodnocení, č. protokolu: </w:t>
            </w:r>
            <w:r w:rsidR="005B7563" w:rsidRPr="009C5886">
              <w:rPr>
                <w:rFonts w:cs="Arial"/>
                <w:bCs/>
                <w:szCs w:val="22"/>
                <w:lang w:val="cs-CZ"/>
              </w:rPr>
              <w:t>GCT1015-04.</w:t>
            </w:r>
          </w:p>
          <w:p w14:paraId="65F9D122" w14:textId="77777777" w:rsidR="00DD2173" w:rsidRPr="009C5886" w:rsidRDefault="00DD2173" w:rsidP="009C5886">
            <w:pPr>
              <w:jc w:val="both"/>
              <w:rPr>
                <w:rFonts w:cs="Arial"/>
                <w:szCs w:val="22"/>
                <w:lang w:val="cs-CZ"/>
              </w:rPr>
            </w:pPr>
          </w:p>
          <w:p w14:paraId="3BD8EF60" w14:textId="77777777" w:rsidR="00AA3A61" w:rsidRPr="009C5886" w:rsidRDefault="00AA3A61" w:rsidP="009C5886">
            <w:pPr>
              <w:pStyle w:val="Zkladntext2"/>
              <w:rPr>
                <w:rFonts w:cs="Arial"/>
                <w:sz w:val="22"/>
                <w:szCs w:val="22"/>
                <w:lang w:val="cs-CZ"/>
              </w:rPr>
            </w:pPr>
            <w:r w:rsidRPr="009C5886">
              <w:rPr>
                <w:rFonts w:cs="Arial"/>
                <w:sz w:val="22"/>
                <w:szCs w:val="22"/>
                <w:lang w:val="cs-CZ"/>
              </w:rPr>
              <w:t>V případě, že by vypůjčitel užíval přístroj v rozporu s touto smlouvou, je půjčitel oprávněn požadovat jeho vrácení i před skončením doby stanovené v předcházejícím odstavci tohoto článku.</w:t>
            </w:r>
          </w:p>
          <w:p w14:paraId="75DB4FBA" w14:textId="77777777" w:rsidR="00AA3A61" w:rsidRPr="009C5886" w:rsidRDefault="00AA3A61" w:rsidP="009C5886">
            <w:pPr>
              <w:rPr>
                <w:rFonts w:cs="Arial"/>
                <w:szCs w:val="22"/>
                <w:lang w:val="cs-CZ"/>
              </w:rPr>
            </w:pPr>
          </w:p>
          <w:p w14:paraId="798E8B5A" w14:textId="77777777" w:rsidR="00AA3A61" w:rsidRPr="009C5886" w:rsidRDefault="00AA3A61" w:rsidP="009C5886">
            <w:pPr>
              <w:rPr>
                <w:rFonts w:cs="Arial"/>
                <w:szCs w:val="22"/>
                <w:lang w:val="cs-CZ"/>
              </w:rPr>
            </w:pPr>
          </w:p>
          <w:p w14:paraId="6C84F467" w14:textId="77777777" w:rsidR="00AA3A61" w:rsidRPr="009C5886" w:rsidRDefault="00AA3A61" w:rsidP="009C5886">
            <w:pPr>
              <w:jc w:val="center"/>
              <w:rPr>
                <w:rFonts w:cs="Arial"/>
                <w:b/>
                <w:szCs w:val="22"/>
                <w:lang w:val="cs-CZ"/>
              </w:rPr>
            </w:pPr>
            <w:r w:rsidRPr="009C5886">
              <w:rPr>
                <w:rFonts w:cs="Arial"/>
                <w:b/>
                <w:szCs w:val="22"/>
                <w:lang w:val="cs-CZ"/>
              </w:rPr>
              <w:t>V.</w:t>
            </w:r>
          </w:p>
          <w:p w14:paraId="43A1053C" w14:textId="77777777" w:rsidR="00AA3A61" w:rsidRPr="009C5886" w:rsidRDefault="00AA3A61" w:rsidP="009C5886">
            <w:pPr>
              <w:pStyle w:val="Nadpis2"/>
              <w:rPr>
                <w:rFonts w:cs="Arial"/>
                <w:sz w:val="22"/>
                <w:szCs w:val="22"/>
                <w:lang w:val="cs-CZ"/>
              </w:rPr>
            </w:pPr>
            <w:r w:rsidRPr="009C5886">
              <w:rPr>
                <w:rFonts w:cs="Arial"/>
                <w:sz w:val="22"/>
                <w:szCs w:val="22"/>
                <w:lang w:val="cs-CZ"/>
              </w:rPr>
              <w:t>Závěrečná ustanovení</w:t>
            </w:r>
          </w:p>
          <w:p w14:paraId="1352A558" w14:textId="77777777" w:rsidR="00AA3A61" w:rsidRPr="009C5886" w:rsidRDefault="00AA3A61" w:rsidP="009C5886">
            <w:pPr>
              <w:rPr>
                <w:rFonts w:cs="Arial"/>
                <w:szCs w:val="22"/>
                <w:lang w:val="cs-CZ"/>
              </w:rPr>
            </w:pPr>
          </w:p>
          <w:p w14:paraId="649DCC93" w14:textId="77777777" w:rsidR="00AA3A61" w:rsidRPr="009C5886" w:rsidRDefault="00AA3A61" w:rsidP="009C5886">
            <w:pPr>
              <w:rPr>
                <w:rFonts w:cs="Arial"/>
                <w:szCs w:val="22"/>
                <w:u w:val="single"/>
                <w:lang w:val="cs-CZ"/>
              </w:rPr>
            </w:pPr>
          </w:p>
          <w:p w14:paraId="14BE18AB" w14:textId="7654C48A" w:rsidR="00AA3A61" w:rsidRPr="009C5886" w:rsidRDefault="00AA3A61" w:rsidP="009C5886">
            <w:pPr>
              <w:pStyle w:val="Zkladntext2"/>
              <w:rPr>
                <w:rFonts w:cs="Arial"/>
                <w:sz w:val="22"/>
                <w:szCs w:val="22"/>
                <w:lang w:val="cs-CZ"/>
              </w:rPr>
            </w:pPr>
            <w:r w:rsidRPr="009C5886">
              <w:rPr>
                <w:rFonts w:cs="Arial"/>
                <w:sz w:val="22"/>
                <w:szCs w:val="22"/>
                <w:lang w:val="cs-CZ"/>
              </w:rPr>
              <w:t xml:space="preserve">Smlouva nabývá </w:t>
            </w:r>
            <w:r w:rsidR="005A54CB" w:rsidRPr="009C5886">
              <w:rPr>
                <w:rFonts w:cs="Arial"/>
                <w:sz w:val="22"/>
                <w:szCs w:val="22"/>
                <w:lang w:val="cs-CZ"/>
              </w:rPr>
              <w:t>účinnosti dnem zveřejnění v registru smluv.</w:t>
            </w:r>
          </w:p>
          <w:p w14:paraId="5BC515DC" w14:textId="77777777" w:rsidR="00C80654" w:rsidRPr="009C5886" w:rsidRDefault="00C80654" w:rsidP="009C5886">
            <w:pPr>
              <w:pStyle w:val="Zkladntext2"/>
              <w:rPr>
                <w:rFonts w:cs="Arial"/>
                <w:sz w:val="22"/>
                <w:szCs w:val="22"/>
                <w:lang w:val="cs-CZ"/>
              </w:rPr>
            </w:pPr>
          </w:p>
          <w:p w14:paraId="04F04807" w14:textId="77777777" w:rsidR="009713B9" w:rsidRPr="009C5886" w:rsidRDefault="009713B9" w:rsidP="009C5886">
            <w:pPr>
              <w:jc w:val="both"/>
              <w:rPr>
                <w:rFonts w:cs="Arial"/>
                <w:szCs w:val="22"/>
                <w:lang w:val="cs-CZ"/>
              </w:rPr>
            </w:pPr>
            <w:r w:rsidRPr="009C5886">
              <w:rPr>
                <w:rFonts w:cs="Arial"/>
                <w:szCs w:val="22"/>
                <w:lang w:val="cs-CZ"/>
              </w:rPr>
              <w:t xml:space="preserve">V případě jakýchkoli </w:t>
            </w:r>
            <w:r w:rsidR="005B7563" w:rsidRPr="009C5886">
              <w:rPr>
                <w:rFonts w:cs="Arial"/>
                <w:szCs w:val="22"/>
                <w:lang w:val="cs-CZ"/>
              </w:rPr>
              <w:t>nesrovnalostí</w:t>
            </w:r>
            <w:r w:rsidRPr="009C5886">
              <w:rPr>
                <w:rFonts w:cs="Arial"/>
                <w:szCs w:val="22"/>
                <w:lang w:val="cs-CZ"/>
              </w:rPr>
              <w:t xml:space="preserve"> mezi ustanoveními této smlouvy a Smlouvy o klinickém hodnocení mají ustanovení Smlouvy o klinickém hodnocení přednost.</w:t>
            </w:r>
          </w:p>
          <w:p w14:paraId="1107E95F" w14:textId="77777777" w:rsidR="009713B9" w:rsidRPr="009C5886" w:rsidRDefault="009713B9" w:rsidP="009C5886">
            <w:pPr>
              <w:jc w:val="both"/>
              <w:rPr>
                <w:rFonts w:cs="Arial"/>
                <w:szCs w:val="22"/>
                <w:lang w:val="cs-CZ"/>
              </w:rPr>
            </w:pPr>
          </w:p>
          <w:p w14:paraId="77909728" w14:textId="77777777" w:rsidR="00AA3A61" w:rsidRPr="009C5886" w:rsidRDefault="00AA3A61" w:rsidP="009C5886">
            <w:pPr>
              <w:jc w:val="both"/>
              <w:rPr>
                <w:rFonts w:cs="Arial"/>
                <w:szCs w:val="22"/>
                <w:lang w:val="cs-CZ"/>
              </w:rPr>
            </w:pPr>
            <w:r w:rsidRPr="009C5886">
              <w:rPr>
                <w:rFonts w:cs="Arial"/>
                <w:szCs w:val="22"/>
                <w:lang w:val="cs-CZ"/>
              </w:rPr>
              <w:t>Smlouva se vyhotovuje ve dvou stejnopisech, po jednom pro každou smluvní stranu.</w:t>
            </w:r>
          </w:p>
          <w:p w14:paraId="0103DBD6" w14:textId="77777777" w:rsidR="00C80654" w:rsidRPr="009C5886" w:rsidRDefault="00C80654" w:rsidP="009C5886">
            <w:pPr>
              <w:jc w:val="both"/>
              <w:rPr>
                <w:rFonts w:cs="Arial"/>
                <w:szCs w:val="22"/>
                <w:lang w:val="cs-CZ"/>
              </w:rPr>
            </w:pPr>
          </w:p>
          <w:p w14:paraId="0C154F6D" w14:textId="197804F7" w:rsidR="009043EA" w:rsidRPr="009C5886" w:rsidRDefault="009043EA" w:rsidP="009C5886">
            <w:pPr>
              <w:jc w:val="both"/>
              <w:rPr>
                <w:rFonts w:cs="Arial"/>
                <w:szCs w:val="22"/>
                <w:lang w:val="cs-CZ"/>
              </w:rPr>
            </w:pPr>
            <w:r w:rsidRPr="009C5886">
              <w:rPr>
                <w:rFonts w:cs="Arial"/>
                <w:szCs w:val="22"/>
                <w:lang w:val="cs-CZ"/>
              </w:rPr>
              <w:t>Smlouva bude uveřejněna v souladu se z.</w:t>
            </w:r>
            <w:r w:rsidR="009C5886" w:rsidRPr="009C5886">
              <w:rPr>
                <w:rFonts w:cs="Arial"/>
                <w:szCs w:val="22"/>
                <w:lang w:val="cs-CZ"/>
              </w:rPr>
              <w:t xml:space="preserve"> </w:t>
            </w:r>
            <w:r w:rsidRPr="009C5886">
              <w:rPr>
                <w:rFonts w:cs="Arial"/>
                <w:szCs w:val="22"/>
                <w:lang w:val="cs-CZ"/>
              </w:rPr>
              <w:t>č. 340/2015 Sb., o registru smluv v platném znění.</w:t>
            </w:r>
            <w:r w:rsidR="005C7D14" w:rsidRPr="009C5886">
              <w:rPr>
                <w:rFonts w:cs="Arial"/>
                <w:szCs w:val="22"/>
                <w:lang w:val="cs-CZ"/>
              </w:rPr>
              <w:t xml:space="preserve"> Jakékoli </w:t>
            </w:r>
            <w:r w:rsidR="004757F6" w:rsidRPr="009C5886">
              <w:rPr>
                <w:rFonts w:cs="Arial"/>
                <w:szCs w:val="22"/>
                <w:lang w:val="cs-CZ"/>
              </w:rPr>
              <w:t xml:space="preserve">informace, které jsou obchodním tajemstvím kterékoli strany, představují výjimku z povinnosti uveřejnění. Kromě toho představují výjimku z uveřejnění také osobní údaje jednotlivých osob, pokud již nebyly dříve uveřejněny v jiném veřejném registru. Verze této smlouvy určená k uveřejnění tvoří Přílohu č. 2 této smlouvy. Vypůjčitel je povinen uveřejnit tuto smlouvu v souladu s tímto článkem. Verzi smlouvy k uveřejnění vytvoří a poskytne vypůjčiteli půjčitel nejpozději v den podpisu této smlouvy, a to ve strojově čitelném formátu v elektronické podobě. Vypůjčitel bude informovat půjčitele o uveřejnění smlouvy v Registru smluv tak, že </w:t>
            </w:r>
            <w:r w:rsidR="002F05EC" w:rsidRPr="009C5886">
              <w:rPr>
                <w:rFonts w:cs="Arial"/>
                <w:szCs w:val="22"/>
                <w:lang w:val="cs-CZ"/>
              </w:rPr>
              <w:t xml:space="preserve">v registru smluv zadá ID datové schránky společnosti </w:t>
            </w:r>
            <w:r w:rsidR="00FD4D25" w:rsidRPr="009C5886">
              <w:rPr>
                <w:rFonts w:cs="Arial"/>
                <w:szCs w:val="22"/>
                <w:lang w:val="cs-CZ"/>
              </w:rPr>
              <w:t>IQVIA</w:t>
            </w:r>
            <w:r w:rsidR="002F05EC" w:rsidRPr="009C5886">
              <w:rPr>
                <w:rFonts w:cs="Arial"/>
                <w:szCs w:val="22"/>
                <w:lang w:val="cs-CZ"/>
              </w:rPr>
              <w:t xml:space="preserve">: b62v2xe, případně též k žádosti společnosti </w:t>
            </w:r>
            <w:r w:rsidR="00916A9D" w:rsidRPr="009C5886">
              <w:rPr>
                <w:rFonts w:cs="Arial"/>
                <w:szCs w:val="22"/>
                <w:lang w:val="cs-CZ"/>
              </w:rPr>
              <w:t xml:space="preserve">IQVIA </w:t>
            </w:r>
            <w:r w:rsidR="002F05EC" w:rsidRPr="009C5886">
              <w:rPr>
                <w:rFonts w:cs="Arial"/>
                <w:szCs w:val="22"/>
                <w:lang w:val="cs-CZ"/>
              </w:rPr>
              <w:t>zašle potvrzení o uveřejnění v registru smluv též na e-mailovou adresu</w:t>
            </w:r>
            <w:r w:rsidR="004757F6" w:rsidRPr="009C5886">
              <w:rPr>
                <w:rFonts w:cs="Arial"/>
                <w:szCs w:val="22"/>
                <w:lang w:val="cs-CZ"/>
              </w:rPr>
              <w:t xml:space="preserve">: </w:t>
            </w:r>
            <w:r w:rsidR="00D2382E" w:rsidRPr="00D2382E">
              <w:rPr>
                <w:rFonts w:cs="Arial"/>
                <w:szCs w:val="22"/>
                <w:highlight w:val="black"/>
                <w:lang w:val="cs-CZ"/>
              </w:rPr>
              <w:t>xxxxxxxxxxxxxxxxxx</w:t>
            </w:r>
            <w:r w:rsidR="004757F6" w:rsidRPr="009C5886">
              <w:rPr>
                <w:rFonts w:cs="Arial"/>
                <w:szCs w:val="22"/>
                <w:lang w:val="cs-CZ"/>
              </w:rPr>
              <w:t xml:space="preserve">. Pokud vypůjčitel neuveřejní tuto smlouvu do </w:t>
            </w:r>
            <w:r w:rsidR="002F05EC" w:rsidRPr="009C5886">
              <w:rPr>
                <w:rFonts w:cs="Arial"/>
                <w:szCs w:val="22"/>
                <w:lang w:val="cs-CZ"/>
              </w:rPr>
              <w:t>10 </w:t>
            </w:r>
            <w:r w:rsidR="004757F6" w:rsidRPr="009C5886">
              <w:rPr>
                <w:rFonts w:cs="Arial"/>
                <w:szCs w:val="22"/>
                <w:lang w:val="cs-CZ"/>
              </w:rPr>
              <w:t>pracovních dnů od data posledního podpisu, může ji uveřejnit půjčitel.</w:t>
            </w:r>
          </w:p>
          <w:p w14:paraId="2894C24C" w14:textId="767FA9F8" w:rsidR="009043EA" w:rsidRPr="009C5886" w:rsidRDefault="009043EA" w:rsidP="009C5886">
            <w:pPr>
              <w:jc w:val="both"/>
              <w:rPr>
                <w:rFonts w:cs="Arial"/>
                <w:szCs w:val="22"/>
                <w:lang w:val="cs-CZ"/>
              </w:rPr>
            </w:pPr>
          </w:p>
          <w:p w14:paraId="1AA8772C" w14:textId="620148B9" w:rsidR="009C5886" w:rsidRPr="009C5886" w:rsidRDefault="009C5886" w:rsidP="009C5886">
            <w:pPr>
              <w:jc w:val="both"/>
              <w:rPr>
                <w:rFonts w:cs="Arial"/>
                <w:szCs w:val="22"/>
                <w:lang w:val="cs-CZ"/>
              </w:rPr>
            </w:pPr>
          </w:p>
          <w:p w14:paraId="664FC96E" w14:textId="5D2EB427" w:rsidR="009C5886" w:rsidRDefault="009C5886" w:rsidP="009C5886">
            <w:pPr>
              <w:jc w:val="both"/>
              <w:rPr>
                <w:rFonts w:cs="Arial"/>
                <w:szCs w:val="22"/>
                <w:lang w:val="cs-CZ"/>
              </w:rPr>
            </w:pPr>
          </w:p>
          <w:p w14:paraId="63C22537" w14:textId="77777777" w:rsidR="009C5886" w:rsidRPr="009C5886" w:rsidRDefault="009C5886" w:rsidP="009C5886">
            <w:pPr>
              <w:jc w:val="both"/>
              <w:rPr>
                <w:rFonts w:cs="Arial"/>
                <w:szCs w:val="22"/>
                <w:lang w:val="cs-CZ"/>
              </w:rPr>
            </w:pPr>
          </w:p>
          <w:p w14:paraId="6DEE9757" w14:textId="77777777" w:rsidR="00AA3A61" w:rsidRPr="009C5886" w:rsidRDefault="00AA3A61" w:rsidP="009C5886">
            <w:pPr>
              <w:pStyle w:val="Zkladntext3"/>
              <w:rPr>
                <w:rFonts w:cs="Arial"/>
                <w:sz w:val="22"/>
                <w:szCs w:val="22"/>
                <w:lang w:val="cs-CZ"/>
              </w:rPr>
            </w:pPr>
            <w:r w:rsidRPr="009C5886">
              <w:rPr>
                <w:rFonts w:cs="Arial"/>
                <w:sz w:val="22"/>
                <w:szCs w:val="22"/>
                <w:lang w:val="cs-CZ"/>
              </w:rPr>
              <w:t>Jakékoliv změny této smlouvy budou řešeny písemným dodatkem se souhlasem obou smluvních stran.</w:t>
            </w:r>
          </w:p>
          <w:p w14:paraId="7530CFDD" w14:textId="77777777" w:rsidR="00C80654" w:rsidRPr="009C5886" w:rsidRDefault="00C80654" w:rsidP="009C5886">
            <w:pPr>
              <w:pStyle w:val="Zkladntext3"/>
              <w:rPr>
                <w:rFonts w:cs="Arial"/>
                <w:sz w:val="22"/>
                <w:szCs w:val="22"/>
                <w:lang w:val="cs-CZ"/>
              </w:rPr>
            </w:pPr>
          </w:p>
          <w:p w14:paraId="6CA33F0D" w14:textId="77777777" w:rsidR="00AA3A61" w:rsidRPr="009C5886" w:rsidRDefault="00AA3A61" w:rsidP="009C5886">
            <w:pPr>
              <w:jc w:val="both"/>
              <w:rPr>
                <w:rFonts w:cs="Arial"/>
                <w:szCs w:val="22"/>
                <w:lang w:val="cs-CZ"/>
              </w:rPr>
            </w:pPr>
            <w:r w:rsidRPr="009C5886">
              <w:rPr>
                <w:rFonts w:cs="Arial"/>
                <w:szCs w:val="22"/>
                <w:lang w:val="cs-CZ"/>
              </w:rPr>
              <w:t>Zároveň prosíme o zasílání všech změn, které se týkají smluvních vztahů /změna adresy, bankovního spojení, zástupce firmy apod./.</w:t>
            </w:r>
          </w:p>
          <w:p w14:paraId="4DB6D9F8" w14:textId="77777777" w:rsidR="00AA3A61" w:rsidRPr="009C5886" w:rsidRDefault="00AA3A61" w:rsidP="009C5886">
            <w:pPr>
              <w:pStyle w:val="Zhlav"/>
              <w:tabs>
                <w:tab w:val="clear" w:pos="4536"/>
                <w:tab w:val="clear" w:pos="9072"/>
              </w:tabs>
              <w:rPr>
                <w:rFonts w:cs="Arial"/>
                <w:sz w:val="22"/>
                <w:szCs w:val="22"/>
                <w:lang w:val="cs-CZ"/>
              </w:rPr>
            </w:pPr>
          </w:p>
          <w:p w14:paraId="7AD4EFDC" w14:textId="77777777" w:rsidR="00AA3A61" w:rsidRPr="009C5886" w:rsidRDefault="00AA3A61" w:rsidP="009C5886">
            <w:pPr>
              <w:pStyle w:val="Zhlav"/>
              <w:tabs>
                <w:tab w:val="clear" w:pos="4536"/>
                <w:tab w:val="clear" w:pos="9072"/>
              </w:tabs>
              <w:rPr>
                <w:rFonts w:cs="Arial"/>
                <w:sz w:val="22"/>
                <w:szCs w:val="22"/>
                <w:lang w:val="cs-CZ"/>
              </w:rPr>
            </w:pPr>
          </w:p>
          <w:p w14:paraId="5602B2EC" w14:textId="77777777" w:rsidR="00AA3A61" w:rsidRPr="009C5886" w:rsidRDefault="00AA3A61" w:rsidP="009C5886">
            <w:pPr>
              <w:pStyle w:val="Zhlav"/>
              <w:tabs>
                <w:tab w:val="clear" w:pos="4536"/>
                <w:tab w:val="clear" w:pos="9072"/>
              </w:tabs>
              <w:rPr>
                <w:rFonts w:cs="Arial"/>
                <w:sz w:val="22"/>
                <w:szCs w:val="22"/>
                <w:lang w:val="cs-CZ"/>
              </w:rPr>
            </w:pPr>
          </w:p>
          <w:p w14:paraId="4096E612" w14:textId="77777777" w:rsidR="00AA3A61" w:rsidRPr="009C5886" w:rsidRDefault="00AA3A61" w:rsidP="009C5886">
            <w:pPr>
              <w:pStyle w:val="Zkladntext"/>
              <w:rPr>
                <w:rFonts w:ascii="Arial" w:hAnsi="Arial" w:cs="Arial"/>
                <w:b w:val="0"/>
                <w:sz w:val="22"/>
                <w:szCs w:val="22"/>
                <w:lang w:val="cs-CZ"/>
              </w:rPr>
            </w:pPr>
          </w:p>
          <w:p w14:paraId="78050E50" w14:textId="77777777" w:rsidR="00AA3A61" w:rsidRPr="009C5886" w:rsidRDefault="00AA3A61" w:rsidP="009C5886">
            <w:pPr>
              <w:rPr>
                <w:rFonts w:cs="Arial"/>
                <w:szCs w:val="22"/>
                <w:lang w:val="cs-CZ"/>
              </w:rPr>
            </w:pPr>
            <w:r w:rsidRPr="009C5886">
              <w:rPr>
                <w:rFonts w:cs="Arial"/>
                <w:szCs w:val="22"/>
                <w:lang w:val="cs-CZ"/>
              </w:rPr>
              <w:t>V Praze dne:</w:t>
            </w:r>
            <w:r w:rsidRPr="009C5886">
              <w:rPr>
                <w:rFonts w:cs="Arial"/>
                <w:szCs w:val="22"/>
                <w:lang w:val="cs-CZ"/>
              </w:rPr>
              <w:tab/>
            </w:r>
            <w:r w:rsidRPr="009C5886">
              <w:rPr>
                <w:rFonts w:cs="Arial"/>
                <w:szCs w:val="22"/>
                <w:lang w:val="cs-CZ"/>
              </w:rPr>
              <w:tab/>
            </w:r>
            <w:r w:rsidRPr="009C5886">
              <w:rPr>
                <w:rFonts w:cs="Arial"/>
                <w:szCs w:val="22"/>
                <w:lang w:val="cs-CZ"/>
              </w:rPr>
              <w:tab/>
            </w:r>
            <w:r w:rsidRPr="009C5886">
              <w:rPr>
                <w:rFonts w:cs="Arial"/>
                <w:szCs w:val="22"/>
                <w:lang w:val="cs-CZ"/>
              </w:rPr>
              <w:tab/>
            </w:r>
            <w:r w:rsidRPr="009C5886">
              <w:rPr>
                <w:rFonts w:cs="Arial"/>
                <w:szCs w:val="22"/>
                <w:lang w:val="cs-CZ"/>
              </w:rPr>
              <w:tab/>
            </w:r>
            <w:r w:rsidRPr="009C5886">
              <w:rPr>
                <w:rFonts w:cs="Arial"/>
                <w:szCs w:val="22"/>
                <w:lang w:val="cs-CZ"/>
              </w:rPr>
              <w:tab/>
              <w:t xml:space="preserve"> </w:t>
            </w:r>
          </w:p>
          <w:p w14:paraId="750301BB" w14:textId="22C1530A" w:rsidR="00AA3A61" w:rsidRPr="009C5886" w:rsidRDefault="00AA3A61" w:rsidP="009C5886">
            <w:pPr>
              <w:rPr>
                <w:rFonts w:cs="Arial"/>
                <w:szCs w:val="22"/>
                <w:lang w:val="cs-CZ"/>
              </w:rPr>
            </w:pPr>
            <w:r w:rsidRPr="009C5886">
              <w:rPr>
                <w:rFonts w:cs="Arial"/>
                <w:szCs w:val="22"/>
                <w:lang w:val="cs-CZ"/>
              </w:rPr>
              <w:t>V ………</w:t>
            </w:r>
            <w:r w:rsidR="009C5886" w:rsidRPr="009C5886">
              <w:rPr>
                <w:rFonts w:cs="Arial"/>
                <w:szCs w:val="22"/>
                <w:lang w:val="cs-CZ"/>
              </w:rPr>
              <w:t>…..</w:t>
            </w:r>
            <w:r w:rsidRPr="009C5886">
              <w:rPr>
                <w:rFonts w:cs="Arial"/>
                <w:szCs w:val="22"/>
                <w:lang w:val="cs-CZ"/>
              </w:rPr>
              <w:t>.. dne:</w:t>
            </w:r>
          </w:p>
          <w:p w14:paraId="0F6647B7" w14:textId="77777777" w:rsidR="00AA3A61" w:rsidRPr="009C5886" w:rsidRDefault="00AA3A61" w:rsidP="009C5886">
            <w:pPr>
              <w:rPr>
                <w:rFonts w:cs="Arial"/>
                <w:szCs w:val="22"/>
                <w:lang w:val="cs-CZ"/>
              </w:rPr>
            </w:pPr>
          </w:p>
          <w:p w14:paraId="01DDB63F" w14:textId="77777777" w:rsidR="00AA3A61" w:rsidRPr="009C5886" w:rsidRDefault="00AA3A61" w:rsidP="009C5886">
            <w:pPr>
              <w:rPr>
                <w:rFonts w:cs="Arial"/>
                <w:szCs w:val="22"/>
                <w:lang w:val="cs-CZ"/>
              </w:rPr>
            </w:pPr>
          </w:p>
          <w:p w14:paraId="31A542F7" w14:textId="77777777" w:rsidR="00AA3A61" w:rsidRPr="009C5886" w:rsidRDefault="00AA3A61" w:rsidP="009C5886">
            <w:pPr>
              <w:rPr>
                <w:rFonts w:cs="Arial"/>
                <w:szCs w:val="22"/>
                <w:lang w:val="cs-CZ"/>
              </w:rPr>
            </w:pPr>
          </w:p>
          <w:p w14:paraId="2C06BA6D" w14:textId="77777777" w:rsidR="00AA3A61" w:rsidRPr="009C5886" w:rsidRDefault="00AA3A61" w:rsidP="009C5886">
            <w:pPr>
              <w:rPr>
                <w:rFonts w:cs="Arial"/>
                <w:szCs w:val="22"/>
                <w:lang w:val="cs-CZ"/>
              </w:rPr>
            </w:pPr>
          </w:p>
          <w:p w14:paraId="192AB706" w14:textId="6392FF58" w:rsidR="00AA3A61" w:rsidRPr="009C5886" w:rsidRDefault="00AA3A61" w:rsidP="009C5886">
            <w:pPr>
              <w:jc w:val="both"/>
              <w:rPr>
                <w:rFonts w:cs="Arial"/>
                <w:szCs w:val="22"/>
                <w:lang w:val="cs-CZ"/>
              </w:rPr>
            </w:pPr>
            <w:r w:rsidRPr="009C5886">
              <w:rPr>
                <w:rFonts w:cs="Arial"/>
                <w:szCs w:val="22"/>
                <w:lang w:val="cs-CZ"/>
              </w:rPr>
              <w:t>Půj</w:t>
            </w:r>
            <w:r w:rsidR="009C5886" w:rsidRPr="009C5886">
              <w:rPr>
                <w:rFonts w:cs="Arial"/>
                <w:szCs w:val="22"/>
                <w:lang w:val="cs-CZ"/>
              </w:rPr>
              <w:t>čitel ____________________________</w:t>
            </w:r>
          </w:p>
          <w:p w14:paraId="16BC2957" w14:textId="77777777" w:rsidR="00AA3A61" w:rsidRPr="009C5886" w:rsidRDefault="00AA3A61" w:rsidP="009C5886">
            <w:pPr>
              <w:jc w:val="both"/>
              <w:rPr>
                <w:rFonts w:cs="Arial"/>
                <w:szCs w:val="22"/>
                <w:lang w:val="cs-CZ"/>
              </w:rPr>
            </w:pPr>
          </w:p>
          <w:p w14:paraId="4B8A9F02" w14:textId="77777777" w:rsidR="00AA3A61" w:rsidRPr="009C5886" w:rsidRDefault="00AA3A61" w:rsidP="009C5886">
            <w:pPr>
              <w:jc w:val="both"/>
              <w:rPr>
                <w:rFonts w:cs="Arial"/>
                <w:szCs w:val="22"/>
                <w:lang w:val="cs-CZ"/>
              </w:rPr>
            </w:pPr>
          </w:p>
          <w:p w14:paraId="2002F69B" w14:textId="77777777" w:rsidR="00AA3A61" w:rsidRPr="009C5886" w:rsidRDefault="00AA3A61" w:rsidP="009C5886">
            <w:pPr>
              <w:jc w:val="both"/>
              <w:rPr>
                <w:rFonts w:cs="Arial"/>
                <w:szCs w:val="22"/>
                <w:lang w:val="cs-CZ"/>
              </w:rPr>
            </w:pPr>
          </w:p>
          <w:p w14:paraId="2CBB5AD9" w14:textId="0A1DCBFC" w:rsidR="00AA3A61" w:rsidRPr="009C5886" w:rsidRDefault="00AA3A61" w:rsidP="009C5886">
            <w:pPr>
              <w:jc w:val="both"/>
              <w:rPr>
                <w:rFonts w:cs="Arial"/>
                <w:szCs w:val="22"/>
                <w:lang w:val="cs-CZ"/>
              </w:rPr>
            </w:pPr>
            <w:r w:rsidRPr="009C5886">
              <w:rPr>
                <w:rFonts w:cs="Arial"/>
                <w:szCs w:val="22"/>
                <w:lang w:val="cs-CZ"/>
              </w:rPr>
              <w:t>Vypůjčitel</w:t>
            </w:r>
            <w:r w:rsidR="009C5886" w:rsidRPr="009C5886">
              <w:rPr>
                <w:rFonts w:cs="Arial"/>
                <w:szCs w:val="22"/>
                <w:lang w:val="cs-CZ"/>
              </w:rPr>
              <w:t xml:space="preserve"> </w:t>
            </w:r>
            <w:r w:rsidRPr="009C5886">
              <w:rPr>
                <w:rFonts w:cs="Arial"/>
                <w:szCs w:val="22"/>
                <w:lang w:val="cs-CZ"/>
              </w:rPr>
              <w:t>___________________</w:t>
            </w:r>
            <w:r w:rsidR="009C5886" w:rsidRPr="009C5886">
              <w:rPr>
                <w:rFonts w:cs="Arial"/>
                <w:szCs w:val="22"/>
                <w:lang w:val="cs-CZ"/>
              </w:rPr>
              <w:t>__</w:t>
            </w:r>
            <w:r w:rsidRPr="009C5886">
              <w:rPr>
                <w:rFonts w:cs="Arial"/>
                <w:szCs w:val="22"/>
                <w:lang w:val="cs-CZ"/>
              </w:rPr>
              <w:t>______</w:t>
            </w:r>
          </w:p>
          <w:p w14:paraId="6AA425F6" w14:textId="77777777" w:rsidR="00AA3A61" w:rsidRPr="009C5886" w:rsidRDefault="00AA3A61" w:rsidP="009C5886">
            <w:pPr>
              <w:rPr>
                <w:rFonts w:cs="Arial"/>
                <w:szCs w:val="22"/>
                <w:lang w:val="cs-CZ"/>
              </w:rPr>
            </w:pPr>
          </w:p>
        </w:tc>
        <w:tc>
          <w:tcPr>
            <w:tcW w:w="4770" w:type="dxa"/>
          </w:tcPr>
          <w:p w14:paraId="36514249" w14:textId="77777777" w:rsidR="00AA3A61" w:rsidRPr="009C5886" w:rsidRDefault="00AA3A61" w:rsidP="009C5886">
            <w:pPr>
              <w:pStyle w:val="Nadpis1"/>
              <w:rPr>
                <w:rFonts w:cs="Arial"/>
                <w:szCs w:val="36"/>
                <w:lang w:val="en-US"/>
              </w:rPr>
            </w:pPr>
            <w:r w:rsidRPr="009C5886">
              <w:rPr>
                <w:rFonts w:cs="Arial"/>
                <w:szCs w:val="36"/>
                <w:lang w:val="en-US"/>
              </w:rPr>
              <w:lastRenderedPageBreak/>
              <w:t>Loan Agreement</w:t>
            </w:r>
          </w:p>
          <w:p w14:paraId="6668B4EC" w14:textId="77777777" w:rsidR="00AA3A61" w:rsidRPr="009C5886" w:rsidRDefault="00AA3A61" w:rsidP="009C5886">
            <w:pPr>
              <w:jc w:val="center"/>
              <w:rPr>
                <w:rFonts w:cs="Arial"/>
                <w:b/>
                <w:szCs w:val="22"/>
              </w:rPr>
            </w:pPr>
          </w:p>
          <w:p w14:paraId="59F1A9BC" w14:textId="77777777" w:rsidR="00AA3A61" w:rsidRPr="009C5886" w:rsidRDefault="00AA3A61" w:rsidP="009C5886">
            <w:pPr>
              <w:jc w:val="center"/>
              <w:rPr>
                <w:rFonts w:cs="Arial"/>
                <w:b/>
                <w:szCs w:val="22"/>
              </w:rPr>
            </w:pPr>
          </w:p>
          <w:p w14:paraId="27096FA2" w14:textId="77777777" w:rsidR="00AA3A61" w:rsidRPr="009C5886" w:rsidRDefault="00AA3A61" w:rsidP="009C5886">
            <w:pPr>
              <w:jc w:val="center"/>
              <w:rPr>
                <w:rFonts w:cs="Arial"/>
                <w:b/>
                <w:szCs w:val="22"/>
              </w:rPr>
            </w:pPr>
            <w:r w:rsidRPr="009C5886">
              <w:rPr>
                <w:rFonts w:cs="Arial"/>
                <w:b/>
                <w:szCs w:val="22"/>
              </w:rPr>
              <w:t>I.</w:t>
            </w:r>
          </w:p>
          <w:p w14:paraId="300C67A1" w14:textId="77777777" w:rsidR="00AA3A61" w:rsidRPr="009C5886" w:rsidRDefault="00AA3A61" w:rsidP="009C5886">
            <w:pPr>
              <w:jc w:val="center"/>
              <w:rPr>
                <w:rFonts w:cs="Arial"/>
                <w:b/>
                <w:szCs w:val="22"/>
              </w:rPr>
            </w:pPr>
            <w:r w:rsidRPr="009C5886">
              <w:rPr>
                <w:rFonts w:cs="Arial"/>
                <w:b/>
                <w:szCs w:val="22"/>
              </w:rPr>
              <w:t>Contractual parties</w:t>
            </w:r>
          </w:p>
          <w:p w14:paraId="66F053CB" w14:textId="77777777" w:rsidR="00AA3A61" w:rsidRPr="009C5886" w:rsidRDefault="00AA3A61" w:rsidP="009C5886">
            <w:pPr>
              <w:rPr>
                <w:rFonts w:cs="Arial"/>
                <w:szCs w:val="22"/>
              </w:rPr>
            </w:pPr>
          </w:p>
          <w:p w14:paraId="2CCB7774" w14:textId="77777777" w:rsidR="00AA3A61" w:rsidRPr="009C5886" w:rsidRDefault="00AA3A61" w:rsidP="009C5886">
            <w:pPr>
              <w:rPr>
                <w:rFonts w:cs="Arial"/>
                <w:szCs w:val="22"/>
              </w:rPr>
            </w:pPr>
          </w:p>
          <w:p w14:paraId="14B2556A" w14:textId="77777777" w:rsidR="00AA3A61" w:rsidRPr="009C5886" w:rsidRDefault="00C2278F" w:rsidP="009C5886">
            <w:pPr>
              <w:jc w:val="both"/>
              <w:rPr>
                <w:rFonts w:cs="Arial"/>
                <w:b/>
                <w:i/>
                <w:szCs w:val="22"/>
              </w:rPr>
            </w:pPr>
            <w:r w:rsidRPr="009C5886">
              <w:rPr>
                <w:rFonts w:cs="Arial"/>
                <w:b/>
                <w:szCs w:val="22"/>
              </w:rPr>
              <w:t>Fakultní nemocnice Olomouc</w:t>
            </w:r>
          </w:p>
          <w:p w14:paraId="188386CC" w14:textId="77777777" w:rsidR="00562026" w:rsidRPr="009C5886" w:rsidRDefault="00562026" w:rsidP="009C5886">
            <w:pPr>
              <w:rPr>
                <w:rFonts w:cs="Arial"/>
                <w:szCs w:val="22"/>
              </w:rPr>
            </w:pPr>
            <w:r w:rsidRPr="009C5886">
              <w:rPr>
                <w:rFonts w:cs="Arial"/>
                <w:szCs w:val="22"/>
              </w:rPr>
              <w:t xml:space="preserve">Having a place of business at: </w:t>
            </w:r>
            <w:r w:rsidR="00C2278F" w:rsidRPr="009C5886">
              <w:rPr>
                <w:rFonts w:cs="Arial"/>
                <w:szCs w:val="22"/>
              </w:rPr>
              <w:t>I. P. Pavlova 185/6, 779 00 Olomouc, Czech Republic</w:t>
            </w:r>
          </w:p>
          <w:p w14:paraId="08D6F7EF" w14:textId="40B682DB" w:rsidR="00AA3A61" w:rsidRPr="009C5886" w:rsidRDefault="00AA3A61" w:rsidP="009C5886">
            <w:pPr>
              <w:rPr>
                <w:rFonts w:cs="Arial"/>
                <w:szCs w:val="22"/>
              </w:rPr>
            </w:pPr>
            <w:r w:rsidRPr="009C5886">
              <w:rPr>
                <w:rFonts w:cs="Arial"/>
                <w:szCs w:val="22"/>
              </w:rPr>
              <w:t>Represented by:</w:t>
            </w:r>
            <w:r w:rsidR="00562026" w:rsidRPr="009C5886">
              <w:rPr>
                <w:rFonts w:cs="Arial"/>
                <w:szCs w:val="22"/>
              </w:rPr>
              <w:t xml:space="preserve"> </w:t>
            </w:r>
            <w:r w:rsidR="002F05EC" w:rsidRPr="009C5886">
              <w:rPr>
                <w:rFonts w:cs="Arial"/>
                <w:szCs w:val="22"/>
              </w:rPr>
              <w:t>prof</w:t>
            </w:r>
            <w:r w:rsidR="00C2278F" w:rsidRPr="009C5886">
              <w:rPr>
                <w:rFonts w:cs="Arial"/>
                <w:szCs w:val="22"/>
              </w:rPr>
              <w:t xml:space="preserve">. MUDr. Roman Havlík, Ph.D., </w:t>
            </w:r>
            <w:r w:rsidR="00DD2173" w:rsidRPr="009C5886">
              <w:rPr>
                <w:rFonts w:cs="Arial"/>
                <w:szCs w:val="22"/>
              </w:rPr>
              <w:t>D</w:t>
            </w:r>
            <w:r w:rsidR="00C2278F" w:rsidRPr="009C5886">
              <w:rPr>
                <w:rFonts w:cs="Arial"/>
                <w:szCs w:val="22"/>
              </w:rPr>
              <w:t>irector</w:t>
            </w:r>
          </w:p>
          <w:p w14:paraId="39F24BAA" w14:textId="77777777" w:rsidR="00AA3A61" w:rsidRPr="009C5886" w:rsidRDefault="00AA3A61" w:rsidP="009C5886">
            <w:pPr>
              <w:jc w:val="both"/>
              <w:rPr>
                <w:rFonts w:cs="Arial"/>
                <w:bCs/>
                <w:szCs w:val="22"/>
              </w:rPr>
            </w:pPr>
            <w:r w:rsidRPr="009C5886">
              <w:rPr>
                <w:rFonts w:cs="Arial"/>
                <w:bCs/>
                <w:szCs w:val="22"/>
              </w:rPr>
              <w:t xml:space="preserve">ID No.: </w:t>
            </w:r>
            <w:r w:rsidR="00C2278F" w:rsidRPr="009C5886">
              <w:rPr>
                <w:rFonts w:cs="Arial"/>
                <w:bCs/>
                <w:szCs w:val="22"/>
              </w:rPr>
              <w:t>00098892</w:t>
            </w:r>
          </w:p>
          <w:p w14:paraId="1F4D894F" w14:textId="77777777" w:rsidR="00AA3A61" w:rsidRPr="009C5886" w:rsidRDefault="00AA3A61" w:rsidP="009C5886">
            <w:pPr>
              <w:jc w:val="both"/>
              <w:rPr>
                <w:rFonts w:cs="Arial"/>
                <w:bCs/>
                <w:szCs w:val="22"/>
              </w:rPr>
            </w:pPr>
            <w:r w:rsidRPr="009C5886">
              <w:rPr>
                <w:rFonts w:cs="Arial"/>
                <w:bCs/>
                <w:szCs w:val="22"/>
              </w:rPr>
              <w:t xml:space="preserve">Tax ID No.: </w:t>
            </w:r>
            <w:r w:rsidR="00C2278F" w:rsidRPr="009C5886">
              <w:rPr>
                <w:rFonts w:cs="Arial"/>
                <w:bCs/>
                <w:szCs w:val="22"/>
              </w:rPr>
              <w:t>CZ00098892</w:t>
            </w:r>
          </w:p>
          <w:p w14:paraId="7C995949" w14:textId="5EEB6EE2" w:rsidR="00AA3A61" w:rsidRPr="009C5886" w:rsidRDefault="00AA3A61" w:rsidP="009C5886">
            <w:pPr>
              <w:rPr>
                <w:rFonts w:cs="Arial"/>
                <w:szCs w:val="22"/>
              </w:rPr>
            </w:pPr>
            <w:r w:rsidRPr="009C5886">
              <w:rPr>
                <w:rFonts w:cs="Arial"/>
                <w:szCs w:val="22"/>
              </w:rPr>
              <w:t>(hereinafter referred to as “</w:t>
            </w:r>
            <w:r w:rsidRPr="009C5886">
              <w:rPr>
                <w:rFonts w:cs="Arial"/>
                <w:b/>
                <w:szCs w:val="22"/>
              </w:rPr>
              <w:t>Borrower</w:t>
            </w:r>
            <w:r w:rsidRPr="009C5886">
              <w:rPr>
                <w:rFonts w:cs="Arial"/>
                <w:szCs w:val="22"/>
              </w:rPr>
              <w:t>”)</w:t>
            </w:r>
          </w:p>
          <w:p w14:paraId="22035190" w14:textId="77777777" w:rsidR="00AA3A61" w:rsidRPr="009C5886" w:rsidRDefault="00AA3A61" w:rsidP="009C5886">
            <w:pPr>
              <w:rPr>
                <w:rFonts w:cs="Arial"/>
                <w:szCs w:val="22"/>
              </w:rPr>
            </w:pPr>
          </w:p>
          <w:p w14:paraId="745CC784" w14:textId="77777777" w:rsidR="00AA3A61" w:rsidRPr="009C5886" w:rsidRDefault="00AA3A61" w:rsidP="009C5886">
            <w:pPr>
              <w:rPr>
                <w:rFonts w:cs="Arial"/>
                <w:szCs w:val="22"/>
              </w:rPr>
            </w:pPr>
            <w:r w:rsidRPr="009C5886">
              <w:rPr>
                <w:rFonts w:cs="Arial"/>
                <w:szCs w:val="22"/>
              </w:rPr>
              <w:t>and</w:t>
            </w:r>
          </w:p>
          <w:p w14:paraId="265F1ABA" w14:textId="77777777" w:rsidR="00AA3A61" w:rsidRPr="009C5886" w:rsidRDefault="00AA3A61" w:rsidP="009C5886">
            <w:pPr>
              <w:rPr>
                <w:rFonts w:cs="Arial"/>
                <w:b/>
                <w:szCs w:val="22"/>
              </w:rPr>
            </w:pPr>
          </w:p>
          <w:p w14:paraId="6593F9E7" w14:textId="77777777" w:rsidR="005A06F0" w:rsidRPr="009C5886" w:rsidRDefault="005A06F0" w:rsidP="009C5886">
            <w:pPr>
              <w:jc w:val="both"/>
              <w:rPr>
                <w:rFonts w:cs="Arial"/>
                <w:b/>
                <w:szCs w:val="22"/>
              </w:rPr>
            </w:pPr>
            <w:r w:rsidRPr="009C5886">
              <w:rPr>
                <w:rFonts w:cs="Arial"/>
                <w:b/>
                <w:szCs w:val="22"/>
              </w:rPr>
              <w:t>Genmab A/S</w:t>
            </w:r>
          </w:p>
          <w:p w14:paraId="411D319F" w14:textId="11D46785" w:rsidR="005A06F0" w:rsidRPr="009C5886" w:rsidRDefault="00365B2C" w:rsidP="009C5886">
            <w:pPr>
              <w:jc w:val="both"/>
              <w:rPr>
                <w:rFonts w:cs="Arial"/>
                <w:szCs w:val="22"/>
                <w:lang w:val="da-DK"/>
              </w:rPr>
            </w:pPr>
            <w:r w:rsidRPr="009C5886">
              <w:rPr>
                <w:rFonts w:cs="Arial"/>
                <w:szCs w:val="22"/>
              </w:rPr>
              <w:t xml:space="preserve">Having a place of business at: </w:t>
            </w:r>
            <w:r w:rsidR="005A06F0" w:rsidRPr="009C5886">
              <w:rPr>
                <w:rFonts w:cs="Arial"/>
                <w:szCs w:val="22"/>
                <w:lang w:val="da-DK"/>
              </w:rPr>
              <w:t>Kalvebod Brygge 43</w:t>
            </w:r>
            <w:r w:rsidRPr="009C5886">
              <w:rPr>
                <w:rFonts w:cs="Arial"/>
                <w:szCs w:val="22"/>
                <w:lang w:val="da-DK"/>
              </w:rPr>
              <w:t xml:space="preserve">, </w:t>
            </w:r>
            <w:r w:rsidR="005A06F0" w:rsidRPr="009C5886">
              <w:rPr>
                <w:rFonts w:cs="Arial"/>
                <w:szCs w:val="22"/>
                <w:lang w:val="da-DK"/>
              </w:rPr>
              <w:t>DK-1560 Copenhagen V</w:t>
            </w:r>
            <w:r w:rsidRPr="009C5886">
              <w:rPr>
                <w:rFonts w:cs="Arial"/>
                <w:szCs w:val="22"/>
                <w:lang w:val="da-DK"/>
              </w:rPr>
              <w:t xml:space="preserve">, </w:t>
            </w:r>
            <w:r w:rsidR="005A06F0" w:rsidRPr="009C5886">
              <w:rPr>
                <w:rFonts w:cs="Arial"/>
                <w:szCs w:val="22"/>
                <w:lang w:val="da-DK"/>
              </w:rPr>
              <w:t>Denmark</w:t>
            </w:r>
          </w:p>
          <w:p w14:paraId="67C25689" w14:textId="2BCA0C14" w:rsidR="00365B2C" w:rsidRPr="009C5886" w:rsidRDefault="00365B2C" w:rsidP="009C5886">
            <w:pPr>
              <w:jc w:val="both"/>
              <w:rPr>
                <w:rFonts w:cs="Arial"/>
                <w:szCs w:val="22"/>
                <w:lang w:val="da-DK"/>
              </w:rPr>
            </w:pPr>
            <w:r w:rsidRPr="009C5886">
              <w:rPr>
                <w:rFonts w:cs="Arial"/>
                <w:szCs w:val="22"/>
              </w:rPr>
              <w:t>CVR No. 2102 3884</w:t>
            </w:r>
          </w:p>
          <w:p w14:paraId="180566D3" w14:textId="0AAA096D" w:rsidR="009713B9" w:rsidRPr="009C5886" w:rsidRDefault="009713B9" w:rsidP="009C5886">
            <w:pPr>
              <w:jc w:val="both"/>
              <w:rPr>
                <w:rFonts w:cs="Arial"/>
                <w:szCs w:val="22"/>
              </w:rPr>
            </w:pPr>
            <w:r w:rsidRPr="009C5886">
              <w:rPr>
                <w:rFonts w:cs="Arial"/>
                <w:color w:val="0D0D0D"/>
                <w:szCs w:val="22"/>
                <w:lang w:val="en-GB"/>
              </w:rPr>
              <w:t>(</w:t>
            </w:r>
            <w:r w:rsidRPr="009C5886">
              <w:rPr>
                <w:rFonts w:cs="Arial"/>
                <w:szCs w:val="22"/>
                <w:lang w:val="en-GB"/>
              </w:rPr>
              <w:t>upon power of attorney represented by</w:t>
            </w:r>
            <w:r w:rsidR="008C50D2" w:rsidRPr="009C5886">
              <w:rPr>
                <w:rFonts w:cs="Arial"/>
                <w:szCs w:val="22"/>
                <w:lang w:val="en-GB"/>
              </w:rPr>
              <w:t xml:space="preserve"> IQVIA RDS</w:t>
            </w:r>
            <w:r w:rsidRPr="009C5886">
              <w:rPr>
                <w:rFonts w:cs="Arial"/>
                <w:szCs w:val="22"/>
                <w:lang w:val="en-GB"/>
              </w:rPr>
              <w:t xml:space="preserve"> Czech Republic s.r.o., having a place of business at </w:t>
            </w:r>
            <w:r w:rsidR="008C50D2" w:rsidRPr="009C5886">
              <w:rPr>
                <w:rFonts w:cs="Arial"/>
                <w:szCs w:val="22"/>
                <w:lang w:val="cs-CZ"/>
              </w:rPr>
              <w:t>Pernerova 691/42, 186 00 Praha 8 – Karlín</w:t>
            </w:r>
            <w:r w:rsidRPr="009C5886">
              <w:rPr>
                <w:rFonts w:cs="Arial"/>
                <w:szCs w:val="22"/>
              </w:rPr>
              <w:t>, Czech Republic, ID No</w:t>
            </w:r>
            <w:r w:rsidR="00365B2C" w:rsidRPr="009C5886">
              <w:rPr>
                <w:rFonts w:cs="Arial"/>
                <w:szCs w:val="22"/>
              </w:rPr>
              <w:t>.</w:t>
            </w:r>
            <w:r w:rsidRPr="009C5886">
              <w:rPr>
                <w:rFonts w:cs="Arial"/>
                <w:szCs w:val="22"/>
              </w:rPr>
              <w:t>: 24768651, Tax ID No</w:t>
            </w:r>
            <w:r w:rsidR="00365B2C" w:rsidRPr="009C5886">
              <w:rPr>
                <w:rFonts w:cs="Arial"/>
                <w:szCs w:val="22"/>
              </w:rPr>
              <w:t>.</w:t>
            </w:r>
            <w:r w:rsidRPr="009C5886">
              <w:rPr>
                <w:rFonts w:cs="Arial"/>
                <w:szCs w:val="22"/>
              </w:rPr>
              <w:t>: CZ24768651</w:t>
            </w:r>
            <w:r w:rsidRPr="009C5886">
              <w:rPr>
                <w:rFonts w:cs="Arial"/>
                <w:szCs w:val="22"/>
                <w:lang w:val="en-GB"/>
              </w:rPr>
              <w:t>)</w:t>
            </w:r>
          </w:p>
          <w:p w14:paraId="224659C3" w14:textId="30840F3B" w:rsidR="00AA3A61" w:rsidRPr="009C5886" w:rsidRDefault="00AA3A61" w:rsidP="009C5886">
            <w:pPr>
              <w:rPr>
                <w:rFonts w:cs="Arial"/>
                <w:szCs w:val="22"/>
              </w:rPr>
            </w:pPr>
            <w:r w:rsidRPr="009C5886">
              <w:rPr>
                <w:rFonts w:cs="Arial"/>
                <w:szCs w:val="22"/>
              </w:rPr>
              <w:t>(hereinafter referred to as “</w:t>
            </w:r>
            <w:r w:rsidR="009713B9" w:rsidRPr="009C5886">
              <w:rPr>
                <w:rFonts w:cs="Arial"/>
                <w:b/>
                <w:szCs w:val="22"/>
              </w:rPr>
              <w:t>Lender</w:t>
            </w:r>
            <w:r w:rsidRPr="009C5886">
              <w:rPr>
                <w:rFonts w:cs="Arial"/>
                <w:szCs w:val="22"/>
              </w:rPr>
              <w:t>”)</w:t>
            </w:r>
          </w:p>
          <w:p w14:paraId="7FEE4EA6" w14:textId="695C4D74" w:rsidR="00AA3A61" w:rsidRPr="009C5886" w:rsidRDefault="00AA3A61" w:rsidP="009C5886">
            <w:pPr>
              <w:tabs>
                <w:tab w:val="left" w:pos="5430"/>
              </w:tabs>
              <w:rPr>
                <w:rFonts w:cs="Arial"/>
                <w:szCs w:val="22"/>
              </w:rPr>
            </w:pPr>
          </w:p>
          <w:p w14:paraId="744C3B13" w14:textId="77777777" w:rsidR="00AA3A61" w:rsidRPr="009C5886" w:rsidRDefault="00AA3A61" w:rsidP="009C5886">
            <w:pPr>
              <w:rPr>
                <w:rFonts w:cs="Arial"/>
                <w:szCs w:val="22"/>
              </w:rPr>
            </w:pPr>
          </w:p>
          <w:p w14:paraId="2B834303" w14:textId="77777777" w:rsidR="00AA3A61" w:rsidRPr="009C5886" w:rsidRDefault="00AA3A61" w:rsidP="009C5886">
            <w:pPr>
              <w:jc w:val="both"/>
              <w:rPr>
                <w:rFonts w:cs="Arial"/>
                <w:color w:val="000000"/>
                <w:szCs w:val="22"/>
                <w:lang w:val="en-GB"/>
              </w:rPr>
            </w:pPr>
            <w:r w:rsidRPr="009C5886">
              <w:rPr>
                <w:rFonts w:cs="Arial"/>
                <w:szCs w:val="22"/>
              </w:rPr>
              <w:t xml:space="preserve">have entered into an agreement pursuant to provisions </w:t>
            </w:r>
            <w:r w:rsidR="00C80654" w:rsidRPr="009C5886">
              <w:rPr>
                <w:rFonts w:cs="Arial"/>
                <w:szCs w:val="22"/>
              </w:rPr>
              <w:t>section 2193</w:t>
            </w:r>
            <w:r w:rsidRPr="009C5886">
              <w:rPr>
                <w:rFonts w:cs="Arial"/>
                <w:szCs w:val="22"/>
              </w:rPr>
              <w:t xml:space="preserve"> et seq. of the </w:t>
            </w:r>
            <w:r w:rsidR="00C80654" w:rsidRPr="009C5886">
              <w:rPr>
                <w:rFonts w:cs="Arial"/>
                <w:color w:val="000000"/>
                <w:szCs w:val="22"/>
              </w:rPr>
              <w:t>Act No. 89/2012 Coll., Civil Code (the New Civil Code)</w:t>
            </w:r>
            <w:r w:rsidR="00C80654" w:rsidRPr="009C5886">
              <w:rPr>
                <w:rFonts w:cs="Arial"/>
                <w:color w:val="000000"/>
                <w:szCs w:val="22"/>
                <w:lang w:val="en-GB"/>
              </w:rPr>
              <w:t xml:space="preserve">, and its later amendments </w:t>
            </w:r>
            <w:r w:rsidRPr="009C5886">
              <w:rPr>
                <w:rFonts w:cs="Arial"/>
                <w:szCs w:val="22"/>
              </w:rPr>
              <w:t>as follows:</w:t>
            </w:r>
          </w:p>
          <w:p w14:paraId="65AE8E59" w14:textId="77777777" w:rsidR="00AA3A61" w:rsidRPr="009C5886" w:rsidRDefault="00AA3A61" w:rsidP="009C5886">
            <w:pPr>
              <w:jc w:val="both"/>
              <w:rPr>
                <w:rFonts w:cs="Arial"/>
                <w:szCs w:val="22"/>
              </w:rPr>
            </w:pPr>
          </w:p>
          <w:p w14:paraId="0054D83C" w14:textId="77777777" w:rsidR="00C2278F" w:rsidRPr="009C5886" w:rsidRDefault="00C2278F" w:rsidP="009C5886">
            <w:pPr>
              <w:jc w:val="both"/>
              <w:rPr>
                <w:rFonts w:cs="Arial"/>
                <w:szCs w:val="22"/>
              </w:rPr>
            </w:pPr>
          </w:p>
          <w:p w14:paraId="5FD47560" w14:textId="77777777" w:rsidR="00AA3A61" w:rsidRPr="009C5886" w:rsidRDefault="00AA3A61" w:rsidP="009C5886">
            <w:pPr>
              <w:jc w:val="center"/>
              <w:rPr>
                <w:rFonts w:cs="Arial"/>
                <w:b/>
                <w:szCs w:val="22"/>
              </w:rPr>
            </w:pPr>
            <w:r w:rsidRPr="009C5886">
              <w:rPr>
                <w:rFonts w:cs="Arial"/>
                <w:b/>
                <w:szCs w:val="22"/>
              </w:rPr>
              <w:t>II.</w:t>
            </w:r>
          </w:p>
          <w:p w14:paraId="74A7CA73" w14:textId="77777777" w:rsidR="00AA3A61" w:rsidRPr="009C5886" w:rsidRDefault="00AA3A61" w:rsidP="009C5886">
            <w:pPr>
              <w:jc w:val="center"/>
              <w:rPr>
                <w:rFonts w:cs="Arial"/>
                <w:b/>
                <w:szCs w:val="22"/>
              </w:rPr>
            </w:pPr>
            <w:r w:rsidRPr="009C5886">
              <w:rPr>
                <w:rFonts w:cs="Arial"/>
                <w:b/>
                <w:szCs w:val="22"/>
              </w:rPr>
              <w:t>Subject of the Agreement</w:t>
            </w:r>
          </w:p>
          <w:p w14:paraId="640E912A" w14:textId="20E8EF71" w:rsidR="00AA3A61" w:rsidRDefault="00AA3A61" w:rsidP="009C5886">
            <w:pPr>
              <w:jc w:val="both"/>
              <w:rPr>
                <w:rFonts w:cs="Arial"/>
                <w:szCs w:val="22"/>
              </w:rPr>
            </w:pPr>
          </w:p>
          <w:p w14:paraId="23369393" w14:textId="77777777" w:rsidR="009C5886" w:rsidRPr="009C5886" w:rsidRDefault="009C5886" w:rsidP="009C5886">
            <w:pPr>
              <w:jc w:val="both"/>
              <w:rPr>
                <w:rFonts w:cs="Arial"/>
                <w:szCs w:val="22"/>
              </w:rPr>
            </w:pPr>
          </w:p>
          <w:p w14:paraId="1DE3EDF9" w14:textId="6BFBE7F6" w:rsidR="006B54F1" w:rsidRPr="009C5886" w:rsidRDefault="0039615D" w:rsidP="009C5886">
            <w:pPr>
              <w:jc w:val="both"/>
              <w:rPr>
                <w:rFonts w:cs="Arial"/>
                <w:szCs w:val="22"/>
              </w:rPr>
            </w:pPr>
            <w:r w:rsidRPr="009C5886">
              <w:rPr>
                <w:rFonts w:cs="Arial"/>
                <w:szCs w:val="22"/>
              </w:rPr>
              <w:t>Lender</w:t>
            </w:r>
            <w:r w:rsidR="006B54F1" w:rsidRPr="009C5886">
              <w:rPr>
                <w:rFonts w:cs="Arial"/>
                <w:szCs w:val="22"/>
              </w:rPr>
              <w:t xml:space="preserve"> and </w:t>
            </w:r>
            <w:r w:rsidR="00C2278F" w:rsidRPr="009C5886">
              <w:rPr>
                <w:rFonts w:cs="Arial"/>
                <w:szCs w:val="22"/>
              </w:rPr>
              <w:t>Fakultní nemocnice Olomouc</w:t>
            </w:r>
            <w:r w:rsidR="006B54F1" w:rsidRPr="009C5886">
              <w:rPr>
                <w:rFonts w:cs="Arial"/>
                <w:szCs w:val="22"/>
              </w:rPr>
              <w:t xml:space="preserve"> are parties to a clinical trial agreement (the “</w:t>
            </w:r>
            <w:r w:rsidR="006B54F1" w:rsidRPr="009C5886">
              <w:rPr>
                <w:rFonts w:cs="Arial"/>
                <w:b/>
                <w:szCs w:val="22"/>
              </w:rPr>
              <w:t>Clinical Trial Agreement</w:t>
            </w:r>
            <w:r w:rsidR="006B54F1" w:rsidRPr="009C5886">
              <w:rPr>
                <w:rFonts w:cs="Arial"/>
                <w:szCs w:val="22"/>
              </w:rPr>
              <w:t>”) concerning clinical trial no. GCT1015-04 (the “</w:t>
            </w:r>
            <w:r w:rsidR="006B54F1" w:rsidRPr="009C5886">
              <w:rPr>
                <w:rFonts w:cs="Arial"/>
                <w:b/>
                <w:szCs w:val="22"/>
              </w:rPr>
              <w:t>Study</w:t>
            </w:r>
            <w:r w:rsidR="006B54F1" w:rsidRPr="009C5886">
              <w:rPr>
                <w:rFonts w:cs="Arial"/>
                <w:szCs w:val="22"/>
              </w:rPr>
              <w:t>”).</w:t>
            </w:r>
          </w:p>
          <w:p w14:paraId="4C2D2AA5" w14:textId="6AED182F" w:rsidR="006B54F1" w:rsidRDefault="006B54F1" w:rsidP="009C5886">
            <w:pPr>
              <w:jc w:val="both"/>
              <w:rPr>
                <w:rFonts w:cs="Arial"/>
                <w:szCs w:val="22"/>
              </w:rPr>
            </w:pPr>
          </w:p>
          <w:p w14:paraId="24C5BB56" w14:textId="77777777" w:rsidR="009C5886" w:rsidRPr="009C5886" w:rsidRDefault="009C5886" w:rsidP="009C5886">
            <w:pPr>
              <w:jc w:val="both"/>
              <w:rPr>
                <w:rFonts w:cs="Arial"/>
                <w:szCs w:val="22"/>
              </w:rPr>
            </w:pPr>
          </w:p>
          <w:p w14:paraId="7BC9D6D3" w14:textId="3D6351DB" w:rsidR="00AA3A61" w:rsidRPr="009C5886" w:rsidRDefault="006B54F1" w:rsidP="009C5886">
            <w:pPr>
              <w:jc w:val="both"/>
              <w:rPr>
                <w:rFonts w:cs="Arial"/>
                <w:szCs w:val="22"/>
              </w:rPr>
            </w:pPr>
            <w:r w:rsidRPr="009C5886">
              <w:rPr>
                <w:rFonts w:cs="Arial"/>
                <w:szCs w:val="22"/>
              </w:rPr>
              <w:t xml:space="preserve">For use solely </w:t>
            </w:r>
            <w:r w:rsidR="00406D0F" w:rsidRPr="009C5886">
              <w:rPr>
                <w:rFonts w:cs="Arial"/>
                <w:szCs w:val="22"/>
              </w:rPr>
              <w:t>for the purposes of</w:t>
            </w:r>
            <w:r w:rsidRPr="009C5886">
              <w:rPr>
                <w:rFonts w:cs="Arial"/>
                <w:szCs w:val="22"/>
              </w:rPr>
              <w:t xml:space="preserve"> the Study (the “</w:t>
            </w:r>
            <w:r w:rsidRPr="009C5886">
              <w:rPr>
                <w:rFonts w:cs="Arial"/>
                <w:b/>
                <w:szCs w:val="22"/>
              </w:rPr>
              <w:t>Purpose</w:t>
            </w:r>
            <w:r w:rsidRPr="009C5886">
              <w:rPr>
                <w:rFonts w:cs="Arial"/>
                <w:szCs w:val="22"/>
              </w:rPr>
              <w:t>”), t</w:t>
            </w:r>
            <w:r w:rsidR="00AA3A61" w:rsidRPr="009C5886">
              <w:rPr>
                <w:rFonts w:cs="Arial"/>
                <w:szCs w:val="22"/>
              </w:rPr>
              <w:t xml:space="preserve">he </w:t>
            </w:r>
            <w:r w:rsidR="0039615D" w:rsidRPr="009C5886">
              <w:rPr>
                <w:rFonts w:cs="Arial"/>
                <w:szCs w:val="22"/>
              </w:rPr>
              <w:t>Lender</w:t>
            </w:r>
            <w:r w:rsidR="00562026" w:rsidRPr="009C5886">
              <w:rPr>
                <w:rFonts w:cs="Arial"/>
                <w:szCs w:val="22"/>
              </w:rPr>
              <w:t xml:space="preserve"> </w:t>
            </w:r>
            <w:r w:rsidR="00AA3A61" w:rsidRPr="009C5886">
              <w:rPr>
                <w:rFonts w:cs="Arial"/>
                <w:szCs w:val="22"/>
              </w:rPr>
              <w:t xml:space="preserve">loans to the Borrower free of charge: </w:t>
            </w:r>
          </w:p>
          <w:p w14:paraId="09436985" w14:textId="77777777" w:rsidR="00562026" w:rsidRPr="009C5886" w:rsidRDefault="00562026" w:rsidP="009C5886">
            <w:pPr>
              <w:jc w:val="both"/>
              <w:rPr>
                <w:rFonts w:cs="Arial"/>
                <w:szCs w:val="22"/>
              </w:rPr>
            </w:pPr>
            <w:bookmarkStart w:id="0" w:name="_GoBack"/>
            <w:bookmarkEnd w:id="0"/>
          </w:p>
          <w:p w14:paraId="7A33D95F" w14:textId="77777777" w:rsidR="00562026" w:rsidRPr="009C5886" w:rsidRDefault="00562026" w:rsidP="009C5886">
            <w:pPr>
              <w:numPr>
                <w:ilvl w:val="0"/>
                <w:numId w:val="3"/>
              </w:numPr>
              <w:jc w:val="both"/>
              <w:rPr>
                <w:rFonts w:cs="Arial"/>
                <w:b/>
                <w:szCs w:val="22"/>
                <w:lang w:val="en-GB"/>
              </w:rPr>
            </w:pPr>
            <w:r w:rsidRPr="009C5886">
              <w:rPr>
                <w:rFonts w:cs="Arial"/>
                <w:b/>
                <w:szCs w:val="22"/>
                <w:lang w:val="en-GB"/>
              </w:rPr>
              <w:t>1 ECG Recorder</w:t>
            </w:r>
          </w:p>
          <w:p w14:paraId="32270B59" w14:textId="5BDBCD1F" w:rsidR="00562026" w:rsidRPr="009C5886" w:rsidRDefault="00562026" w:rsidP="009C5886">
            <w:pPr>
              <w:ind w:left="708"/>
              <w:jc w:val="both"/>
              <w:rPr>
                <w:rFonts w:cs="Arial"/>
                <w:szCs w:val="22"/>
                <w:lang w:val="en-GB"/>
              </w:rPr>
            </w:pPr>
            <w:r w:rsidRPr="009C5886">
              <w:rPr>
                <w:rFonts w:cs="Arial"/>
                <w:szCs w:val="22"/>
                <w:lang w:val="en-GB"/>
              </w:rPr>
              <w:t xml:space="preserve">Model: M12R </w:t>
            </w:r>
            <w:proofErr w:type="spellStart"/>
            <w:r w:rsidRPr="009C5886">
              <w:rPr>
                <w:rFonts w:cs="Arial"/>
                <w:szCs w:val="22"/>
                <w:lang w:val="en-GB"/>
              </w:rPr>
              <w:t>Lite</w:t>
            </w:r>
            <w:proofErr w:type="spellEnd"/>
            <w:r w:rsidRPr="009C5886">
              <w:rPr>
                <w:rFonts w:cs="Arial"/>
                <w:szCs w:val="22"/>
                <w:lang w:val="en-GB"/>
              </w:rPr>
              <w:t xml:space="preserve"> Recorder</w:t>
            </w:r>
          </w:p>
          <w:p w14:paraId="1A590225" w14:textId="357A4AA2" w:rsidR="008E62BB" w:rsidRPr="009C5886" w:rsidRDefault="008E62BB" w:rsidP="009C5886">
            <w:pPr>
              <w:ind w:left="708"/>
              <w:jc w:val="both"/>
              <w:rPr>
                <w:rFonts w:cs="Arial"/>
                <w:szCs w:val="22"/>
                <w:lang w:val="en-GB"/>
              </w:rPr>
            </w:pPr>
            <w:r w:rsidRPr="009C5886">
              <w:rPr>
                <w:rFonts w:cs="Arial"/>
                <w:szCs w:val="22"/>
                <w:lang w:val="en-GB"/>
              </w:rPr>
              <w:t>Value:</w:t>
            </w:r>
            <w:r w:rsidRPr="009C5886">
              <w:rPr>
                <w:rFonts w:cs="Arial"/>
                <w:szCs w:val="22"/>
              </w:rPr>
              <w:t xml:space="preserve"> </w:t>
            </w:r>
            <w:r w:rsidR="008C50D2" w:rsidRPr="009C5886">
              <w:rPr>
                <w:rFonts w:cs="Arial"/>
                <w:szCs w:val="22"/>
                <w:lang w:val="en-GB"/>
              </w:rPr>
              <w:t xml:space="preserve">CZK </w:t>
            </w:r>
            <w:r w:rsidR="008C50D2" w:rsidRPr="009C5886">
              <w:rPr>
                <w:rFonts w:cs="Arial"/>
                <w:szCs w:val="22"/>
                <w:lang w:val="cs-CZ"/>
              </w:rPr>
              <w:t>53.210</w:t>
            </w:r>
            <w:r w:rsidRPr="009C5886">
              <w:rPr>
                <w:rFonts w:cs="Arial"/>
                <w:szCs w:val="22"/>
                <w:lang w:val="cs-CZ"/>
              </w:rPr>
              <w:t xml:space="preserve"> </w:t>
            </w:r>
            <w:proofErr w:type="spellStart"/>
            <w:r w:rsidRPr="009C5886">
              <w:rPr>
                <w:rFonts w:cs="Arial"/>
                <w:szCs w:val="22"/>
                <w:lang w:val="cs-CZ"/>
              </w:rPr>
              <w:t>incl</w:t>
            </w:r>
            <w:proofErr w:type="spellEnd"/>
            <w:r w:rsidRPr="009C5886">
              <w:rPr>
                <w:rFonts w:cs="Arial"/>
                <w:szCs w:val="22"/>
                <w:lang w:val="cs-CZ"/>
              </w:rPr>
              <w:t>. VAT</w:t>
            </w:r>
          </w:p>
          <w:p w14:paraId="1EEB164C" w14:textId="3C14AE32" w:rsidR="00562026" w:rsidRPr="009C5886" w:rsidRDefault="00562026" w:rsidP="009C5886">
            <w:pPr>
              <w:ind w:left="708"/>
              <w:jc w:val="both"/>
              <w:rPr>
                <w:rFonts w:cs="Arial"/>
                <w:szCs w:val="22"/>
                <w:lang w:val="en-GB"/>
              </w:rPr>
            </w:pPr>
          </w:p>
          <w:p w14:paraId="3BC32798" w14:textId="77777777" w:rsidR="00562026" w:rsidRPr="009C5886" w:rsidRDefault="00562026" w:rsidP="009C5886">
            <w:pPr>
              <w:numPr>
                <w:ilvl w:val="0"/>
                <w:numId w:val="3"/>
              </w:numPr>
              <w:jc w:val="both"/>
              <w:rPr>
                <w:rFonts w:cs="Arial"/>
                <w:b/>
                <w:szCs w:val="22"/>
                <w:lang w:val="en-GB"/>
              </w:rPr>
            </w:pPr>
            <w:r w:rsidRPr="009C5886">
              <w:rPr>
                <w:rFonts w:cs="Arial"/>
                <w:b/>
                <w:szCs w:val="22"/>
                <w:lang w:val="en-GB"/>
              </w:rPr>
              <w:lastRenderedPageBreak/>
              <w:t>1 ECG Cables</w:t>
            </w:r>
          </w:p>
          <w:p w14:paraId="48D2BEB8" w14:textId="673A0D5E" w:rsidR="00562026" w:rsidRPr="009C5886" w:rsidRDefault="00562026" w:rsidP="009C5886">
            <w:pPr>
              <w:ind w:left="708"/>
              <w:jc w:val="both"/>
              <w:rPr>
                <w:rFonts w:cs="Arial"/>
                <w:szCs w:val="22"/>
                <w:lang w:val="en-GB"/>
              </w:rPr>
            </w:pPr>
            <w:r w:rsidRPr="009C5886">
              <w:rPr>
                <w:rFonts w:cs="Arial"/>
                <w:szCs w:val="22"/>
                <w:lang w:val="en-GB"/>
              </w:rPr>
              <w:t xml:space="preserve">Model: M12R </w:t>
            </w:r>
            <w:proofErr w:type="spellStart"/>
            <w:r w:rsidRPr="009C5886">
              <w:rPr>
                <w:rFonts w:cs="Arial"/>
                <w:szCs w:val="22"/>
                <w:lang w:val="en-GB"/>
              </w:rPr>
              <w:t>Lite</w:t>
            </w:r>
            <w:proofErr w:type="spellEnd"/>
            <w:r w:rsidRPr="009C5886">
              <w:rPr>
                <w:rFonts w:cs="Arial"/>
                <w:szCs w:val="22"/>
                <w:lang w:val="en-GB"/>
              </w:rPr>
              <w:t xml:space="preserve"> ECG Cable</w:t>
            </w:r>
          </w:p>
          <w:p w14:paraId="391FC28A" w14:textId="1697ABD3" w:rsidR="008E62BB" w:rsidRPr="009C5886" w:rsidRDefault="008E62BB" w:rsidP="009C5886">
            <w:pPr>
              <w:ind w:left="708"/>
              <w:jc w:val="both"/>
              <w:rPr>
                <w:rFonts w:cs="Arial"/>
                <w:szCs w:val="22"/>
                <w:lang w:val="en-GB"/>
              </w:rPr>
            </w:pPr>
            <w:r w:rsidRPr="009C5886">
              <w:rPr>
                <w:rFonts w:cs="Arial"/>
                <w:szCs w:val="22"/>
                <w:lang w:val="en-GB"/>
              </w:rPr>
              <w:t>Value:</w:t>
            </w:r>
            <w:r w:rsidRPr="009C5886">
              <w:rPr>
                <w:rFonts w:cs="Arial"/>
                <w:szCs w:val="22"/>
                <w:lang w:val="cs-CZ"/>
              </w:rPr>
              <w:t xml:space="preserve"> </w:t>
            </w:r>
            <w:r w:rsidR="008C50D2" w:rsidRPr="009C5886">
              <w:rPr>
                <w:rFonts w:cs="Arial"/>
                <w:szCs w:val="22"/>
                <w:lang w:val="cs-CZ"/>
              </w:rPr>
              <w:t>CZK 7.465</w:t>
            </w:r>
            <w:r w:rsidRPr="009C5886">
              <w:rPr>
                <w:rFonts w:cs="Arial"/>
                <w:szCs w:val="22"/>
                <w:lang w:val="cs-CZ"/>
              </w:rPr>
              <w:t xml:space="preserve"> </w:t>
            </w:r>
            <w:proofErr w:type="spellStart"/>
            <w:r w:rsidRPr="009C5886">
              <w:rPr>
                <w:rFonts w:cs="Arial"/>
                <w:szCs w:val="22"/>
                <w:lang w:val="cs-CZ"/>
              </w:rPr>
              <w:t>incl</w:t>
            </w:r>
            <w:proofErr w:type="spellEnd"/>
            <w:r w:rsidRPr="009C5886">
              <w:rPr>
                <w:rFonts w:cs="Arial"/>
                <w:szCs w:val="22"/>
                <w:lang w:val="cs-CZ"/>
              </w:rPr>
              <w:t>. VAT</w:t>
            </w:r>
          </w:p>
          <w:p w14:paraId="1D9F7113" w14:textId="77777777" w:rsidR="00F36EEA" w:rsidRPr="009C5886" w:rsidRDefault="00F36EEA" w:rsidP="009C5886">
            <w:pPr>
              <w:ind w:left="328"/>
              <w:jc w:val="both"/>
              <w:rPr>
                <w:rFonts w:cs="Arial"/>
                <w:szCs w:val="22"/>
              </w:rPr>
            </w:pPr>
          </w:p>
          <w:p w14:paraId="57EB8424" w14:textId="55AF7C63" w:rsidR="00562026" w:rsidRPr="009C5886" w:rsidRDefault="008E62BB" w:rsidP="007848C6">
            <w:pPr>
              <w:ind w:left="49" w:hanging="4"/>
              <w:jc w:val="both"/>
              <w:rPr>
                <w:rFonts w:cs="Arial"/>
                <w:szCs w:val="22"/>
              </w:rPr>
            </w:pPr>
            <w:r w:rsidRPr="009C5886">
              <w:rPr>
                <w:rFonts w:cs="Arial"/>
                <w:szCs w:val="22"/>
              </w:rPr>
              <w:t xml:space="preserve">(letters a) </w:t>
            </w:r>
            <w:r w:rsidR="004120E0" w:rsidRPr="009C5886">
              <w:rPr>
                <w:rFonts w:cs="Arial"/>
                <w:szCs w:val="22"/>
              </w:rPr>
              <w:t>till</w:t>
            </w:r>
            <w:r w:rsidRPr="009C5886">
              <w:rPr>
                <w:rFonts w:cs="Arial"/>
                <w:szCs w:val="22"/>
              </w:rPr>
              <w:t xml:space="preserve"> b) also hereinafter jointly referred to as “</w:t>
            </w:r>
            <w:r w:rsidRPr="009C5886">
              <w:rPr>
                <w:rFonts w:cs="Arial"/>
                <w:b/>
                <w:szCs w:val="22"/>
              </w:rPr>
              <w:t>equipment</w:t>
            </w:r>
            <w:r w:rsidRPr="009C5886">
              <w:rPr>
                <w:rFonts w:cs="Arial"/>
                <w:szCs w:val="22"/>
              </w:rPr>
              <w:t>”)</w:t>
            </w:r>
          </w:p>
          <w:p w14:paraId="24FB2C79" w14:textId="77777777" w:rsidR="008E62BB" w:rsidRPr="009C5886" w:rsidRDefault="008E62BB" w:rsidP="009C5886">
            <w:pPr>
              <w:ind w:left="328"/>
              <w:jc w:val="both"/>
              <w:rPr>
                <w:rFonts w:cs="Arial"/>
                <w:szCs w:val="22"/>
                <w:lang w:val="en-GB"/>
              </w:rPr>
            </w:pPr>
          </w:p>
          <w:p w14:paraId="0139371E" w14:textId="77777777" w:rsidR="00562026" w:rsidRPr="009C5886" w:rsidRDefault="00562026" w:rsidP="009C5886">
            <w:pPr>
              <w:numPr>
                <w:ilvl w:val="0"/>
                <w:numId w:val="3"/>
              </w:numPr>
              <w:jc w:val="both"/>
              <w:rPr>
                <w:rFonts w:cs="Arial"/>
                <w:b/>
                <w:szCs w:val="22"/>
                <w:lang w:val="en-GB"/>
              </w:rPr>
            </w:pPr>
            <w:r w:rsidRPr="009C5886">
              <w:rPr>
                <w:rFonts w:cs="Arial"/>
                <w:b/>
                <w:szCs w:val="22"/>
                <w:lang w:val="en-GB"/>
              </w:rPr>
              <w:t>1 Laptop (Standard Version)</w:t>
            </w:r>
          </w:p>
          <w:p w14:paraId="0B042BCE" w14:textId="77777777" w:rsidR="00562026" w:rsidRPr="009C5886" w:rsidRDefault="00562026" w:rsidP="009C5886">
            <w:pPr>
              <w:ind w:left="708"/>
              <w:jc w:val="both"/>
              <w:rPr>
                <w:rFonts w:cs="Arial"/>
                <w:szCs w:val="22"/>
                <w:lang w:val="en-GB"/>
              </w:rPr>
            </w:pPr>
            <w:r w:rsidRPr="009C5886">
              <w:rPr>
                <w:rFonts w:cs="Arial"/>
                <w:szCs w:val="22"/>
                <w:lang w:val="en-GB"/>
              </w:rPr>
              <w:t>Model: Dell Latitude 3150</w:t>
            </w:r>
          </w:p>
          <w:p w14:paraId="08F53233" w14:textId="627B1782" w:rsidR="008E62BB" w:rsidRPr="009C5886" w:rsidRDefault="008E62BB" w:rsidP="009C5886">
            <w:pPr>
              <w:ind w:left="708"/>
              <w:jc w:val="both"/>
              <w:rPr>
                <w:rFonts w:cs="Arial"/>
                <w:szCs w:val="22"/>
                <w:lang w:val="en-GB"/>
              </w:rPr>
            </w:pPr>
            <w:r w:rsidRPr="009C5886">
              <w:rPr>
                <w:rFonts w:cs="Arial"/>
                <w:szCs w:val="22"/>
                <w:lang w:val="en-GB"/>
              </w:rPr>
              <w:t>Value:</w:t>
            </w:r>
            <w:r w:rsidRPr="009C5886">
              <w:rPr>
                <w:rFonts w:cs="Arial"/>
                <w:szCs w:val="22"/>
                <w:lang w:val="cs-CZ"/>
              </w:rPr>
              <w:t xml:space="preserve"> </w:t>
            </w:r>
            <w:r w:rsidR="008C50D2" w:rsidRPr="009C5886">
              <w:rPr>
                <w:rFonts w:cs="Arial"/>
                <w:szCs w:val="22"/>
                <w:lang w:val="cs-CZ"/>
              </w:rPr>
              <w:t xml:space="preserve">CZK </w:t>
            </w:r>
            <w:r w:rsidR="008C50D2" w:rsidRPr="009C5886">
              <w:rPr>
                <w:rFonts w:cs="Arial"/>
                <w:szCs w:val="22"/>
                <w:lang w:val="en-GB"/>
              </w:rPr>
              <w:t>12.796</w:t>
            </w:r>
            <w:r w:rsidRPr="009C5886">
              <w:rPr>
                <w:rFonts w:cs="Arial"/>
                <w:szCs w:val="22"/>
                <w:lang w:val="cs-CZ"/>
              </w:rPr>
              <w:t xml:space="preserve"> </w:t>
            </w:r>
            <w:proofErr w:type="spellStart"/>
            <w:r w:rsidRPr="009C5886">
              <w:rPr>
                <w:rFonts w:cs="Arial"/>
                <w:szCs w:val="22"/>
                <w:lang w:val="cs-CZ"/>
              </w:rPr>
              <w:t>incl</w:t>
            </w:r>
            <w:proofErr w:type="spellEnd"/>
            <w:r w:rsidRPr="009C5886">
              <w:rPr>
                <w:rFonts w:cs="Arial"/>
                <w:szCs w:val="22"/>
                <w:lang w:val="cs-CZ"/>
              </w:rPr>
              <w:t>. VAT</w:t>
            </w:r>
          </w:p>
          <w:p w14:paraId="734BC653" w14:textId="7BCC1312" w:rsidR="00562026" w:rsidRPr="009C5886" w:rsidRDefault="00562026" w:rsidP="009C5886">
            <w:pPr>
              <w:ind w:left="708"/>
              <w:jc w:val="both"/>
              <w:rPr>
                <w:rFonts w:cs="Arial"/>
                <w:szCs w:val="22"/>
                <w:lang w:val="en-GB"/>
              </w:rPr>
            </w:pPr>
          </w:p>
          <w:p w14:paraId="3D045D9B" w14:textId="77777777" w:rsidR="00562026" w:rsidRPr="009C5886" w:rsidRDefault="00562026" w:rsidP="009C5886">
            <w:pPr>
              <w:numPr>
                <w:ilvl w:val="0"/>
                <w:numId w:val="3"/>
              </w:numPr>
              <w:jc w:val="both"/>
              <w:rPr>
                <w:rFonts w:cs="Arial"/>
                <w:b/>
                <w:szCs w:val="22"/>
                <w:lang w:val="en-GB"/>
              </w:rPr>
            </w:pPr>
            <w:r w:rsidRPr="009C5886">
              <w:rPr>
                <w:rFonts w:cs="Arial"/>
                <w:b/>
                <w:szCs w:val="22"/>
                <w:lang w:val="en-GB"/>
              </w:rPr>
              <w:t>1 Bluetooth</w:t>
            </w:r>
          </w:p>
          <w:p w14:paraId="6B87DC19" w14:textId="40B6B13C" w:rsidR="00562026" w:rsidRPr="009C5886" w:rsidRDefault="00562026" w:rsidP="009C5886">
            <w:pPr>
              <w:ind w:left="708"/>
              <w:jc w:val="both"/>
              <w:rPr>
                <w:rFonts w:cs="Arial"/>
                <w:szCs w:val="22"/>
                <w:lang w:val="en-GB"/>
              </w:rPr>
            </w:pPr>
            <w:r w:rsidRPr="009C5886">
              <w:rPr>
                <w:rFonts w:cs="Arial"/>
                <w:szCs w:val="22"/>
                <w:lang w:val="en-GB"/>
              </w:rPr>
              <w:t>Model: GBU-321</w:t>
            </w:r>
          </w:p>
          <w:p w14:paraId="3BBA10DB" w14:textId="2358971F" w:rsidR="008E62BB" w:rsidRPr="009C5886" w:rsidRDefault="008E62BB" w:rsidP="009C5886">
            <w:pPr>
              <w:ind w:left="708"/>
              <w:jc w:val="both"/>
              <w:rPr>
                <w:rFonts w:cs="Arial"/>
                <w:szCs w:val="22"/>
                <w:lang w:val="en-GB"/>
              </w:rPr>
            </w:pPr>
            <w:r w:rsidRPr="009C5886">
              <w:rPr>
                <w:rFonts w:cs="Arial"/>
                <w:szCs w:val="22"/>
                <w:lang w:val="en-GB"/>
              </w:rPr>
              <w:t>Value:</w:t>
            </w:r>
            <w:r w:rsidRPr="009C5886">
              <w:rPr>
                <w:rFonts w:cs="Arial"/>
                <w:szCs w:val="22"/>
                <w:lang w:val="cs-CZ"/>
              </w:rPr>
              <w:t xml:space="preserve"> </w:t>
            </w:r>
            <w:r w:rsidR="008C50D2" w:rsidRPr="009C5886">
              <w:rPr>
                <w:rFonts w:cs="Arial"/>
                <w:szCs w:val="22"/>
                <w:lang w:val="cs-CZ"/>
              </w:rPr>
              <w:t xml:space="preserve">CZK </w:t>
            </w:r>
            <w:r w:rsidR="008C50D2" w:rsidRPr="009C5886">
              <w:rPr>
                <w:rFonts w:cs="Arial"/>
                <w:szCs w:val="22"/>
                <w:lang w:val="en-GB"/>
              </w:rPr>
              <w:t>1.386</w:t>
            </w:r>
            <w:r w:rsidRPr="009C5886">
              <w:rPr>
                <w:rFonts w:cs="Arial"/>
                <w:szCs w:val="22"/>
                <w:lang w:val="cs-CZ"/>
              </w:rPr>
              <w:t xml:space="preserve"> </w:t>
            </w:r>
            <w:proofErr w:type="spellStart"/>
            <w:r w:rsidRPr="009C5886">
              <w:rPr>
                <w:rFonts w:cs="Arial"/>
                <w:szCs w:val="22"/>
                <w:lang w:val="cs-CZ"/>
              </w:rPr>
              <w:t>incl</w:t>
            </w:r>
            <w:proofErr w:type="spellEnd"/>
            <w:r w:rsidRPr="009C5886">
              <w:rPr>
                <w:rFonts w:cs="Arial"/>
                <w:szCs w:val="22"/>
                <w:lang w:val="cs-CZ"/>
              </w:rPr>
              <w:t>. VAT</w:t>
            </w:r>
          </w:p>
          <w:p w14:paraId="56138E49" w14:textId="76BE056A" w:rsidR="00562026" w:rsidRPr="009C5886" w:rsidRDefault="00562026" w:rsidP="009C5886">
            <w:pPr>
              <w:jc w:val="both"/>
              <w:rPr>
                <w:rFonts w:cs="Arial"/>
                <w:szCs w:val="22"/>
              </w:rPr>
            </w:pPr>
          </w:p>
          <w:p w14:paraId="2A095B31" w14:textId="300B68AA" w:rsidR="008E62BB" w:rsidRPr="009C5886" w:rsidRDefault="004120E0" w:rsidP="009C5886">
            <w:pPr>
              <w:jc w:val="both"/>
              <w:rPr>
                <w:rFonts w:cs="Arial"/>
                <w:szCs w:val="22"/>
              </w:rPr>
            </w:pPr>
            <w:r w:rsidRPr="009C5886">
              <w:rPr>
                <w:rFonts w:cs="Arial"/>
                <w:szCs w:val="22"/>
              </w:rPr>
              <w:t>(letters a) till d) also hereinafter jointly referred to as “</w:t>
            </w:r>
            <w:r w:rsidR="00DE4675" w:rsidRPr="009C5886">
              <w:rPr>
                <w:rFonts w:cs="Arial"/>
                <w:b/>
                <w:szCs w:val="22"/>
              </w:rPr>
              <w:t>subject of the agreement</w:t>
            </w:r>
            <w:r w:rsidRPr="009C5886">
              <w:rPr>
                <w:rFonts w:cs="Arial"/>
                <w:szCs w:val="22"/>
              </w:rPr>
              <w:t>”)</w:t>
            </w:r>
          </w:p>
          <w:p w14:paraId="3F850289" w14:textId="74F1BB52" w:rsidR="008E62BB" w:rsidRPr="009C5886" w:rsidRDefault="008E62BB" w:rsidP="009C5886">
            <w:pPr>
              <w:jc w:val="both"/>
              <w:rPr>
                <w:rFonts w:cs="Arial"/>
                <w:szCs w:val="22"/>
              </w:rPr>
            </w:pPr>
          </w:p>
          <w:p w14:paraId="4746733E" w14:textId="6DF2EB18" w:rsidR="00AA3A61" w:rsidRPr="009C5886" w:rsidRDefault="00AA3A61" w:rsidP="009C5886">
            <w:pPr>
              <w:jc w:val="both"/>
              <w:rPr>
                <w:rFonts w:cs="Arial"/>
                <w:szCs w:val="22"/>
              </w:rPr>
            </w:pPr>
            <w:r w:rsidRPr="009C5886">
              <w:rPr>
                <w:rFonts w:cs="Arial"/>
                <w:szCs w:val="22"/>
              </w:rPr>
              <w:t xml:space="preserve">Furthermore, the </w:t>
            </w:r>
            <w:r w:rsidR="00562026" w:rsidRPr="009C5886">
              <w:rPr>
                <w:rFonts w:cs="Arial"/>
                <w:szCs w:val="22"/>
              </w:rPr>
              <w:t>Lender</w:t>
            </w:r>
            <w:r w:rsidR="005A06F0" w:rsidRPr="009C5886">
              <w:rPr>
                <w:rFonts w:cs="Arial"/>
                <w:szCs w:val="22"/>
              </w:rPr>
              <w:t xml:space="preserve"> </w:t>
            </w:r>
            <w:r w:rsidRPr="009C5886">
              <w:rPr>
                <w:rFonts w:cs="Arial"/>
                <w:szCs w:val="22"/>
              </w:rPr>
              <w:t xml:space="preserve">declares that the abovementioned </w:t>
            </w:r>
            <w:r w:rsidR="00DE4675" w:rsidRPr="009C5886">
              <w:rPr>
                <w:rFonts w:cs="Arial"/>
                <w:szCs w:val="22"/>
              </w:rPr>
              <w:t>subject of the agreement</w:t>
            </w:r>
            <w:r w:rsidR="00DE4675" w:rsidRPr="009C5886" w:rsidDel="004120E0">
              <w:rPr>
                <w:rFonts w:cs="Arial"/>
                <w:szCs w:val="22"/>
              </w:rPr>
              <w:t xml:space="preserve"> </w:t>
            </w:r>
            <w:r w:rsidRPr="009C5886">
              <w:rPr>
                <w:rFonts w:cs="Arial"/>
                <w:szCs w:val="22"/>
              </w:rPr>
              <w:t xml:space="preserve">is fit for purpose and its condition complies with the applicable regulations. The </w:t>
            </w:r>
            <w:r w:rsidR="00562026" w:rsidRPr="009C5886">
              <w:rPr>
                <w:rFonts w:cs="Arial"/>
                <w:szCs w:val="22"/>
              </w:rPr>
              <w:t>Lender</w:t>
            </w:r>
            <w:r w:rsidR="005A06F0" w:rsidRPr="009C5886">
              <w:rPr>
                <w:rFonts w:cs="Arial"/>
                <w:szCs w:val="22"/>
              </w:rPr>
              <w:t xml:space="preserve"> </w:t>
            </w:r>
            <w:r w:rsidRPr="009C5886">
              <w:rPr>
                <w:rFonts w:cs="Arial"/>
                <w:szCs w:val="22"/>
              </w:rPr>
              <w:t xml:space="preserve">also declares that the manufacturer issued a statement about the compliance of the subject of the </w:t>
            </w:r>
            <w:r w:rsidR="00DE4675" w:rsidRPr="009C5886">
              <w:rPr>
                <w:rFonts w:cs="Arial"/>
                <w:szCs w:val="22"/>
              </w:rPr>
              <w:t>agreement</w:t>
            </w:r>
            <w:r w:rsidR="004120E0" w:rsidRPr="009C5886">
              <w:rPr>
                <w:rFonts w:cs="Arial"/>
                <w:szCs w:val="22"/>
              </w:rPr>
              <w:t xml:space="preserve"> </w:t>
            </w:r>
            <w:r w:rsidRPr="009C5886">
              <w:rPr>
                <w:rFonts w:cs="Arial"/>
                <w:szCs w:val="22"/>
              </w:rPr>
              <w:t>in accordance with the Czech legislation.</w:t>
            </w:r>
            <w:r w:rsidR="00F0359C" w:rsidRPr="009C5886">
              <w:rPr>
                <w:rFonts w:cs="Arial"/>
                <w:szCs w:val="22"/>
              </w:rPr>
              <w:t xml:space="preserve"> </w:t>
            </w:r>
            <w:r w:rsidR="004120E0" w:rsidRPr="009C5886">
              <w:rPr>
                <w:rFonts w:cs="Arial"/>
                <w:szCs w:val="22"/>
              </w:rPr>
              <w:t xml:space="preserve">The Lender is exclusively liable that the equipment, being a medical device, complies with all applicable regulations and is suitable for medical use. Should any damage occur to the Borrower </w:t>
            </w:r>
            <w:r w:rsidR="00DE4675" w:rsidRPr="009C5886">
              <w:rPr>
                <w:rFonts w:cs="Arial"/>
                <w:szCs w:val="22"/>
              </w:rPr>
              <w:t xml:space="preserve">or a third party </w:t>
            </w:r>
            <w:r w:rsidR="004120E0" w:rsidRPr="009C5886">
              <w:rPr>
                <w:rFonts w:cs="Arial"/>
                <w:szCs w:val="22"/>
              </w:rPr>
              <w:t>due to the Lender’s failure to inform the Borrower of a defect of the equipment, to provide the Borrower with required documents or to instruct the Borrower on appropriate use of the equipment or to ensure other duties required by applicable legislation for appropriate use of the equipment, the Lender shall be liable to compensate the Borrower</w:t>
            </w:r>
            <w:r w:rsidR="00DE4675" w:rsidRPr="009C5886">
              <w:rPr>
                <w:rFonts w:cs="Arial"/>
                <w:szCs w:val="22"/>
              </w:rPr>
              <w:t xml:space="preserve"> or the third party</w:t>
            </w:r>
            <w:r w:rsidR="004120E0" w:rsidRPr="009C5886">
              <w:rPr>
                <w:rFonts w:cs="Arial"/>
                <w:szCs w:val="22"/>
              </w:rPr>
              <w:t xml:space="preserve"> for such damage in full amount.</w:t>
            </w:r>
          </w:p>
          <w:p w14:paraId="6293C4C7" w14:textId="0A62D80D" w:rsidR="004120E0" w:rsidRPr="009C5886" w:rsidRDefault="004120E0" w:rsidP="009C5886">
            <w:pPr>
              <w:jc w:val="both"/>
              <w:rPr>
                <w:rFonts w:cs="Arial"/>
                <w:szCs w:val="22"/>
              </w:rPr>
            </w:pPr>
          </w:p>
          <w:p w14:paraId="0D072060" w14:textId="6571B872" w:rsidR="004120E0" w:rsidRPr="009C5886" w:rsidRDefault="004120E0" w:rsidP="009C5886">
            <w:pPr>
              <w:jc w:val="both"/>
              <w:rPr>
                <w:rFonts w:cs="Arial"/>
                <w:szCs w:val="22"/>
              </w:rPr>
            </w:pPr>
          </w:p>
          <w:p w14:paraId="7F2E5D8D" w14:textId="15E00A2B" w:rsidR="00AA3A61" w:rsidRPr="009C5886" w:rsidRDefault="00AA3A61" w:rsidP="009C5886">
            <w:pPr>
              <w:jc w:val="both"/>
              <w:rPr>
                <w:rFonts w:cs="Arial"/>
                <w:szCs w:val="22"/>
              </w:rPr>
            </w:pPr>
            <w:r w:rsidRPr="009C5886">
              <w:rPr>
                <w:rFonts w:cs="Arial"/>
                <w:szCs w:val="22"/>
              </w:rPr>
              <w:t>The costs associated with replacement of the subject of the agreement due to normal wear and tear shall be borne by the Borrower.</w:t>
            </w:r>
            <w:r w:rsidR="00DE4675" w:rsidRPr="009C5886">
              <w:rPr>
                <w:rFonts w:cs="Arial"/>
                <w:szCs w:val="22"/>
              </w:rPr>
              <w:t xml:space="preserve"> The Lender declares that the loaned object </w:t>
            </w:r>
            <w:r w:rsidR="00DE4675" w:rsidRPr="009C5886">
              <w:rPr>
                <w:rFonts w:cs="Arial"/>
                <w:szCs w:val="22"/>
                <w:lang w:val="en"/>
              </w:rPr>
              <w:t>does not require any maintenance</w:t>
            </w:r>
            <w:r w:rsidR="00DE4675" w:rsidRPr="009C5886">
              <w:rPr>
                <w:rFonts w:cs="Arial"/>
                <w:szCs w:val="22"/>
              </w:rPr>
              <w:t xml:space="preserve"> and </w:t>
            </w:r>
            <w:r w:rsidR="00DE4675" w:rsidRPr="009C5886">
              <w:rPr>
                <w:rFonts w:cs="Arial"/>
                <w:szCs w:val="22"/>
                <w:lang w:val="en"/>
              </w:rPr>
              <w:t xml:space="preserve">in case of any damage or defect on any part of the </w:t>
            </w:r>
            <w:r w:rsidR="00DE4675" w:rsidRPr="009C5886">
              <w:rPr>
                <w:rFonts w:cs="Arial"/>
                <w:szCs w:val="22"/>
              </w:rPr>
              <w:t>loaned object the Lender undertakes to ensure for the duration of the loan period a free of charge replacement of the loaned object. The Lender shall also ensure a free of charge replacement of the loaned object in case when mandatory regular maintenance is required by Act No. 268/2014 Coll. on Medical Devices.</w:t>
            </w:r>
          </w:p>
          <w:p w14:paraId="62C2BCA7" w14:textId="700FB72A" w:rsidR="004120E0" w:rsidRPr="009C5886" w:rsidRDefault="004120E0" w:rsidP="009C5886">
            <w:pPr>
              <w:jc w:val="both"/>
              <w:rPr>
                <w:rFonts w:cs="Arial"/>
                <w:szCs w:val="22"/>
              </w:rPr>
            </w:pPr>
          </w:p>
          <w:p w14:paraId="25F2C26A" w14:textId="77777777" w:rsidR="00093918" w:rsidRPr="009C5886" w:rsidRDefault="00093918" w:rsidP="009C5886">
            <w:pPr>
              <w:jc w:val="both"/>
              <w:rPr>
                <w:rFonts w:cs="Arial"/>
                <w:szCs w:val="22"/>
              </w:rPr>
            </w:pPr>
          </w:p>
          <w:p w14:paraId="0164DEBE" w14:textId="543CBEA7" w:rsidR="00406D0F" w:rsidRPr="009C5886" w:rsidRDefault="00DE4675" w:rsidP="009C5886">
            <w:pPr>
              <w:jc w:val="both"/>
              <w:rPr>
                <w:rFonts w:cs="Arial"/>
                <w:szCs w:val="22"/>
              </w:rPr>
            </w:pPr>
            <w:r w:rsidRPr="009C5886">
              <w:rPr>
                <w:rFonts w:cs="Arial"/>
                <w:szCs w:val="22"/>
              </w:rPr>
              <w:t>Subject of the agreement</w:t>
            </w:r>
            <w:r w:rsidRPr="009C5886" w:rsidDel="00DE4675">
              <w:rPr>
                <w:rFonts w:cs="Arial"/>
                <w:szCs w:val="22"/>
              </w:rPr>
              <w:t xml:space="preserve"> </w:t>
            </w:r>
            <w:r w:rsidR="00406D0F" w:rsidRPr="009C5886">
              <w:rPr>
                <w:rFonts w:cs="Arial"/>
                <w:szCs w:val="22"/>
              </w:rPr>
              <w:t xml:space="preserve">provided by the </w:t>
            </w:r>
            <w:r w:rsidR="00562026" w:rsidRPr="009C5886">
              <w:rPr>
                <w:rFonts w:cs="Arial"/>
                <w:szCs w:val="22"/>
              </w:rPr>
              <w:t>Lender</w:t>
            </w:r>
            <w:r w:rsidR="00406D0F" w:rsidRPr="009C5886">
              <w:rPr>
                <w:rFonts w:cs="Arial"/>
                <w:szCs w:val="22"/>
              </w:rPr>
              <w:t xml:space="preserve"> to Borrower shall remain the sole property of the </w:t>
            </w:r>
            <w:r w:rsidR="00562026" w:rsidRPr="009C5886">
              <w:rPr>
                <w:rFonts w:cs="Arial"/>
                <w:szCs w:val="22"/>
              </w:rPr>
              <w:t>Lender</w:t>
            </w:r>
            <w:r w:rsidR="00406D0F" w:rsidRPr="009C5886">
              <w:rPr>
                <w:rFonts w:cs="Arial"/>
                <w:szCs w:val="22"/>
              </w:rPr>
              <w:t xml:space="preserve">. </w:t>
            </w:r>
          </w:p>
          <w:p w14:paraId="15C1E05D" w14:textId="084E0431" w:rsidR="00406D0F" w:rsidRPr="009C5886" w:rsidRDefault="00406D0F" w:rsidP="009C5886">
            <w:pPr>
              <w:jc w:val="both"/>
              <w:rPr>
                <w:rFonts w:cs="Arial"/>
                <w:szCs w:val="22"/>
              </w:rPr>
            </w:pPr>
          </w:p>
          <w:p w14:paraId="49C9123F" w14:textId="77777777" w:rsidR="00406D0F" w:rsidRPr="009C5886" w:rsidRDefault="00406D0F" w:rsidP="009C5886">
            <w:pPr>
              <w:jc w:val="both"/>
              <w:rPr>
                <w:rFonts w:cs="Arial"/>
                <w:szCs w:val="22"/>
              </w:rPr>
            </w:pPr>
            <w:r w:rsidRPr="009C5886">
              <w:rPr>
                <w:rFonts w:cs="Arial"/>
                <w:szCs w:val="22"/>
              </w:rPr>
              <w:t xml:space="preserve">Therefore, it is hereby agreed that such </w:t>
            </w:r>
            <w:r w:rsidR="00F0359C" w:rsidRPr="009C5886">
              <w:rPr>
                <w:rFonts w:cs="Arial"/>
                <w:szCs w:val="22"/>
              </w:rPr>
              <w:t>e</w:t>
            </w:r>
            <w:r w:rsidRPr="009C5886">
              <w:rPr>
                <w:rFonts w:cs="Arial"/>
                <w:szCs w:val="22"/>
              </w:rPr>
              <w:t xml:space="preserve">quipment shall: </w:t>
            </w:r>
          </w:p>
          <w:p w14:paraId="41CDE4A6" w14:textId="77777777" w:rsidR="00406D0F" w:rsidRPr="009C5886" w:rsidRDefault="00406D0F" w:rsidP="009C5886">
            <w:pPr>
              <w:jc w:val="both"/>
              <w:rPr>
                <w:rFonts w:cs="Arial"/>
                <w:szCs w:val="22"/>
              </w:rPr>
            </w:pPr>
          </w:p>
          <w:p w14:paraId="12C989BA" w14:textId="43124D6B" w:rsidR="00406D0F" w:rsidRPr="009C5886" w:rsidRDefault="00406D0F" w:rsidP="009C5886">
            <w:pPr>
              <w:jc w:val="both"/>
              <w:rPr>
                <w:rFonts w:cs="Arial"/>
                <w:szCs w:val="22"/>
              </w:rPr>
            </w:pPr>
            <w:r w:rsidRPr="009C5886">
              <w:rPr>
                <w:rFonts w:cs="Arial"/>
                <w:szCs w:val="22"/>
              </w:rPr>
              <w:t xml:space="preserve">a) be subject to removal at any time upon the </w:t>
            </w:r>
            <w:r w:rsidR="00562026" w:rsidRPr="009C5886">
              <w:rPr>
                <w:rFonts w:cs="Arial"/>
                <w:szCs w:val="22"/>
              </w:rPr>
              <w:t>Lender</w:t>
            </w:r>
            <w:r w:rsidRPr="009C5886">
              <w:rPr>
                <w:rFonts w:cs="Arial"/>
                <w:szCs w:val="22"/>
              </w:rPr>
              <w:t>’s demand provided that such removal does not prevent the Borrower from conducting the Study and carrying out its obligations under the Clinical Trial Agreement;</w:t>
            </w:r>
          </w:p>
          <w:p w14:paraId="58B55ABE" w14:textId="77777777" w:rsidR="00406D0F" w:rsidRPr="009C5886" w:rsidRDefault="00406D0F" w:rsidP="009C5886">
            <w:pPr>
              <w:jc w:val="both"/>
              <w:rPr>
                <w:rFonts w:cs="Arial"/>
                <w:szCs w:val="22"/>
              </w:rPr>
            </w:pPr>
          </w:p>
          <w:p w14:paraId="40671160" w14:textId="3BD6A27C" w:rsidR="00406D0F" w:rsidRPr="009C5886" w:rsidRDefault="00406D0F" w:rsidP="009C5886">
            <w:pPr>
              <w:jc w:val="both"/>
              <w:rPr>
                <w:rFonts w:cs="Arial"/>
                <w:szCs w:val="22"/>
              </w:rPr>
            </w:pPr>
            <w:r w:rsidRPr="009C5886">
              <w:rPr>
                <w:rFonts w:cs="Arial"/>
                <w:szCs w:val="22"/>
              </w:rPr>
              <w:t xml:space="preserve">b) shall remain in the same condition, ordinary wear and tear excepted. </w:t>
            </w:r>
            <w:proofErr w:type="gramStart"/>
            <w:r w:rsidRPr="009C5886">
              <w:rPr>
                <w:rFonts w:cs="Arial"/>
                <w:szCs w:val="22"/>
              </w:rPr>
              <w:t>As long as</w:t>
            </w:r>
            <w:proofErr w:type="gramEnd"/>
            <w:r w:rsidRPr="009C5886">
              <w:rPr>
                <w:rFonts w:cs="Arial"/>
                <w:szCs w:val="22"/>
              </w:rPr>
              <w:t xml:space="preserve"> the </w:t>
            </w:r>
            <w:r w:rsidR="00DE4675" w:rsidRPr="009C5886">
              <w:rPr>
                <w:rFonts w:cs="Arial"/>
                <w:szCs w:val="22"/>
              </w:rPr>
              <w:t>subject of the agreement</w:t>
            </w:r>
            <w:r w:rsidR="00DE4675" w:rsidRPr="009C5886" w:rsidDel="00DE4675">
              <w:rPr>
                <w:rFonts w:cs="Arial"/>
                <w:szCs w:val="22"/>
              </w:rPr>
              <w:t xml:space="preserve"> </w:t>
            </w:r>
            <w:r w:rsidR="00894486" w:rsidRPr="009C5886">
              <w:rPr>
                <w:rFonts w:cs="Arial"/>
                <w:szCs w:val="22"/>
              </w:rPr>
              <w:t>is</w:t>
            </w:r>
            <w:r w:rsidRPr="009C5886">
              <w:rPr>
                <w:rFonts w:cs="Arial"/>
                <w:szCs w:val="22"/>
              </w:rPr>
              <w:t xml:space="preserve"> in the possession of the Borrower, it is liable for risk of loss in connection with the equipment during the conduct of the Study; and</w:t>
            </w:r>
          </w:p>
          <w:p w14:paraId="4D126E5C" w14:textId="77777777" w:rsidR="00406D0F" w:rsidRPr="009C5886" w:rsidRDefault="00406D0F" w:rsidP="009C5886">
            <w:pPr>
              <w:jc w:val="both"/>
              <w:rPr>
                <w:rFonts w:cs="Arial"/>
                <w:szCs w:val="22"/>
              </w:rPr>
            </w:pPr>
          </w:p>
          <w:p w14:paraId="57209B22" w14:textId="585E8818" w:rsidR="00406D0F" w:rsidRPr="009C5886" w:rsidRDefault="00406D0F" w:rsidP="009C5886">
            <w:pPr>
              <w:jc w:val="both"/>
              <w:rPr>
                <w:rFonts w:cs="Arial"/>
                <w:szCs w:val="22"/>
              </w:rPr>
            </w:pPr>
            <w:r w:rsidRPr="009C5886">
              <w:rPr>
                <w:rFonts w:cs="Arial"/>
                <w:szCs w:val="22"/>
              </w:rPr>
              <w:t xml:space="preserve">c) be clearly identified as the sole property of the </w:t>
            </w:r>
            <w:r w:rsidR="00562026" w:rsidRPr="009C5886">
              <w:rPr>
                <w:rFonts w:cs="Arial"/>
                <w:szCs w:val="22"/>
              </w:rPr>
              <w:t>Lender</w:t>
            </w:r>
            <w:r w:rsidRPr="009C5886">
              <w:rPr>
                <w:rFonts w:cs="Arial"/>
                <w:szCs w:val="22"/>
              </w:rPr>
              <w:t xml:space="preserve"> by clearly stating “BELONGS TO “Name of legal owner” in order to notify any third parties, including creditors, that the legal owner retains title thereto.</w:t>
            </w:r>
          </w:p>
          <w:p w14:paraId="18EC4DC8" w14:textId="77777777" w:rsidR="00AA3A61" w:rsidRPr="009C5886" w:rsidRDefault="00AA3A61" w:rsidP="009C5886">
            <w:pPr>
              <w:pStyle w:val="Zhlav"/>
              <w:tabs>
                <w:tab w:val="clear" w:pos="4536"/>
                <w:tab w:val="clear" w:pos="9072"/>
              </w:tabs>
              <w:rPr>
                <w:rFonts w:cs="Arial"/>
                <w:sz w:val="22"/>
                <w:szCs w:val="22"/>
                <w:lang w:val="en-US"/>
              </w:rPr>
            </w:pPr>
          </w:p>
          <w:p w14:paraId="3C70B0BF" w14:textId="12EC6EC5" w:rsidR="00AA3A61" w:rsidRPr="009C5886" w:rsidRDefault="00AA3A61" w:rsidP="009C5886">
            <w:pPr>
              <w:pStyle w:val="Zhlav"/>
              <w:tabs>
                <w:tab w:val="clear" w:pos="4536"/>
                <w:tab w:val="clear" w:pos="9072"/>
              </w:tabs>
              <w:rPr>
                <w:rFonts w:cs="Arial"/>
                <w:sz w:val="22"/>
                <w:szCs w:val="22"/>
                <w:lang w:val="en-US"/>
              </w:rPr>
            </w:pPr>
          </w:p>
          <w:p w14:paraId="136247FF" w14:textId="77777777" w:rsidR="00526792" w:rsidRPr="009C5886" w:rsidRDefault="00526792" w:rsidP="009C5886">
            <w:pPr>
              <w:pStyle w:val="Zhlav"/>
              <w:tabs>
                <w:tab w:val="clear" w:pos="4536"/>
                <w:tab w:val="clear" w:pos="9072"/>
              </w:tabs>
              <w:rPr>
                <w:rFonts w:cs="Arial"/>
                <w:sz w:val="22"/>
                <w:szCs w:val="22"/>
                <w:lang w:val="en-US"/>
              </w:rPr>
            </w:pPr>
          </w:p>
          <w:p w14:paraId="4A3966FA" w14:textId="77777777" w:rsidR="00AA3A61" w:rsidRPr="009C5886" w:rsidRDefault="00AA3A61" w:rsidP="009C5886">
            <w:pPr>
              <w:jc w:val="center"/>
              <w:rPr>
                <w:rFonts w:cs="Arial"/>
                <w:b/>
                <w:szCs w:val="22"/>
              </w:rPr>
            </w:pPr>
            <w:r w:rsidRPr="009C5886">
              <w:rPr>
                <w:rFonts w:cs="Arial"/>
                <w:b/>
                <w:szCs w:val="22"/>
              </w:rPr>
              <w:t>III.</w:t>
            </w:r>
          </w:p>
          <w:p w14:paraId="17306BA0" w14:textId="77777777" w:rsidR="00AA3A61" w:rsidRPr="009C5886" w:rsidRDefault="00AA3A61" w:rsidP="009C5886">
            <w:pPr>
              <w:jc w:val="center"/>
              <w:rPr>
                <w:rFonts w:cs="Arial"/>
                <w:b/>
                <w:szCs w:val="22"/>
              </w:rPr>
            </w:pPr>
            <w:r w:rsidRPr="009C5886">
              <w:rPr>
                <w:rFonts w:cs="Arial"/>
                <w:b/>
                <w:szCs w:val="22"/>
              </w:rPr>
              <w:t>Borrower’s Obligations</w:t>
            </w:r>
          </w:p>
          <w:p w14:paraId="379D94B2" w14:textId="77777777" w:rsidR="00AA3A61" w:rsidRPr="009C5886" w:rsidRDefault="00AA3A61" w:rsidP="009C5886">
            <w:pPr>
              <w:rPr>
                <w:rFonts w:cs="Arial"/>
                <w:szCs w:val="22"/>
              </w:rPr>
            </w:pPr>
          </w:p>
          <w:p w14:paraId="335E33A7" w14:textId="77777777" w:rsidR="00C80654" w:rsidRPr="009C5886" w:rsidRDefault="00C80654" w:rsidP="009C5886">
            <w:pPr>
              <w:jc w:val="both"/>
              <w:rPr>
                <w:rFonts w:cs="Arial"/>
                <w:szCs w:val="22"/>
              </w:rPr>
            </w:pPr>
          </w:p>
          <w:p w14:paraId="3FF04FFB" w14:textId="48BABF76" w:rsidR="00AA3A61" w:rsidRPr="009C5886" w:rsidRDefault="00AA3A61" w:rsidP="009C5886">
            <w:pPr>
              <w:jc w:val="both"/>
              <w:rPr>
                <w:rFonts w:cs="Arial"/>
                <w:i/>
                <w:szCs w:val="22"/>
              </w:rPr>
            </w:pPr>
            <w:r w:rsidRPr="009C5886">
              <w:rPr>
                <w:rFonts w:cs="Arial"/>
                <w:szCs w:val="22"/>
              </w:rPr>
              <w:t xml:space="preserve">The Borrower shall operate the said equipment in accordance with its </w:t>
            </w:r>
            <w:r w:rsidR="00406D0F" w:rsidRPr="009C5886">
              <w:rPr>
                <w:rFonts w:cs="Arial"/>
                <w:szCs w:val="22"/>
              </w:rPr>
              <w:t xml:space="preserve">manuals and </w:t>
            </w:r>
            <w:r w:rsidRPr="009C5886">
              <w:rPr>
                <w:rFonts w:cs="Arial"/>
                <w:szCs w:val="22"/>
              </w:rPr>
              <w:t xml:space="preserve">operating instructions solely for the use of </w:t>
            </w:r>
            <w:r w:rsidR="00C2278F" w:rsidRPr="009C5886">
              <w:rPr>
                <w:rFonts w:cs="Arial"/>
                <w:szCs w:val="22"/>
              </w:rPr>
              <w:t>Fakultní nemocnice Olomouc</w:t>
            </w:r>
            <w:r w:rsidR="006B54F1" w:rsidRPr="009C5886">
              <w:rPr>
                <w:rFonts w:cs="Arial"/>
                <w:szCs w:val="22"/>
              </w:rPr>
              <w:t xml:space="preserve"> and in accordance with the Purpose</w:t>
            </w:r>
            <w:r w:rsidR="00093918" w:rsidRPr="009C5886">
              <w:rPr>
                <w:rFonts w:cs="Arial"/>
                <w:i/>
                <w:szCs w:val="22"/>
              </w:rPr>
              <w:t>.</w:t>
            </w:r>
          </w:p>
          <w:p w14:paraId="01392083" w14:textId="77777777" w:rsidR="00C80654" w:rsidRPr="009C5886" w:rsidRDefault="00C80654" w:rsidP="009C5886">
            <w:pPr>
              <w:jc w:val="both"/>
              <w:rPr>
                <w:rFonts w:cs="Arial"/>
                <w:i/>
                <w:szCs w:val="22"/>
              </w:rPr>
            </w:pPr>
          </w:p>
          <w:p w14:paraId="07A0EA48" w14:textId="56B8523D" w:rsidR="00AA3A61" w:rsidRPr="009C5886" w:rsidRDefault="00AA3A61" w:rsidP="009C5886">
            <w:pPr>
              <w:jc w:val="both"/>
              <w:rPr>
                <w:rFonts w:cs="Arial"/>
                <w:szCs w:val="22"/>
              </w:rPr>
            </w:pPr>
            <w:r w:rsidRPr="009C5886">
              <w:rPr>
                <w:rFonts w:cs="Arial"/>
                <w:szCs w:val="22"/>
              </w:rPr>
              <w:t xml:space="preserve">The Borrower shall protect the borrowed </w:t>
            </w:r>
            <w:r w:rsidR="00DE4675" w:rsidRPr="009C5886">
              <w:rPr>
                <w:rFonts w:cs="Arial"/>
                <w:szCs w:val="22"/>
              </w:rPr>
              <w:t>subject of the agreement</w:t>
            </w:r>
            <w:r w:rsidRPr="009C5886">
              <w:rPr>
                <w:rFonts w:cs="Arial"/>
                <w:szCs w:val="22"/>
              </w:rPr>
              <w:t xml:space="preserve"> against damage, loss or destruction and shall not loan it to a third party Upon the expiry of the loan period the Borrower shall, under section 2 of this agreement return the </w:t>
            </w:r>
            <w:r w:rsidR="00DE4675" w:rsidRPr="009C5886">
              <w:rPr>
                <w:rFonts w:cs="Arial"/>
                <w:szCs w:val="22"/>
              </w:rPr>
              <w:t>subject of the agreement</w:t>
            </w:r>
            <w:r w:rsidR="00DE4675" w:rsidRPr="009C5886" w:rsidDel="00DE4675">
              <w:rPr>
                <w:rFonts w:cs="Arial"/>
                <w:szCs w:val="22"/>
              </w:rPr>
              <w:t xml:space="preserve"> </w:t>
            </w:r>
            <w:r w:rsidRPr="009C5886">
              <w:rPr>
                <w:rFonts w:cs="Arial"/>
                <w:szCs w:val="22"/>
              </w:rPr>
              <w:t xml:space="preserve">to the </w:t>
            </w:r>
            <w:r w:rsidR="00562026" w:rsidRPr="009C5886">
              <w:rPr>
                <w:rFonts w:cs="Arial"/>
                <w:szCs w:val="22"/>
              </w:rPr>
              <w:t>Lender</w:t>
            </w:r>
            <w:r w:rsidR="00406D0F" w:rsidRPr="009C5886">
              <w:rPr>
                <w:rFonts w:cs="Arial"/>
                <w:szCs w:val="22"/>
              </w:rPr>
              <w:t xml:space="preserve"> </w:t>
            </w:r>
            <w:r w:rsidRPr="009C5886">
              <w:rPr>
                <w:rFonts w:cs="Arial"/>
                <w:szCs w:val="22"/>
              </w:rPr>
              <w:t xml:space="preserve">in a condition appropriate to the length of its use. The Borrower hereby agrees to maintain the </w:t>
            </w:r>
            <w:r w:rsidR="00DE4675" w:rsidRPr="009C5886">
              <w:rPr>
                <w:rFonts w:cs="Arial"/>
                <w:szCs w:val="22"/>
              </w:rPr>
              <w:t>subject of the agreement</w:t>
            </w:r>
            <w:r w:rsidR="00DE4675" w:rsidRPr="009C5886" w:rsidDel="00DE4675">
              <w:rPr>
                <w:rFonts w:cs="Arial"/>
                <w:szCs w:val="22"/>
              </w:rPr>
              <w:t xml:space="preserve"> </w:t>
            </w:r>
            <w:r w:rsidRPr="009C5886">
              <w:rPr>
                <w:rFonts w:cs="Arial"/>
                <w:szCs w:val="22"/>
              </w:rPr>
              <w:t>in good working order (protect and maintain it over and above normal wear and tear).</w:t>
            </w:r>
          </w:p>
          <w:p w14:paraId="43487179" w14:textId="20185366" w:rsidR="00AA3A61" w:rsidRPr="009C5886" w:rsidRDefault="00AA3A61" w:rsidP="009C5886">
            <w:pPr>
              <w:tabs>
                <w:tab w:val="left" w:pos="4035"/>
              </w:tabs>
              <w:jc w:val="both"/>
              <w:rPr>
                <w:rFonts w:cs="Arial"/>
                <w:szCs w:val="22"/>
              </w:rPr>
            </w:pPr>
          </w:p>
          <w:p w14:paraId="1FD6FFBE" w14:textId="77777777" w:rsidR="004120E0" w:rsidRPr="009C5886" w:rsidRDefault="004120E0" w:rsidP="009C5886">
            <w:pPr>
              <w:tabs>
                <w:tab w:val="left" w:pos="4035"/>
              </w:tabs>
              <w:jc w:val="both"/>
              <w:rPr>
                <w:rFonts w:cs="Arial"/>
                <w:szCs w:val="22"/>
              </w:rPr>
            </w:pPr>
          </w:p>
          <w:p w14:paraId="4D35FF78" w14:textId="77777777" w:rsidR="00AA3A61" w:rsidRPr="009C5886" w:rsidRDefault="00AA3A61" w:rsidP="009C5886">
            <w:pPr>
              <w:jc w:val="center"/>
              <w:rPr>
                <w:rFonts w:cs="Arial"/>
                <w:b/>
                <w:szCs w:val="22"/>
              </w:rPr>
            </w:pPr>
            <w:r w:rsidRPr="009C5886">
              <w:rPr>
                <w:rFonts w:cs="Arial"/>
                <w:b/>
                <w:szCs w:val="22"/>
              </w:rPr>
              <w:t>IV.</w:t>
            </w:r>
          </w:p>
          <w:p w14:paraId="2B966BEC" w14:textId="77777777" w:rsidR="00AA3A61" w:rsidRPr="009C5886" w:rsidRDefault="00AA3A61" w:rsidP="009C5886">
            <w:pPr>
              <w:pStyle w:val="Zhlav"/>
              <w:tabs>
                <w:tab w:val="clear" w:pos="4536"/>
                <w:tab w:val="clear" w:pos="9072"/>
              </w:tabs>
              <w:jc w:val="center"/>
              <w:rPr>
                <w:rFonts w:cs="Arial"/>
                <w:b/>
                <w:sz w:val="22"/>
                <w:szCs w:val="22"/>
                <w:lang w:val="en-US"/>
              </w:rPr>
            </w:pPr>
            <w:r w:rsidRPr="009C5886">
              <w:rPr>
                <w:rFonts w:cs="Arial"/>
                <w:b/>
                <w:sz w:val="22"/>
                <w:szCs w:val="22"/>
                <w:lang w:val="en-US"/>
              </w:rPr>
              <w:t>Loan Period</w:t>
            </w:r>
          </w:p>
          <w:p w14:paraId="44B70198" w14:textId="77777777" w:rsidR="00AA3A61" w:rsidRPr="009C5886" w:rsidRDefault="00AA3A61" w:rsidP="009C5886">
            <w:pPr>
              <w:jc w:val="both"/>
              <w:rPr>
                <w:rFonts w:cs="Arial"/>
                <w:szCs w:val="22"/>
              </w:rPr>
            </w:pPr>
          </w:p>
          <w:p w14:paraId="3BC4FB49" w14:textId="77777777" w:rsidR="00C80654" w:rsidRPr="009C5886" w:rsidRDefault="00C80654" w:rsidP="009C5886">
            <w:pPr>
              <w:jc w:val="both"/>
              <w:rPr>
                <w:rFonts w:cs="Arial"/>
                <w:szCs w:val="22"/>
              </w:rPr>
            </w:pPr>
          </w:p>
          <w:p w14:paraId="0EE8FBE9" w14:textId="77777777" w:rsidR="00AA3A61" w:rsidRPr="009C5886" w:rsidRDefault="00AA3A61" w:rsidP="009C5886">
            <w:pPr>
              <w:jc w:val="both"/>
              <w:rPr>
                <w:rFonts w:cs="Arial"/>
                <w:bCs/>
                <w:szCs w:val="22"/>
              </w:rPr>
            </w:pPr>
            <w:r w:rsidRPr="009C5886">
              <w:rPr>
                <w:rFonts w:cs="Arial"/>
                <w:szCs w:val="22"/>
              </w:rPr>
              <w:t xml:space="preserve">The loan period has been set for the duration of the clinical trial, protocol no.: </w:t>
            </w:r>
            <w:r w:rsidR="005B7563" w:rsidRPr="009C5886">
              <w:rPr>
                <w:rFonts w:cs="Arial"/>
                <w:bCs/>
                <w:szCs w:val="22"/>
              </w:rPr>
              <w:t>GCT1015-04.</w:t>
            </w:r>
          </w:p>
          <w:p w14:paraId="1B14CBB3" w14:textId="77777777" w:rsidR="00C80654" w:rsidRPr="009C5886" w:rsidRDefault="00C80654" w:rsidP="009C5886">
            <w:pPr>
              <w:jc w:val="both"/>
              <w:rPr>
                <w:rFonts w:cs="Arial"/>
                <w:szCs w:val="22"/>
              </w:rPr>
            </w:pPr>
          </w:p>
          <w:p w14:paraId="07D75265" w14:textId="77777777" w:rsidR="005B7563" w:rsidRPr="009C5886" w:rsidRDefault="005B7563" w:rsidP="009C5886">
            <w:pPr>
              <w:jc w:val="both"/>
              <w:rPr>
                <w:rFonts w:cs="Arial"/>
                <w:szCs w:val="22"/>
              </w:rPr>
            </w:pPr>
          </w:p>
          <w:p w14:paraId="6A80A14A" w14:textId="3476CF3A" w:rsidR="00AA3A61" w:rsidRPr="009C5886" w:rsidRDefault="00AA3A61" w:rsidP="009C5886">
            <w:pPr>
              <w:pStyle w:val="Zkladntext2"/>
              <w:rPr>
                <w:rFonts w:cs="Arial"/>
                <w:sz w:val="22"/>
                <w:szCs w:val="22"/>
                <w:lang w:val="en-US"/>
              </w:rPr>
            </w:pPr>
            <w:proofErr w:type="gramStart"/>
            <w:r w:rsidRPr="009C5886">
              <w:rPr>
                <w:rFonts w:cs="Arial"/>
                <w:sz w:val="22"/>
                <w:szCs w:val="22"/>
                <w:lang w:val="en-US"/>
              </w:rPr>
              <w:t>In the event that</w:t>
            </w:r>
            <w:proofErr w:type="gramEnd"/>
            <w:r w:rsidRPr="009C5886">
              <w:rPr>
                <w:rFonts w:cs="Arial"/>
                <w:sz w:val="22"/>
                <w:szCs w:val="22"/>
                <w:lang w:val="en-US"/>
              </w:rPr>
              <w:t xml:space="preserve"> the Borrower used this equipment inconsistently with this agreement the </w:t>
            </w:r>
            <w:r w:rsidR="00562026" w:rsidRPr="009C5886">
              <w:rPr>
                <w:rFonts w:cs="Arial"/>
                <w:sz w:val="22"/>
                <w:szCs w:val="22"/>
                <w:lang w:val="en-US"/>
              </w:rPr>
              <w:t>Lender</w:t>
            </w:r>
            <w:r w:rsidR="00093918" w:rsidRPr="009C5886">
              <w:rPr>
                <w:rFonts w:cs="Arial"/>
                <w:sz w:val="22"/>
                <w:szCs w:val="22"/>
                <w:lang w:val="en-US"/>
              </w:rPr>
              <w:t xml:space="preserve"> </w:t>
            </w:r>
            <w:r w:rsidRPr="009C5886">
              <w:rPr>
                <w:rFonts w:cs="Arial"/>
                <w:sz w:val="22"/>
                <w:szCs w:val="22"/>
                <w:lang w:val="en-US"/>
              </w:rPr>
              <w:t>shall have the right to demand its return even before the expiry of the period</w:t>
            </w:r>
            <w:r w:rsidR="006B3959" w:rsidRPr="009C5886">
              <w:rPr>
                <w:rFonts w:cs="Arial"/>
                <w:sz w:val="22"/>
                <w:szCs w:val="22"/>
                <w:lang w:val="en-US"/>
              </w:rPr>
              <w:t xml:space="preserve"> </w:t>
            </w:r>
            <w:r w:rsidRPr="009C5886">
              <w:rPr>
                <w:rFonts w:cs="Arial"/>
                <w:sz w:val="22"/>
                <w:szCs w:val="22"/>
                <w:lang w:val="en-US"/>
              </w:rPr>
              <w:t>set forth in the previous paragraph of this section.</w:t>
            </w:r>
          </w:p>
          <w:p w14:paraId="63B8815A" w14:textId="77777777" w:rsidR="00AA3A61" w:rsidRPr="009C5886" w:rsidRDefault="00AA3A61" w:rsidP="009C5886">
            <w:pPr>
              <w:rPr>
                <w:rFonts w:cs="Arial"/>
                <w:szCs w:val="22"/>
              </w:rPr>
            </w:pPr>
          </w:p>
          <w:p w14:paraId="384741FF" w14:textId="77777777" w:rsidR="00AA3A61" w:rsidRPr="009C5886" w:rsidRDefault="00AA3A61" w:rsidP="009C5886">
            <w:pPr>
              <w:rPr>
                <w:rFonts w:cs="Arial"/>
                <w:szCs w:val="22"/>
              </w:rPr>
            </w:pPr>
          </w:p>
          <w:p w14:paraId="20BBA77C" w14:textId="77777777" w:rsidR="00AA3A61" w:rsidRPr="009C5886" w:rsidRDefault="00AA3A61" w:rsidP="009C5886">
            <w:pPr>
              <w:jc w:val="center"/>
              <w:rPr>
                <w:rFonts w:cs="Arial"/>
                <w:b/>
                <w:szCs w:val="22"/>
              </w:rPr>
            </w:pPr>
            <w:r w:rsidRPr="009C5886">
              <w:rPr>
                <w:rFonts w:cs="Arial"/>
                <w:b/>
                <w:szCs w:val="22"/>
              </w:rPr>
              <w:t>V.</w:t>
            </w:r>
          </w:p>
          <w:p w14:paraId="5A14FD56" w14:textId="77777777" w:rsidR="00AA3A61" w:rsidRPr="009C5886" w:rsidRDefault="00AA3A61" w:rsidP="009C5886">
            <w:pPr>
              <w:jc w:val="center"/>
              <w:rPr>
                <w:rFonts w:cs="Arial"/>
                <w:b/>
                <w:szCs w:val="22"/>
              </w:rPr>
            </w:pPr>
            <w:r w:rsidRPr="009C5886">
              <w:rPr>
                <w:rFonts w:cs="Arial"/>
                <w:b/>
                <w:szCs w:val="22"/>
              </w:rPr>
              <w:t>Final Provisions</w:t>
            </w:r>
          </w:p>
          <w:p w14:paraId="7247BC68" w14:textId="77777777" w:rsidR="00AA3A61" w:rsidRPr="009C5886" w:rsidRDefault="00AA3A61" w:rsidP="009C5886">
            <w:pPr>
              <w:rPr>
                <w:rFonts w:cs="Arial"/>
                <w:szCs w:val="22"/>
                <w:u w:val="single"/>
              </w:rPr>
            </w:pPr>
          </w:p>
          <w:p w14:paraId="4513DEC3" w14:textId="77777777" w:rsidR="00C80654" w:rsidRPr="009C5886" w:rsidRDefault="00C80654" w:rsidP="009C5886">
            <w:pPr>
              <w:rPr>
                <w:rFonts w:cs="Arial"/>
                <w:szCs w:val="22"/>
                <w:u w:val="single"/>
              </w:rPr>
            </w:pPr>
          </w:p>
          <w:p w14:paraId="2655B7C8" w14:textId="10BCF2F3" w:rsidR="00AA3A61" w:rsidRPr="009C5886" w:rsidRDefault="00AA3A61" w:rsidP="009C5886">
            <w:pPr>
              <w:pStyle w:val="Zkladntext2"/>
              <w:rPr>
                <w:rFonts w:cs="Arial"/>
                <w:sz w:val="22"/>
                <w:szCs w:val="22"/>
                <w:lang w:val="en-US"/>
              </w:rPr>
            </w:pPr>
            <w:r w:rsidRPr="009C5886">
              <w:rPr>
                <w:rFonts w:cs="Arial"/>
                <w:sz w:val="22"/>
                <w:szCs w:val="22"/>
                <w:lang w:val="en-US"/>
              </w:rPr>
              <w:t xml:space="preserve">The agreement becomes effective on the day of its </w:t>
            </w:r>
            <w:r w:rsidR="004120E0" w:rsidRPr="009C5886">
              <w:rPr>
                <w:rFonts w:cs="Arial"/>
                <w:sz w:val="22"/>
                <w:szCs w:val="22"/>
                <w:lang w:val="en-US"/>
              </w:rPr>
              <w:t>publication in the Register of Agreements</w:t>
            </w:r>
            <w:r w:rsidRPr="009C5886">
              <w:rPr>
                <w:rFonts w:cs="Arial"/>
                <w:sz w:val="22"/>
                <w:szCs w:val="22"/>
                <w:lang w:val="en-US"/>
              </w:rPr>
              <w:t>.</w:t>
            </w:r>
          </w:p>
          <w:p w14:paraId="41783E6F" w14:textId="161DDB6A" w:rsidR="006B54F1" w:rsidRPr="009C5886" w:rsidRDefault="006B54F1" w:rsidP="009C5886">
            <w:pPr>
              <w:pStyle w:val="Zkladntext2"/>
              <w:rPr>
                <w:rFonts w:cs="Arial"/>
                <w:sz w:val="22"/>
                <w:szCs w:val="22"/>
                <w:lang w:val="en-US"/>
              </w:rPr>
            </w:pPr>
          </w:p>
          <w:p w14:paraId="3D000CCE" w14:textId="6CA587B6" w:rsidR="006B54F1" w:rsidRPr="009C5886" w:rsidRDefault="006B54F1" w:rsidP="009C5886">
            <w:pPr>
              <w:pStyle w:val="Zkladntext2"/>
              <w:rPr>
                <w:rFonts w:cs="Arial"/>
                <w:sz w:val="22"/>
                <w:szCs w:val="22"/>
                <w:lang w:val="en-US"/>
              </w:rPr>
            </w:pPr>
            <w:r w:rsidRPr="009C5886">
              <w:rPr>
                <w:rFonts w:cs="Arial"/>
                <w:sz w:val="22"/>
                <w:szCs w:val="22"/>
                <w:lang w:val="en-US"/>
              </w:rPr>
              <w:t xml:space="preserve">In case of any </w:t>
            </w:r>
            <w:r w:rsidR="00C76821" w:rsidRPr="009C5886">
              <w:rPr>
                <w:rFonts w:cs="Arial"/>
                <w:sz w:val="22"/>
                <w:szCs w:val="22"/>
                <w:lang w:val="en-US"/>
              </w:rPr>
              <w:t>discrepancies</w:t>
            </w:r>
            <w:r w:rsidRPr="009C5886">
              <w:rPr>
                <w:rFonts w:cs="Arial"/>
                <w:sz w:val="22"/>
                <w:szCs w:val="22"/>
                <w:lang w:val="en-US"/>
              </w:rPr>
              <w:t xml:space="preserve"> between the provisions of this agreement and the Clinical Trial Agreement, the provisions of the Clinical Trial Agreement shall prevail.</w:t>
            </w:r>
          </w:p>
          <w:p w14:paraId="45F80491" w14:textId="77777777" w:rsidR="00C80654" w:rsidRPr="009C5886" w:rsidRDefault="00C80654" w:rsidP="009C5886">
            <w:pPr>
              <w:pStyle w:val="Zkladntext2"/>
              <w:rPr>
                <w:rFonts w:cs="Arial"/>
                <w:sz w:val="22"/>
                <w:szCs w:val="22"/>
                <w:lang w:val="en-US"/>
              </w:rPr>
            </w:pPr>
          </w:p>
          <w:p w14:paraId="56D3FE53" w14:textId="77777777" w:rsidR="00AA3A61" w:rsidRPr="009C5886" w:rsidRDefault="00AA3A61" w:rsidP="009C5886">
            <w:pPr>
              <w:jc w:val="both"/>
              <w:rPr>
                <w:rFonts w:cs="Arial"/>
                <w:szCs w:val="22"/>
              </w:rPr>
            </w:pPr>
            <w:r w:rsidRPr="009C5886">
              <w:rPr>
                <w:rFonts w:cs="Arial"/>
                <w:szCs w:val="22"/>
              </w:rPr>
              <w:t>The agreement is executed in two counterparts, one for each contractual party.</w:t>
            </w:r>
          </w:p>
          <w:p w14:paraId="1DD09337" w14:textId="77777777" w:rsidR="00562026" w:rsidRPr="009C5886" w:rsidRDefault="00562026" w:rsidP="009C5886">
            <w:pPr>
              <w:pStyle w:val="Zkladntext3"/>
              <w:rPr>
                <w:rFonts w:cs="Arial"/>
                <w:sz w:val="22"/>
                <w:szCs w:val="22"/>
                <w:lang w:val="en-US"/>
              </w:rPr>
            </w:pPr>
          </w:p>
          <w:p w14:paraId="65AC6F62" w14:textId="77777777" w:rsidR="00562026" w:rsidRPr="009C5886" w:rsidRDefault="00562026" w:rsidP="009C5886">
            <w:pPr>
              <w:pStyle w:val="Zkladntext3"/>
              <w:rPr>
                <w:rFonts w:cs="Arial"/>
                <w:sz w:val="22"/>
                <w:szCs w:val="22"/>
                <w:lang w:val="en-US"/>
              </w:rPr>
            </w:pPr>
          </w:p>
          <w:p w14:paraId="7D722DB7" w14:textId="778160B2" w:rsidR="004120E0" w:rsidRPr="009C5886" w:rsidRDefault="005C7D14" w:rsidP="009C5886">
            <w:pPr>
              <w:pStyle w:val="Zkladntext3"/>
              <w:rPr>
                <w:rFonts w:cs="Arial"/>
                <w:sz w:val="22"/>
                <w:szCs w:val="22"/>
                <w:lang w:val="en-US"/>
              </w:rPr>
            </w:pPr>
            <w:r w:rsidRPr="009C5886">
              <w:rPr>
                <w:rFonts w:cs="Arial"/>
                <w:sz w:val="22"/>
                <w:szCs w:val="22"/>
                <w:lang w:val="en-US"/>
              </w:rPr>
              <w:t>This agreement shall be published pursuant to Act No. 340/2015 Coll., on Agreements Register</w:t>
            </w:r>
            <w:r w:rsidR="004120E0" w:rsidRPr="009C5886">
              <w:rPr>
                <w:rFonts w:cs="Arial"/>
                <w:sz w:val="22"/>
                <w:szCs w:val="22"/>
                <w:lang w:val="en-US"/>
              </w:rPr>
              <w:t>, as amended.</w:t>
            </w:r>
            <w:r w:rsidRPr="009C5886">
              <w:rPr>
                <w:rFonts w:cs="Arial"/>
                <w:sz w:val="22"/>
                <w:szCs w:val="22"/>
                <w:lang w:val="en-US"/>
              </w:rPr>
              <w:t xml:space="preserve"> Any </w:t>
            </w:r>
            <w:r w:rsidR="004757F6" w:rsidRPr="009C5886">
              <w:rPr>
                <w:rFonts w:cs="Arial"/>
                <w:sz w:val="22"/>
                <w:szCs w:val="22"/>
                <w:lang w:val="en-US"/>
              </w:rPr>
              <w:t>information which constitutes trade secret of either party is exempted from such publication. Furthermore, personal data of the individuals are also exempted from publication, unless they have been previously published in another public register. The version of this agreement intended for publication is attached hereto as Attachment No. 2. The Borrower is obliged to publish this agreement in accordance with this article. The version for publication shall be created and provided to the Borrower by the Lender in a machine-readable format on the date of the execution hereof at the latest. The Borrower will inform the Lender of publishing the agreement in the Agreements Register by designating the</w:t>
            </w:r>
            <w:r w:rsidR="002F05EC" w:rsidRPr="009C5886">
              <w:rPr>
                <w:rFonts w:cs="Arial"/>
                <w:sz w:val="22"/>
                <w:szCs w:val="22"/>
                <w:lang w:val="en-US"/>
              </w:rPr>
              <w:t xml:space="preserve"> number of </w:t>
            </w:r>
            <w:r w:rsidR="00916A9D" w:rsidRPr="009C5886">
              <w:rPr>
                <w:rFonts w:cs="Arial"/>
                <w:sz w:val="22"/>
                <w:szCs w:val="22"/>
                <w:lang w:val="en-US"/>
              </w:rPr>
              <w:t>IQVIA’</w:t>
            </w:r>
            <w:r w:rsidR="00901645" w:rsidRPr="009C5886">
              <w:rPr>
                <w:rFonts w:cs="Arial"/>
                <w:sz w:val="22"/>
                <w:szCs w:val="22"/>
                <w:lang w:val="en-US"/>
              </w:rPr>
              <w:t>s</w:t>
            </w:r>
            <w:r w:rsidR="00916A9D" w:rsidRPr="009C5886">
              <w:rPr>
                <w:rFonts w:cs="Arial"/>
                <w:sz w:val="22"/>
                <w:szCs w:val="22"/>
                <w:lang w:val="en-US"/>
              </w:rPr>
              <w:t xml:space="preserve"> </w:t>
            </w:r>
            <w:r w:rsidR="002F05EC" w:rsidRPr="009C5886">
              <w:rPr>
                <w:rFonts w:cs="Arial"/>
                <w:sz w:val="22"/>
                <w:szCs w:val="22"/>
                <w:lang w:val="en-US"/>
              </w:rPr>
              <w:t>data box: b62v2xe</w:t>
            </w:r>
            <w:r w:rsidR="002F05EC" w:rsidRPr="009C5886">
              <w:rPr>
                <w:rFonts w:cs="Arial"/>
                <w:sz w:val="22"/>
                <w:szCs w:val="22"/>
                <w:lang w:val="cs-CZ"/>
              </w:rPr>
              <w:t xml:space="preserve"> </w:t>
            </w:r>
            <w:r w:rsidR="002F05EC" w:rsidRPr="009C5886">
              <w:rPr>
                <w:rFonts w:cs="Arial"/>
                <w:sz w:val="22"/>
                <w:szCs w:val="22"/>
                <w:lang w:val="en-US"/>
              </w:rPr>
              <w:t xml:space="preserve">to which a notification of publication in the Agreements register shall be sent and based on </w:t>
            </w:r>
            <w:r w:rsidR="00FD4D25" w:rsidRPr="009C5886">
              <w:rPr>
                <w:rFonts w:cs="Arial"/>
                <w:sz w:val="22"/>
                <w:szCs w:val="22"/>
                <w:lang w:val="en-US"/>
              </w:rPr>
              <w:t>IQVIA</w:t>
            </w:r>
            <w:r w:rsidR="002F05EC" w:rsidRPr="009C5886">
              <w:rPr>
                <w:rFonts w:cs="Arial"/>
                <w:sz w:val="22"/>
                <w:szCs w:val="22"/>
                <w:lang w:val="en-US"/>
              </w:rPr>
              <w:t>’</w:t>
            </w:r>
            <w:r w:rsidR="00901645" w:rsidRPr="009C5886">
              <w:rPr>
                <w:rFonts w:cs="Arial"/>
                <w:sz w:val="22"/>
                <w:szCs w:val="22"/>
                <w:lang w:val="en-US"/>
              </w:rPr>
              <w:t>s</w:t>
            </w:r>
            <w:r w:rsidR="002F05EC" w:rsidRPr="009C5886">
              <w:rPr>
                <w:rFonts w:cs="Arial"/>
                <w:sz w:val="22"/>
                <w:szCs w:val="22"/>
                <w:lang w:val="en-US"/>
              </w:rPr>
              <w:t xml:space="preserve"> request may also sent a confirmation of publication in the Agreements register to the following email address: </w:t>
            </w:r>
            <w:proofErr w:type="spellStart"/>
            <w:r w:rsidR="00D2382E" w:rsidRPr="00D2382E">
              <w:rPr>
                <w:rFonts w:cs="Arial"/>
                <w:sz w:val="22"/>
                <w:szCs w:val="22"/>
                <w:highlight w:val="black"/>
                <w:lang w:val="cs-CZ"/>
              </w:rPr>
              <w:t>xxxxxxxxxxxxxxxxxxx</w:t>
            </w:r>
            <w:proofErr w:type="spellEnd"/>
            <w:r w:rsidR="004757F6" w:rsidRPr="009C5886">
              <w:rPr>
                <w:rFonts w:cs="Arial"/>
                <w:sz w:val="22"/>
                <w:szCs w:val="22"/>
                <w:lang w:val="en-US"/>
              </w:rPr>
              <w:t xml:space="preserve">. Should the Borrower fail to publish this agreement within </w:t>
            </w:r>
            <w:r w:rsidR="002F05EC" w:rsidRPr="009C5886">
              <w:rPr>
                <w:rFonts w:cs="Arial"/>
                <w:sz w:val="22"/>
                <w:szCs w:val="22"/>
                <w:lang w:val="en-US"/>
              </w:rPr>
              <w:t>10</w:t>
            </w:r>
            <w:r w:rsidR="004757F6" w:rsidRPr="009C5886">
              <w:rPr>
                <w:rFonts w:cs="Arial"/>
                <w:sz w:val="22"/>
                <w:szCs w:val="22"/>
                <w:lang w:val="en-US"/>
              </w:rPr>
              <w:t xml:space="preserve"> working </w:t>
            </w:r>
            <w:r w:rsidR="004757F6" w:rsidRPr="009C5886">
              <w:rPr>
                <w:rFonts w:cs="Arial"/>
                <w:sz w:val="22"/>
                <w:szCs w:val="22"/>
                <w:lang w:val="en-US"/>
              </w:rPr>
              <w:lastRenderedPageBreak/>
              <w:t>days from the date of the last signature hereof, it may be published by the Lender.</w:t>
            </w:r>
          </w:p>
          <w:p w14:paraId="55D67B15" w14:textId="5771FA3A" w:rsidR="004120E0" w:rsidRPr="009C5886" w:rsidRDefault="004120E0" w:rsidP="009C5886">
            <w:pPr>
              <w:pStyle w:val="Zkladntext3"/>
              <w:rPr>
                <w:rFonts w:cs="Arial"/>
                <w:sz w:val="22"/>
                <w:szCs w:val="22"/>
                <w:lang w:val="en-US"/>
              </w:rPr>
            </w:pPr>
          </w:p>
          <w:p w14:paraId="2339EA9B" w14:textId="2050C65C" w:rsidR="00AA3A61" w:rsidRPr="009C5886" w:rsidRDefault="00AA3A61" w:rsidP="009C5886">
            <w:pPr>
              <w:pStyle w:val="Zkladntext3"/>
              <w:rPr>
                <w:rFonts w:cs="Arial"/>
                <w:sz w:val="22"/>
                <w:szCs w:val="22"/>
                <w:lang w:val="en-US"/>
              </w:rPr>
            </w:pPr>
            <w:r w:rsidRPr="009C5886">
              <w:rPr>
                <w:rFonts w:cs="Arial"/>
                <w:sz w:val="22"/>
                <w:szCs w:val="22"/>
                <w:lang w:val="en-US"/>
              </w:rPr>
              <w:t>Any amendments to this agreement shall be made in writing upon approval of both contractual parties.</w:t>
            </w:r>
          </w:p>
          <w:p w14:paraId="7FE9F447" w14:textId="77777777" w:rsidR="00C80654" w:rsidRPr="009C5886" w:rsidRDefault="00C80654" w:rsidP="009C5886">
            <w:pPr>
              <w:pStyle w:val="Zkladntext3"/>
              <w:rPr>
                <w:rFonts w:cs="Arial"/>
                <w:sz w:val="22"/>
                <w:szCs w:val="22"/>
                <w:lang w:val="en-US"/>
              </w:rPr>
            </w:pPr>
          </w:p>
          <w:p w14:paraId="4D4D3BEE" w14:textId="77777777" w:rsidR="00AA3A61" w:rsidRPr="009C5886" w:rsidRDefault="00AA3A61" w:rsidP="009C5886">
            <w:pPr>
              <w:jc w:val="both"/>
              <w:rPr>
                <w:rFonts w:cs="Arial"/>
                <w:szCs w:val="22"/>
              </w:rPr>
            </w:pPr>
            <w:r w:rsidRPr="009C5886">
              <w:rPr>
                <w:rFonts w:cs="Arial"/>
                <w:szCs w:val="22"/>
              </w:rPr>
              <w:t>We ask herewith to be notified of all changes pertaining to contractual relations (change of address, bank account, company representative, etc.).</w:t>
            </w:r>
          </w:p>
          <w:p w14:paraId="27010848" w14:textId="77777777" w:rsidR="00AA3A61" w:rsidRPr="009C5886" w:rsidRDefault="00AA3A61" w:rsidP="009C5886">
            <w:pPr>
              <w:pStyle w:val="Zhlav"/>
              <w:tabs>
                <w:tab w:val="clear" w:pos="4536"/>
                <w:tab w:val="clear" w:pos="9072"/>
              </w:tabs>
              <w:rPr>
                <w:rFonts w:cs="Arial"/>
                <w:sz w:val="22"/>
                <w:szCs w:val="22"/>
                <w:lang w:val="en-US"/>
              </w:rPr>
            </w:pPr>
          </w:p>
          <w:p w14:paraId="6DA77E6E" w14:textId="77777777" w:rsidR="00AA3A61" w:rsidRPr="009C5886" w:rsidRDefault="00AA3A61" w:rsidP="009C5886">
            <w:pPr>
              <w:pStyle w:val="Zhlav"/>
              <w:tabs>
                <w:tab w:val="clear" w:pos="4536"/>
                <w:tab w:val="clear" w:pos="9072"/>
              </w:tabs>
              <w:rPr>
                <w:rFonts w:cs="Arial"/>
                <w:sz w:val="22"/>
                <w:szCs w:val="22"/>
                <w:lang w:val="en-US"/>
              </w:rPr>
            </w:pPr>
          </w:p>
          <w:p w14:paraId="4DAA3EB7" w14:textId="77777777" w:rsidR="00AA3A61" w:rsidRPr="009C5886" w:rsidRDefault="00AA3A61" w:rsidP="009C5886">
            <w:pPr>
              <w:pStyle w:val="Zhlav"/>
              <w:tabs>
                <w:tab w:val="clear" w:pos="4536"/>
                <w:tab w:val="clear" w:pos="9072"/>
              </w:tabs>
              <w:rPr>
                <w:rFonts w:cs="Arial"/>
                <w:sz w:val="22"/>
                <w:szCs w:val="22"/>
                <w:lang w:val="en-US"/>
              </w:rPr>
            </w:pPr>
          </w:p>
          <w:p w14:paraId="1734DCF5" w14:textId="77777777" w:rsidR="00AA3A61" w:rsidRPr="009C5886" w:rsidRDefault="00AA3A61" w:rsidP="009C5886">
            <w:pPr>
              <w:pStyle w:val="Zkladntext"/>
              <w:rPr>
                <w:rFonts w:ascii="Arial" w:hAnsi="Arial" w:cs="Arial"/>
                <w:b w:val="0"/>
                <w:sz w:val="22"/>
                <w:szCs w:val="22"/>
                <w:lang w:val="en-US"/>
              </w:rPr>
            </w:pPr>
          </w:p>
          <w:p w14:paraId="620D5AC0" w14:textId="77777777" w:rsidR="00AA3A61" w:rsidRPr="009C5886" w:rsidRDefault="00AA3A61" w:rsidP="009C5886">
            <w:pPr>
              <w:rPr>
                <w:rFonts w:cs="Arial"/>
                <w:szCs w:val="22"/>
              </w:rPr>
            </w:pPr>
            <w:r w:rsidRPr="009C5886">
              <w:rPr>
                <w:rFonts w:cs="Arial"/>
                <w:szCs w:val="22"/>
              </w:rPr>
              <w:t>In Prague on:</w:t>
            </w:r>
            <w:r w:rsidRPr="009C5886">
              <w:rPr>
                <w:rFonts w:cs="Arial"/>
                <w:szCs w:val="22"/>
              </w:rPr>
              <w:tab/>
            </w:r>
            <w:r w:rsidRPr="009C5886">
              <w:rPr>
                <w:rFonts w:cs="Arial"/>
                <w:szCs w:val="22"/>
              </w:rPr>
              <w:tab/>
            </w:r>
            <w:r w:rsidRPr="009C5886">
              <w:rPr>
                <w:rFonts w:cs="Arial"/>
                <w:szCs w:val="22"/>
              </w:rPr>
              <w:tab/>
            </w:r>
            <w:r w:rsidRPr="009C5886">
              <w:rPr>
                <w:rFonts w:cs="Arial"/>
                <w:szCs w:val="22"/>
              </w:rPr>
              <w:tab/>
            </w:r>
            <w:r w:rsidRPr="009C5886">
              <w:rPr>
                <w:rFonts w:cs="Arial"/>
                <w:szCs w:val="22"/>
              </w:rPr>
              <w:tab/>
            </w:r>
            <w:r w:rsidRPr="009C5886">
              <w:rPr>
                <w:rFonts w:cs="Arial"/>
                <w:szCs w:val="22"/>
              </w:rPr>
              <w:tab/>
              <w:t xml:space="preserve"> </w:t>
            </w:r>
          </w:p>
          <w:p w14:paraId="355F56FC" w14:textId="1563BDDF" w:rsidR="00AA3A61" w:rsidRPr="009C5886" w:rsidRDefault="00AA3A61" w:rsidP="009C5886">
            <w:pPr>
              <w:rPr>
                <w:rFonts w:cs="Arial"/>
                <w:szCs w:val="22"/>
              </w:rPr>
            </w:pPr>
            <w:r w:rsidRPr="009C5886">
              <w:rPr>
                <w:rFonts w:cs="Arial"/>
                <w:szCs w:val="22"/>
              </w:rPr>
              <w:t>In ………</w:t>
            </w:r>
            <w:r w:rsidR="009C5886" w:rsidRPr="009C5886">
              <w:rPr>
                <w:rFonts w:cs="Arial"/>
                <w:szCs w:val="22"/>
              </w:rPr>
              <w:t>…..</w:t>
            </w:r>
            <w:r w:rsidRPr="009C5886">
              <w:rPr>
                <w:rFonts w:cs="Arial"/>
                <w:szCs w:val="22"/>
              </w:rPr>
              <w:t>.. on:</w:t>
            </w:r>
          </w:p>
          <w:p w14:paraId="2598D638" w14:textId="77777777" w:rsidR="00AA3A61" w:rsidRPr="009C5886" w:rsidRDefault="00AA3A61" w:rsidP="009C5886">
            <w:pPr>
              <w:rPr>
                <w:rFonts w:cs="Arial"/>
                <w:szCs w:val="22"/>
              </w:rPr>
            </w:pPr>
          </w:p>
          <w:p w14:paraId="735EDF8F" w14:textId="77777777" w:rsidR="00AA3A61" w:rsidRPr="009C5886" w:rsidRDefault="00AA3A61" w:rsidP="009C5886">
            <w:pPr>
              <w:rPr>
                <w:rFonts w:cs="Arial"/>
                <w:szCs w:val="22"/>
              </w:rPr>
            </w:pPr>
          </w:p>
          <w:p w14:paraId="19B35A27" w14:textId="77777777" w:rsidR="00AA3A61" w:rsidRPr="009C5886" w:rsidRDefault="00AA3A61" w:rsidP="009C5886">
            <w:pPr>
              <w:rPr>
                <w:rFonts w:cs="Arial"/>
                <w:szCs w:val="22"/>
              </w:rPr>
            </w:pPr>
          </w:p>
          <w:p w14:paraId="10963E8C" w14:textId="77777777" w:rsidR="00AA3A61" w:rsidRPr="009C5886" w:rsidRDefault="00AA3A61" w:rsidP="009C5886">
            <w:pPr>
              <w:rPr>
                <w:rFonts w:cs="Arial"/>
                <w:szCs w:val="22"/>
              </w:rPr>
            </w:pPr>
          </w:p>
          <w:p w14:paraId="6EEA330F" w14:textId="4ED627CE" w:rsidR="00AA3A61" w:rsidRPr="009C5886" w:rsidRDefault="00562026" w:rsidP="009C5886">
            <w:pPr>
              <w:jc w:val="both"/>
              <w:rPr>
                <w:rFonts w:cs="Arial"/>
                <w:szCs w:val="22"/>
              </w:rPr>
            </w:pPr>
            <w:r w:rsidRPr="009C5886">
              <w:rPr>
                <w:rFonts w:cs="Arial"/>
                <w:szCs w:val="22"/>
              </w:rPr>
              <w:t>Lender</w:t>
            </w:r>
            <w:r w:rsidR="009C5886" w:rsidRPr="009C5886">
              <w:rPr>
                <w:rFonts w:cs="Arial"/>
                <w:szCs w:val="22"/>
              </w:rPr>
              <w:t xml:space="preserve"> </w:t>
            </w:r>
            <w:r w:rsidRPr="009C5886">
              <w:rPr>
                <w:rFonts w:cs="Arial"/>
                <w:szCs w:val="22"/>
              </w:rPr>
              <w:t>____________________</w:t>
            </w:r>
            <w:r w:rsidR="009C5886" w:rsidRPr="009C5886">
              <w:rPr>
                <w:rFonts w:cs="Arial"/>
                <w:szCs w:val="22"/>
              </w:rPr>
              <w:t>___________</w:t>
            </w:r>
          </w:p>
          <w:p w14:paraId="29B5BB1D" w14:textId="77777777" w:rsidR="00AA3A61" w:rsidRPr="009C5886" w:rsidRDefault="00AA3A61" w:rsidP="009C5886">
            <w:pPr>
              <w:jc w:val="both"/>
              <w:rPr>
                <w:rFonts w:cs="Arial"/>
                <w:szCs w:val="22"/>
              </w:rPr>
            </w:pPr>
          </w:p>
          <w:p w14:paraId="3BD81A55" w14:textId="77777777" w:rsidR="00C2278F" w:rsidRPr="009C5886" w:rsidRDefault="00C2278F" w:rsidP="009C5886">
            <w:pPr>
              <w:jc w:val="both"/>
              <w:rPr>
                <w:rFonts w:cs="Arial"/>
                <w:szCs w:val="22"/>
              </w:rPr>
            </w:pPr>
          </w:p>
          <w:p w14:paraId="6C76FDB3" w14:textId="77777777" w:rsidR="00AA3A61" w:rsidRPr="009C5886" w:rsidRDefault="00AA3A61" w:rsidP="009C5886">
            <w:pPr>
              <w:jc w:val="both"/>
              <w:rPr>
                <w:rFonts w:cs="Arial"/>
                <w:szCs w:val="22"/>
              </w:rPr>
            </w:pPr>
          </w:p>
          <w:p w14:paraId="2BEFBF87" w14:textId="316CC1FF" w:rsidR="00AA3A61" w:rsidRPr="009C5886" w:rsidRDefault="00AA3A61" w:rsidP="009C5886">
            <w:pPr>
              <w:jc w:val="both"/>
              <w:rPr>
                <w:rFonts w:cs="Arial"/>
                <w:szCs w:val="22"/>
              </w:rPr>
            </w:pPr>
            <w:r w:rsidRPr="009C5886">
              <w:rPr>
                <w:rFonts w:cs="Arial"/>
                <w:szCs w:val="22"/>
              </w:rPr>
              <w:t>Borrower</w:t>
            </w:r>
            <w:r w:rsidR="009C5886" w:rsidRPr="009C5886">
              <w:rPr>
                <w:rFonts w:cs="Arial"/>
                <w:szCs w:val="22"/>
              </w:rPr>
              <w:t xml:space="preserve"> </w:t>
            </w:r>
            <w:r w:rsidRPr="009C5886">
              <w:rPr>
                <w:rFonts w:cs="Arial"/>
                <w:szCs w:val="22"/>
              </w:rPr>
              <w:t>___________________</w:t>
            </w:r>
            <w:r w:rsidR="009C5886" w:rsidRPr="009C5886">
              <w:rPr>
                <w:rFonts w:cs="Arial"/>
                <w:szCs w:val="22"/>
              </w:rPr>
              <w:t>____</w:t>
            </w:r>
            <w:r w:rsidRPr="009C5886">
              <w:rPr>
                <w:rFonts w:cs="Arial"/>
                <w:szCs w:val="22"/>
              </w:rPr>
              <w:t>______</w:t>
            </w:r>
          </w:p>
          <w:p w14:paraId="479A0C4E" w14:textId="77777777" w:rsidR="00AA3A61" w:rsidRPr="009C5886" w:rsidRDefault="00AA3A61" w:rsidP="009C5886">
            <w:pPr>
              <w:rPr>
                <w:rFonts w:cs="Arial"/>
                <w:szCs w:val="22"/>
              </w:rPr>
            </w:pPr>
          </w:p>
        </w:tc>
      </w:tr>
    </w:tbl>
    <w:p w14:paraId="7DCAA3B5" w14:textId="77777777" w:rsidR="00065BDC" w:rsidRPr="009C5886" w:rsidRDefault="00065BDC" w:rsidP="009C5886">
      <w:pPr>
        <w:pStyle w:val="Nadpis1"/>
        <w:rPr>
          <w:rFonts w:cs="Arial"/>
          <w:sz w:val="22"/>
          <w:szCs w:val="22"/>
          <w:lang w:val="cs-CZ"/>
        </w:rPr>
      </w:pPr>
    </w:p>
    <w:sectPr w:rsidR="00065BDC" w:rsidRPr="009C5886" w:rsidSect="00065BD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23B7F" w14:textId="77777777" w:rsidR="00882C19" w:rsidRDefault="00882C19" w:rsidP="004C7BAC">
      <w:r>
        <w:separator/>
      </w:r>
    </w:p>
  </w:endnote>
  <w:endnote w:type="continuationSeparator" w:id="0">
    <w:p w14:paraId="20FBC129" w14:textId="77777777" w:rsidR="00882C19" w:rsidRDefault="00882C19" w:rsidP="004C7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A920B" w14:textId="77777777" w:rsidR="00A66D2C" w:rsidRPr="00A66D2C" w:rsidRDefault="00A66D2C" w:rsidP="00A66D2C">
    <w:pPr>
      <w:jc w:val="both"/>
      <w:rPr>
        <w:rFonts w:cs="Arial"/>
        <w:sz w:val="16"/>
        <w:szCs w:val="16"/>
        <w:lang w:val="it-IT" w:eastAsia="de-DE"/>
      </w:rPr>
    </w:pPr>
    <w:r w:rsidRPr="00A66D2C">
      <w:rPr>
        <w:rFonts w:cs="Arial"/>
        <w:sz w:val="16"/>
        <w:szCs w:val="16"/>
        <w:lang w:val="it-IT" w:eastAsia="de-DE"/>
      </w:rPr>
      <w:t>Smlouva o výpůjčce / Loan Agreement</w:t>
    </w:r>
  </w:p>
  <w:p w14:paraId="77417D8B" w14:textId="77777777" w:rsidR="00A66D2C" w:rsidRPr="00A66D2C" w:rsidRDefault="00A66D2C" w:rsidP="00A66D2C">
    <w:pPr>
      <w:jc w:val="both"/>
      <w:rPr>
        <w:rFonts w:cs="Arial"/>
        <w:sz w:val="16"/>
        <w:szCs w:val="16"/>
        <w:lang w:val="it-IT" w:eastAsia="de-DE"/>
      </w:rPr>
    </w:pPr>
    <w:r w:rsidRPr="00A66D2C">
      <w:rPr>
        <w:rFonts w:cs="Arial"/>
        <w:sz w:val="16"/>
        <w:szCs w:val="16"/>
        <w:lang w:val="it-IT" w:eastAsia="de-DE"/>
      </w:rPr>
      <w:t>Genmab A/S / GCT1015-04</w:t>
    </w:r>
  </w:p>
  <w:p w14:paraId="267A3DA0" w14:textId="5E06D2CC" w:rsidR="00A66D2C" w:rsidRPr="00A66D2C" w:rsidRDefault="00A66D2C" w:rsidP="00A66D2C">
    <w:pPr>
      <w:rPr>
        <w:rFonts w:cs="Arial"/>
        <w:sz w:val="16"/>
        <w:szCs w:val="16"/>
      </w:rPr>
    </w:pPr>
    <w:r w:rsidRPr="00A66D2C">
      <w:rPr>
        <w:rFonts w:cs="Arial"/>
        <w:sz w:val="16"/>
        <w:szCs w:val="16"/>
      </w:rPr>
      <w:t xml:space="preserve">Fakultní nemocnice Olomouc / </w:t>
    </w:r>
    <w:proofErr w:type="spellStart"/>
    <w:r w:rsidR="00D2382E" w:rsidRPr="00D2382E">
      <w:rPr>
        <w:rFonts w:cs="Arial"/>
        <w:sz w:val="16"/>
        <w:szCs w:val="16"/>
        <w:highlight w:val="black"/>
      </w:rPr>
      <w:t>xxxxxxxxxxxxxxxxxxxx</w:t>
    </w:r>
    <w:proofErr w:type="spellEnd"/>
  </w:p>
  <w:p w14:paraId="07A2AD6A" w14:textId="58CBC1C4" w:rsidR="00A66D2C" w:rsidRPr="00A66D2C" w:rsidRDefault="00A66D2C" w:rsidP="00A66D2C">
    <w:pPr>
      <w:tabs>
        <w:tab w:val="left" w:pos="8505"/>
      </w:tabs>
      <w:rPr>
        <w:rFonts w:cs="Arial"/>
        <w:sz w:val="16"/>
        <w:szCs w:val="16"/>
      </w:rPr>
    </w:pPr>
    <w:proofErr w:type="spellStart"/>
    <w:r w:rsidRPr="00A66D2C">
      <w:rPr>
        <w:rFonts w:cs="Arial"/>
        <w:sz w:val="16"/>
        <w:szCs w:val="16"/>
      </w:rPr>
      <w:t>Verze</w:t>
    </w:r>
    <w:proofErr w:type="spellEnd"/>
    <w:r w:rsidRPr="00A66D2C">
      <w:rPr>
        <w:rFonts w:cs="Arial"/>
        <w:sz w:val="16"/>
        <w:szCs w:val="16"/>
      </w:rPr>
      <w:t xml:space="preserve"> / Version </w:t>
    </w:r>
    <w:r w:rsidR="00AC71F6">
      <w:rPr>
        <w:rFonts w:cs="Arial"/>
        <w:sz w:val="16"/>
        <w:szCs w:val="16"/>
      </w:rPr>
      <w:t>Redacted</w:t>
    </w:r>
    <w:r w:rsidRPr="00A66D2C">
      <w:rPr>
        <w:rFonts w:cs="Arial"/>
        <w:sz w:val="16"/>
        <w:szCs w:val="16"/>
      </w:rPr>
      <w:t xml:space="preserve"> // 010618</w:t>
    </w:r>
    <w:r w:rsidRPr="00A66D2C">
      <w:rPr>
        <w:rFonts w:cs="Arial"/>
        <w:sz w:val="16"/>
        <w:szCs w:val="16"/>
      </w:rPr>
      <w:tab/>
    </w:r>
    <w:sdt>
      <w:sdtPr>
        <w:rPr>
          <w:rFonts w:cs="Arial"/>
          <w:sz w:val="16"/>
          <w:szCs w:val="16"/>
        </w:rPr>
        <w:id w:val="-1060473469"/>
        <w:docPartObj>
          <w:docPartGallery w:val="Page Numbers (Bottom of Page)"/>
          <w:docPartUnique/>
        </w:docPartObj>
      </w:sdtPr>
      <w:sdtEndPr/>
      <w:sdtContent>
        <w:r w:rsidRPr="00A66D2C">
          <w:rPr>
            <w:rFonts w:cs="Arial"/>
            <w:sz w:val="16"/>
            <w:szCs w:val="16"/>
          </w:rPr>
          <w:fldChar w:fldCharType="begin"/>
        </w:r>
        <w:r w:rsidRPr="00A66D2C">
          <w:rPr>
            <w:rFonts w:cs="Arial"/>
            <w:sz w:val="16"/>
            <w:szCs w:val="16"/>
          </w:rPr>
          <w:instrText>PAGE   \* MERGEFORMAT</w:instrText>
        </w:r>
        <w:r w:rsidRPr="00A66D2C">
          <w:rPr>
            <w:rFonts w:cs="Arial"/>
            <w:sz w:val="16"/>
            <w:szCs w:val="16"/>
          </w:rPr>
          <w:fldChar w:fldCharType="separate"/>
        </w:r>
        <w:r w:rsidR="00AC71F6" w:rsidRPr="00AC71F6">
          <w:rPr>
            <w:rFonts w:cs="Arial"/>
            <w:noProof/>
            <w:sz w:val="16"/>
            <w:szCs w:val="16"/>
            <w:lang w:val="cs-CZ"/>
          </w:rPr>
          <w:t>5</w:t>
        </w:r>
        <w:r w:rsidRPr="00A66D2C">
          <w:rPr>
            <w:rFonts w:cs="Arial"/>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881DF" w14:textId="77777777" w:rsidR="00882C19" w:rsidRDefault="00882C19" w:rsidP="004C7BAC">
      <w:r>
        <w:separator/>
      </w:r>
    </w:p>
  </w:footnote>
  <w:footnote w:type="continuationSeparator" w:id="0">
    <w:p w14:paraId="7106CCDC" w14:textId="77777777" w:rsidR="00882C19" w:rsidRDefault="00882C19" w:rsidP="004C7B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032B1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932482"/>
    <w:multiLevelType w:val="hybridMultilevel"/>
    <w:tmpl w:val="6F90512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4439C9"/>
    <w:multiLevelType w:val="hybridMultilevel"/>
    <w:tmpl w:val="C0C0FE24"/>
    <w:lvl w:ilvl="0" w:tplc="1530284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770293F"/>
    <w:multiLevelType w:val="hybridMultilevel"/>
    <w:tmpl w:val="25626F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95E7D16"/>
    <w:multiLevelType w:val="hybridMultilevel"/>
    <w:tmpl w:val="6E62133A"/>
    <w:lvl w:ilvl="0" w:tplc="59D4915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14B258B"/>
    <w:multiLevelType w:val="hybridMultilevel"/>
    <w:tmpl w:val="25626F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B27"/>
    <w:rsid w:val="0000021E"/>
    <w:rsid w:val="00000891"/>
    <w:rsid w:val="00000A21"/>
    <w:rsid w:val="000014F1"/>
    <w:rsid w:val="00002860"/>
    <w:rsid w:val="0000293F"/>
    <w:rsid w:val="0000372C"/>
    <w:rsid w:val="00003DC3"/>
    <w:rsid w:val="0000496A"/>
    <w:rsid w:val="00005504"/>
    <w:rsid w:val="00005753"/>
    <w:rsid w:val="00005B63"/>
    <w:rsid w:val="00006B08"/>
    <w:rsid w:val="00006BFB"/>
    <w:rsid w:val="00006C3A"/>
    <w:rsid w:val="00006DC3"/>
    <w:rsid w:val="00007CE8"/>
    <w:rsid w:val="00010377"/>
    <w:rsid w:val="00010F8D"/>
    <w:rsid w:val="000128E5"/>
    <w:rsid w:val="00013620"/>
    <w:rsid w:val="00013CB6"/>
    <w:rsid w:val="000159A8"/>
    <w:rsid w:val="000163BF"/>
    <w:rsid w:val="000165F8"/>
    <w:rsid w:val="000171BD"/>
    <w:rsid w:val="000172BF"/>
    <w:rsid w:val="000173D8"/>
    <w:rsid w:val="00017A74"/>
    <w:rsid w:val="000211DC"/>
    <w:rsid w:val="00022019"/>
    <w:rsid w:val="00022191"/>
    <w:rsid w:val="00022DCC"/>
    <w:rsid w:val="00023770"/>
    <w:rsid w:val="00023A5E"/>
    <w:rsid w:val="00023E8F"/>
    <w:rsid w:val="00024262"/>
    <w:rsid w:val="0002488B"/>
    <w:rsid w:val="00024E5C"/>
    <w:rsid w:val="000253BC"/>
    <w:rsid w:val="00025424"/>
    <w:rsid w:val="00025E5E"/>
    <w:rsid w:val="0002666B"/>
    <w:rsid w:val="000268B6"/>
    <w:rsid w:val="00027736"/>
    <w:rsid w:val="00027767"/>
    <w:rsid w:val="00030074"/>
    <w:rsid w:val="0003049E"/>
    <w:rsid w:val="00030B98"/>
    <w:rsid w:val="00031210"/>
    <w:rsid w:val="00031492"/>
    <w:rsid w:val="00031CDE"/>
    <w:rsid w:val="00031E3B"/>
    <w:rsid w:val="00032941"/>
    <w:rsid w:val="00032D80"/>
    <w:rsid w:val="000333B1"/>
    <w:rsid w:val="00034298"/>
    <w:rsid w:val="0003473B"/>
    <w:rsid w:val="00034972"/>
    <w:rsid w:val="00034C6D"/>
    <w:rsid w:val="0003505A"/>
    <w:rsid w:val="00035E24"/>
    <w:rsid w:val="00036610"/>
    <w:rsid w:val="00037368"/>
    <w:rsid w:val="000378A4"/>
    <w:rsid w:val="00037CA4"/>
    <w:rsid w:val="000414FC"/>
    <w:rsid w:val="00041AC6"/>
    <w:rsid w:val="00042677"/>
    <w:rsid w:val="000427B4"/>
    <w:rsid w:val="0004352E"/>
    <w:rsid w:val="0004359F"/>
    <w:rsid w:val="0004371E"/>
    <w:rsid w:val="00043C40"/>
    <w:rsid w:val="000443FB"/>
    <w:rsid w:val="00044449"/>
    <w:rsid w:val="00046508"/>
    <w:rsid w:val="000468E1"/>
    <w:rsid w:val="000473B0"/>
    <w:rsid w:val="00047423"/>
    <w:rsid w:val="000502C7"/>
    <w:rsid w:val="0005039E"/>
    <w:rsid w:val="00050A3B"/>
    <w:rsid w:val="0005190F"/>
    <w:rsid w:val="000519A8"/>
    <w:rsid w:val="0005271A"/>
    <w:rsid w:val="00052D46"/>
    <w:rsid w:val="000537C8"/>
    <w:rsid w:val="0005402D"/>
    <w:rsid w:val="000547A7"/>
    <w:rsid w:val="0005629A"/>
    <w:rsid w:val="00056AEC"/>
    <w:rsid w:val="000603CC"/>
    <w:rsid w:val="00060437"/>
    <w:rsid w:val="00060ADE"/>
    <w:rsid w:val="00061740"/>
    <w:rsid w:val="0006299F"/>
    <w:rsid w:val="00062CB8"/>
    <w:rsid w:val="00063A85"/>
    <w:rsid w:val="00064E91"/>
    <w:rsid w:val="00065BDC"/>
    <w:rsid w:val="0006640A"/>
    <w:rsid w:val="0007048F"/>
    <w:rsid w:val="000717D5"/>
    <w:rsid w:val="00071A2E"/>
    <w:rsid w:val="00072217"/>
    <w:rsid w:val="000725F6"/>
    <w:rsid w:val="0007262A"/>
    <w:rsid w:val="000733A1"/>
    <w:rsid w:val="000739E5"/>
    <w:rsid w:val="00073B47"/>
    <w:rsid w:val="000742FF"/>
    <w:rsid w:val="00075B57"/>
    <w:rsid w:val="00075CFE"/>
    <w:rsid w:val="0007656E"/>
    <w:rsid w:val="0007671E"/>
    <w:rsid w:val="00076795"/>
    <w:rsid w:val="00076872"/>
    <w:rsid w:val="00076B9E"/>
    <w:rsid w:val="00076CCD"/>
    <w:rsid w:val="00077F06"/>
    <w:rsid w:val="00080936"/>
    <w:rsid w:val="00080E06"/>
    <w:rsid w:val="00080E6C"/>
    <w:rsid w:val="00080E88"/>
    <w:rsid w:val="00081376"/>
    <w:rsid w:val="0008298F"/>
    <w:rsid w:val="00082A2E"/>
    <w:rsid w:val="000833F6"/>
    <w:rsid w:val="00083893"/>
    <w:rsid w:val="00083BD9"/>
    <w:rsid w:val="00083C98"/>
    <w:rsid w:val="00084006"/>
    <w:rsid w:val="0008425F"/>
    <w:rsid w:val="00084D96"/>
    <w:rsid w:val="00084F90"/>
    <w:rsid w:val="00086201"/>
    <w:rsid w:val="000862A6"/>
    <w:rsid w:val="000869A0"/>
    <w:rsid w:val="00090AE0"/>
    <w:rsid w:val="00091150"/>
    <w:rsid w:val="00091795"/>
    <w:rsid w:val="000917BE"/>
    <w:rsid w:val="00093918"/>
    <w:rsid w:val="00093A17"/>
    <w:rsid w:val="00095EF7"/>
    <w:rsid w:val="00096C92"/>
    <w:rsid w:val="000A089E"/>
    <w:rsid w:val="000A099A"/>
    <w:rsid w:val="000A0C6A"/>
    <w:rsid w:val="000A18A2"/>
    <w:rsid w:val="000A2086"/>
    <w:rsid w:val="000A2AA1"/>
    <w:rsid w:val="000A2B05"/>
    <w:rsid w:val="000A4173"/>
    <w:rsid w:val="000A43CF"/>
    <w:rsid w:val="000A4C00"/>
    <w:rsid w:val="000A512A"/>
    <w:rsid w:val="000A67C1"/>
    <w:rsid w:val="000A694C"/>
    <w:rsid w:val="000A6EA6"/>
    <w:rsid w:val="000A7466"/>
    <w:rsid w:val="000B01B4"/>
    <w:rsid w:val="000B06E5"/>
    <w:rsid w:val="000B0A9D"/>
    <w:rsid w:val="000B163B"/>
    <w:rsid w:val="000B175C"/>
    <w:rsid w:val="000B22BE"/>
    <w:rsid w:val="000B242B"/>
    <w:rsid w:val="000B29D9"/>
    <w:rsid w:val="000B33B5"/>
    <w:rsid w:val="000B3D69"/>
    <w:rsid w:val="000B3F4E"/>
    <w:rsid w:val="000B40B9"/>
    <w:rsid w:val="000B4B5C"/>
    <w:rsid w:val="000B4FCC"/>
    <w:rsid w:val="000B6870"/>
    <w:rsid w:val="000C0DC5"/>
    <w:rsid w:val="000C0F33"/>
    <w:rsid w:val="000C16B7"/>
    <w:rsid w:val="000C1D7B"/>
    <w:rsid w:val="000C1FB9"/>
    <w:rsid w:val="000C20BB"/>
    <w:rsid w:val="000C23C4"/>
    <w:rsid w:val="000C3109"/>
    <w:rsid w:val="000C3124"/>
    <w:rsid w:val="000C3646"/>
    <w:rsid w:val="000C3DA8"/>
    <w:rsid w:val="000C4AF8"/>
    <w:rsid w:val="000C6EE3"/>
    <w:rsid w:val="000C71A7"/>
    <w:rsid w:val="000C7996"/>
    <w:rsid w:val="000C7B3E"/>
    <w:rsid w:val="000D0198"/>
    <w:rsid w:val="000D2440"/>
    <w:rsid w:val="000D2EAD"/>
    <w:rsid w:val="000D30B7"/>
    <w:rsid w:val="000D4608"/>
    <w:rsid w:val="000D5202"/>
    <w:rsid w:val="000D5F09"/>
    <w:rsid w:val="000D62BC"/>
    <w:rsid w:val="000D68CF"/>
    <w:rsid w:val="000D6DFA"/>
    <w:rsid w:val="000D6F70"/>
    <w:rsid w:val="000D7003"/>
    <w:rsid w:val="000D70F2"/>
    <w:rsid w:val="000D77A7"/>
    <w:rsid w:val="000D7D1E"/>
    <w:rsid w:val="000E0A39"/>
    <w:rsid w:val="000E0ED5"/>
    <w:rsid w:val="000E1622"/>
    <w:rsid w:val="000E20BE"/>
    <w:rsid w:val="000E255C"/>
    <w:rsid w:val="000E2F18"/>
    <w:rsid w:val="000E3FCA"/>
    <w:rsid w:val="000E48FD"/>
    <w:rsid w:val="000E5EB7"/>
    <w:rsid w:val="000E66B5"/>
    <w:rsid w:val="000E7D7E"/>
    <w:rsid w:val="000F1486"/>
    <w:rsid w:val="000F231A"/>
    <w:rsid w:val="000F2A49"/>
    <w:rsid w:val="000F2EB7"/>
    <w:rsid w:val="000F34A7"/>
    <w:rsid w:val="000F37A7"/>
    <w:rsid w:val="000F3BC5"/>
    <w:rsid w:val="000F3F56"/>
    <w:rsid w:val="000F41A1"/>
    <w:rsid w:val="000F4427"/>
    <w:rsid w:val="000F49F1"/>
    <w:rsid w:val="000F4BE7"/>
    <w:rsid w:val="000F69F1"/>
    <w:rsid w:val="000F6D5C"/>
    <w:rsid w:val="000F733D"/>
    <w:rsid w:val="000F74C3"/>
    <w:rsid w:val="000F7CAC"/>
    <w:rsid w:val="00101B4E"/>
    <w:rsid w:val="00102362"/>
    <w:rsid w:val="00102718"/>
    <w:rsid w:val="001038C3"/>
    <w:rsid w:val="00104AC1"/>
    <w:rsid w:val="00105459"/>
    <w:rsid w:val="00105CFA"/>
    <w:rsid w:val="001068DC"/>
    <w:rsid w:val="00107002"/>
    <w:rsid w:val="00107735"/>
    <w:rsid w:val="00110DD5"/>
    <w:rsid w:val="00111185"/>
    <w:rsid w:val="00111DD6"/>
    <w:rsid w:val="0011249E"/>
    <w:rsid w:val="001124A7"/>
    <w:rsid w:val="00112B9B"/>
    <w:rsid w:val="00112D9B"/>
    <w:rsid w:val="00113A0D"/>
    <w:rsid w:val="00113B85"/>
    <w:rsid w:val="00113FC1"/>
    <w:rsid w:val="00115C82"/>
    <w:rsid w:val="001160DD"/>
    <w:rsid w:val="001161A4"/>
    <w:rsid w:val="00117D19"/>
    <w:rsid w:val="00120F76"/>
    <w:rsid w:val="00121207"/>
    <w:rsid w:val="00122FDF"/>
    <w:rsid w:val="00123DA3"/>
    <w:rsid w:val="001243D4"/>
    <w:rsid w:val="00124674"/>
    <w:rsid w:val="00124729"/>
    <w:rsid w:val="001252E0"/>
    <w:rsid w:val="001305DD"/>
    <w:rsid w:val="00130AED"/>
    <w:rsid w:val="001318C1"/>
    <w:rsid w:val="001328AF"/>
    <w:rsid w:val="001329FA"/>
    <w:rsid w:val="00132FD3"/>
    <w:rsid w:val="001338AC"/>
    <w:rsid w:val="00134A30"/>
    <w:rsid w:val="00135BEF"/>
    <w:rsid w:val="00135C6E"/>
    <w:rsid w:val="001372D1"/>
    <w:rsid w:val="001374ED"/>
    <w:rsid w:val="0014047F"/>
    <w:rsid w:val="001407DC"/>
    <w:rsid w:val="001425B3"/>
    <w:rsid w:val="001427D8"/>
    <w:rsid w:val="00142BCE"/>
    <w:rsid w:val="0014425C"/>
    <w:rsid w:val="00144CBE"/>
    <w:rsid w:val="001450DD"/>
    <w:rsid w:val="001457AA"/>
    <w:rsid w:val="00145A9B"/>
    <w:rsid w:val="001460A6"/>
    <w:rsid w:val="00146FB2"/>
    <w:rsid w:val="00147989"/>
    <w:rsid w:val="0015001E"/>
    <w:rsid w:val="001501DC"/>
    <w:rsid w:val="001509E1"/>
    <w:rsid w:val="00150C72"/>
    <w:rsid w:val="00150F11"/>
    <w:rsid w:val="00151296"/>
    <w:rsid w:val="00153CE3"/>
    <w:rsid w:val="00153D72"/>
    <w:rsid w:val="00154317"/>
    <w:rsid w:val="00154575"/>
    <w:rsid w:val="001547E1"/>
    <w:rsid w:val="00155083"/>
    <w:rsid w:val="001550B8"/>
    <w:rsid w:val="00157856"/>
    <w:rsid w:val="001602EE"/>
    <w:rsid w:val="00161440"/>
    <w:rsid w:val="0016187A"/>
    <w:rsid w:val="001620DC"/>
    <w:rsid w:val="00162292"/>
    <w:rsid w:val="001622BF"/>
    <w:rsid w:val="001623F4"/>
    <w:rsid w:val="00163322"/>
    <w:rsid w:val="001642D2"/>
    <w:rsid w:val="00164D85"/>
    <w:rsid w:val="00165042"/>
    <w:rsid w:val="001650B5"/>
    <w:rsid w:val="00165509"/>
    <w:rsid w:val="00165849"/>
    <w:rsid w:val="001662C3"/>
    <w:rsid w:val="00166D9A"/>
    <w:rsid w:val="00167B3B"/>
    <w:rsid w:val="00167F2F"/>
    <w:rsid w:val="00167FE9"/>
    <w:rsid w:val="00170CD7"/>
    <w:rsid w:val="00171519"/>
    <w:rsid w:val="00172383"/>
    <w:rsid w:val="00172B4D"/>
    <w:rsid w:val="00173451"/>
    <w:rsid w:val="00173685"/>
    <w:rsid w:val="00173AF5"/>
    <w:rsid w:val="00173C3B"/>
    <w:rsid w:val="00174D9A"/>
    <w:rsid w:val="00175470"/>
    <w:rsid w:val="001764DA"/>
    <w:rsid w:val="001769DB"/>
    <w:rsid w:val="00176D17"/>
    <w:rsid w:val="00177423"/>
    <w:rsid w:val="001775D7"/>
    <w:rsid w:val="00177751"/>
    <w:rsid w:val="00180BAE"/>
    <w:rsid w:val="00180BC9"/>
    <w:rsid w:val="00181263"/>
    <w:rsid w:val="00181C74"/>
    <w:rsid w:val="00182041"/>
    <w:rsid w:val="001820BF"/>
    <w:rsid w:val="00182375"/>
    <w:rsid w:val="00182963"/>
    <w:rsid w:val="00182A52"/>
    <w:rsid w:val="00184382"/>
    <w:rsid w:val="00184847"/>
    <w:rsid w:val="00184D01"/>
    <w:rsid w:val="00185802"/>
    <w:rsid w:val="00186484"/>
    <w:rsid w:val="00187993"/>
    <w:rsid w:val="00192B62"/>
    <w:rsid w:val="00192E1B"/>
    <w:rsid w:val="00193E1D"/>
    <w:rsid w:val="001940C7"/>
    <w:rsid w:val="00194AF0"/>
    <w:rsid w:val="0019565C"/>
    <w:rsid w:val="00196464"/>
    <w:rsid w:val="0019664A"/>
    <w:rsid w:val="00196718"/>
    <w:rsid w:val="0019678A"/>
    <w:rsid w:val="00197509"/>
    <w:rsid w:val="001976D1"/>
    <w:rsid w:val="00197E2A"/>
    <w:rsid w:val="001A0482"/>
    <w:rsid w:val="001A04AC"/>
    <w:rsid w:val="001A0554"/>
    <w:rsid w:val="001A0BEF"/>
    <w:rsid w:val="001A0C40"/>
    <w:rsid w:val="001A0CAA"/>
    <w:rsid w:val="001A117F"/>
    <w:rsid w:val="001A1262"/>
    <w:rsid w:val="001A2984"/>
    <w:rsid w:val="001A329B"/>
    <w:rsid w:val="001A3F19"/>
    <w:rsid w:val="001A420F"/>
    <w:rsid w:val="001A6041"/>
    <w:rsid w:val="001A622A"/>
    <w:rsid w:val="001A6C86"/>
    <w:rsid w:val="001A7623"/>
    <w:rsid w:val="001B1B50"/>
    <w:rsid w:val="001B223D"/>
    <w:rsid w:val="001B223E"/>
    <w:rsid w:val="001B2B07"/>
    <w:rsid w:val="001B41ED"/>
    <w:rsid w:val="001B4543"/>
    <w:rsid w:val="001B4DF6"/>
    <w:rsid w:val="001B5FF5"/>
    <w:rsid w:val="001B67C4"/>
    <w:rsid w:val="001B6D94"/>
    <w:rsid w:val="001B70F1"/>
    <w:rsid w:val="001B7D68"/>
    <w:rsid w:val="001C04E9"/>
    <w:rsid w:val="001C1037"/>
    <w:rsid w:val="001C402C"/>
    <w:rsid w:val="001C455C"/>
    <w:rsid w:val="001C6092"/>
    <w:rsid w:val="001C66A0"/>
    <w:rsid w:val="001C7F01"/>
    <w:rsid w:val="001D0502"/>
    <w:rsid w:val="001D0657"/>
    <w:rsid w:val="001D186A"/>
    <w:rsid w:val="001D1C64"/>
    <w:rsid w:val="001D2131"/>
    <w:rsid w:val="001D244A"/>
    <w:rsid w:val="001D2833"/>
    <w:rsid w:val="001D4C36"/>
    <w:rsid w:val="001D54E2"/>
    <w:rsid w:val="001D5D6B"/>
    <w:rsid w:val="001D6334"/>
    <w:rsid w:val="001D6500"/>
    <w:rsid w:val="001D6741"/>
    <w:rsid w:val="001D69B1"/>
    <w:rsid w:val="001E09F6"/>
    <w:rsid w:val="001E18A6"/>
    <w:rsid w:val="001E1947"/>
    <w:rsid w:val="001E3202"/>
    <w:rsid w:val="001E341A"/>
    <w:rsid w:val="001E3ED7"/>
    <w:rsid w:val="001E4AE2"/>
    <w:rsid w:val="001E5DBF"/>
    <w:rsid w:val="001E5F69"/>
    <w:rsid w:val="001E6088"/>
    <w:rsid w:val="001E629D"/>
    <w:rsid w:val="001E62A9"/>
    <w:rsid w:val="001E6774"/>
    <w:rsid w:val="001E731C"/>
    <w:rsid w:val="001E7C13"/>
    <w:rsid w:val="001F043F"/>
    <w:rsid w:val="001F0653"/>
    <w:rsid w:val="001F0A96"/>
    <w:rsid w:val="001F0BA9"/>
    <w:rsid w:val="001F117A"/>
    <w:rsid w:val="001F1308"/>
    <w:rsid w:val="001F1814"/>
    <w:rsid w:val="001F2257"/>
    <w:rsid w:val="001F26B0"/>
    <w:rsid w:val="001F3920"/>
    <w:rsid w:val="001F42F9"/>
    <w:rsid w:val="001F43F1"/>
    <w:rsid w:val="001F4FB9"/>
    <w:rsid w:val="001F6D20"/>
    <w:rsid w:val="001F6F28"/>
    <w:rsid w:val="001F7152"/>
    <w:rsid w:val="001F791B"/>
    <w:rsid w:val="00200F54"/>
    <w:rsid w:val="00200F59"/>
    <w:rsid w:val="00201342"/>
    <w:rsid w:val="00201386"/>
    <w:rsid w:val="00201A73"/>
    <w:rsid w:val="002021A5"/>
    <w:rsid w:val="002021FB"/>
    <w:rsid w:val="00202CD8"/>
    <w:rsid w:val="002036C0"/>
    <w:rsid w:val="00203AD4"/>
    <w:rsid w:val="00204274"/>
    <w:rsid w:val="00204A62"/>
    <w:rsid w:val="00204C96"/>
    <w:rsid w:val="00204CA7"/>
    <w:rsid w:val="00204EA2"/>
    <w:rsid w:val="00206227"/>
    <w:rsid w:val="00206753"/>
    <w:rsid w:val="00207A28"/>
    <w:rsid w:val="00211402"/>
    <w:rsid w:val="002115AB"/>
    <w:rsid w:val="00211958"/>
    <w:rsid w:val="00211CDB"/>
    <w:rsid w:val="00212128"/>
    <w:rsid w:val="002126C3"/>
    <w:rsid w:val="002138BA"/>
    <w:rsid w:val="00213D00"/>
    <w:rsid w:val="00213FC5"/>
    <w:rsid w:val="002143F5"/>
    <w:rsid w:val="002145D3"/>
    <w:rsid w:val="00214810"/>
    <w:rsid w:val="00214F1B"/>
    <w:rsid w:val="00214FB3"/>
    <w:rsid w:val="0021517B"/>
    <w:rsid w:val="00216167"/>
    <w:rsid w:val="002162BB"/>
    <w:rsid w:val="002173A5"/>
    <w:rsid w:val="002179D5"/>
    <w:rsid w:val="00220FB5"/>
    <w:rsid w:val="00222319"/>
    <w:rsid w:val="00222776"/>
    <w:rsid w:val="00222FB2"/>
    <w:rsid w:val="0022326C"/>
    <w:rsid w:val="00223912"/>
    <w:rsid w:val="00223C3D"/>
    <w:rsid w:val="002245DF"/>
    <w:rsid w:val="00226C72"/>
    <w:rsid w:val="00226FF3"/>
    <w:rsid w:val="00227F39"/>
    <w:rsid w:val="00230B38"/>
    <w:rsid w:val="002314FE"/>
    <w:rsid w:val="0023179B"/>
    <w:rsid w:val="002322D3"/>
    <w:rsid w:val="00232517"/>
    <w:rsid w:val="0023277A"/>
    <w:rsid w:val="00233265"/>
    <w:rsid w:val="0023404C"/>
    <w:rsid w:val="00236D8F"/>
    <w:rsid w:val="0024021A"/>
    <w:rsid w:val="002415A3"/>
    <w:rsid w:val="00242C42"/>
    <w:rsid w:val="00242EC3"/>
    <w:rsid w:val="0024334C"/>
    <w:rsid w:val="00243642"/>
    <w:rsid w:val="002437E4"/>
    <w:rsid w:val="002438B6"/>
    <w:rsid w:val="002438CA"/>
    <w:rsid w:val="0024433C"/>
    <w:rsid w:val="002444EA"/>
    <w:rsid w:val="00244A1C"/>
    <w:rsid w:val="0024589C"/>
    <w:rsid w:val="00245A0D"/>
    <w:rsid w:val="00245D81"/>
    <w:rsid w:val="002461EB"/>
    <w:rsid w:val="00246670"/>
    <w:rsid w:val="00247848"/>
    <w:rsid w:val="00247CBA"/>
    <w:rsid w:val="002509F6"/>
    <w:rsid w:val="002510C4"/>
    <w:rsid w:val="0025250F"/>
    <w:rsid w:val="00252FCB"/>
    <w:rsid w:val="0025316C"/>
    <w:rsid w:val="00253C1F"/>
    <w:rsid w:val="002551DF"/>
    <w:rsid w:val="002565CF"/>
    <w:rsid w:val="0025796A"/>
    <w:rsid w:val="002600A1"/>
    <w:rsid w:val="00260D2F"/>
    <w:rsid w:val="002614BE"/>
    <w:rsid w:val="0026184A"/>
    <w:rsid w:val="00262098"/>
    <w:rsid w:val="00262107"/>
    <w:rsid w:val="00262827"/>
    <w:rsid w:val="00263173"/>
    <w:rsid w:val="002643E4"/>
    <w:rsid w:val="00264B4C"/>
    <w:rsid w:val="002659F8"/>
    <w:rsid w:val="00265BCA"/>
    <w:rsid w:val="002666DA"/>
    <w:rsid w:val="00267455"/>
    <w:rsid w:val="00267D31"/>
    <w:rsid w:val="00270C33"/>
    <w:rsid w:val="00270D59"/>
    <w:rsid w:val="00271803"/>
    <w:rsid w:val="0027187B"/>
    <w:rsid w:val="00272242"/>
    <w:rsid w:val="00272478"/>
    <w:rsid w:val="00272CBB"/>
    <w:rsid w:val="00272CD2"/>
    <w:rsid w:val="002748DE"/>
    <w:rsid w:val="002751DA"/>
    <w:rsid w:val="00275882"/>
    <w:rsid w:val="00275BA2"/>
    <w:rsid w:val="002769D7"/>
    <w:rsid w:val="00276F8C"/>
    <w:rsid w:val="00277685"/>
    <w:rsid w:val="00280F6F"/>
    <w:rsid w:val="0028110A"/>
    <w:rsid w:val="002826EF"/>
    <w:rsid w:val="0028284A"/>
    <w:rsid w:val="002833ED"/>
    <w:rsid w:val="002834A0"/>
    <w:rsid w:val="002837E6"/>
    <w:rsid w:val="00284498"/>
    <w:rsid w:val="00284884"/>
    <w:rsid w:val="0028595E"/>
    <w:rsid w:val="00285FAE"/>
    <w:rsid w:val="00291598"/>
    <w:rsid w:val="002917BA"/>
    <w:rsid w:val="0029199B"/>
    <w:rsid w:val="00291EBE"/>
    <w:rsid w:val="00292806"/>
    <w:rsid w:val="00292D28"/>
    <w:rsid w:val="002940F5"/>
    <w:rsid w:val="0029490E"/>
    <w:rsid w:val="00295064"/>
    <w:rsid w:val="002952D0"/>
    <w:rsid w:val="00295375"/>
    <w:rsid w:val="00295771"/>
    <w:rsid w:val="002960A7"/>
    <w:rsid w:val="00296835"/>
    <w:rsid w:val="002A1BCA"/>
    <w:rsid w:val="002A20CE"/>
    <w:rsid w:val="002A2EA9"/>
    <w:rsid w:val="002A3ACD"/>
    <w:rsid w:val="002A480C"/>
    <w:rsid w:val="002A4B7B"/>
    <w:rsid w:val="002A4E23"/>
    <w:rsid w:val="002A4F6A"/>
    <w:rsid w:val="002A50E3"/>
    <w:rsid w:val="002A5340"/>
    <w:rsid w:val="002A53A1"/>
    <w:rsid w:val="002A5867"/>
    <w:rsid w:val="002A5932"/>
    <w:rsid w:val="002A666D"/>
    <w:rsid w:val="002A6A4C"/>
    <w:rsid w:val="002B093A"/>
    <w:rsid w:val="002B1256"/>
    <w:rsid w:val="002B1A51"/>
    <w:rsid w:val="002B1B8E"/>
    <w:rsid w:val="002B27C0"/>
    <w:rsid w:val="002B2BE1"/>
    <w:rsid w:val="002B430E"/>
    <w:rsid w:val="002B4522"/>
    <w:rsid w:val="002B6AA7"/>
    <w:rsid w:val="002B6DB8"/>
    <w:rsid w:val="002C006E"/>
    <w:rsid w:val="002C05F8"/>
    <w:rsid w:val="002C0714"/>
    <w:rsid w:val="002C221D"/>
    <w:rsid w:val="002C4D86"/>
    <w:rsid w:val="002C5C31"/>
    <w:rsid w:val="002C5DC6"/>
    <w:rsid w:val="002C5FE0"/>
    <w:rsid w:val="002C6108"/>
    <w:rsid w:val="002C6948"/>
    <w:rsid w:val="002C7726"/>
    <w:rsid w:val="002D0DA2"/>
    <w:rsid w:val="002D2098"/>
    <w:rsid w:val="002D26E4"/>
    <w:rsid w:val="002D47B5"/>
    <w:rsid w:val="002D505A"/>
    <w:rsid w:val="002D508B"/>
    <w:rsid w:val="002D5DF3"/>
    <w:rsid w:val="002D655C"/>
    <w:rsid w:val="002D6E26"/>
    <w:rsid w:val="002E07C5"/>
    <w:rsid w:val="002E09D5"/>
    <w:rsid w:val="002E0BD9"/>
    <w:rsid w:val="002E1E03"/>
    <w:rsid w:val="002E1F45"/>
    <w:rsid w:val="002E204F"/>
    <w:rsid w:val="002E2155"/>
    <w:rsid w:val="002E21F8"/>
    <w:rsid w:val="002E24C8"/>
    <w:rsid w:val="002E2FAF"/>
    <w:rsid w:val="002E2FD5"/>
    <w:rsid w:val="002E3264"/>
    <w:rsid w:val="002E37A5"/>
    <w:rsid w:val="002E3E7E"/>
    <w:rsid w:val="002E5744"/>
    <w:rsid w:val="002E635C"/>
    <w:rsid w:val="002E6ED5"/>
    <w:rsid w:val="002F0594"/>
    <w:rsid w:val="002F05EC"/>
    <w:rsid w:val="002F0605"/>
    <w:rsid w:val="002F07A0"/>
    <w:rsid w:val="002F09A3"/>
    <w:rsid w:val="002F0C54"/>
    <w:rsid w:val="002F132A"/>
    <w:rsid w:val="002F2CC1"/>
    <w:rsid w:val="002F2D6E"/>
    <w:rsid w:val="002F3891"/>
    <w:rsid w:val="002F3ACF"/>
    <w:rsid w:val="002F3BD1"/>
    <w:rsid w:val="002F3E26"/>
    <w:rsid w:val="002F3EA2"/>
    <w:rsid w:val="002F4601"/>
    <w:rsid w:val="002F47B4"/>
    <w:rsid w:val="002F4B34"/>
    <w:rsid w:val="002F62A7"/>
    <w:rsid w:val="00302247"/>
    <w:rsid w:val="00302DC7"/>
    <w:rsid w:val="00303448"/>
    <w:rsid w:val="003043B0"/>
    <w:rsid w:val="00304792"/>
    <w:rsid w:val="00304C3E"/>
    <w:rsid w:val="00305B5C"/>
    <w:rsid w:val="003062B8"/>
    <w:rsid w:val="003073B1"/>
    <w:rsid w:val="003078C0"/>
    <w:rsid w:val="0031003D"/>
    <w:rsid w:val="00310ABB"/>
    <w:rsid w:val="00310CC5"/>
    <w:rsid w:val="003114D8"/>
    <w:rsid w:val="00311537"/>
    <w:rsid w:val="00311ACA"/>
    <w:rsid w:val="00311C6F"/>
    <w:rsid w:val="00312638"/>
    <w:rsid w:val="00312794"/>
    <w:rsid w:val="00312A5E"/>
    <w:rsid w:val="00313C48"/>
    <w:rsid w:val="00314A1A"/>
    <w:rsid w:val="00314A5D"/>
    <w:rsid w:val="00314CA8"/>
    <w:rsid w:val="00315549"/>
    <w:rsid w:val="00316071"/>
    <w:rsid w:val="00316678"/>
    <w:rsid w:val="00316AA4"/>
    <w:rsid w:val="00316DB8"/>
    <w:rsid w:val="00317534"/>
    <w:rsid w:val="00317ED4"/>
    <w:rsid w:val="00317FB8"/>
    <w:rsid w:val="0032099A"/>
    <w:rsid w:val="00320FC6"/>
    <w:rsid w:val="00322308"/>
    <w:rsid w:val="00322410"/>
    <w:rsid w:val="00322515"/>
    <w:rsid w:val="00322C19"/>
    <w:rsid w:val="003241A1"/>
    <w:rsid w:val="0032452E"/>
    <w:rsid w:val="003258C9"/>
    <w:rsid w:val="0032612B"/>
    <w:rsid w:val="00326673"/>
    <w:rsid w:val="003268FF"/>
    <w:rsid w:val="003304C2"/>
    <w:rsid w:val="00330889"/>
    <w:rsid w:val="00330DF9"/>
    <w:rsid w:val="00331384"/>
    <w:rsid w:val="0033177F"/>
    <w:rsid w:val="003319E7"/>
    <w:rsid w:val="00331EF5"/>
    <w:rsid w:val="003329A7"/>
    <w:rsid w:val="003329E7"/>
    <w:rsid w:val="003341C2"/>
    <w:rsid w:val="003343E8"/>
    <w:rsid w:val="0033690D"/>
    <w:rsid w:val="00336967"/>
    <w:rsid w:val="00336B21"/>
    <w:rsid w:val="00336DC3"/>
    <w:rsid w:val="00337022"/>
    <w:rsid w:val="003376F4"/>
    <w:rsid w:val="003378C4"/>
    <w:rsid w:val="00340096"/>
    <w:rsid w:val="0034134A"/>
    <w:rsid w:val="003428E4"/>
    <w:rsid w:val="00342DDA"/>
    <w:rsid w:val="00344DC1"/>
    <w:rsid w:val="003516C2"/>
    <w:rsid w:val="00352449"/>
    <w:rsid w:val="0035276B"/>
    <w:rsid w:val="00354045"/>
    <w:rsid w:val="003547D8"/>
    <w:rsid w:val="00354D49"/>
    <w:rsid w:val="00355E51"/>
    <w:rsid w:val="00356B0F"/>
    <w:rsid w:val="00360994"/>
    <w:rsid w:val="00361D7E"/>
    <w:rsid w:val="003627C4"/>
    <w:rsid w:val="00363D7D"/>
    <w:rsid w:val="00364E13"/>
    <w:rsid w:val="00364F92"/>
    <w:rsid w:val="00365B2C"/>
    <w:rsid w:val="003666B1"/>
    <w:rsid w:val="0037240A"/>
    <w:rsid w:val="00372DF1"/>
    <w:rsid w:val="00373391"/>
    <w:rsid w:val="003736FC"/>
    <w:rsid w:val="00374699"/>
    <w:rsid w:val="00376256"/>
    <w:rsid w:val="003766DC"/>
    <w:rsid w:val="00376773"/>
    <w:rsid w:val="00376A29"/>
    <w:rsid w:val="003772DD"/>
    <w:rsid w:val="00380576"/>
    <w:rsid w:val="00381A60"/>
    <w:rsid w:val="0038264B"/>
    <w:rsid w:val="00382E3B"/>
    <w:rsid w:val="00383235"/>
    <w:rsid w:val="003835F7"/>
    <w:rsid w:val="0038361A"/>
    <w:rsid w:val="003837FF"/>
    <w:rsid w:val="00383C81"/>
    <w:rsid w:val="00384A2F"/>
    <w:rsid w:val="00384CD6"/>
    <w:rsid w:val="00384F2B"/>
    <w:rsid w:val="00385501"/>
    <w:rsid w:val="0038590C"/>
    <w:rsid w:val="003859B7"/>
    <w:rsid w:val="00387650"/>
    <w:rsid w:val="00387CEB"/>
    <w:rsid w:val="0039012A"/>
    <w:rsid w:val="00390654"/>
    <w:rsid w:val="003906B4"/>
    <w:rsid w:val="00391CB9"/>
    <w:rsid w:val="003924E2"/>
    <w:rsid w:val="003926A4"/>
    <w:rsid w:val="00393C07"/>
    <w:rsid w:val="00394234"/>
    <w:rsid w:val="0039615D"/>
    <w:rsid w:val="00397B27"/>
    <w:rsid w:val="003A0197"/>
    <w:rsid w:val="003A031F"/>
    <w:rsid w:val="003A07DA"/>
    <w:rsid w:val="003A0D29"/>
    <w:rsid w:val="003A2349"/>
    <w:rsid w:val="003A2967"/>
    <w:rsid w:val="003A2D58"/>
    <w:rsid w:val="003A2E0E"/>
    <w:rsid w:val="003A4186"/>
    <w:rsid w:val="003A4E9D"/>
    <w:rsid w:val="003A505B"/>
    <w:rsid w:val="003A55E0"/>
    <w:rsid w:val="003A6367"/>
    <w:rsid w:val="003A6F3D"/>
    <w:rsid w:val="003A7CF5"/>
    <w:rsid w:val="003B054D"/>
    <w:rsid w:val="003B171D"/>
    <w:rsid w:val="003B172A"/>
    <w:rsid w:val="003B17E3"/>
    <w:rsid w:val="003B27AA"/>
    <w:rsid w:val="003B2AEC"/>
    <w:rsid w:val="003B2CA3"/>
    <w:rsid w:val="003B36F5"/>
    <w:rsid w:val="003B38BA"/>
    <w:rsid w:val="003B45F9"/>
    <w:rsid w:val="003B5080"/>
    <w:rsid w:val="003B5297"/>
    <w:rsid w:val="003B57E7"/>
    <w:rsid w:val="003B584E"/>
    <w:rsid w:val="003B635A"/>
    <w:rsid w:val="003B7F3B"/>
    <w:rsid w:val="003C130F"/>
    <w:rsid w:val="003C160F"/>
    <w:rsid w:val="003C249D"/>
    <w:rsid w:val="003C2CA0"/>
    <w:rsid w:val="003C3F02"/>
    <w:rsid w:val="003C4B61"/>
    <w:rsid w:val="003C4D11"/>
    <w:rsid w:val="003C70B3"/>
    <w:rsid w:val="003C7C97"/>
    <w:rsid w:val="003D1178"/>
    <w:rsid w:val="003D1304"/>
    <w:rsid w:val="003D142F"/>
    <w:rsid w:val="003D1543"/>
    <w:rsid w:val="003D1956"/>
    <w:rsid w:val="003D1A84"/>
    <w:rsid w:val="003D1E78"/>
    <w:rsid w:val="003D256E"/>
    <w:rsid w:val="003D411F"/>
    <w:rsid w:val="003D41F9"/>
    <w:rsid w:val="003D5928"/>
    <w:rsid w:val="003D5C1A"/>
    <w:rsid w:val="003D5DF8"/>
    <w:rsid w:val="003D60DE"/>
    <w:rsid w:val="003D63CD"/>
    <w:rsid w:val="003D700B"/>
    <w:rsid w:val="003D7564"/>
    <w:rsid w:val="003D7E94"/>
    <w:rsid w:val="003E0A63"/>
    <w:rsid w:val="003E11EA"/>
    <w:rsid w:val="003E19D2"/>
    <w:rsid w:val="003E2116"/>
    <w:rsid w:val="003E34EF"/>
    <w:rsid w:val="003E350D"/>
    <w:rsid w:val="003E386A"/>
    <w:rsid w:val="003E404A"/>
    <w:rsid w:val="003E4E30"/>
    <w:rsid w:val="003E4F90"/>
    <w:rsid w:val="003E4FD2"/>
    <w:rsid w:val="003E5073"/>
    <w:rsid w:val="003E54B5"/>
    <w:rsid w:val="003E60C9"/>
    <w:rsid w:val="003E6642"/>
    <w:rsid w:val="003E7363"/>
    <w:rsid w:val="003E7563"/>
    <w:rsid w:val="003E758D"/>
    <w:rsid w:val="003E7A7D"/>
    <w:rsid w:val="003F0001"/>
    <w:rsid w:val="003F0DFE"/>
    <w:rsid w:val="003F1614"/>
    <w:rsid w:val="003F16B2"/>
    <w:rsid w:val="003F2DCE"/>
    <w:rsid w:val="003F4087"/>
    <w:rsid w:val="003F41D5"/>
    <w:rsid w:val="003F4CDA"/>
    <w:rsid w:val="003F53BA"/>
    <w:rsid w:val="003F5C12"/>
    <w:rsid w:val="003F5CD2"/>
    <w:rsid w:val="003F6FA7"/>
    <w:rsid w:val="003F74F0"/>
    <w:rsid w:val="003F7CC0"/>
    <w:rsid w:val="003F7D4E"/>
    <w:rsid w:val="003F7D88"/>
    <w:rsid w:val="00400628"/>
    <w:rsid w:val="00402776"/>
    <w:rsid w:val="00402AA6"/>
    <w:rsid w:val="00403A20"/>
    <w:rsid w:val="00404714"/>
    <w:rsid w:val="00404B3A"/>
    <w:rsid w:val="00406B44"/>
    <w:rsid w:val="00406D0F"/>
    <w:rsid w:val="00410166"/>
    <w:rsid w:val="00410E8C"/>
    <w:rsid w:val="00411031"/>
    <w:rsid w:val="004120E0"/>
    <w:rsid w:val="0041252B"/>
    <w:rsid w:val="0041275A"/>
    <w:rsid w:val="00413139"/>
    <w:rsid w:val="0041351E"/>
    <w:rsid w:val="00413E89"/>
    <w:rsid w:val="00414228"/>
    <w:rsid w:val="00414331"/>
    <w:rsid w:val="0041514D"/>
    <w:rsid w:val="0041560F"/>
    <w:rsid w:val="00416800"/>
    <w:rsid w:val="00416DC9"/>
    <w:rsid w:val="0041708A"/>
    <w:rsid w:val="00421B46"/>
    <w:rsid w:val="00422DA4"/>
    <w:rsid w:val="0042365D"/>
    <w:rsid w:val="00423967"/>
    <w:rsid w:val="004240AF"/>
    <w:rsid w:val="00424C89"/>
    <w:rsid w:val="0042508F"/>
    <w:rsid w:val="00425BFC"/>
    <w:rsid w:val="004300BC"/>
    <w:rsid w:val="00430643"/>
    <w:rsid w:val="004306AA"/>
    <w:rsid w:val="00431789"/>
    <w:rsid w:val="004325D1"/>
    <w:rsid w:val="0043352E"/>
    <w:rsid w:val="0043371B"/>
    <w:rsid w:val="00433F59"/>
    <w:rsid w:val="00434A86"/>
    <w:rsid w:val="00435FD3"/>
    <w:rsid w:val="0043604F"/>
    <w:rsid w:val="004360B7"/>
    <w:rsid w:val="0043677C"/>
    <w:rsid w:val="00437161"/>
    <w:rsid w:val="004375F9"/>
    <w:rsid w:val="004377FC"/>
    <w:rsid w:val="00440DA8"/>
    <w:rsid w:val="004418F1"/>
    <w:rsid w:val="0044248D"/>
    <w:rsid w:val="00442A89"/>
    <w:rsid w:val="00443008"/>
    <w:rsid w:val="0044345E"/>
    <w:rsid w:val="0044369B"/>
    <w:rsid w:val="004437D2"/>
    <w:rsid w:val="00443985"/>
    <w:rsid w:val="00444F78"/>
    <w:rsid w:val="0044682E"/>
    <w:rsid w:val="00446862"/>
    <w:rsid w:val="0044723E"/>
    <w:rsid w:val="00447B76"/>
    <w:rsid w:val="0045087F"/>
    <w:rsid w:val="004508C3"/>
    <w:rsid w:val="00450E32"/>
    <w:rsid w:val="00451482"/>
    <w:rsid w:val="0045213B"/>
    <w:rsid w:val="004521F4"/>
    <w:rsid w:val="00452923"/>
    <w:rsid w:val="0045309C"/>
    <w:rsid w:val="0045370F"/>
    <w:rsid w:val="004553C8"/>
    <w:rsid w:val="00455511"/>
    <w:rsid w:val="004556C9"/>
    <w:rsid w:val="0045684B"/>
    <w:rsid w:val="00456D63"/>
    <w:rsid w:val="00456FBE"/>
    <w:rsid w:val="0045777D"/>
    <w:rsid w:val="0046029F"/>
    <w:rsid w:val="0046064E"/>
    <w:rsid w:val="00460AF1"/>
    <w:rsid w:val="00462362"/>
    <w:rsid w:val="004623FE"/>
    <w:rsid w:val="00464EF8"/>
    <w:rsid w:val="00465693"/>
    <w:rsid w:val="00465E10"/>
    <w:rsid w:val="00465E46"/>
    <w:rsid w:val="004663D6"/>
    <w:rsid w:val="0046715F"/>
    <w:rsid w:val="00467A8D"/>
    <w:rsid w:val="00467BEE"/>
    <w:rsid w:val="0047083E"/>
    <w:rsid w:val="00470E8A"/>
    <w:rsid w:val="004726DD"/>
    <w:rsid w:val="00472F4B"/>
    <w:rsid w:val="00473727"/>
    <w:rsid w:val="00473A45"/>
    <w:rsid w:val="00474607"/>
    <w:rsid w:val="004757F6"/>
    <w:rsid w:val="00476E32"/>
    <w:rsid w:val="00480FA5"/>
    <w:rsid w:val="00481808"/>
    <w:rsid w:val="0048235E"/>
    <w:rsid w:val="00482779"/>
    <w:rsid w:val="00483247"/>
    <w:rsid w:val="00483377"/>
    <w:rsid w:val="00483FED"/>
    <w:rsid w:val="00484608"/>
    <w:rsid w:val="0048467C"/>
    <w:rsid w:val="00484ACC"/>
    <w:rsid w:val="00484B70"/>
    <w:rsid w:val="00484E6D"/>
    <w:rsid w:val="00485B7A"/>
    <w:rsid w:val="00486573"/>
    <w:rsid w:val="00487B2A"/>
    <w:rsid w:val="00487B36"/>
    <w:rsid w:val="004901D5"/>
    <w:rsid w:val="00490715"/>
    <w:rsid w:val="004917F7"/>
    <w:rsid w:val="0049272A"/>
    <w:rsid w:val="00492935"/>
    <w:rsid w:val="0049330C"/>
    <w:rsid w:val="00493B17"/>
    <w:rsid w:val="004947A6"/>
    <w:rsid w:val="0049559C"/>
    <w:rsid w:val="004967E3"/>
    <w:rsid w:val="00496A15"/>
    <w:rsid w:val="00496B30"/>
    <w:rsid w:val="004A0F6E"/>
    <w:rsid w:val="004A1225"/>
    <w:rsid w:val="004A1880"/>
    <w:rsid w:val="004A1D89"/>
    <w:rsid w:val="004A2461"/>
    <w:rsid w:val="004A2FFB"/>
    <w:rsid w:val="004A313F"/>
    <w:rsid w:val="004A4B9D"/>
    <w:rsid w:val="004A590F"/>
    <w:rsid w:val="004A641B"/>
    <w:rsid w:val="004B03A5"/>
    <w:rsid w:val="004B0E74"/>
    <w:rsid w:val="004B1851"/>
    <w:rsid w:val="004B1928"/>
    <w:rsid w:val="004B1E5C"/>
    <w:rsid w:val="004B1F6C"/>
    <w:rsid w:val="004B361A"/>
    <w:rsid w:val="004B3FF0"/>
    <w:rsid w:val="004B45FA"/>
    <w:rsid w:val="004B4867"/>
    <w:rsid w:val="004B4DBE"/>
    <w:rsid w:val="004B51DE"/>
    <w:rsid w:val="004B59D7"/>
    <w:rsid w:val="004B5CC0"/>
    <w:rsid w:val="004B5FFD"/>
    <w:rsid w:val="004B62B8"/>
    <w:rsid w:val="004B655D"/>
    <w:rsid w:val="004B65B8"/>
    <w:rsid w:val="004C00B3"/>
    <w:rsid w:val="004C0C36"/>
    <w:rsid w:val="004C1E2A"/>
    <w:rsid w:val="004C24B0"/>
    <w:rsid w:val="004C27E3"/>
    <w:rsid w:val="004C297C"/>
    <w:rsid w:val="004C29D4"/>
    <w:rsid w:val="004C33D8"/>
    <w:rsid w:val="004C3550"/>
    <w:rsid w:val="004C368F"/>
    <w:rsid w:val="004C5B7B"/>
    <w:rsid w:val="004C6210"/>
    <w:rsid w:val="004C6AED"/>
    <w:rsid w:val="004C77C2"/>
    <w:rsid w:val="004C77DF"/>
    <w:rsid w:val="004C7858"/>
    <w:rsid w:val="004C7BAC"/>
    <w:rsid w:val="004C7D89"/>
    <w:rsid w:val="004D003C"/>
    <w:rsid w:val="004D0922"/>
    <w:rsid w:val="004D1E2E"/>
    <w:rsid w:val="004D2285"/>
    <w:rsid w:val="004D2424"/>
    <w:rsid w:val="004D527C"/>
    <w:rsid w:val="004D5BCB"/>
    <w:rsid w:val="004D6270"/>
    <w:rsid w:val="004D653E"/>
    <w:rsid w:val="004D68A0"/>
    <w:rsid w:val="004D6C7D"/>
    <w:rsid w:val="004D6C8A"/>
    <w:rsid w:val="004E049B"/>
    <w:rsid w:val="004E0822"/>
    <w:rsid w:val="004E2CCB"/>
    <w:rsid w:val="004E374B"/>
    <w:rsid w:val="004E443F"/>
    <w:rsid w:val="004E4FA5"/>
    <w:rsid w:val="004E5504"/>
    <w:rsid w:val="004E5C31"/>
    <w:rsid w:val="004E5EF0"/>
    <w:rsid w:val="004E6EFF"/>
    <w:rsid w:val="004E70D5"/>
    <w:rsid w:val="004E7348"/>
    <w:rsid w:val="004F0749"/>
    <w:rsid w:val="004F1950"/>
    <w:rsid w:val="004F223D"/>
    <w:rsid w:val="004F27CF"/>
    <w:rsid w:val="004F2A84"/>
    <w:rsid w:val="004F376A"/>
    <w:rsid w:val="004F4FCA"/>
    <w:rsid w:val="004F54BF"/>
    <w:rsid w:val="004F54E2"/>
    <w:rsid w:val="004F5665"/>
    <w:rsid w:val="004F71A4"/>
    <w:rsid w:val="004F7730"/>
    <w:rsid w:val="004F7EB6"/>
    <w:rsid w:val="00500883"/>
    <w:rsid w:val="00501F0C"/>
    <w:rsid w:val="00502C10"/>
    <w:rsid w:val="005045FC"/>
    <w:rsid w:val="00504974"/>
    <w:rsid w:val="00505C71"/>
    <w:rsid w:val="005076B6"/>
    <w:rsid w:val="00507C57"/>
    <w:rsid w:val="00507F43"/>
    <w:rsid w:val="005104D7"/>
    <w:rsid w:val="00510714"/>
    <w:rsid w:val="00510CC4"/>
    <w:rsid w:val="00510FD0"/>
    <w:rsid w:val="005110AF"/>
    <w:rsid w:val="00511E6E"/>
    <w:rsid w:val="00512DA5"/>
    <w:rsid w:val="005138DE"/>
    <w:rsid w:val="00513E77"/>
    <w:rsid w:val="005148EC"/>
    <w:rsid w:val="0051578E"/>
    <w:rsid w:val="005165EE"/>
    <w:rsid w:val="005167A6"/>
    <w:rsid w:val="0051697A"/>
    <w:rsid w:val="00516A8E"/>
    <w:rsid w:val="00517AC0"/>
    <w:rsid w:val="0052036B"/>
    <w:rsid w:val="00520CE3"/>
    <w:rsid w:val="005211FA"/>
    <w:rsid w:val="005217EA"/>
    <w:rsid w:val="00521BF2"/>
    <w:rsid w:val="0052286B"/>
    <w:rsid w:val="00522968"/>
    <w:rsid w:val="00522D13"/>
    <w:rsid w:val="005235B3"/>
    <w:rsid w:val="005236A8"/>
    <w:rsid w:val="0052430F"/>
    <w:rsid w:val="00524388"/>
    <w:rsid w:val="00524D3E"/>
    <w:rsid w:val="005260BD"/>
    <w:rsid w:val="00526792"/>
    <w:rsid w:val="00526F6F"/>
    <w:rsid w:val="005270E2"/>
    <w:rsid w:val="005305B4"/>
    <w:rsid w:val="005327DA"/>
    <w:rsid w:val="00532938"/>
    <w:rsid w:val="00532B94"/>
    <w:rsid w:val="00533A5A"/>
    <w:rsid w:val="00533E69"/>
    <w:rsid w:val="00533F0E"/>
    <w:rsid w:val="00534747"/>
    <w:rsid w:val="00534D88"/>
    <w:rsid w:val="00535B32"/>
    <w:rsid w:val="00536686"/>
    <w:rsid w:val="005367E9"/>
    <w:rsid w:val="00536D29"/>
    <w:rsid w:val="00540188"/>
    <w:rsid w:val="00540DE1"/>
    <w:rsid w:val="0054106C"/>
    <w:rsid w:val="00541659"/>
    <w:rsid w:val="00542144"/>
    <w:rsid w:val="00542ADA"/>
    <w:rsid w:val="00543806"/>
    <w:rsid w:val="00543D19"/>
    <w:rsid w:val="00543F3B"/>
    <w:rsid w:val="005446EE"/>
    <w:rsid w:val="0054528A"/>
    <w:rsid w:val="005455BD"/>
    <w:rsid w:val="00546ADC"/>
    <w:rsid w:val="00546ED9"/>
    <w:rsid w:val="0055020C"/>
    <w:rsid w:val="00550300"/>
    <w:rsid w:val="00550798"/>
    <w:rsid w:val="00551AAE"/>
    <w:rsid w:val="00551C5B"/>
    <w:rsid w:val="005533DC"/>
    <w:rsid w:val="00553423"/>
    <w:rsid w:val="00553586"/>
    <w:rsid w:val="00553801"/>
    <w:rsid w:val="00554F5E"/>
    <w:rsid w:val="00556D9C"/>
    <w:rsid w:val="00557049"/>
    <w:rsid w:val="005570C4"/>
    <w:rsid w:val="00557826"/>
    <w:rsid w:val="00557843"/>
    <w:rsid w:val="00561572"/>
    <w:rsid w:val="00562026"/>
    <w:rsid w:val="0056207B"/>
    <w:rsid w:val="005621CF"/>
    <w:rsid w:val="005624DC"/>
    <w:rsid w:val="005638E1"/>
    <w:rsid w:val="00564308"/>
    <w:rsid w:val="00564575"/>
    <w:rsid w:val="00564EF2"/>
    <w:rsid w:val="005653F9"/>
    <w:rsid w:val="005656DD"/>
    <w:rsid w:val="0056571B"/>
    <w:rsid w:val="00566787"/>
    <w:rsid w:val="00567BFD"/>
    <w:rsid w:val="00570704"/>
    <w:rsid w:val="00570E3E"/>
    <w:rsid w:val="00571802"/>
    <w:rsid w:val="00571ADF"/>
    <w:rsid w:val="005723D4"/>
    <w:rsid w:val="005733FB"/>
    <w:rsid w:val="005745E9"/>
    <w:rsid w:val="00575616"/>
    <w:rsid w:val="00576073"/>
    <w:rsid w:val="00576A50"/>
    <w:rsid w:val="0057744C"/>
    <w:rsid w:val="0057797B"/>
    <w:rsid w:val="00577C1E"/>
    <w:rsid w:val="00580371"/>
    <w:rsid w:val="0058065D"/>
    <w:rsid w:val="00580C39"/>
    <w:rsid w:val="00580E3E"/>
    <w:rsid w:val="00581401"/>
    <w:rsid w:val="00583096"/>
    <w:rsid w:val="00583395"/>
    <w:rsid w:val="005835E3"/>
    <w:rsid w:val="00583F73"/>
    <w:rsid w:val="00584078"/>
    <w:rsid w:val="00584F9B"/>
    <w:rsid w:val="0058524A"/>
    <w:rsid w:val="0058560E"/>
    <w:rsid w:val="00585BF1"/>
    <w:rsid w:val="00585E88"/>
    <w:rsid w:val="00585F57"/>
    <w:rsid w:val="00586657"/>
    <w:rsid w:val="00591B13"/>
    <w:rsid w:val="00591C35"/>
    <w:rsid w:val="00591DFE"/>
    <w:rsid w:val="005930A0"/>
    <w:rsid w:val="00593BD0"/>
    <w:rsid w:val="00593C96"/>
    <w:rsid w:val="00593D72"/>
    <w:rsid w:val="00593EC0"/>
    <w:rsid w:val="005944CE"/>
    <w:rsid w:val="00594733"/>
    <w:rsid w:val="00594F62"/>
    <w:rsid w:val="005958F1"/>
    <w:rsid w:val="00595AA2"/>
    <w:rsid w:val="0059674F"/>
    <w:rsid w:val="00596B2C"/>
    <w:rsid w:val="005A06F0"/>
    <w:rsid w:val="005A0C47"/>
    <w:rsid w:val="005A1869"/>
    <w:rsid w:val="005A1881"/>
    <w:rsid w:val="005A24A5"/>
    <w:rsid w:val="005A2C35"/>
    <w:rsid w:val="005A2E50"/>
    <w:rsid w:val="005A49BA"/>
    <w:rsid w:val="005A54CB"/>
    <w:rsid w:val="005A58F2"/>
    <w:rsid w:val="005A73C8"/>
    <w:rsid w:val="005A75EE"/>
    <w:rsid w:val="005A778E"/>
    <w:rsid w:val="005A7DE8"/>
    <w:rsid w:val="005B026E"/>
    <w:rsid w:val="005B0C09"/>
    <w:rsid w:val="005B0CED"/>
    <w:rsid w:val="005B0D03"/>
    <w:rsid w:val="005B18B2"/>
    <w:rsid w:val="005B2422"/>
    <w:rsid w:val="005B258A"/>
    <w:rsid w:val="005B2A89"/>
    <w:rsid w:val="005B4137"/>
    <w:rsid w:val="005B41C8"/>
    <w:rsid w:val="005B5F72"/>
    <w:rsid w:val="005B6746"/>
    <w:rsid w:val="005B678A"/>
    <w:rsid w:val="005B7563"/>
    <w:rsid w:val="005C042A"/>
    <w:rsid w:val="005C0A5F"/>
    <w:rsid w:val="005C0DD1"/>
    <w:rsid w:val="005C3314"/>
    <w:rsid w:val="005C4A69"/>
    <w:rsid w:val="005C6D9E"/>
    <w:rsid w:val="005C7183"/>
    <w:rsid w:val="005C7970"/>
    <w:rsid w:val="005C7D14"/>
    <w:rsid w:val="005D0860"/>
    <w:rsid w:val="005D1182"/>
    <w:rsid w:val="005D2D53"/>
    <w:rsid w:val="005D3119"/>
    <w:rsid w:val="005D3CB0"/>
    <w:rsid w:val="005D41FB"/>
    <w:rsid w:val="005D4214"/>
    <w:rsid w:val="005D5A3F"/>
    <w:rsid w:val="005D66BB"/>
    <w:rsid w:val="005D6B3A"/>
    <w:rsid w:val="005D7733"/>
    <w:rsid w:val="005D7B8D"/>
    <w:rsid w:val="005E19A0"/>
    <w:rsid w:val="005E26E4"/>
    <w:rsid w:val="005E4E70"/>
    <w:rsid w:val="005E5669"/>
    <w:rsid w:val="005E59E3"/>
    <w:rsid w:val="005E7C45"/>
    <w:rsid w:val="005F0D1D"/>
    <w:rsid w:val="005F2163"/>
    <w:rsid w:val="005F2D51"/>
    <w:rsid w:val="005F3F31"/>
    <w:rsid w:val="005F44EB"/>
    <w:rsid w:val="005F49F6"/>
    <w:rsid w:val="005F56AA"/>
    <w:rsid w:val="00601040"/>
    <w:rsid w:val="00602215"/>
    <w:rsid w:val="006027E6"/>
    <w:rsid w:val="00602ECE"/>
    <w:rsid w:val="00602F08"/>
    <w:rsid w:val="00603952"/>
    <w:rsid w:val="00603CAB"/>
    <w:rsid w:val="00603E91"/>
    <w:rsid w:val="00603EF0"/>
    <w:rsid w:val="00604125"/>
    <w:rsid w:val="006045F5"/>
    <w:rsid w:val="00605397"/>
    <w:rsid w:val="006061E1"/>
    <w:rsid w:val="006068E1"/>
    <w:rsid w:val="006073B1"/>
    <w:rsid w:val="0060743B"/>
    <w:rsid w:val="006074C2"/>
    <w:rsid w:val="00607A76"/>
    <w:rsid w:val="00607BFC"/>
    <w:rsid w:val="00607E31"/>
    <w:rsid w:val="00610677"/>
    <w:rsid w:val="006119BB"/>
    <w:rsid w:val="00611D69"/>
    <w:rsid w:val="0061478A"/>
    <w:rsid w:val="00614888"/>
    <w:rsid w:val="00614D95"/>
    <w:rsid w:val="00616F29"/>
    <w:rsid w:val="006173A1"/>
    <w:rsid w:val="00620796"/>
    <w:rsid w:val="00620D70"/>
    <w:rsid w:val="00620E1C"/>
    <w:rsid w:val="006218DE"/>
    <w:rsid w:val="006219F6"/>
    <w:rsid w:val="00621E4D"/>
    <w:rsid w:val="00622874"/>
    <w:rsid w:val="0062381A"/>
    <w:rsid w:val="00624A28"/>
    <w:rsid w:val="0062508C"/>
    <w:rsid w:val="00625E74"/>
    <w:rsid w:val="006268B0"/>
    <w:rsid w:val="006272D5"/>
    <w:rsid w:val="00627682"/>
    <w:rsid w:val="0063075D"/>
    <w:rsid w:val="006319CB"/>
    <w:rsid w:val="00631C71"/>
    <w:rsid w:val="00632091"/>
    <w:rsid w:val="00632158"/>
    <w:rsid w:val="006328B9"/>
    <w:rsid w:val="00632D31"/>
    <w:rsid w:val="00634BD1"/>
    <w:rsid w:val="006357E7"/>
    <w:rsid w:val="00635A22"/>
    <w:rsid w:val="0063651C"/>
    <w:rsid w:val="0063740B"/>
    <w:rsid w:val="0064041C"/>
    <w:rsid w:val="006411E4"/>
    <w:rsid w:val="00641BFF"/>
    <w:rsid w:val="00641FEC"/>
    <w:rsid w:val="006426BE"/>
    <w:rsid w:val="006432AB"/>
    <w:rsid w:val="00644070"/>
    <w:rsid w:val="0064421E"/>
    <w:rsid w:val="006445C1"/>
    <w:rsid w:val="006445DE"/>
    <w:rsid w:val="00645F7E"/>
    <w:rsid w:val="00646C65"/>
    <w:rsid w:val="00646CF7"/>
    <w:rsid w:val="00650511"/>
    <w:rsid w:val="00650B19"/>
    <w:rsid w:val="00650B94"/>
    <w:rsid w:val="00651ED4"/>
    <w:rsid w:val="00652A40"/>
    <w:rsid w:val="00652C4F"/>
    <w:rsid w:val="00652D23"/>
    <w:rsid w:val="00652D6E"/>
    <w:rsid w:val="006531FF"/>
    <w:rsid w:val="006538FA"/>
    <w:rsid w:val="006540AE"/>
    <w:rsid w:val="0065549C"/>
    <w:rsid w:val="006562EF"/>
    <w:rsid w:val="006566AF"/>
    <w:rsid w:val="0065693F"/>
    <w:rsid w:val="00656B78"/>
    <w:rsid w:val="00660EBF"/>
    <w:rsid w:val="0066100B"/>
    <w:rsid w:val="00661D31"/>
    <w:rsid w:val="00662741"/>
    <w:rsid w:val="00663B48"/>
    <w:rsid w:val="00665098"/>
    <w:rsid w:val="00665162"/>
    <w:rsid w:val="00665A61"/>
    <w:rsid w:val="006661FD"/>
    <w:rsid w:val="006668C4"/>
    <w:rsid w:val="00666FAD"/>
    <w:rsid w:val="00667741"/>
    <w:rsid w:val="00667768"/>
    <w:rsid w:val="00667E97"/>
    <w:rsid w:val="00670215"/>
    <w:rsid w:val="006702CE"/>
    <w:rsid w:val="0067090A"/>
    <w:rsid w:val="006725FA"/>
    <w:rsid w:val="00672A4E"/>
    <w:rsid w:val="00672C5F"/>
    <w:rsid w:val="0067334C"/>
    <w:rsid w:val="00673AC3"/>
    <w:rsid w:val="006754D6"/>
    <w:rsid w:val="00676E5A"/>
    <w:rsid w:val="0068013F"/>
    <w:rsid w:val="00680A5C"/>
    <w:rsid w:val="006812E8"/>
    <w:rsid w:val="006815F8"/>
    <w:rsid w:val="0068212F"/>
    <w:rsid w:val="00682397"/>
    <w:rsid w:val="00682A0E"/>
    <w:rsid w:val="00683360"/>
    <w:rsid w:val="00684485"/>
    <w:rsid w:val="00684633"/>
    <w:rsid w:val="006846DE"/>
    <w:rsid w:val="00684863"/>
    <w:rsid w:val="00684B77"/>
    <w:rsid w:val="006855A1"/>
    <w:rsid w:val="00686383"/>
    <w:rsid w:val="00687406"/>
    <w:rsid w:val="00687E65"/>
    <w:rsid w:val="00690425"/>
    <w:rsid w:val="006905EA"/>
    <w:rsid w:val="0069064D"/>
    <w:rsid w:val="00690BFA"/>
    <w:rsid w:val="006914B5"/>
    <w:rsid w:val="00691DB2"/>
    <w:rsid w:val="00692763"/>
    <w:rsid w:val="006928F5"/>
    <w:rsid w:val="0069312F"/>
    <w:rsid w:val="006934AB"/>
    <w:rsid w:val="00694074"/>
    <w:rsid w:val="00695BCB"/>
    <w:rsid w:val="006969F8"/>
    <w:rsid w:val="0069728F"/>
    <w:rsid w:val="006A0048"/>
    <w:rsid w:val="006A028C"/>
    <w:rsid w:val="006A0375"/>
    <w:rsid w:val="006A06FB"/>
    <w:rsid w:val="006A1275"/>
    <w:rsid w:val="006A170F"/>
    <w:rsid w:val="006A1739"/>
    <w:rsid w:val="006A1AA0"/>
    <w:rsid w:val="006A1BB6"/>
    <w:rsid w:val="006A225A"/>
    <w:rsid w:val="006A2F51"/>
    <w:rsid w:val="006A316E"/>
    <w:rsid w:val="006A4D69"/>
    <w:rsid w:val="006A4F76"/>
    <w:rsid w:val="006A548D"/>
    <w:rsid w:val="006A718C"/>
    <w:rsid w:val="006B2EE8"/>
    <w:rsid w:val="006B3312"/>
    <w:rsid w:val="006B3852"/>
    <w:rsid w:val="006B3959"/>
    <w:rsid w:val="006B3FA5"/>
    <w:rsid w:val="006B45C9"/>
    <w:rsid w:val="006B50B9"/>
    <w:rsid w:val="006B54F1"/>
    <w:rsid w:val="006B5CCE"/>
    <w:rsid w:val="006B647B"/>
    <w:rsid w:val="006C0F7F"/>
    <w:rsid w:val="006C17D1"/>
    <w:rsid w:val="006C1900"/>
    <w:rsid w:val="006C1AEB"/>
    <w:rsid w:val="006C2243"/>
    <w:rsid w:val="006C22D4"/>
    <w:rsid w:val="006C3564"/>
    <w:rsid w:val="006C4290"/>
    <w:rsid w:val="006C4F69"/>
    <w:rsid w:val="006C57A8"/>
    <w:rsid w:val="006C5DC8"/>
    <w:rsid w:val="006C60BF"/>
    <w:rsid w:val="006C69C2"/>
    <w:rsid w:val="006D0846"/>
    <w:rsid w:val="006D0888"/>
    <w:rsid w:val="006D1728"/>
    <w:rsid w:val="006D2BB3"/>
    <w:rsid w:val="006D3F91"/>
    <w:rsid w:val="006D45E4"/>
    <w:rsid w:val="006D473A"/>
    <w:rsid w:val="006D5374"/>
    <w:rsid w:val="006D58C7"/>
    <w:rsid w:val="006D7D16"/>
    <w:rsid w:val="006E0923"/>
    <w:rsid w:val="006E0BDD"/>
    <w:rsid w:val="006E0FC0"/>
    <w:rsid w:val="006E1CA2"/>
    <w:rsid w:val="006E25DE"/>
    <w:rsid w:val="006E2D6D"/>
    <w:rsid w:val="006E2E84"/>
    <w:rsid w:val="006E3A8B"/>
    <w:rsid w:val="006E3CD9"/>
    <w:rsid w:val="006E6071"/>
    <w:rsid w:val="006F1BFF"/>
    <w:rsid w:val="006F2997"/>
    <w:rsid w:val="006F2E07"/>
    <w:rsid w:val="006F33DA"/>
    <w:rsid w:val="006F35D3"/>
    <w:rsid w:val="006F4CD5"/>
    <w:rsid w:val="006F532D"/>
    <w:rsid w:val="006F5A85"/>
    <w:rsid w:val="006F64AC"/>
    <w:rsid w:val="006F6EFD"/>
    <w:rsid w:val="006F6F53"/>
    <w:rsid w:val="006F6FED"/>
    <w:rsid w:val="006F74D1"/>
    <w:rsid w:val="006F7C92"/>
    <w:rsid w:val="00700044"/>
    <w:rsid w:val="00700122"/>
    <w:rsid w:val="0070038A"/>
    <w:rsid w:val="00701CAD"/>
    <w:rsid w:val="00701D61"/>
    <w:rsid w:val="00702131"/>
    <w:rsid w:val="00702F2D"/>
    <w:rsid w:val="00703748"/>
    <w:rsid w:val="0070395F"/>
    <w:rsid w:val="0070411B"/>
    <w:rsid w:val="007044D8"/>
    <w:rsid w:val="00705199"/>
    <w:rsid w:val="00705FF4"/>
    <w:rsid w:val="007061A6"/>
    <w:rsid w:val="00707E23"/>
    <w:rsid w:val="0071058E"/>
    <w:rsid w:val="0071158A"/>
    <w:rsid w:val="00711C58"/>
    <w:rsid w:val="00712B71"/>
    <w:rsid w:val="00712DB4"/>
    <w:rsid w:val="0071397B"/>
    <w:rsid w:val="00713CF2"/>
    <w:rsid w:val="00713F67"/>
    <w:rsid w:val="0071490B"/>
    <w:rsid w:val="007150C2"/>
    <w:rsid w:val="0071513F"/>
    <w:rsid w:val="00715688"/>
    <w:rsid w:val="00716305"/>
    <w:rsid w:val="007164FE"/>
    <w:rsid w:val="00716AAD"/>
    <w:rsid w:val="0071732B"/>
    <w:rsid w:val="00720993"/>
    <w:rsid w:val="00720F4C"/>
    <w:rsid w:val="0072149C"/>
    <w:rsid w:val="00721E25"/>
    <w:rsid w:val="00721E60"/>
    <w:rsid w:val="00722128"/>
    <w:rsid w:val="00722B01"/>
    <w:rsid w:val="00722B23"/>
    <w:rsid w:val="0072512B"/>
    <w:rsid w:val="00727277"/>
    <w:rsid w:val="00727A02"/>
    <w:rsid w:val="00727BE7"/>
    <w:rsid w:val="00730B5C"/>
    <w:rsid w:val="00730CD4"/>
    <w:rsid w:val="0073122C"/>
    <w:rsid w:val="00731801"/>
    <w:rsid w:val="00731B11"/>
    <w:rsid w:val="00731E3E"/>
    <w:rsid w:val="00731E7E"/>
    <w:rsid w:val="00732371"/>
    <w:rsid w:val="007327B3"/>
    <w:rsid w:val="007330BD"/>
    <w:rsid w:val="0073374B"/>
    <w:rsid w:val="00733E31"/>
    <w:rsid w:val="00734140"/>
    <w:rsid w:val="007348C8"/>
    <w:rsid w:val="00734B93"/>
    <w:rsid w:val="00735205"/>
    <w:rsid w:val="00735978"/>
    <w:rsid w:val="00736413"/>
    <w:rsid w:val="00736CA4"/>
    <w:rsid w:val="007372E3"/>
    <w:rsid w:val="00737724"/>
    <w:rsid w:val="00737891"/>
    <w:rsid w:val="00737AEC"/>
    <w:rsid w:val="00737B13"/>
    <w:rsid w:val="00740093"/>
    <w:rsid w:val="007404A4"/>
    <w:rsid w:val="00740CAF"/>
    <w:rsid w:val="00740F7B"/>
    <w:rsid w:val="007413E3"/>
    <w:rsid w:val="0074180A"/>
    <w:rsid w:val="00741C49"/>
    <w:rsid w:val="00741D9E"/>
    <w:rsid w:val="00742180"/>
    <w:rsid w:val="00742206"/>
    <w:rsid w:val="00742D60"/>
    <w:rsid w:val="00744E98"/>
    <w:rsid w:val="00745BB2"/>
    <w:rsid w:val="00746002"/>
    <w:rsid w:val="0074679A"/>
    <w:rsid w:val="00747DAD"/>
    <w:rsid w:val="007501B2"/>
    <w:rsid w:val="007519D2"/>
    <w:rsid w:val="00752C5D"/>
    <w:rsid w:val="007530AC"/>
    <w:rsid w:val="00753BFB"/>
    <w:rsid w:val="00753DE0"/>
    <w:rsid w:val="007546E1"/>
    <w:rsid w:val="0075497A"/>
    <w:rsid w:val="00755C2C"/>
    <w:rsid w:val="00755E94"/>
    <w:rsid w:val="007572E9"/>
    <w:rsid w:val="0075794B"/>
    <w:rsid w:val="00757BBF"/>
    <w:rsid w:val="00761341"/>
    <w:rsid w:val="007619A7"/>
    <w:rsid w:val="0076258C"/>
    <w:rsid w:val="00762E2D"/>
    <w:rsid w:val="00763195"/>
    <w:rsid w:val="007654B6"/>
    <w:rsid w:val="007659C1"/>
    <w:rsid w:val="00765EE9"/>
    <w:rsid w:val="00767AC5"/>
    <w:rsid w:val="00767C50"/>
    <w:rsid w:val="0077045E"/>
    <w:rsid w:val="0077124A"/>
    <w:rsid w:val="00771C04"/>
    <w:rsid w:val="00771F57"/>
    <w:rsid w:val="007721A5"/>
    <w:rsid w:val="00772468"/>
    <w:rsid w:val="0077289D"/>
    <w:rsid w:val="007729BB"/>
    <w:rsid w:val="00772A60"/>
    <w:rsid w:val="00773021"/>
    <w:rsid w:val="00773773"/>
    <w:rsid w:val="00773ABB"/>
    <w:rsid w:val="00774308"/>
    <w:rsid w:val="00774AF9"/>
    <w:rsid w:val="00774F64"/>
    <w:rsid w:val="0077694E"/>
    <w:rsid w:val="0077791E"/>
    <w:rsid w:val="0078021F"/>
    <w:rsid w:val="0078062C"/>
    <w:rsid w:val="00781C04"/>
    <w:rsid w:val="0078253F"/>
    <w:rsid w:val="00782AA5"/>
    <w:rsid w:val="007838FF"/>
    <w:rsid w:val="007848C6"/>
    <w:rsid w:val="00784C08"/>
    <w:rsid w:val="00784E3F"/>
    <w:rsid w:val="007859E5"/>
    <w:rsid w:val="00785DC4"/>
    <w:rsid w:val="00786BB4"/>
    <w:rsid w:val="00786CAA"/>
    <w:rsid w:val="0078731F"/>
    <w:rsid w:val="00790098"/>
    <w:rsid w:val="0079115F"/>
    <w:rsid w:val="0079165C"/>
    <w:rsid w:val="00791778"/>
    <w:rsid w:val="00793A2C"/>
    <w:rsid w:val="007969C6"/>
    <w:rsid w:val="007978F6"/>
    <w:rsid w:val="00797A92"/>
    <w:rsid w:val="007A0A6A"/>
    <w:rsid w:val="007A0DE0"/>
    <w:rsid w:val="007A0EDC"/>
    <w:rsid w:val="007A0F6A"/>
    <w:rsid w:val="007A1C68"/>
    <w:rsid w:val="007A1C95"/>
    <w:rsid w:val="007A372E"/>
    <w:rsid w:val="007A3D88"/>
    <w:rsid w:val="007A4628"/>
    <w:rsid w:val="007A4B71"/>
    <w:rsid w:val="007A529C"/>
    <w:rsid w:val="007A5AF7"/>
    <w:rsid w:val="007A6061"/>
    <w:rsid w:val="007A727C"/>
    <w:rsid w:val="007A7A68"/>
    <w:rsid w:val="007B02E1"/>
    <w:rsid w:val="007B1A0E"/>
    <w:rsid w:val="007B241E"/>
    <w:rsid w:val="007B3BDE"/>
    <w:rsid w:val="007B3DB9"/>
    <w:rsid w:val="007B476A"/>
    <w:rsid w:val="007B4862"/>
    <w:rsid w:val="007B522E"/>
    <w:rsid w:val="007B7042"/>
    <w:rsid w:val="007B7193"/>
    <w:rsid w:val="007C0113"/>
    <w:rsid w:val="007C2FB2"/>
    <w:rsid w:val="007C393A"/>
    <w:rsid w:val="007C4E60"/>
    <w:rsid w:val="007C551C"/>
    <w:rsid w:val="007C587E"/>
    <w:rsid w:val="007C59D9"/>
    <w:rsid w:val="007C70C5"/>
    <w:rsid w:val="007C7211"/>
    <w:rsid w:val="007C7260"/>
    <w:rsid w:val="007C7CA0"/>
    <w:rsid w:val="007D0C2D"/>
    <w:rsid w:val="007D0DF5"/>
    <w:rsid w:val="007D10EB"/>
    <w:rsid w:val="007D155E"/>
    <w:rsid w:val="007D1DEF"/>
    <w:rsid w:val="007D22EA"/>
    <w:rsid w:val="007D276E"/>
    <w:rsid w:val="007D299A"/>
    <w:rsid w:val="007D29E0"/>
    <w:rsid w:val="007D2A48"/>
    <w:rsid w:val="007D42FF"/>
    <w:rsid w:val="007D45A5"/>
    <w:rsid w:val="007D4AF7"/>
    <w:rsid w:val="007D54B1"/>
    <w:rsid w:val="007E1D40"/>
    <w:rsid w:val="007E1F7F"/>
    <w:rsid w:val="007E25F0"/>
    <w:rsid w:val="007E2F4E"/>
    <w:rsid w:val="007E31C9"/>
    <w:rsid w:val="007E343E"/>
    <w:rsid w:val="007E36EF"/>
    <w:rsid w:val="007E3876"/>
    <w:rsid w:val="007E413A"/>
    <w:rsid w:val="007E5827"/>
    <w:rsid w:val="007E5FE2"/>
    <w:rsid w:val="007E6C3F"/>
    <w:rsid w:val="007E7925"/>
    <w:rsid w:val="007E7CB7"/>
    <w:rsid w:val="007F02ED"/>
    <w:rsid w:val="007F06E5"/>
    <w:rsid w:val="007F1B78"/>
    <w:rsid w:val="007F1E26"/>
    <w:rsid w:val="007F2F1D"/>
    <w:rsid w:val="007F3012"/>
    <w:rsid w:val="007F4115"/>
    <w:rsid w:val="007F64D2"/>
    <w:rsid w:val="007F6E31"/>
    <w:rsid w:val="007F79E9"/>
    <w:rsid w:val="00800C7B"/>
    <w:rsid w:val="0080198F"/>
    <w:rsid w:val="00801BBE"/>
    <w:rsid w:val="00802E15"/>
    <w:rsid w:val="00803FD1"/>
    <w:rsid w:val="00804666"/>
    <w:rsid w:val="008046F1"/>
    <w:rsid w:val="00805135"/>
    <w:rsid w:val="00805730"/>
    <w:rsid w:val="00806A4E"/>
    <w:rsid w:val="00806BD8"/>
    <w:rsid w:val="008070A9"/>
    <w:rsid w:val="0081008D"/>
    <w:rsid w:val="008100A0"/>
    <w:rsid w:val="0081034C"/>
    <w:rsid w:val="008105AF"/>
    <w:rsid w:val="008106D6"/>
    <w:rsid w:val="00810BEC"/>
    <w:rsid w:val="00811B3B"/>
    <w:rsid w:val="00811D62"/>
    <w:rsid w:val="00813583"/>
    <w:rsid w:val="008139D7"/>
    <w:rsid w:val="00815088"/>
    <w:rsid w:val="008150F5"/>
    <w:rsid w:val="008151AF"/>
    <w:rsid w:val="008165B8"/>
    <w:rsid w:val="00817115"/>
    <w:rsid w:val="00817A79"/>
    <w:rsid w:val="0082104A"/>
    <w:rsid w:val="0082121F"/>
    <w:rsid w:val="00821CE8"/>
    <w:rsid w:val="008221C5"/>
    <w:rsid w:val="008229BE"/>
    <w:rsid w:val="00822A24"/>
    <w:rsid w:val="00822B6F"/>
    <w:rsid w:val="00822C3A"/>
    <w:rsid w:val="008236B3"/>
    <w:rsid w:val="0082397B"/>
    <w:rsid w:val="0082500E"/>
    <w:rsid w:val="00825213"/>
    <w:rsid w:val="008260B0"/>
    <w:rsid w:val="008261B8"/>
    <w:rsid w:val="008268ED"/>
    <w:rsid w:val="00826AAB"/>
    <w:rsid w:val="00826EA6"/>
    <w:rsid w:val="008273D4"/>
    <w:rsid w:val="00827B22"/>
    <w:rsid w:val="0083341D"/>
    <w:rsid w:val="00835356"/>
    <w:rsid w:val="00836225"/>
    <w:rsid w:val="0083692D"/>
    <w:rsid w:val="00837018"/>
    <w:rsid w:val="008371D3"/>
    <w:rsid w:val="008372A9"/>
    <w:rsid w:val="008373A2"/>
    <w:rsid w:val="00837F2E"/>
    <w:rsid w:val="00837F39"/>
    <w:rsid w:val="00837FDE"/>
    <w:rsid w:val="008401CD"/>
    <w:rsid w:val="00841084"/>
    <w:rsid w:val="00841C80"/>
    <w:rsid w:val="00841EB6"/>
    <w:rsid w:val="00842F19"/>
    <w:rsid w:val="00843FC5"/>
    <w:rsid w:val="008442DF"/>
    <w:rsid w:val="008465ED"/>
    <w:rsid w:val="00850164"/>
    <w:rsid w:val="00850858"/>
    <w:rsid w:val="00851315"/>
    <w:rsid w:val="0085163F"/>
    <w:rsid w:val="008516BD"/>
    <w:rsid w:val="00851C1D"/>
    <w:rsid w:val="00852352"/>
    <w:rsid w:val="0085283C"/>
    <w:rsid w:val="0085302F"/>
    <w:rsid w:val="008547A1"/>
    <w:rsid w:val="0085507A"/>
    <w:rsid w:val="00855DF9"/>
    <w:rsid w:val="0085686C"/>
    <w:rsid w:val="008569B3"/>
    <w:rsid w:val="00856D9B"/>
    <w:rsid w:val="008601BA"/>
    <w:rsid w:val="0086061F"/>
    <w:rsid w:val="00861248"/>
    <w:rsid w:val="0086166C"/>
    <w:rsid w:val="00861BA4"/>
    <w:rsid w:val="00861C4F"/>
    <w:rsid w:val="00862328"/>
    <w:rsid w:val="008635B8"/>
    <w:rsid w:val="008636C3"/>
    <w:rsid w:val="0086637D"/>
    <w:rsid w:val="00866BE2"/>
    <w:rsid w:val="00866D13"/>
    <w:rsid w:val="008670EA"/>
    <w:rsid w:val="0086774A"/>
    <w:rsid w:val="0086775E"/>
    <w:rsid w:val="0086776D"/>
    <w:rsid w:val="008677B0"/>
    <w:rsid w:val="00871181"/>
    <w:rsid w:val="00871A06"/>
    <w:rsid w:val="00872646"/>
    <w:rsid w:val="00872AA2"/>
    <w:rsid w:val="0087352A"/>
    <w:rsid w:val="00873617"/>
    <w:rsid w:val="00873ADE"/>
    <w:rsid w:val="00873DFF"/>
    <w:rsid w:val="008740C3"/>
    <w:rsid w:val="0087487B"/>
    <w:rsid w:val="00874CD8"/>
    <w:rsid w:val="008750BB"/>
    <w:rsid w:val="00876687"/>
    <w:rsid w:val="00876BE3"/>
    <w:rsid w:val="00876CD6"/>
    <w:rsid w:val="00876FA8"/>
    <w:rsid w:val="00880574"/>
    <w:rsid w:val="00880D97"/>
    <w:rsid w:val="008814D8"/>
    <w:rsid w:val="008819F8"/>
    <w:rsid w:val="00882C19"/>
    <w:rsid w:val="00882F9F"/>
    <w:rsid w:val="00884C02"/>
    <w:rsid w:val="0088572C"/>
    <w:rsid w:val="00885AE7"/>
    <w:rsid w:val="00885D01"/>
    <w:rsid w:val="00886773"/>
    <w:rsid w:val="00886910"/>
    <w:rsid w:val="00891185"/>
    <w:rsid w:val="0089193B"/>
    <w:rsid w:val="00891B6F"/>
    <w:rsid w:val="0089374F"/>
    <w:rsid w:val="00893F2B"/>
    <w:rsid w:val="00894486"/>
    <w:rsid w:val="00894625"/>
    <w:rsid w:val="00895727"/>
    <w:rsid w:val="008964E5"/>
    <w:rsid w:val="008973B3"/>
    <w:rsid w:val="00897C29"/>
    <w:rsid w:val="00897D38"/>
    <w:rsid w:val="008A1A7F"/>
    <w:rsid w:val="008A236A"/>
    <w:rsid w:val="008A2F5F"/>
    <w:rsid w:val="008A46E3"/>
    <w:rsid w:val="008A4729"/>
    <w:rsid w:val="008A4F0B"/>
    <w:rsid w:val="008A520E"/>
    <w:rsid w:val="008A66CF"/>
    <w:rsid w:val="008A7B2E"/>
    <w:rsid w:val="008A7D19"/>
    <w:rsid w:val="008B0172"/>
    <w:rsid w:val="008B0E75"/>
    <w:rsid w:val="008B10A6"/>
    <w:rsid w:val="008B20AA"/>
    <w:rsid w:val="008B45AC"/>
    <w:rsid w:val="008B5D6F"/>
    <w:rsid w:val="008B5EF3"/>
    <w:rsid w:val="008B615D"/>
    <w:rsid w:val="008B773C"/>
    <w:rsid w:val="008C00F3"/>
    <w:rsid w:val="008C0387"/>
    <w:rsid w:val="008C09D5"/>
    <w:rsid w:val="008C151F"/>
    <w:rsid w:val="008C21ED"/>
    <w:rsid w:val="008C2F9B"/>
    <w:rsid w:val="008C314E"/>
    <w:rsid w:val="008C4CF8"/>
    <w:rsid w:val="008C4F26"/>
    <w:rsid w:val="008C50D2"/>
    <w:rsid w:val="008C6627"/>
    <w:rsid w:val="008C6A99"/>
    <w:rsid w:val="008C6E77"/>
    <w:rsid w:val="008C6FB9"/>
    <w:rsid w:val="008C703E"/>
    <w:rsid w:val="008C7A8B"/>
    <w:rsid w:val="008C7ABC"/>
    <w:rsid w:val="008C7DFF"/>
    <w:rsid w:val="008D0127"/>
    <w:rsid w:val="008D0BA1"/>
    <w:rsid w:val="008D29A9"/>
    <w:rsid w:val="008D2B6C"/>
    <w:rsid w:val="008D35C2"/>
    <w:rsid w:val="008D4187"/>
    <w:rsid w:val="008D4442"/>
    <w:rsid w:val="008D5732"/>
    <w:rsid w:val="008D7F38"/>
    <w:rsid w:val="008E046B"/>
    <w:rsid w:val="008E0E40"/>
    <w:rsid w:val="008E243B"/>
    <w:rsid w:val="008E2FF1"/>
    <w:rsid w:val="008E3386"/>
    <w:rsid w:val="008E4015"/>
    <w:rsid w:val="008E4070"/>
    <w:rsid w:val="008E56C4"/>
    <w:rsid w:val="008E59B6"/>
    <w:rsid w:val="008E62BB"/>
    <w:rsid w:val="008E62EF"/>
    <w:rsid w:val="008E697A"/>
    <w:rsid w:val="008E70B8"/>
    <w:rsid w:val="008E70E5"/>
    <w:rsid w:val="008E7446"/>
    <w:rsid w:val="008E7F31"/>
    <w:rsid w:val="008F0610"/>
    <w:rsid w:val="008F19B6"/>
    <w:rsid w:val="008F1D69"/>
    <w:rsid w:val="008F1E6F"/>
    <w:rsid w:val="008F2974"/>
    <w:rsid w:val="008F2F11"/>
    <w:rsid w:val="008F3A35"/>
    <w:rsid w:val="008F4546"/>
    <w:rsid w:val="008F51FB"/>
    <w:rsid w:val="008F5204"/>
    <w:rsid w:val="008F66D2"/>
    <w:rsid w:val="00900696"/>
    <w:rsid w:val="0090116B"/>
    <w:rsid w:val="00901645"/>
    <w:rsid w:val="00903589"/>
    <w:rsid w:val="00903723"/>
    <w:rsid w:val="009037E7"/>
    <w:rsid w:val="009043EA"/>
    <w:rsid w:val="00904F7E"/>
    <w:rsid w:val="009050B9"/>
    <w:rsid w:val="00905799"/>
    <w:rsid w:val="009057F3"/>
    <w:rsid w:val="00906260"/>
    <w:rsid w:val="009066A2"/>
    <w:rsid w:val="00906F42"/>
    <w:rsid w:val="00911775"/>
    <w:rsid w:val="009128FA"/>
    <w:rsid w:val="0091333B"/>
    <w:rsid w:val="009138AC"/>
    <w:rsid w:val="009138BB"/>
    <w:rsid w:val="00913A8F"/>
    <w:rsid w:val="00913EBA"/>
    <w:rsid w:val="0091497C"/>
    <w:rsid w:val="00914B2D"/>
    <w:rsid w:val="00915713"/>
    <w:rsid w:val="00916A9D"/>
    <w:rsid w:val="009176BA"/>
    <w:rsid w:val="00917745"/>
    <w:rsid w:val="00921B09"/>
    <w:rsid w:val="00921D42"/>
    <w:rsid w:val="00923371"/>
    <w:rsid w:val="0092344C"/>
    <w:rsid w:val="009242A6"/>
    <w:rsid w:val="00924D90"/>
    <w:rsid w:val="00925A5D"/>
    <w:rsid w:val="00925BBC"/>
    <w:rsid w:val="00926869"/>
    <w:rsid w:val="00926C1E"/>
    <w:rsid w:val="00926FF4"/>
    <w:rsid w:val="00927890"/>
    <w:rsid w:val="00927CB0"/>
    <w:rsid w:val="00930142"/>
    <w:rsid w:val="00930260"/>
    <w:rsid w:val="009305E3"/>
    <w:rsid w:val="009308F7"/>
    <w:rsid w:val="00930C0F"/>
    <w:rsid w:val="009313BB"/>
    <w:rsid w:val="0093206D"/>
    <w:rsid w:val="009321D0"/>
    <w:rsid w:val="0093298C"/>
    <w:rsid w:val="00932BDD"/>
    <w:rsid w:val="00932FDA"/>
    <w:rsid w:val="00933397"/>
    <w:rsid w:val="00933441"/>
    <w:rsid w:val="00933915"/>
    <w:rsid w:val="00934565"/>
    <w:rsid w:val="009346A1"/>
    <w:rsid w:val="00934DAF"/>
    <w:rsid w:val="009355B7"/>
    <w:rsid w:val="00935665"/>
    <w:rsid w:val="00935F69"/>
    <w:rsid w:val="00935F9B"/>
    <w:rsid w:val="009361BC"/>
    <w:rsid w:val="009367E6"/>
    <w:rsid w:val="00936B7E"/>
    <w:rsid w:val="00937D21"/>
    <w:rsid w:val="009408B1"/>
    <w:rsid w:val="00940914"/>
    <w:rsid w:val="009409B0"/>
    <w:rsid w:val="009413AA"/>
    <w:rsid w:val="009430E0"/>
    <w:rsid w:val="00943449"/>
    <w:rsid w:val="00944379"/>
    <w:rsid w:val="00944841"/>
    <w:rsid w:val="00945095"/>
    <w:rsid w:val="00945D8D"/>
    <w:rsid w:val="009462DA"/>
    <w:rsid w:val="00946642"/>
    <w:rsid w:val="00946CB4"/>
    <w:rsid w:val="00946CBA"/>
    <w:rsid w:val="00950AC1"/>
    <w:rsid w:val="00952469"/>
    <w:rsid w:val="009538EE"/>
    <w:rsid w:val="00953A98"/>
    <w:rsid w:val="00953DF9"/>
    <w:rsid w:val="00954280"/>
    <w:rsid w:val="0095517E"/>
    <w:rsid w:val="0095609A"/>
    <w:rsid w:val="00956CEF"/>
    <w:rsid w:val="00957477"/>
    <w:rsid w:val="00957BE0"/>
    <w:rsid w:val="009604BF"/>
    <w:rsid w:val="00963332"/>
    <w:rsid w:val="00963DF2"/>
    <w:rsid w:val="0096523F"/>
    <w:rsid w:val="00965B7D"/>
    <w:rsid w:val="00966AE6"/>
    <w:rsid w:val="00966B7E"/>
    <w:rsid w:val="00967A4D"/>
    <w:rsid w:val="00967B1C"/>
    <w:rsid w:val="00967FFB"/>
    <w:rsid w:val="009708A5"/>
    <w:rsid w:val="009712A1"/>
    <w:rsid w:val="009713B9"/>
    <w:rsid w:val="0097191E"/>
    <w:rsid w:val="009719D1"/>
    <w:rsid w:val="00971D36"/>
    <w:rsid w:val="009726C6"/>
    <w:rsid w:val="0097378B"/>
    <w:rsid w:val="00973A65"/>
    <w:rsid w:val="00973FB7"/>
    <w:rsid w:val="0097455B"/>
    <w:rsid w:val="00974FB9"/>
    <w:rsid w:val="0097547A"/>
    <w:rsid w:val="00975603"/>
    <w:rsid w:val="00975B11"/>
    <w:rsid w:val="00975CA2"/>
    <w:rsid w:val="00975EA0"/>
    <w:rsid w:val="009764D4"/>
    <w:rsid w:val="009769E9"/>
    <w:rsid w:val="00977CB4"/>
    <w:rsid w:val="009805CF"/>
    <w:rsid w:val="00980841"/>
    <w:rsid w:val="00980FD5"/>
    <w:rsid w:val="00981049"/>
    <w:rsid w:val="00981552"/>
    <w:rsid w:val="009819CA"/>
    <w:rsid w:val="00983012"/>
    <w:rsid w:val="00983CA4"/>
    <w:rsid w:val="00984066"/>
    <w:rsid w:val="00984C41"/>
    <w:rsid w:val="00985A20"/>
    <w:rsid w:val="00985F74"/>
    <w:rsid w:val="009863D5"/>
    <w:rsid w:val="00986EDD"/>
    <w:rsid w:val="00986F69"/>
    <w:rsid w:val="0098777E"/>
    <w:rsid w:val="00987A3C"/>
    <w:rsid w:val="00987B62"/>
    <w:rsid w:val="00987F20"/>
    <w:rsid w:val="009901B7"/>
    <w:rsid w:val="0099051E"/>
    <w:rsid w:val="009929E0"/>
    <w:rsid w:val="00992CC5"/>
    <w:rsid w:val="00992E0B"/>
    <w:rsid w:val="00993215"/>
    <w:rsid w:val="0099491E"/>
    <w:rsid w:val="00995707"/>
    <w:rsid w:val="00995D3C"/>
    <w:rsid w:val="009967BB"/>
    <w:rsid w:val="00997BF6"/>
    <w:rsid w:val="009A02C5"/>
    <w:rsid w:val="009A07F5"/>
    <w:rsid w:val="009A08CD"/>
    <w:rsid w:val="009A2185"/>
    <w:rsid w:val="009A2672"/>
    <w:rsid w:val="009A2BD7"/>
    <w:rsid w:val="009A2C15"/>
    <w:rsid w:val="009A3D62"/>
    <w:rsid w:val="009A5162"/>
    <w:rsid w:val="009A5506"/>
    <w:rsid w:val="009A59BB"/>
    <w:rsid w:val="009A5ABE"/>
    <w:rsid w:val="009A6CC0"/>
    <w:rsid w:val="009A7119"/>
    <w:rsid w:val="009A7A72"/>
    <w:rsid w:val="009A7E58"/>
    <w:rsid w:val="009B05BD"/>
    <w:rsid w:val="009B09F3"/>
    <w:rsid w:val="009B270B"/>
    <w:rsid w:val="009B27E9"/>
    <w:rsid w:val="009B280A"/>
    <w:rsid w:val="009B3757"/>
    <w:rsid w:val="009B3AC1"/>
    <w:rsid w:val="009B4B82"/>
    <w:rsid w:val="009B5D5B"/>
    <w:rsid w:val="009B62F4"/>
    <w:rsid w:val="009B6CA0"/>
    <w:rsid w:val="009B6E8D"/>
    <w:rsid w:val="009C099F"/>
    <w:rsid w:val="009C249C"/>
    <w:rsid w:val="009C39B2"/>
    <w:rsid w:val="009C4109"/>
    <w:rsid w:val="009C4D3E"/>
    <w:rsid w:val="009C5886"/>
    <w:rsid w:val="009C60B1"/>
    <w:rsid w:val="009C74E2"/>
    <w:rsid w:val="009C7A03"/>
    <w:rsid w:val="009C7E0F"/>
    <w:rsid w:val="009D1B66"/>
    <w:rsid w:val="009D1E63"/>
    <w:rsid w:val="009D3116"/>
    <w:rsid w:val="009D341B"/>
    <w:rsid w:val="009D3E00"/>
    <w:rsid w:val="009D3F4C"/>
    <w:rsid w:val="009D43A6"/>
    <w:rsid w:val="009D5294"/>
    <w:rsid w:val="009D5F69"/>
    <w:rsid w:val="009D7AB7"/>
    <w:rsid w:val="009E0293"/>
    <w:rsid w:val="009E0AEA"/>
    <w:rsid w:val="009E1E9A"/>
    <w:rsid w:val="009E2190"/>
    <w:rsid w:val="009E2D98"/>
    <w:rsid w:val="009E326B"/>
    <w:rsid w:val="009E361B"/>
    <w:rsid w:val="009E3A68"/>
    <w:rsid w:val="009E5578"/>
    <w:rsid w:val="009E592B"/>
    <w:rsid w:val="009E6449"/>
    <w:rsid w:val="009E6620"/>
    <w:rsid w:val="009E68FD"/>
    <w:rsid w:val="009F00C0"/>
    <w:rsid w:val="009F0164"/>
    <w:rsid w:val="009F04EF"/>
    <w:rsid w:val="009F1AE6"/>
    <w:rsid w:val="009F20A7"/>
    <w:rsid w:val="009F23E4"/>
    <w:rsid w:val="009F3D75"/>
    <w:rsid w:val="009F52D5"/>
    <w:rsid w:val="009F55E1"/>
    <w:rsid w:val="009F60C6"/>
    <w:rsid w:val="009F6620"/>
    <w:rsid w:val="009F6996"/>
    <w:rsid w:val="009F7924"/>
    <w:rsid w:val="00A00BD0"/>
    <w:rsid w:val="00A00C63"/>
    <w:rsid w:val="00A01494"/>
    <w:rsid w:val="00A03AD5"/>
    <w:rsid w:val="00A03FC3"/>
    <w:rsid w:val="00A05C4F"/>
    <w:rsid w:val="00A060F3"/>
    <w:rsid w:val="00A0661D"/>
    <w:rsid w:val="00A06AC5"/>
    <w:rsid w:val="00A06ADD"/>
    <w:rsid w:val="00A07227"/>
    <w:rsid w:val="00A10434"/>
    <w:rsid w:val="00A10734"/>
    <w:rsid w:val="00A111BD"/>
    <w:rsid w:val="00A114ED"/>
    <w:rsid w:val="00A11610"/>
    <w:rsid w:val="00A11AF5"/>
    <w:rsid w:val="00A12B00"/>
    <w:rsid w:val="00A130BA"/>
    <w:rsid w:val="00A137EB"/>
    <w:rsid w:val="00A1499E"/>
    <w:rsid w:val="00A157DA"/>
    <w:rsid w:val="00A161D7"/>
    <w:rsid w:val="00A1649F"/>
    <w:rsid w:val="00A1673A"/>
    <w:rsid w:val="00A16A29"/>
    <w:rsid w:val="00A16E2A"/>
    <w:rsid w:val="00A17298"/>
    <w:rsid w:val="00A17FA8"/>
    <w:rsid w:val="00A2008F"/>
    <w:rsid w:val="00A21944"/>
    <w:rsid w:val="00A21BA1"/>
    <w:rsid w:val="00A21BF3"/>
    <w:rsid w:val="00A21DEF"/>
    <w:rsid w:val="00A21E63"/>
    <w:rsid w:val="00A22C2D"/>
    <w:rsid w:val="00A23BAE"/>
    <w:rsid w:val="00A23C2E"/>
    <w:rsid w:val="00A24BC2"/>
    <w:rsid w:val="00A250B7"/>
    <w:rsid w:val="00A270BE"/>
    <w:rsid w:val="00A274C1"/>
    <w:rsid w:val="00A27B6B"/>
    <w:rsid w:val="00A27CCF"/>
    <w:rsid w:val="00A30650"/>
    <w:rsid w:val="00A310EC"/>
    <w:rsid w:val="00A31861"/>
    <w:rsid w:val="00A32B72"/>
    <w:rsid w:val="00A33507"/>
    <w:rsid w:val="00A336B8"/>
    <w:rsid w:val="00A3377C"/>
    <w:rsid w:val="00A34F16"/>
    <w:rsid w:val="00A35756"/>
    <w:rsid w:val="00A35B81"/>
    <w:rsid w:val="00A36254"/>
    <w:rsid w:val="00A37463"/>
    <w:rsid w:val="00A37484"/>
    <w:rsid w:val="00A374FF"/>
    <w:rsid w:val="00A378BB"/>
    <w:rsid w:val="00A403AC"/>
    <w:rsid w:val="00A4153C"/>
    <w:rsid w:val="00A427DE"/>
    <w:rsid w:val="00A43A0F"/>
    <w:rsid w:val="00A4481A"/>
    <w:rsid w:val="00A44A52"/>
    <w:rsid w:val="00A453AD"/>
    <w:rsid w:val="00A47C64"/>
    <w:rsid w:val="00A50F8D"/>
    <w:rsid w:val="00A51317"/>
    <w:rsid w:val="00A51533"/>
    <w:rsid w:val="00A51828"/>
    <w:rsid w:val="00A51D28"/>
    <w:rsid w:val="00A5262D"/>
    <w:rsid w:val="00A52A28"/>
    <w:rsid w:val="00A535D8"/>
    <w:rsid w:val="00A5524C"/>
    <w:rsid w:val="00A562D8"/>
    <w:rsid w:val="00A569AA"/>
    <w:rsid w:val="00A60180"/>
    <w:rsid w:val="00A616BD"/>
    <w:rsid w:val="00A61E7D"/>
    <w:rsid w:val="00A6235F"/>
    <w:rsid w:val="00A623B8"/>
    <w:rsid w:val="00A62724"/>
    <w:rsid w:val="00A63310"/>
    <w:rsid w:val="00A63790"/>
    <w:rsid w:val="00A6385E"/>
    <w:rsid w:val="00A63B20"/>
    <w:rsid w:val="00A654A6"/>
    <w:rsid w:val="00A65DEB"/>
    <w:rsid w:val="00A66499"/>
    <w:rsid w:val="00A66D2C"/>
    <w:rsid w:val="00A670FA"/>
    <w:rsid w:val="00A67183"/>
    <w:rsid w:val="00A67366"/>
    <w:rsid w:val="00A67449"/>
    <w:rsid w:val="00A67F88"/>
    <w:rsid w:val="00A718A0"/>
    <w:rsid w:val="00A718F1"/>
    <w:rsid w:val="00A723AE"/>
    <w:rsid w:val="00A72ADA"/>
    <w:rsid w:val="00A7388A"/>
    <w:rsid w:val="00A73BF7"/>
    <w:rsid w:val="00A74E99"/>
    <w:rsid w:val="00A75664"/>
    <w:rsid w:val="00A75AF6"/>
    <w:rsid w:val="00A75CDA"/>
    <w:rsid w:val="00A762CA"/>
    <w:rsid w:val="00A763DF"/>
    <w:rsid w:val="00A7785C"/>
    <w:rsid w:val="00A77BF5"/>
    <w:rsid w:val="00A80339"/>
    <w:rsid w:val="00A808FA"/>
    <w:rsid w:val="00A80B95"/>
    <w:rsid w:val="00A814E0"/>
    <w:rsid w:val="00A81EEC"/>
    <w:rsid w:val="00A820B7"/>
    <w:rsid w:val="00A82829"/>
    <w:rsid w:val="00A82A90"/>
    <w:rsid w:val="00A8495E"/>
    <w:rsid w:val="00A84BEA"/>
    <w:rsid w:val="00A8513E"/>
    <w:rsid w:val="00A87F2F"/>
    <w:rsid w:val="00A87FCE"/>
    <w:rsid w:val="00A90059"/>
    <w:rsid w:val="00A90C92"/>
    <w:rsid w:val="00A912BB"/>
    <w:rsid w:val="00A921E3"/>
    <w:rsid w:val="00A926A1"/>
    <w:rsid w:val="00A934A7"/>
    <w:rsid w:val="00A93FB7"/>
    <w:rsid w:val="00A94511"/>
    <w:rsid w:val="00A954C4"/>
    <w:rsid w:val="00A954DC"/>
    <w:rsid w:val="00A955B6"/>
    <w:rsid w:val="00A95997"/>
    <w:rsid w:val="00A959AB"/>
    <w:rsid w:val="00A95CC4"/>
    <w:rsid w:val="00A976DD"/>
    <w:rsid w:val="00A9787F"/>
    <w:rsid w:val="00AA163A"/>
    <w:rsid w:val="00AA168C"/>
    <w:rsid w:val="00AA303A"/>
    <w:rsid w:val="00AA3A61"/>
    <w:rsid w:val="00AA532E"/>
    <w:rsid w:val="00AA622B"/>
    <w:rsid w:val="00AA6402"/>
    <w:rsid w:val="00AA65C1"/>
    <w:rsid w:val="00AA771C"/>
    <w:rsid w:val="00AB01F5"/>
    <w:rsid w:val="00AB11BB"/>
    <w:rsid w:val="00AB24BA"/>
    <w:rsid w:val="00AB30E4"/>
    <w:rsid w:val="00AB311A"/>
    <w:rsid w:val="00AB37AD"/>
    <w:rsid w:val="00AB3D9A"/>
    <w:rsid w:val="00AB3E5F"/>
    <w:rsid w:val="00AB4DB0"/>
    <w:rsid w:val="00AB5DA6"/>
    <w:rsid w:val="00AB5DD3"/>
    <w:rsid w:val="00AB6005"/>
    <w:rsid w:val="00AB6C3C"/>
    <w:rsid w:val="00AB76BA"/>
    <w:rsid w:val="00AB7E53"/>
    <w:rsid w:val="00AC0415"/>
    <w:rsid w:val="00AC160B"/>
    <w:rsid w:val="00AC178E"/>
    <w:rsid w:val="00AC19A3"/>
    <w:rsid w:val="00AC1B6E"/>
    <w:rsid w:val="00AC1E3F"/>
    <w:rsid w:val="00AC1E48"/>
    <w:rsid w:val="00AC1FB4"/>
    <w:rsid w:val="00AC3432"/>
    <w:rsid w:val="00AC35A9"/>
    <w:rsid w:val="00AC3885"/>
    <w:rsid w:val="00AC3D35"/>
    <w:rsid w:val="00AC3E55"/>
    <w:rsid w:val="00AC4817"/>
    <w:rsid w:val="00AC4B65"/>
    <w:rsid w:val="00AC4CBC"/>
    <w:rsid w:val="00AC58C3"/>
    <w:rsid w:val="00AC6003"/>
    <w:rsid w:val="00AC64E7"/>
    <w:rsid w:val="00AC71F6"/>
    <w:rsid w:val="00AC74FF"/>
    <w:rsid w:val="00AD05F9"/>
    <w:rsid w:val="00AD0EA5"/>
    <w:rsid w:val="00AD15DE"/>
    <w:rsid w:val="00AD1A4D"/>
    <w:rsid w:val="00AD25EA"/>
    <w:rsid w:val="00AD2715"/>
    <w:rsid w:val="00AD2F36"/>
    <w:rsid w:val="00AD322F"/>
    <w:rsid w:val="00AD3318"/>
    <w:rsid w:val="00AD3970"/>
    <w:rsid w:val="00AD39BC"/>
    <w:rsid w:val="00AD4713"/>
    <w:rsid w:val="00AD494C"/>
    <w:rsid w:val="00AD5322"/>
    <w:rsid w:val="00AD5C65"/>
    <w:rsid w:val="00AD5E54"/>
    <w:rsid w:val="00AD6645"/>
    <w:rsid w:val="00AD6971"/>
    <w:rsid w:val="00AD744A"/>
    <w:rsid w:val="00AD7AF7"/>
    <w:rsid w:val="00AD7C6F"/>
    <w:rsid w:val="00AE08BD"/>
    <w:rsid w:val="00AE0EC2"/>
    <w:rsid w:val="00AE0F12"/>
    <w:rsid w:val="00AE243E"/>
    <w:rsid w:val="00AE2A84"/>
    <w:rsid w:val="00AE4776"/>
    <w:rsid w:val="00AE4928"/>
    <w:rsid w:val="00AE4DE8"/>
    <w:rsid w:val="00AE5AFC"/>
    <w:rsid w:val="00AE5D1F"/>
    <w:rsid w:val="00AE62A4"/>
    <w:rsid w:val="00AE65E5"/>
    <w:rsid w:val="00AE6EDB"/>
    <w:rsid w:val="00AE785E"/>
    <w:rsid w:val="00AF06BB"/>
    <w:rsid w:val="00AF12A4"/>
    <w:rsid w:val="00AF14AF"/>
    <w:rsid w:val="00AF19F0"/>
    <w:rsid w:val="00AF1A6A"/>
    <w:rsid w:val="00AF36EC"/>
    <w:rsid w:val="00AF3A33"/>
    <w:rsid w:val="00AF4254"/>
    <w:rsid w:val="00AF4BD3"/>
    <w:rsid w:val="00AF745F"/>
    <w:rsid w:val="00B00302"/>
    <w:rsid w:val="00B00D2F"/>
    <w:rsid w:val="00B017FB"/>
    <w:rsid w:val="00B02D06"/>
    <w:rsid w:val="00B02D0C"/>
    <w:rsid w:val="00B03467"/>
    <w:rsid w:val="00B03E38"/>
    <w:rsid w:val="00B03FCF"/>
    <w:rsid w:val="00B04F44"/>
    <w:rsid w:val="00B067BC"/>
    <w:rsid w:val="00B07614"/>
    <w:rsid w:val="00B110DB"/>
    <w:rsid w:val="00B113E0"/>
    <w:rsid w:val="00B11520"/>
    <w:rsid w:val="00B12F19"/>
    <w:rsid w:val="00B1365D"/>
    <w:rsid w:val="00B13C14"/>
    <w:rsid w:val="00B14C00"/>
    <w:rsid w:val="00B14CC8"/>
    <w:rsid w:val="00B15F9D"/>
    <w:rsid w:val="00B171A6"/>
    <w:rsid w:val="00B178D2"/>
    <w:rsid w:val="00B17D05"/>
    <w:rsid w:val="00B217E7"/>
    <w:rsid w:val="00B2432D"/>
    <w:rsid w:val="00B253EA"/>
    <w:rsid w:val="00B2540A"/>
    <w:rsid w:val="00B27078"/>
    <w:rsid w:val="00B272A8"/>
    <w:rsid w:val="00B27D0C"/>
    <w:rsid w:val="00B27D5E"/>
    <w:rsid w:val="00B3024E"/>
    <w:rsid w:val="00B30253"/>
    <w:rsid w:val="00B30EEF"/>
    <w:rsid w:val="00B30FD9"/>
    <w:rsid w:val="00B314BF"/>
    <w:rsid w:val="00B3368B"/>
    <w:rsid w:val="00B33E14"/>
    <w:rsid w:val="00B3559F"/>
    <w:rsid w:val="00B35E8E"/>
    <w:rsid w:val="00B36CF5"/>
    <w:rsid w:val="00B36FB9"/>
    <w:rsid w:val="00B40336"/>
    <w:rsid w:val="00B42627"/>
    <w:rsid w:val="00B437AB"/>
    <w:rsid w:val="00B4454C"/>
    <w:rsid w:val="00B44D88"/>
    <w:rsid w:val="00B45320"/>
    <w:rsid w:val="00B45EA9"/>
    <w:rsid w:val="00B464F8"/>
    <w:rsid w:val="00B46953"/>
    <w:rsid w:val="00B46BD3"/>
    <w:rsid w:val="00B47203"/>
    <w:rsid w:val="00B475DC"/>
    <w:rsid w:val="00B47D20"/>
    <w:rsid w:val="00B50DD3"/>
    <w:rsid w:val="00B50E7E"/>
    <w:rsid w:val="00B514E0"/>
    <w:rsid w:val="00B51D9D"/>
    <w:rsid w:val="00B51E7C"/>
    <w:rsid w:val="00B5211D"/>
    <w:rsid w:val="00B5271A"/>
    <w:rsid w:val="00B528D4"/>
    <w:rsid w:val="00B531F5"/>
    <w:rsid w:val="00B53901"/>
    <w:rsid w:val="00B54A09"/>
    <w:rsid w:val="00B54AEE"/>
    <w:rsid w:val="00B54BAD"/>
    <w:rsid w:val="00B54D40"/>
    <w:rsid w:val="00B55798"/>
    <w:rsid w:val="00B55FB6"/>
    <w:rsid w:val="00B57083"/>
    <w:rsid w:val="00B577E7"/>
    <w:rsid w:val="00B57AD5"/>
    <w:rsid w:val="00B60ACF"/>
    <w:rsid w:val="00B61793"/>
    <w:rsid w:val="00B620DA"/>
    <w:rsid w:val="00B622F9"/>
    <w:rsid w:val="00B627B2"/>
    <w:rsid w:val="00B62818"/>
    <w:rsid w:val="00B62BC1"/>
    <w:rsid w:val="00B6359B"/>
    <w:rsid w:val="00B643F0"/>
    <w:rsid w:val="00B64590"/>
    <w:rsid w:val="00B65E3E"/>
    <w:rsid w:val="00B663CF"/>
    <w:rsid w:val="00B679F3"/>
    <w:rsid w:val="00B67A3C"/>
    <w:rsid w:val="00B70EA9"/>
    <w:rsid w:val="00B729F3"/>
    <w:rsid w:val="00B73085"/>
    <w:rsid w:val="00B7319C"/>
    <w:rsid w:val="00B7378D"/>
    <w:rsid w:val="00B74176"/>
    <w:rsid w:val="00B76097"/>
    <w:rsid w:val="00B76FA5"/>
    <w:rsid w:val="00B7714B"/>
    <w:rsid w:val="00B80249"/>
    <w:rsid w:val="00B80C68"/>
    <w:rsid w:val="00B81236"/>
    <w:rsid w:val="00B813E4"/>
    <w:rsid w:val="00B81438"/>
    <w:rsid w:val="00B81F75"/>
    <w:rsid w:val="00B82D1B"/>
    <w:rsid w:val="00B83D33"/>
    <w:rsid w:val="00B84356"/>
    <w:rsid w:val="00B86A00"/>
    <w:rsid w:val="00B86A5A"/>
    <w:rsid w:val="00B87F1B"/>
    <w:rsid w:val="00B902C3"/>
    <w:rsid w:val="00B904B2"/>
    <w:rsid w:val="00B90541"/>
    <w:rsid w:val="00B91142"/>
    <w:rsid w:val="00B91B86"/>
    <w:rsid w:val="00B92E93"/>
    <w:rsid w:val="00B93089"/>
    <w:rsid w:val="00B93140"/>
    <w:rsid w:val="00B93CD4"/>
    <w:rsid w:val="00B94286"/>
    <w:rsid w:val="00B96C62"/>
    <w:rsid w:val="00B97231"/>
    <w:rsid w:val="00B97AD2"/>
    <w:rsid w:val="00B97E86"/>
    <w:rsid w:val="00BA03F0"/>
    <w:rsid w:val="00BA102B"/>
    <w:rsid w:val="00BA2F7B"/>
    <w:rsid w:val="00BA379D"/>
    <w:rsid w:val="00BA3865"/>
    <w:rsid w:val="00BA415B"/>
    <w:rsid w:val="00BA4AD0"/>
    <w:rsid w:val="00BA5205"/>
    <w:rsid w:val="00BA6079"/>
    <w:rsid w:val="00BA60E9"/>
    <w:rsid w:val="00BA7036"/>
    <w:rsid w:val="00BA71DD"/>
    <w:rsid w:val="00BA7A01"/>
    <w:rsid w:val="00BA7AAD"/>
    <w:rsid w:val="00BB04FB"/>
    <w:rsid w:val="00BB16E7"/>
    <w:rsid w:val="00BB2237"/>
    <w:rsid w:val="00BB24AE"/>
    <w:rsid w:val="00BB26CB"/>
    <w:rsid w:val="00BB2A72"/>
    <w:rsid w:val="00BB33E2"/>
    <w:rsid w:val="00BB4AC6"/>
    <w:rsid w:val="00BB54EC"/>
    <w:rsid w:val="00BB69C0"/>
    <w:rsid w:val="00BB7A9A"/>
    <w:rsid w:val="00BB7DC0"/>
    <w:rsid w:val="00BC0989"/>
    <w:rsid w:val="00BC12FB"/>
    <w:rsid w:val="00BC13A0"/>
    <w:rsid w:val="00BC1B88"/>
    <w:rsid w:val="00BC1D32"/>
    <w:rsid w:val="00BC2041"/>
    <w:rsid w:val="00BC20DE"/>
    <w:rsid w:val="00BC2FA4"/>
    <w:rsid w:val="00BC3822"/>
    <w:rsid w:val="00BC48C7"/>
    <w:rsid w:val="00BC4EB2"/>
    <w:rsid w:val="00BC6586"/>
    <w:rsid w:val="00BC6950"/>
    <w:rsid w:val="00BC6993"/>
    <w:rsid w:val="00BC6DD3"/>
    <w:rsid w:val="00BC7347"/>
    <w:rsid w:val="00BD068D"/>
    <w:rsid w:val="00BD0A24"/>
    <w:rsid w:val="00BD0E00"/>
    <w:rsid w:val="00BD1527"/>
    <w:rsid w:val="00BD1576"/>
    <w:rsid w:val="00BD1B38"/>
    <w:rsid w:val="00BD2689"/>
    <w:rsid w:val="00BD27FC"/>
    <w:rsid w:val="00BD2A8F"/>
    <w:rsid w:val="00BD397E"/>
    <w:rsid w:val="00BD3D7D"/>
    <w:rsid w:val="00BD568A"/>
    <w:rsid w:val="00BD5BB5"/>
    <w:rsid w:val="00BD63CB"/>
    <w:rsid w:val="00BD6C90"/>
    <w:rsid w:val="00BD7864"/>
    <w:rsid w:val="00BD7C4F"/>
    <w:rsid w:val="00BE0CBD"/>
    <w:rsid w:val="00BE0DEF"/>
    <w:rsid w:val="00BE3B72"/>
    <w:rsid w:val="00BE441B"/>
    <w:rsid w:val="00BE4534"/>
    <w:rsid w:val="00BE49E3"/>
    <w:rsid w:val="00BE57A5"/>
    <w:rsid w:val="00BE5BC3"/>
    <w:rsid w:val="00BE6EE8"/>
    <w:rsid w:val="00BE72ED"/>
    <w:rsid w:val="00BE74C3"/>
    <w:rsid w:val="00BE7A5F"/>
    <w:rsid w:val="00BE7BB9"/>
    <w:rsid w:val="00BE7D15"/>
    <w:rsid w:val="00BF00AA"/>
    <w:rsid w:val="00BF0358"/>
    <w:rsid w:val="00BF0770"/>
    <w:rsid w:val="00BF0BB1"/>
    <w:rsid w:val="00BF16CB"/>
    <w:rsid w:val="00BF1AD1"/>
    <w:rsid w:val="00BF2921"/>
    <w:rsid w:val="00BF2BB5"/>
    <w:rsid w:val="00BF2F54"/>
    <w:rsid w:val="00BF31E7"/>
    <w:rsid w:val="00BF4B25"/>
    <w:rsid w:val="00BF521E"/>
    <w:rsid w:val="00BF587F"/>
    <w:rsid w:val="00BF71D2"/>
    <w:rsid w:val="00BF7AE8"/>
    <w:rsid w:val="00C00270"/>
    <w:rsid w:val="00C00F38"/>
    <w:rsid w:val="00C0154C"/>
    <w:rsid w:val="00C0241F"/>
    <w:rsid w:val="00C0342F"/>
    <w:rsid w:val="00C03625"/>
    <w:rsid w:val="00C04C18"/>
    <w:rsid w:val="00C05653"/>
    <w:rsid w:val="00C06126"/>
    <w:rsid w:val="00C0624C"/>
    <w:rsid w:val="00C06687"/>
    <w:rsid w:val="00C11468"/>
    <w:rsid w:val="00C115A3"/>
    <w:rsid w:val="00C120D4"/>
    <w:rsid w:val="00C136D3"/>
    <w:rsid w:val="00C14306"/>
    <w:rsid w:val="00C14766"/>
    <w:rsid w:val="00C14952"/>
    <w:rsid w:val="00C16119"/>
    <w:rsid w:val="00C162F7"/>
    <w:rsid w:val="00C1687E"/>
    <w:rsid w:val="00C1761E"/>
    <w:rsid w:val="00C1765F"/>
    <w:rsid w:val="00C17733"/>
    <w:rsid w:val="00C17743"/>
    <w:rsid w:val="00C201B4"/>
    <w:rsid w:val="00C201C2"/>
    <w:rsid w:val="00C206AF"/>
    <w:rsid w:val="00C20B7D"/>
    <w:rsid w:val="00C2278F"/>
    <w:rsid w:val="00C227E0"/>
    <w:rsid w:val="00C23109"/>
    <w:rsid w:val="00C2373A"/>
    <w:rsid w:val="00C23E0D"/>
    <w:rsid w:val="00C262C1"/>
    <w:rsid w:val="00C26BF6"/>
    <w:rsid w:val="00C27010"/>
    <w:rsid w:val="00C278B0"/>
    <w:rsid w:val="00C27A97"/>
    <w:rsid w:val="00C301B8"/>
    <w:rsid w:val="00C30350"/>
    <w:rsid w:val="00C30D96"/>
    <w:rsid w:val="00C30E10"/>
    <w:rsid w:val="00C3182F"/>
    <w:rsid w:val="00C31FE8"/>
    <w:rsid w:val="00C32777"/>
    <w:rsid w:val="00C32B8B"/>
    <w:rsid w:val="00C34F44"/>
    <w:rsid w:val="00C356FB"/>
    <w:rsid w:val="00C402B8"/>
    <w:rsid w:val="00C40E93"/>
    <w:rsid w:val="00C40F47"/>
    <w:rsid w:val="00C41704"/>
    <w:rsid w:val="00C418F4"/>
    <w:rsid w:val="00C42F25"/>
    <w:rsid w:val="00C43894"/>
    <w:rsid w:val="00C43C0F"/>
    <w:rsid w:val="00C44205"/>
    <w:rsid w:val="00C452D3"/>
    <w:rsid w:val="00C45611"/>
    <w:rsid w:val="00C46A3A"/>
    <w:rsid w:val="00C4702B"/>
    <w:rsid w:val="00C47092"/>
    <w:rsid w:val="00C472B4"/>
    <w:rsid w:val="00C504B2"/>
    <w:rsid w:val="00C50EA2"/>
    <w:rsid w:val="00C512DC"/>
    <w:rsid w:val="00C51BBE"/>
    <w:rsid w:val="00C51C45"/>
    <w:rsid w:val="00C521CB"/>
    <w:rsid w:val="00C52523"/>
    <w:rsid w:val="00C52596"/>
    <w:rsid w:val="00C526E2"/>
    <w:rsid w:val="00C538E0"/>
    <w:rsid w:val="00C53C30"/>
    <w:rsid w:val="00C5427F"/>
    <w:rsid w:val="00C560E4"/>
    <w:rsid w:val="00C56381"/>
    <w:rsid w:val="00C5647A"/>
    <w:rsid w:val="00C60225"/>
    <w:rsid w:val="00C608D4"/>
    <w:rsid w:val="00C60FFF"/>
    <w:rsid w:val="00C61C14"/>
    <w:rsid w:val="00C626A2"/>
    <w:rsid w:val="00C62E91"/>
    <w:rsid w:val="00C638E7"/>
    <w:rsid w:val="00C6399C"/>
    <w:rsid w:val="00C63FC0"/>
    <w:rsid w:val="00C645B4"/>
    <w:rsid w:val="00C650F7"/>
    <w:rsid w:val="00C6546C"/>
    <w:rsid w:val="00C65911"/>
    <w:rsid w:val="00C659F7"/>
    <w:rsid w:val="00C66AB0"/>
    <w:rsid w:val="00C66D4D"/>
    <w:rsid w:val="00C706E7"/>
    <w:rsid w:val="00C71124"/>
    <w:rsid w:val="00C714C6"/>
    <w:rsid w:val="00C72C68"/>
    <w:rsid w:val="00C759E8"/>
    <w:rsid w:val="00C75CEF"/>
    <w:rsid w:val="00C75FD2"/>
    <w:rsid w:val="00C76347"/>
    <w:rsid w:val="00C76722"/>
    <w:rsid w:val="00C76821"/>
    <w:rsid w:val="00C77123"/>
    <w:rsid w:val="00C771CD"/>
    <w:rsid w:val="00C77CD7"/>
    <w:rsid w:val="00C80654"/>
    <w:rsid w:val="00C8072E"/>
    <w:rsid w:val="00C81A89"/>
    <w:rsid w:val="00C823CC"/>
    <w:rsid w:val="00C82DA0"/>
    <w:rsid w:val="00C8368E"/>
    <w:rsid w:val="00C83CAF"/>
    <w:rsid w:val="00C85690"/>
    <w:rsid w:val="00C856C1"/>
    <w:rsid w:val="00C86C37"/>
    <w:rsid w:val="00C90799"/>
    <w:rsid w:val="00C9084A"/>
    <w:rsid w:val="00C90FD5"/>
    <w:rsid w:val="00C91917"/>
    <w:rsid w:val="00C920E3"/>
    <w:rsid w:val="00C9326F"/>
    <w:rsid w:val="00C9349D"/>
    <w:rsid w:val="00C935B5"/>
    <w:rsid w:val="00C93B43"/>
    <w:rsid w:val="00C96C23"/>
    <w:rsid w:val="00C96D48"/>
    <w:rsid w:val="00C9776A"/>
    <w:rsid w:val="00C97A1C"/>
    <w:rsid w:val="00C97A4A"/>
    <w:rsid w:val="00CA1842"/>
    <w:rsid w:val="00CA1D43"/>
    <w:rsid w:val="00CA249A"/>
    <w:rsid w:val="00CA262C"/>
    <w:rsid w:val="00CA3F6F"/>
    <w:rsid w:val="00CA4274"/>
    <w:rsid w:val="00CA6224"/>
    <w:rsid w:val="00CA7336"/>
    <w:rsid w:val="00CA7AD2"/>
    <w:rsid w:val="00CB09F5"/>
    <w:rsid w:val="00CB0BEB"/>
    <w:rsid w:val="00CB2A4B"/>
    <w:rsid w:val="00CB2D6A"/>
    <w:rsid w:val="00CB2F26"/>
    <w:rsid w:val="00CB33A7"/>
    <w:rsid w:val="00CB3803"/>
    <w:rsid w:val="00CB4F2A"/>
    <w:rsid w:val="00CB5C6A"/>
    <w:rsid w:val="00CB5D2F"/>
    <w:rsid w:val="00CB653F"/>
    <w:rsid w:val="00CB7B69"/>
    <w:rsid w:val="00CC01B9"/>
    <w:rsid w:val="00CC03BB"/>
    <w:rsid w:val="00CC0CA9"/>
    <w:rsid w:val="00CC0E03"/>
    <w:rsid w:val="00CC11D8"/>
    <w:rsid w:val="00CC13E6"/>
    <w:rsid w:val="00CC154A"/>
    <w:rsid w:val="00CC20A6"/>
    <w:rsid w:val="00CC25B0"/>
    <w:rsid w:val="00CC361F"/>
    <w:rsid w:val="00CC4280"/>
    <w:rsid w:val="00CC4877"/>
    <w:rsid w:val="00CC4BB9"/>
    <w:rsid w:val="00CC5134"/>
    <w:rsid w:val="00CC541B"/>
    <w:rsid w:val="00CC5A4F"/>
    <w:rsid w:val="00CC5AD6"/>
    <w:rsid w:val="00CC5FF0"/>
    <w:rsid w:val="00CC6CAE"/>
    <w:rsid w:val="00CC6EFD"/>
    <w:rsid w:val="00CC765F"/>
    <w:rsid w:val="00CD0006"/>
    <w:rsid w:val="00CD0E2B"/>
    <w:rsid w:val="00CD1CD2"/>
    <w:rsid w:val="00CD20B0"/>
    <w:rsid w:val="00CD2166"/>
    <w:rsid w:val="00CD3C16"/>
    <w:rsid w:val="00CD426E"/>
    <w:rsid w:val="00CD4DF8"/>
    <w:rsid w:val="00CD4F16"/>
    <w:rsid w:val="00CD527D"/>
    <w:rsid w:val="00CD5B8B"/>
    <w:rsid w:val="00CD72D5"/>
    <w:rsid w:val="00CD7483"/>
    <w:rsid w:val="00CD7ECA"/>
    <w:rsid w:val="00CE4019"/>
    <w:rsid w:val="00CE43CF"/>
    <w:rsid w:val="00CE4635"/>
    <w:rsid w:val="00CE5710"/>
    <w:rsid w:val="00CE606E"/>
    <w:rsid w:val="00CE6F89"/>
    <w:rsid w:val="00CE7150"/>
    <w:rsid w:val="00CE71C2"/>
    <w:rsid w:val="00CF0D3B"/>
    <w:rsid w:val="00CF14CC"/>
    <w:rsid w:val="00CF16E9"/>
    <w:rsid w:val="00CF1C29"/>
    <w:rsid w:val="00CF218E"/>
    <w:rsid w:val="00CF24E6"/>
    <w:rsid w:val="00CF3C10"/>
    <w:rsid w:val="00CF6E37"/>
    <w:rsid w:val="00CF7D7B"/>
    <w:rsid w:val="00D00F9B"/>
    <w:rsid w:val="00D01475"/>
    <w:rsid w:val="00D020F8"/>
    <w:rsid w:val="00D02D46"/>
    <w:rsid w:val="00D02D89"/>
    <w:rsid w:val="00D0441B"/>
    <w:rsid w:val="00D0447F"/>
    <w:rsid w:val="00D04670"/>
    <w:rsid w:val="00D04A42"/>
    <w:rsid w:val="00D066E4"/>
    <w:rsid w:val="00D072A8"/>
    <w:rsid w:val="00D07A61"/>
    <w:rsid w:val="00D1021B"/>
    <w:rsid w:val="00D10F36"/>
    <w:rsid w:val="00D11016"/>
    <w:rsid w:val="00D11A4E"/>
    <w:rsid w:val="00D11D57"/>
    <w:rsid w:val="00D11D9A"/>
    <w:rsid w:val="00D13364"/>
    <w:rsid w:val="00D14B4C"/>
    <w:rsid w:val="00D150AC"/>
    <w:rsid w:val="00D15351"/>
    <w:rsid w:val="00D15C78"/>
    <w:rsid w:val="00D15FE9"/>
    <w:rsid w:val="00D16039"/>
    <w:rsid w:val="00D16CEE"/>
    <w:rsid w:val="00D16E86"/>
    <w:rsid w:val="00D1716D"/>
    <w:rsid w:val="00D176C1"/>
    <w:rsid w:val="00D1774A"/>
    <w:rsid w:val="00D17B9D"/>
    <w:rsid w:val="00D17C74"/>
    <w:rsid w:val="00D17F68"/>
    <w:rsid w:val="00D2003E"/>
    <w:rsid w:val="00D20259"/>
    <w:rsid w:val="00D207CA"/>
    <w:rsid w:val="00D21004"/>
    <w:rsid w:val="00D210DE"/>
    <w:rsid w:val="00D226AA"/>
    <w:rsid w:val="00D22731"/>
    <w:rsid w:val="00D23681"/>
    <w:rsid w:val="00D2382E"/>
    <w:rsid w:val="00D25D6C"/>
    <w:rsid w:val="00D26330"/>
    <w:rsid w:val="00D267F3"/>
    <w:rsid w:val="00D26F5D"/>
    <w:rsid w:val="00D271B9"/>
    <w:rsid w:val="00D278E8"/>
    <w:rsid w:val="00D27AF8"/>
    <w:rsid w:val="00D27FD0"/>
    <w:rsid w:val="00D32201"/>
    <w:rsid w:val="00D3262A"/>
    <w:rsid w:val="00D327F6"/>
    <w:rsid w:val="00D32C09"/>
    <w:rsid w:val="00D33045"/>
    <w:rsid w:val="00D335E2"/>
    <w:rsid w:val="00D3444C"/>
    <w:rsid w:val="00D34D93"/>
    <w:rsid w:val="00D34F05"/>
    <w:rsid w:val="00D35FD7"/>
    <w:rsid w:val="00D35FED"/>
    <w:rsid w:val="00D36E2F"/>
    <w:rsid w:val="00D36F6A"/>
    <w:rsid w:val="00D36FD5"/>
    <w:rsid w:val="00D37D69"/>
    <w:rsid w:val="00D37E9A"/>
    <w:rsid w:val="00D403A5"/>
    <w:rsid w:val="00D405EB"/>
    <w:rsid w:val="00D4063A"/>
    <w:rsid w:val="00D41148"/>
    <w:rsid w:val="00D4162F"/>
    <w:rsid w:val="00D424E5"/>
    <w:rsid w:val="00D438B1"/>
    <w:rsid w:val="00D4430D"/>
    <w:rsid w:val="00D45C68"/>
    <w:rsid w:val="00D462D5"/>
    <w:rsid w:val="00D464D8"/>
    <w:rsid w:val="00D47316"/>
    <w:rsid w:val="00D5057C"/>
    <w:rsid w:val="00D50884"/>
    <w:rsid w:val="00D50C8F"/>
    <w:rsid w:val="00D5134F"/>
    <w:rsid w:val="00D5277C"/>
    <w:rsid w:val="00D53367"/>
    <w:rsid w:val="00D558A2"/>
    <w:rsid w:val="00D55B04"/>
    <w:rsid w:val="00D5692F"/>
    <w:rsid w:val="00D5699B"/>
    <w:rsid w:val="00D56C6E"/>
    <w:rsid w:val="00D56FE6"/>
    <w:rsid w:val="00D57BD1"/>
    <w:rsid w:val="00D60AEE"/>
    <w:rsid w:val="00D623FC"/>
    <w:rsid w:val="00D62CB0"/>
    <w:rsid w:val="00D636B1"/>
    <w:rsid w:val="00D6389E"/>
    <w:rsid w:val="00D65DC6"/>
    <w:rsid w:val="00D65E2E"/>
    <w:rsid w:val="00D67AAC"/>
    <w:rsid w:val="00D67FFA"/>
    <w:rsid w:val="00D7020B"/>
    <w:rsid w:val="00D7047A"/>
    <w:rsid w:val="00D7179E"/>
    <w:rsid w:val="00D72303"/>
    <w:rsid w:val="00D72ACF"/>
    <w:rsid w:val="00D72BAA"/>
    <w:rsid w:val="00D730C1"/>
    <w:rsid w:val="00D734EB"/>
    <w:rsid w:val="00D7388F"/>
    <w:rsid w:val="00D73D4E"/>
    <w:rsid w:val="00D74EB3"/>
    <w:rsid w:val="00D74EF6"/>
    <w:rsid w:val="00D74F8F"/>
    <w:rsid w:val="00D763C9"/>
    <w:rsid w:val="00D77146"/>
    <w:rsid w:val="00D802B9"/>
    <w:rsid w:val="00D80775"/>
    <w:rsid w:val="00D8149B"/>
    <w:rsid w:val="00D81772"/>
    <w:rsid w:val="00D81902"/>
    <w:rsid w:val="00D82B07"/>
    <w:rsid w:val="00D83255"/>
    <w:rsid w:val="00D8357E"/>
    <w:rsid w:val="00D83E4E"/>
    <w:rsid w:val="00D8472D"/>
    <w:rsid w:val="00D84841"/>
    <w:rsid w:val="00D84A80"/>
    <w:rsid w:val="00D84ACD"/>
    <w:rsid w:val="00D84D75"/>
    <w:rsid w:val="00D864BC"/>
    <w:rsid w:val="00D86542"/>
    <w:rsid w:val="00D87D17"/>
    <w:rsid w:val="00D9029B"/>
    <w:rsid w:val="00D902FC"/>
    <w:rsid w:val="00D90785"/>
    <w:rsid w:val="00D90B2A"/>
    <w:rsid w:val="00D90F0D"/>
    <w:rsid w:val="00D910A9"/>
    <w:rsid w:val="00D9209C"/>
    <w:rsid w:val="00D92C8F"/>
    <w:rsid w:val="00D93057"/>
    <w:rsid w:val="00D953AE"/>
    <w:rsid w:val="00D9629E"/>
    <w:rsid w:val="00D9664C"/>
    <w:rsid w:val="00D9696D"/>
    <w:rsid w:val="00D97723"/>
    <w:rsid w:val="00D97CFC"/>
    <w:rsid w:val="00D97F14"/>
    <w:rsid w:val="00DA1057"/>
    <w:rsid w:val="00DA1F77"/>
    <w:rsid w:val="00DA35DB"/>
    <w:rsid w:val="00DA391C"/>
    <w:rsid w:val="00DA3EB0"/>
    <w:rsid w:val="00DA459D"/>
    <w:rsid w:val="00DA4D2B"/>
    <w:rsid w:val="00DA6A42"/>
    <w:rsid w:val="00DA725E"/>
    <w:rsid w:val="00DA73B8"/>
    <w:rsid w:val="00DB0389"/>
    <w:rsid w:val="00DB0729"/>
    <w:rsid w:val="00DB19C3"/>
    <w:rsid w:val="00DB22A3"/>
    <w:rsid w:val="00DB2693"/>
    <w:rsid w:val="00DB368C"/>
    <w:rsid w:val="00DB42DC"/>
    <w:rsid w:val="00DB431B"/>
    <w:rsid w:val="00DB5944"/>
    <w:rsid w:val="00DB5E0B"/>
    <w:rsid w:val="00DB5EF1"/>
    <w:rsid w:val="00DB6025"/>
    <w:rsid w:val="00DB7BB9"/>
    <w:rsid w:val="00DB7F0C"/>
    <w:rsid w:val="00DC01A6"/>
    <w:rsid w:val="00DC0767"/>
    <w:rsid w:val="00DC0BA0"/>
    <w:rsid w:val="00DC0D35"/>
    <w:rsid w:val="00DC2057"/>
    <w:rsid w:val="00DC25D0"/>
    <w:rsid w:val="00DC2821"/>
    <w:rsid w:val="00DC2CE5"/>
    <w:rsid w:val="00DC2EB0"/>
    <w:rsid w:val="00DC30B9"/>
    <w:rsid w:val="00DC32F0"/>
    <w:rsid w:val="00DC404D"/>
    <w:rsid w:val="00DC54B8"/>
    <w:rsid w:val="00DC5C0E"/>
    <w:rsid w:val="00DC611E"/>
    <w:rsid w:val="00DC638F"/>
    <w:rsid w:val="00DC63E7"/>
    <w:rsid w:val="00DC6AF9"/>
    <w:rsid w:val="00DC7092"/>
    <w:rsid w:val="00DC73A8"/>
    <w:rsid w:val="00DC7FB2"/>
    <w:rsid w:val="00DD0103"/>
    <w:rsid w:val="00DD0354"/>
    <w:rsid w:val="00DD071F"/>
    <w:rsid w:val="00DD0A43"/>
    <w:rsid w:val="00DD0C25"/>
    <w:rsid w:val="00DD2173"/>
    <w:rsid w:val="00DD26B4"/>
    <w:rsid w:val="00DD27F5"/>
    <w:rsid w:val="00DD3A25"/>
    <w:rsid w:val="00DD5AFA"/>
    <w:rsid w:val="00DD65EB"/>
    <w:rsid w:val="00DD774E"/>
    <w:rsid w:val="00DD7EEC"/>
    <w:rsid w:val="00DE0800"/>
    <w:rsid w:val="00DE0A35"/>
    <w:rsid w:val="00DE0B46"/>
    <w:rsid w:val="00DE0F49"/>
    <w:rsid w:val="00DE1F54"/>
    <w:rsid w:val="00DE22D3"/>
    <w:rsid w:val="00DE2788"/>
    <w:rsid w:val="00DE27CB"/>
    <w:rsid w:val="00DE2B2B"/>
    <w:rsid w:val="00DE4613"/>
    <w:rsid w:val="00DE4675"/>
    <w:rsid w:val="00DE5DAB"/>
    <w:rsid w:val="00DE5EBE"/>
    <w:rsid w:val="00DE67F7"/>
    <w:rsid w:val="00DE75F5"/>
    <w:rsid w:val="00DE7AA4"/>
    <w:rsid w:val="00DE7AFF"/>
    <w:rsid w:val="00DF0839"/>
    <w:rsid w:val="00DF0C36"/>
    <w:rsid w:val="00DF15C2"/>
    <w:rsid w:val="00DF24AD"/>
    <w:rsid w:val="00DF2DC7"/>
    <w:rsid w:val="00DF39A2"/>
    <w:rsid w:val="00DF43B5"/>
    <w:rsid w:val="00DF53A7"/>
    <w:rsid w:val="00DF5913"/>
    <w:rsid w:val="00DF747F"/>
    <w:rsid w:val="00DF7522"/>
    <w:rsid w:val="00DF7611"/>
    <w:rsid w:val="00DF7A23"/>
    <w:rsid w:val="00E002B2"/>
    <w:rsid w:val="00E00938"/>
    <w:rsid w:val="00E00AF8"/>
    <w:rsid w:val="00E014EF"/>
    <w:rsid w:val="00E02F2F"/>
    <w:rsid w:val="00E03CA8"/>
    <w:rsid w:val="00E040CB"/>
    <w:rsid w:val="00E045E5"/>
    <w:rsid w:val="00E05807"/>
    <w:rsid w:val="00E0592D"/>
    <w:rsid w:val="00E05D09"/>
    <w:rsid w:val="00E05FFD"/>
    <w:rsid w:val="00E0744A"/>
    <w:rsid w:val="00E076D5"/>
    <w:rsid w:val="00E113FA"/>
    <w:rsid w:val="00E13F99"/>
    <w:rsid w:val="00E14314"/>
    <w:rsid w:val="00E14324"/>
    <w:rsid w:val="00E1543E"/>
    <w:rsid w:val="00E15986"/>
    <w:rsid w:val="00E166F9"/>
    <w:rsid w:val="00E16CE3"/>
    <w:rsid w:val="00E20E57"/>
    <w:rsid w:val="00E20F93"/>
    <w:rsid w:val="00E212D4"/>
    <w:rsid w:val="00E21837"/>
    <w:rsid w:val="00E224B1"/>
    <w:rsid w:val="00E22C17"/>
    <w:rsid w:val="00E22D33"/>
    <w:rsid w:val="00E234B6"/>
    <w:rsid w:val="00E235C6"/>
    <w:rsid w:val="00E23613"/>
    <w:rsid w:val="00E239F7"/>
    <w:rsid w:val="00E23D38"/>
    <w:rsid w:val="00E23F23"/>
    <w:rsid w:val="00E245E9"/>
    <w:rsid w:val="00E24A2C"/>
    <w:rsid w:val="00E24AF7"/>
    <w:rsid w:val="00E252A4"/>
    <w:rsid w:val="00E25D52"/>
    <w:rsid w:val="00E2600E"/>
    <w:rsid w:val="00E26331"/>
    <w:rsid w:val="00E26484"/>
    <w:rsid w:val="00E26D47"/>
    <w:rsid w:val="00E27091"/>
    <w:rsid w:val="00E27983"/>
    <w:rsid w:val="00E3046D"/>
    <w:rsid w:val="00E3083D"/>
    <w:rsid w:val="00E31591"/>
    <w:rsid w:val="00E31F86"/>
    <w:rsid w:val="00E32A95"/>
    <w:rsid w:val="00E32CF3"/>
    <w:rsid w:val="00E33073"/>
    <w:rsid w:val="00E337FE"/>
    <w:rsid w:val="00E3384A"/>
    <w:rsid w:val="00E33BA9"/>
    <w:rsid w:val="00E36F72"/>
    <w:rsid w:val="00E3711B"/>
    <w:rsid w:val="00E4045D"/>
    <w:rsid w:val="00E4046C"/>
    <w:rsid w:val="00E40E34"/>
    <w:rsid w:val="00E4158D"/>
    <w:rsid w:val="00E417F2"/>
    <w:rsid w:val="00E41E95"/>
    <w:rsid w:val="00E426C0"/>
    <w:rsid w:val="00E43CBC"/>
    <w:rsid w:val="00E445AC"/>
    <w:rsid w:val="00E4488A"/>
    <w:rsid w:val="00E45D8D"/>
    <w:rsid w:val="00E47016"/>
    <w:rsid w:val="00E4720B"/>
    <w:rsid w:val="00E50D49"/>
    <w:rsid w:val="00E5101A"/>
    <w:rsid w:val="00E526FB"/>
    <w:rsid w:val="00E53931"/>
    <w:rsid w:val="00E547D8"/>
    <w:rsid w:val="00E5566C"/>
    <w:rsid w:val="00E56820"/>
    <w:rsid w:val="00E56DB3"/>
    <w:rsid w:val="00E57475"/>
    <w:rsid w:val="00E6017F"/>
    <w:rsid w:val="00E6090B"/>
    <w:rsid w:val="00E60D3C"/>
    <w:rsid w:val="00E61990"/>
    <w:rsid w:val="00E61ECF"/>
    <w:rsid w:val="00E6234B"/>
    <w:rsid w:val="00E62A5A"/>
    <w:rsid w:val="00E62FCD"/>
    <w:rsid w:val="00E63440"/>
    <w:rsid w:val="00E63AEE"/>
    <w:rsid w:val="00E63F25"/>
    <w:rsid w:val="00E64A3F"/>
    <w:rsid w:val="00E6553D"/>
    <w:rsid w:val="00E668DE"/>
    <w:rsid w:val="00E66DA0"/>
    <w:rsid w:val="00E6711F"/>
    <w:rsid w:val="00E702F1"/>
    <w:rsid w:val="00E70C93"/>
    <w:rsid w:val="00E71219"/>
    <w:rsid w:val="00E7249C"/>
    <w:rsid w:val="00E72558"/>
    <w:rsid w:val="00E72922"/>
    <w:rsid w:val="00E72944"/>
    <w:rsid w:val="00E72AE5"/>
    <w:rsid w:val="00E72F8E"/>
    <w:rsid w:val="00E73694"/>
    <w:rsid w:val="00E73C41"/>
    <w:rsid w:val="00E7545B"/>
    <w:rsid w:val="00E75928"/>
    <w:rsid w:val="00E75C79"/>
    <w:rsid w:val="00E76C80"/>
    <w:rsid w:val="00E76E9E"/>
    <w:rsid w:val="00E77252"/>
    <w:rsid w:val="00E774F7"/>
    <w:rsid w:val="00E8051A"/>
    <w:rsid w:val="00E812CE"/>
    <w:rsid w:val="00E82759"/>
    <w:rsid w:val="00E830F6"/>
    <w:rsid w:val="00E85164"/>
    <w:rsid w:val="00E855B0"/>
    <w:rsid w:val="00E86D9A"/>
    <w:rsid w:val="00E86E67"/>
    <w:rsid w:val="00E87585"/>
    <w:rsid w:val="00E87956"/>
    <w:rsid w:val="00E87CD7"/>
    <w:rsid w:val="00E90BA3"/>
    <w:rsid w:val="00E90C60"/>
    <w:rsid w:val="00E910CD"/>
    <w:rsid w:val="00E91F9E"/>
    <w:rsid w:val="00E92A85"/>
    <w:rsid w:val="00E93300"/>
    <w:rsid w:val="00E937B7"/>
    <w:rsid w:val="00E93C3E"/>
    <w:rsid w:val="00E93DB0"/>
    <w:rsid w:val="00E94F0C"/>
    <w:rsid w:val="00E95527"/>
    <w:rsid w:val="00E96295"/>
    <w:rsid w:val="00E9635F"/>
    <w:rsid w:val="00E963E5"/>
    <w:rsid w:val="00E97583"/>
    <w:rsid w:val="00E97710"/>
    <w:rsid w:val="00EA073D"/>
    <w:rsid w:val="00EA08C1"/>
    <w:rsid w:val="00EA108F"/>
    <w:rsid w:val="00EA1E30"/>
    <w:rsid w:val="00EA3B9E"/>
    <w:rsid w:val="00EA523C"/>
    <w:rsid w:val="00EA5854"/>
    <w:rsid w:val="00EA645B"/>
    <w:rsid w:val="00EA65E9"/>
    <w:rsid w:val="00EA75B4"/>
    <w:rsid w:val="00EA76D7"/>
    <w:rsid w:val="00EB09B6"/>
    <w:rsid w:val="00EB10CA"/>
    <w:rsid w:val="00EB19C2"/>
    <w:rsid w:val="00EB2029"/>
    <w:rsid w:val="00EB29A9"/>
    <w:rsid w:val="00EB2AF7"/>
    <w:rsid w:val="00EB2D9A"/>
    <w:rsid w:val="00EB432D"/>
    <w:rsid w:val="00EB4732"/>
    <w:rsid w:val="00EB4DB4"/>
    <w:rsid w:val="00EB562F"/>
    <w:rsid w:val="00EB6033"/>
    <w:rsid w:val="00EB6378"/>
    <w:rsid w:val="00EB7E48"/>
    <w:rsid w:val="00EC12D1"/>
    <w:rsid w:val="00EC131A"/>
    <w:rsid w:val="00EC1386"/>
    <w:rsid w:val="00EC13CB"/>
    <w:rsid w:val="00EC1B8B"/>
    <w:rsid w:val="00EC1EDD"/>
    <w:rsid w:val="00EC2A93"/>
    <w:rsid w:val="00EC2BF8"/>
    <w:rsid w:val="00EC312D"/>
    <w:rsid w:val="00EC3D8D"/>
    <w:rsid w:val="00EC48A9"/>
    <w:rsid w:val="00EC4FCC"/>
    <w:rsid w:val="00EC513C"/>
    <w:rsid w:val="00EC5FA4"/>
    <w:rsid w:val="00EC6BCC"/>
    <w:rsid w:val="00EC7A0C"/>
    <w:rsid w:val="00EC7E47"/>
    <w:rsid w:val="00ED0666"/>
    <w:rsid w:val="00ED14A0"/>
    <w:rsid w:val="00ED1544"/>
    <w:rsid w:val="00ED2E85"/>
    <w:rsid w:val="00ED3079"/>
    <w:rsid w:val="00ED42D5"/>
    <w:rsid w:val="00ED4E8C"/>
    <w:rsid w:val="00ED5A8B"/>
    <w:rsid w:val="00ED6182"/>
    <w:rsid w:val="00ED6CEF"/>
    <w:rsid w:val="00ED7A5A"/>
    <w:rsid w:val="00EE2369"/>
    <w:rsid w:val="00EE2966"/>
    <w:rsid w:val="00EE2AF1"/>
    <w:rsid w:val="00EE4164"/>
    <w:rsid w:val="00EE4C06"/>
    <w:rsid w:val="00EE5F27"/>
    <w:rsid w:val="00EE7588"/>
    <w:rsid w:val="00EE77D0"/>
    <w:rsid w:val="00EE795C"/>
    <w:rsid w:val="00EF24F5"/>
    <w:rsid w:val="00EF2506"/>
    <w:rsid w:val="00EF2888"/>
    <w:rsid w:val="00EF39C9"/>
    <w:rsid w:val="00EF40FE"/>
    <w:rsid w:val="00EF498A"/>
    <w:rsid w:val="00EF570F"/>
    <w:rsid w:val="00EF64D6"/>
    <w:rsid w:val="00EF7370"/>
    <w:rsid w:val="00EF73E6"/>
    <w:rsid w:val="00EF7F57"/>
    <w:rsid w:val="00F0041D"/>
    <w:rsid w:val="00F01708"/>
    <w:rsid w:val="00F01CA3"/>
    <w:rsid w:val="00F0242A"/>
    <w:rsid w:val="00F02F4A"/>
    <w:rsid w:val="00F0359C"/>
    <w:rsid w:val="00F03FB9"/>
    <w:rsid w:val="00F040B0"/>
    <w:rsid w:val="00F049A4"/>
    <w:rsid w:val="00F052A7"/>
    <w:rsid w:val="00F05506"/>
    <w:rsid w:val="00F07472"/>
    <w:rsid w:val="00F07A9A"/>
    <w:rsid w:val="00F07D5D"/>
    <w:rsid w:val="00F1065B"/>
    <w:rsid w:val="00F1070D"/>
    <w:rsid w:val="00F111B9"/>
    <w:rsid w:val="00F11667"/>
    <w:rsid w:val="00F12102"/>
    <w:rsid w:val="00F12DEE"/>
    <w:rsid w:val="00F13E63"/>
    <w:rsid w:val="00F14C00"/>
    <w:rsid w:val="00F16469"/>
    <w:rsid w:val="00F16C9A"/>
    <w:rsid w:val="00F20BA0"/>
    <w:rsid w:val="00F219C3"/>
    <w:rsid w:val="00F24228"/>
    <w:rsid w:val="00F243A5"/>
    <w:rsid w:val="00F24B45"/>
    <w:rsid w:val="00F26D52"/>
    <w:rsid w:val="00F31D37"/>
    <w:rsid w:val="00F3236C"/>
    <w:rsid w:val="00F33E89"/>
    <w:rsid w:val="00F34D6C"/>
    <w:rsid w:val="00F35708"/>
    <w:rsid w:val="00F35B03"/>
    <w:rsid w:val="00F35CDA"/>
    <w:rsid w:val="00F35EED"/>
    <w:rsid w:val="00F360AC"/>
    <w:rsid w:val="00F366D2"/>
    <w:rsid w:val="00F36AEA"/>
    <w:rsid w:val="00F36EEA"/>
    <w:rsid w:val="00F372CF"/>
    <w:rsid w:val="00F3768A"/>
    <w:rsid w:val="00F37693"/>
    <w:rsid w:val="00F37781"/>
    <w:rsid w:val="00F406DF"/>
    <w:rsid w:val="00F41019"/>
    <w:rsid w:val="00F41A8B"/>
    <w:rsid w:val="00F41C60"/>
    <w:rsid w:val="00F420C0"/>
    <w:rsid w:val="00F426E7"/>
    <w:rsid w:val="00F4375E"/>
    <w:rsid w:val="00F43782"/>
    <w:rsid w:val="00F43E24"/>
    <w:rsid w:val="00F45AE1"/>
    <w:rsid w:val="00F461A2"/>
    <w:rsid w:val="00F46328"/>
    <w:rsid w:val="00F464DC"/>
    <w:rsid w:val="00F46631"/>
    <w:rsid w:val="00F46B02"/>
    <w:rsid w:val="00F46D3C"/>
    <w:rsid w:val="00F46D57"/>
    <w:rsid w:val="00F472D0"/>
    <w:rsid w:val="00F47699"/>
    <w:rsid w:val="00F5065B"/>
    <w:rsid w:val="00F50BB3"/>
    <w:rsid w:val="00F510A7"/>
    <w:rsid w:val="00F512DC"/>
    <w:rsid w:val="00F51D59"/>
    <w:rsid w:val="00F51F1E"/>
    <w:rsid w:val="00F5219C"/>
    <w:rsid w:val="00F5228B"/>
    <w:rsid w:val="00F52A4B"/>
    <w:rsid w:val="00F5366C"/>
    <w:rsid w:val="00F54D80"/>
    <w:rsid w:val="00F54EC0"/>
    <w:rsid w:val="00F555BB"/>
    <w:rsid w:val="00F55623"/>
    <w:rsid w:val="00F5620B"/>
    <w:rsid w:val="00F56703"/>
    <w:rsid w:val="00F5731D"/>
    <w:rsid w:val="00F57A08"/>
    <w:rsid w:val="00F60AAC"/>
    <w:rsid w:val="00F60ACE"/>
    <w:rsid w:val="00F613AD"/>
    <w:rsid w:val="00F617AE"/>
    <w:rsid w:val="00F6181F"/>
    <w:rsid w:val="00F62841"/>
    <w:rsid w:val="00F64D99"/>
    <w:rsid w:val="00F655F1"/>
    <w:rsid w:val="00F65EE4"/>
    <w:rsid w:val="00F6689A"/>
    <w:rsid w:val="00F66B4E"/>
    <w:rsid w:val="00F66C63"/>
    <w:rsid w:val="00F674FE"/>
    <w:rsid w:val="00F67642"/>
    <w:rsid w:val="00F67C85"/>
    <w:rsid w:val="00F70586"/>
    <w:rsid w:val="00F719C5"/>
    <w:rsid w:val="00F7243C"/>
    <w:rsid w:val="00F725D3"/>
    <w:rsid w:val="00F72798"/>
    <w:rsid w:val="00F72AD3"/>
    <w:rsid w:val="00F74BA3"/>
    <w:rsid w:val="00F74C9A"/>
    <w:rsid w:val="00F76F8F"/>
    <w:rsid w:val="00F77AC2"/>
    <w:rsid w:val="00F77D98"/>
    <w:rsid w:val="00F77F02"/>
    <w:rsid w:val="00F80F4E"/>
    <w:rsid w:val="00F80F56"/>
    <w:rsid w:val="00F81884"/>
    <w:rsid w:val="00F825C5"/>
    <w:rsid w:val="00F82C73"/>
    <w:rsid w:val="00F82D00"/>
    <w:rsid w:val="00F837B7"/>
    <w:rsid w:val="00F83BAE"/>
    <w:rsid w:val="00F83CBF"/>
    <w:rsid w:val="00F84778"/>
    <w:rsid w:val="00F84D2E"/>
    <w:rsid w:val="00F85767"/>
    <w:rsid w:val="00F85DED"/>
    <w:rsid w:val="00F85DF2"/>
    <w:rsid w:val="00F86C68"/>
    <w:rsid w:val="00F90AC8"/>
    <w:rsid w:val="00F90D71"/>
    <w:rsid w:val="00F91C22"/>
    <w:rsid w:val="00F9231D"/>
    <w:rsid w:val="00F9242B"/>
    <w:rsid w:val="00F93D95"/>
    <w:rsid w:val="00F940B7"/>
    <w:rsid w:val="00F95EEA"/>
    <w:rsid w:val="00F969F9"/>
    <w:rsid w:val="00FA1570"/>
    <w:rsid w:val="00FA16F4"/>
    <w:rsid w:val="00FA1F53"/>
    <w:rsid w:val="00FA297C"/>
    <w:rsid w:val="00FA29AC"/>
    <w:rsid w:val="00FA452E"/>
    <w:rsid w:val="00FA4B7F"/>
    <w:rsid w:val="00FA4D53"/>
    <w:rsid w:val="00FA4D69"/>
    <w:rsid w:val="00FA56C2"/>
    <w:rsid w:val="00FA7557"/>
    <w:rsid w:val="00FA7948"/>
    <w:rsid w:val="00FB068C"/>
    <w:rsid w:val="00FB0AAF"/>
    <w:rsid w:val="00FB17D4"/>
    <w:rsid w:val="00FB1BFD"/>
    <w:rsid w:val="00FB1C3F"/>
    <w:rsid w:val="00FB22F9"/>
    <w:rsid w:val="00FB266E"/>
    <w:rsid w:val="00FB2E6A"/>
    <w:rsid w:val="00FB3AD7"/>
    <w:rsid w:val="00FB3BD7"/>
    <w:rsid w:val="00FB3F03"/>
    <w:rsid w:val="00FB6B61"/>
    <w:rsid w:val="00FB773F"/>
    <w:rsid w:val="00FB7CDC"/>
    <w:rsid w:val="00FC0033"/>
    <w:rsid w:val="00FC03D5"/>
    <w:rsid w:val="00FC03F0"/>
    <w:rsid w:val="00FC08CE"/>
    <w:rsid w:val="00FC0E5A"/>
    <w:rsid w:val="00FC1E53"/>
    <w:rsid w:val="00FC2ED2"/>
    <w:rsid w:val="00FC418F"/>
    <w:rsid w:val="00FC46F8"/>
    <w:rsid w:val="00FC4DE3"/>
    <w:rsid w:val="00FC54C9"/>
    <w:rsid w:val="00FC5593"/>
    <w:rsid w:val="00FC581B"/>
    <w:rsid w:val="00FC5C2D"/>
    <w:rsid w:val="00FC6B48"/>
    <w:rsid w:val="00FC75EE"/>
    <w:rsid w:val="00FC7E57"/>
    <w:rsid w:val="00FD040A"/>
    <w:rsid w:val="00FD1F1E"/>
    <w:rsid w:val="00FD27AA"/>
    <w:rsid w:val="00FD470F"/>
    <w:rsid w:val="00FD4D25"/>
    <w:rsid w:val="00FE047B"/>
    <w:rsid w:val="00FE0EE6"/>
    <w:rsid w:val="00FE14B9"/>
    <w:rsid w:val="00FE1CE1"/>
    <w:rsid w:val="00FE1DFC"/>
    <w:rsid w:val="00FE1FE7"/>
    <w:rsid w:val="00FE214E"/>
    <w:rsid w:val="00FE2AEA"/>
    <w:rsid w:val="00FE4929"/>
    <w:rsid w:val="00FE5C4E"/>
    <w:rsid w:val="00FE62DD"/>
    <w:rsid w:val="00FE6CCA"/>
    <w:rsid w:val="00FE77B8"/>
    <w:rsid w:val="00FE7DA7"/>
    <w:rsid w:val="00FF0555"/>
    <w:rsid w:val="00FF0797"/>
    <w:rsid w:val="00FF0B26"/>
    <w:rsid w:val="00FF1554"/>
    <w:rsid w:val="00FF3564"/>
    <w:rsid w:val="00FF3FD0"/>
    <w:rsid w:val="00FF4D0C"/>
    <w:rsid w:val="00FF55AD"/>
    <w:rsid w:val="00FF69F5"/>
    <w:rsid w:val="00FF6DA0"/>
    <w:rsid w:val="00FF7982"/>
    <w:rsid w:val="00FF798B"/>
    <w:rsid w:val="00FF7B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38356"/>
  <w15:docId w15:val="{3A587F2E-1A05-426C-A7A0-B1D56C039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97B27"/>
    <w:pPr>
      <w:keepNext/>
      <w:keepLines/>
    </w:pPr>
    <w:rPr>
      <w:rFonts w:ascii="Arial" w:eastAsia="Times New Roman" w:hAnsi="Arial"/>
      <w:sz w:val="22"/>
      <w:lang w:val="en-US"/>
    </w:rPr>
  </w:style>
  <w:style w:type="paragraph" w:styleId="Nadpis1">
    <w:name w:val="heading 1"/>
    <w:basedOn w:val="Normln"/>
    <w:next w:val="Normln"/>
    <w:link w:val="Nadpis1Char"/>
    <w:qFormat/>
    <w:rsid w:val="00397B27"/>
    <w:pPr>
      <w:jc w:val="center"/>
      <w:outlineLvl w:val="0"/>
    </w:pPr>
    <w:rPr>
      <w:b/>
      <w:sz w:val="36"/>
      <w:lang w:val="x-none"/>
    </w:rPr>
  </w:style>
  <w:style w:type="paragraph" w:styleId="Nadpis2">
    <w:name w:val="heading 2"/>
    <w:basedOn w:val="Normln"/>
    <w:next w:val="Normln"/>
    <w:link w:val="Nadpis2Char"/>
    <w:qFormat/>
    <w:rsid w:val="00397B27"/>
    <w:pPr>
      <w:jc w:val="center"/>
      <w:outlineLvl w:val="1"/>
    </w:pPr>
    <w:rPr>
      <w:b/>
      <w:sz w:val="28"/>
      <w:lang w:val="x-none"/>
    </w:rPr>
  </w:style>
  <w:style w:type="paragraph" w:styleId="Nadpis4">
    <w:name w:val="heading 4"/>
    <w:basedOn w:val="Normln"/>
    <w:next w:val="Normln"/>
    <w:link w:val="Nadpis4Char"/>
    <w:qFormat/>
    <w:rsid w:val="00397B27"/>
    <w:pPr>
      <w:outlineLvl w:val="3"/>
    </w:pPr>
    <w:rPr>
      <w:b/>
      <w:noProof/>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397B27"/>
    <w:rPr>
      <w:rFonts w:ascii="Arial" w:eastAsia="Times New Roman" w:hAnsi="Arial" w:cs="Times New Roman"/>
      <w:b/>
      <w:sz w:val="36"/>
      <w:szCs w:val="20"/>
      <w:lang w:eastAsia="cs-CZ"/>
    </w:rPr>
  </w:style>
  <w:style w:type="character" w:customStyle="1" w:styleId="Nadpis2Char">
    <w:name w:val="Nadpis 2 Char"/>
    <w:link w:val="Nadpis2"/>
    <w:rsid w:val="00397B27"/>
    <w:rPr>
      <w:rFonts w:ascii="Arial" w:eastAsia="Times New Roman" w:hAnsi="Arial" w:cs="Times New Roman"/>
      <w:b/>
      <w:sz w:val="28"/>
      <w:szCs w:val="20"/>
      <w:lang w:eastAsia="cs-CZ"/>
    </w:rPr>
  </w:style>
  <w:style w:type="character" w:customStyle="1" w:styleId="Nadpis4Char">
    <w:name w:val="Nadpis 4 Char"/>
    <w:link w:val="Nadpis4"/>
    <w:rsid w:val="00397B27"/>
    <w:rPr>
      <w:rFonts w:ascii="Arial" w:eastAsia="Times New Roman" w:hAnsi="Arial" w:cs="Times New Roman"/>
      <w:b/>
      <w:noProof/>
      <w:szCs w:val="20"/>
      <w:lang w:eastAsia="cs-CZ"/>
    </w:rPr>
  </w:style>
  <w:style w:type="paragraph" w:styleId="Zhlav">
    <w:name w:val="header"/>
    <w:basedOn w:val="Normln"/>
    <w:link w:val="ZhlavChar"/>
    <w:rsid w:val="00397B27"/>
    <w:pPr>
      <w:tabs>
        <w:tab w:val="center" w:pos="4536"/>
        <w:tab w:val="right" w:pos="9072"/>
      </w:tabs>
    </w:pPr>
    <w:rPr>
      <w:sz w:val="20"/>
      <w:lang w:val="x-none"/>
    </w:rPr>
  </w:style>
  <w:style w:type="character" w:customStyle="1" w:styleId="ZhlavChar">
    <w:name w:val="Záhlaví Char"/>
    <w:link w:val="Zhlav"/>
    <w:rsid w:val="00397B27"/>
    <w:rPr>
      <w:rFonts w:ascii="Arial" w:eastAsia="Times New Roman" w:hAnsi="Arial" w:cs="Times New Roman"/>
      <w:szCs w:val="20"/>
      <w:lang w:eastAsia="cs-CZ"/>
    </w:rPr>
  </w:style>
  <w:style w:type="paragraph" w:styleId="Zkladntext">
    <w:name w:val="Body Text"/>
    <w:basedOn w:val="Normln"/>
    <w:link w:val="ZkladntextChar"/>
    <w:rsid w:val="00397B27"/>
    <w:pPr>
      <w:keepNext w:val="0"/>
      <w:keepLines w:val="0"/>
    </w:pPr>
    <w:rPr>
      <w:rFonts w:ascii="Times New Roman" w:hAnsi="Times New Roman"/>
      <w:b/>
      <w:sz w:val="24"/>
      <w:lang w:val="x-none"/>
    </w:rPr>
  </w:style>
  <w:style w:type="character" w:customStyle="1" w:styleId="ZkladntextChar">
    <w:name w:val="Základní text Char"/>
    <w:link w:val="Zkladntext"/>
    <w:rsid w:val="00397B27"/>
    <w:rPr>
      <w:rFonts w:ascii="Times New Roman" w:eastAsia="Times New Roman" w:hAnsi="Times New Roman" w:cs="Times New Roman"/>
      <w:b/>
      <w:sz w:val="24"/>
      <w:szCs w:val="20"/>
      <w:lang w:eastAsia="cs-CZ"/>
    </w:rPr>
  </w:style>
  <w:style w:type="paragraph" w:styleId="Zkladntext2">
    <w:name w:val="Body Text 2"/>
    <w:basedOn w:val="Normln"/>
    <w:link w:val="Zkladntext2Char"/>
    <w:rsid w:val="00397B27"/>
    <w:pPr>
      <w:jc w:val="both"/>
    </w:pPr>
    <w:rPr>
      <w:sz w:val="24"/>
      <w:lang w:val="x-none"/>
    </w:rPr>
  </w:style>
  <w:style w:type="character" w:customStyle="1" w:styleId="Zkladntext2Char">
    <w:name w:val="Základní text 2 Char"/>
    <w:link w:val="Zkladntext2"/>
    <w:rsid w:val="00397B27"/>
    <w:rPr>
      <w:rFonts w:ascii="Arial" w:eastAsia="Times New Roman" w:hAnsi="Arial" w:cs="Times New Roman"/>
      <w:sz w:val="24"/>
      <w:szCs w:val="20"/>
      <w:lang w:eastAsia="cs-CZ"/>
    </w:rPr>
  </w:style>
  <w:style w:type="paragraph" w:styleId="Zkladntext3">
    <w:name w:val="Body Text 3"/>
    <w:basedOn w:val="Normln"/>
    <w:link w:val="Zkladntext3Char"/>
    <w:rsid w:val="00397B27"/>
    <w:pPr>
      <w:jc w:val="both"/>
    </w:pPr>
    <w:rPr>
      <w:sz w:val="20"/>
      <w:lang w:val="x-none"/>
    </w:rPr>
  </w:style>
  <w:style w:type="character" w:customStyle="1" w:styleId="Zkladntext3Char">
    <w:name w:val="Základní text 3 Char"/>
    <w:link w:val="Zkladntext3"/>
    <w:rsid w:val="00397B27"/>
    <w:rPr>
      <w:rFonts w:ascii="Arial" w:eastAsia="Times New Roman" w:hAnsi="Arial" w:cs="Times New Roman"/>
      <w:szCs w:val="20"/>
      <w:lang w:eastAsia="cs-CZ"/>
    </w:rPr>
  </w:style>
  <w:style w:type="paragraph" w:styleId="Zpat">
    <w:name w:val="footer"/>
    <w:basedOn w:val="Normln"/>
    <w:link w:val="ZpatChar"/>
    <w:uiPriority w:val="99"/>
    <w:unhideWhenUsed/>
    <w:rsid w:val="004C7BAC"/>
    <w:pPr>
      <w:tabs>
        <w:tab w:val="center" w:pos="4536"/>
        <w:tab w:val="right" w:pos="9072"/>
      </w:tabs>
    </w:pPr>
    <w:rPr>
      <w:lang w:val="x-none" w:eastAsia="x-none"/>
    </w:rPr>
  </w:style>
  <w:style w:type="character" w:customStyle="1" w:styleId="ZpatChar">
    <w:name w:val="Zápatí Char"/>
    <w:link w:val="Zpat"/>
    <w:uiPriority w:val="99"/>
    <w:rsid w:val="004C7BAC"/>
    <w:rPr>
      <w:rFonts w:ascii="Arial" w:eastAsia="Times New Roman" w:hAnsi="Arial"/>
      <w:sz w:val="22"/>
    </w:rPr>
  </w:style>
  <w:style w:type="paragraph" w:styleId="Textbubliny">
    <w:name w:val="Balloon Text"/>
    <w:basedOn w:val="Normln"/>
    <w:link w:val="TextbublinyChar"/>
    <w:uiPriority w:val="99"/>
    <w:semiHidden/>
    <w:unhideWhenUsed/>
    <w:rsid w:val="004C7BAC"/>
    <w:rPr>
      <w:rFonts w:ascii="Tahoma" w:hAnsi="Tahoma"/>
      <w:sz w:val="16"/>
      <w:szCs w:val="16"/>
      <w:lang w:val="x-none" w:eastAsia="x-none"/>
    </w:rPr>
  </w:style>
  <w:style w:type="character" w:customStyle="1" w:styleId="TextbublinyChar">
    <w:name w:val="Text bubliny Char"/>
    <w:link w:val="Textbubliny"/>
    <w:uiPriority w:val="99"/>
    <w:semiHidden/>
    <w:rsid w:val="004C7BAC"/>
    <w:rPr>
      <w:rFonts w:ascii="Tahoma" w:eastAsia="Times New Roman" w:hAnsi="Tahoma" w:cs="Tahoma"/>
      <w:sz w:val="16"/>
      <w:szCs w:val="16"/>
    </w:rPr>
  </w:style>
  <w:style w:type="paragraph" w:styleId="Bezmezer">
    <w:name w:val="No Spacing"/>
    <w:uiPriority w:val="1"/>
    <w:qFormat/>
    <w:rsid w:val="004C7BAC"/>
    <w:pPr>
      <w:jc w:val="both"/>
    </w:pPr>
    <w:rPr>
      <w:rFonts w:ascii="Times New Roman" w:eastAsia="Times New Roman" w:hAnsi="Times New Roman"/>
      <w:sz w:val="24"/>
      <w:lang w:val="en-US" w:eastAsia="de-DE"/>
    </w:rPr>
  </w:style>
  <w:style w:type="table" w:styleId="Mkatabulky">
    <w:name w:val="Table Grid"/>
    <w:basedOn w:val="Normlntabulka"/>
    <w:uiPriority w:val="59"/>
    <w:rsid w:val="00265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nhideWhenUsed/>
    <w:rsid w:val="008B0E75"/>
    <w:rPr>
      <w:sz w:val="16"/>
      <w:szCs w:val="16"/>
    </w:rPr>
  </w:style>
  <w:style w:type="paragraph" w:styleId="Textkomente">
    <w:name w:val="annotation text"/>
    <w:aliases w:val="Style 7,Style 22,Heading 2 level 1"/>
    <w:basedOn w:val="Normln"/>
    <w:link w:val="TextkomenteChar"/>
    <w:unhideWhenUsed/>
    <w:rsid w:val="008B0E75"/>
    <w:rPr>
      <w:sz w:val="20"/>
    </w:rPr>
  </w:style>
  <w:style w:type="character" w:customStyle="1" w:styleId="TextkomenteChar">
    <w:name w:val="Text komentáře Char"/>
    <w:aliases w:val="Style 7 Char,Style 22 Char,Heading 2 level 1 Char"/>
    <w:link w:val="Textkomente"/>
    <w:rsid w:val="008B0E75"/>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8B0E75"/>
    <w:rPr>
      <w:b/>
      <w:bCs/>
    </w:rPr>
  </w:style>
  <w:style w:type="character" w:customStyle="1" w:styleId="PedmtkomenteChar">
    <w:name w:val="Předmět komentáře Char"/>
    <w:link w:val="Pedmtkomente"/>
    <w:uiPriority w:val="99"/>
    <w:semiHidden/>
    <w:rsid w:val="008B0E75"/>
    <w:rPr>
      <w:rFonts w:ascii="Arial" w:eastAsia="Times New Roman" w:hAnsi="Arial"/>
      <w:b/>
      <w:bCs/>
      <w:lang w:eastAsia="cs-CZ"/>
    </w:rPr>
  </w:style>
  <w:style w:type="paragraph" w:customStyle="1" w:styleId="BodyTextIndent21">
    <w:name w:val="Body Text Indent 21"/>
    <w:basedOn w:val="Normln"/>
    <w:rsid w:val="00665A61"/>
    <w:pPr>
      <w:keepNext w:val="0"/>
      <w:keepLines w:val="0"/>
      <w:ind w:left="227" w:hanging="227"/>
    </w:pPr>
    <w:rPr>
      <w:rFonts w:ascii="Times New Roman" w:hAnsi="Times New Roman"/>
      <w:sz w:val="24"/>
      <w:lang w:val="cs-CZ"/>
    </w:rPr>
  </w:style>
  <w:style w:type="character" w:styleId="Hypertextovodkaz">
    <w:name w:val="Hyperlink"/>
    <w:uiPriority w:val="99"/>
    <w:rsid w:val="00DE4675"/>
    <w:rPr>
      <w:rFonts w:cs="Times New Roman"/>
      <w:color w:val="0000FF"/>
      <w:u w:val="single"/>
    </w:rPr>
  </w:style>
  <w:style w:type="paragraph" w:styleId="Revize">
    <w:name w:val="Revision"/>
    <w:hidden/>
    <w:uiPriority w:val="99"/>
    <w:semiHidden/>
    <w:rsid w:val="008C50D2"/>
    <w:rPr>
      <w:rFonts w:ascii="Arial" w:eastAsia="Times New Roman" w:hAnsi="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2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25918-5548-4FBC-8B13-EA1782F26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1913</Words>
  <Characters>11291</Characters>
  <Application>Microsoft Office Word</Application>
  <DocSecurity>0</DocSecurity>
  <Lines>94</Lines>
  <Paragraphs>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Quintiles</Company>
  <LinksUpToDate>false</LinksUpToDate>
  <CharactersWithSpaces>13178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Vendula Novakova</dc:creator>
  <cp:keywords/>
  <cp:lastModifiedBy>Klára Daňková | Pharmservice s.r.o.</cp:lastModifiedBy>
  <cp:revision>11</cp:revision>
  <cp:lastPrinted>2018-03-27T15:32:00Z</cp:lastPrinted>
  <dcterms:created xsi:type="dcterms:W3CDTF">2018-05-31T11:28:00Z</dcterms:created>
  <dcterms:modified xsi:type="dcterms:W3CDTF">2018-06-26T14:11:00Z</dcterms:modified>
</cp:coreProperties>
</file>