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1294"/>
        <w:gridCol w:w="929"/>
        <w:gridCol w:w="945"/>
        <w:gridCol w:w="1151"/>
        <w:gridCol w:w="870"/>
        <w:gridCol w:w="1340"/>
        <w:gridCol w:w="1000"/>
        <w:gridCol w:w="1259"/>
      </w:tblGrid>
      <w:tr w:rsidR="008F7EE3" w:rsidRPr="008F7EE3" w:rsidTr="008F7EE3">
        <w:trPr>
          <w:trHeight w:val="765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PROTOKOL O PŘEDÁNÍ A PŘEVZETÍ PŘEDMĚTU PODNÁJMU </w:t>
            </w:r>
          </w:p>
        </w:tc>
      </w:tr>
      <w:tr w:rsidR="008F7EE3" w:rsidRPr="008F7EE3" w:rsidTr="008F7EE3">
        <w:trPr>
          <w:trHeight w:val="9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495"/>
        </w:trPr>
        <w:tc>
          <w:tcPr>
            <w:tcW w:w="5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 xml:space="preserve">ke smlouvě o podnájmu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evid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. č. KK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F360E0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02875</w:t>
            </w:r>
            <w:r w:rsidR="00993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/2018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162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cs-CZ"/>
              </w:rPr>
              <w:t>4304624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300"/>
        </w:trPr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PŘEDÁVAJÍCÍ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31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Obch</w:t>
            </w:r>
            <w:proofErr w:type="gramEnd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jméno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Karlovarský kraj</w:t>
            </w:r>
          </w:p>
        </w:tc>
      </w:tr>
      <w:tr w:rsidR="008F7EE3" w:rsidRPr="008F7EE3" w:rsidTr="008F7EE3">
        <w:trPr>
          <w:trHeight w:val="30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Závodní 353/88, 360 06, Karlovy Vary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IČ/DIČ nebo RČ:</w:t>
            </w: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70891168 / CZ70891168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KB Karlovy Vary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č.účtu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8F7EE3" w:rsidRPr="008F7EE3" w:rsidTr="008F7EE3">
        <w:trPr>
          <w:trHeight w:val="6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40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Zástupce předávajícího: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Mgr. Marcela Saxová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kontakt: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8F7EE3" w:rsidRPr="008F7EE3" w:rsidTr="008F7EE3">
        <w:trPr>
          <w:trHeight w:val="45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a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30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PŘEJÍMAJÍCÍ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31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Obch</w:t>
            </w:r>
            <w:proofErr w:type="gramEnd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jméno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993F80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93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Zdravotnická záchranná služba Karlovarského kraje, příspěvková organizace</w:t>
            </w:r>
          </w:p>
        </w:tc>
      </w:tr>
      <w:tr w:rsidR="008F7EE3" w:rsidRPr="008F7EE3" w:rsidTr="008F7EE3">
        <w:trPr>
          <w:trHeight w:val="30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lang w:eastAsia="cs-CZ"/>
              </w:rPr>
              <w:t>Závodní 353/88, 360 06 Karlovy Vary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IČ/DIČ nebo RČ:</w:t>
            </w: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005 74 660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ČSOB a. s.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č.účtu</w:t>
            </w:r>
            <w:proofErr w:type="spellEnd"/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9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Zástupce přejímajícího: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Ing. Petr Královec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4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10"/>
        </w:trPr>
        <w:tc>
          <w:tcPr>
            <w:tcW w:w="6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si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vzájemě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předali níže uvedený předmět podnájmu (PP) dle smlouvy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evid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č. KK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993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</w:t>
            </w:r>
            <w:r w:rsidR="00F36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2875</w:t>
            </w: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/2018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za těchto podmínek:</w:t>
            </w:r>
          </w:p>
        </w:tc>
      </w:tr>
      <w:tr w:rsidR="008F7EE3" w:rsidRPr="008F7EE3" w:rsidTr="008F7EE3">
        <w:trPr>
          <w:trHeight w:val="285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PŘEDMĚT PODNÁJMU (PP)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Tovární značka a typ PP: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HYUNDAI i30  1,6CRDi 81kW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Druh PP: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osobní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Výr</w:t>
            </w:r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</w:t>
            </w:r>
            <w:proofErr w:type="spellEnd"/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karoserie: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F360E0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6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TMAD281UAHJ140223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Registrační značka: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EE3" w:rsidRPr="008F7EE3" w:rsidRDefault="00F360E0" w:rsidP="008F7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4K2 9322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Zdvihový objem válců v cm</w:t>
            </w: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cs-CZ"/>
              </w:rPr>
              <w:t>3</w:t>
            </w: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Modelový rok: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Stav tachometru (km):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A837C9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11628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Stav PHM: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993F80" w:rsidP="00993F8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plná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klíčů k PP: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Ost</w:t>
            </w:r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Start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předávané</w:t>
            </w:r>
            <w:proofErr w:type="spellEnd"/>
            <w:proofErr w:type="gramEnd"/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klíče: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vozidlové jednotky GPS: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Dálniční známka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ano/roční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Nadstandardní  výbava: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55"/>
        </w:trPr>
        <w:tc>
          <w:tcPr>
            <w:tcW w:w="1038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paket plus, gumové koberce, disky z lehkých slitin, parkovací senzory přední + zadní, povinná výbava</w:t>
            </w: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162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795"/>
        </w:trPr>
        <w:tc>
          <w:tcPr>
            <w:tcW w:w="103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Převzetí předmětu podnájmu bylo provedeno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kontrolou vnějšího stavu a interiéru, kontrolou elektrického a elektronického zařízení, kontrolou stavu všech kapalin, kontrolou výrobních čísel karoserie a motoru včetně zámků a klíčů, kontrolou činnosti motoru, brzd a ostatních ústrojí.</w:t>
            </w:r>
          </w:p>
        </w:tc>
      </w:tr>
      <w:tr w:rsidR="008F7EE3" w:rsidRPr="008F7EE3" w:rsidTr="008F7EE3">
        <w:trPr>
          <w:trHeight w:val="735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 potvrzuje,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že byl řádně seznámen s obsluhou vozidla a veškerými povinnostmi vyplývajícími z provozu PP danými obecně závaznými předpisy, výrobcem nebo dodavatelem, byl přítomen při přejímací kontrole vozidla a zkušební jízdě a vozidlo přebírá v nepoškozeném stavu. </w:t>
            </w:r>
          </w:p>
        </w:tc>
      </w:tr>
      <w:tr w:rsidR="008F7EE3" w:rsidRPr="008F7EE3" w:rsidTr="008F7EE3">
        <w:trPr>
          <w:trHeight w:val="525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se zavazuje uložit letní sadu </w:t>
            </w:r>
            <w:proofErr w:type="spellStart"/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pneu</w:t>
            </w:r>
            <w:proofErr w:type="spellEnd"/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na pro něj nejvýhodnějším místě u smluvních pneuservisů SPEED LEASE a. s. dle seznamu uvedeném v Driver setu</w:t>
            </w:r>
          </w:p>
        </w:tc>
      </w:tr>
      <w:tr w:rsidR="008F7EE3" w:rsidRPr="008F7EE3" w:rsidTr="008F7EE3">
        <w:trPr>
          <w:trHeight w:val="255"/>
        </w:trPr>
        <w:tc>
          <w:tcPr>
            <w:tcW w:w="38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 potvrzuje,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že řádně převzal:</w:t>
            </w:r>
          </w:p>
        </w:tc>
        <w:tc>
          <w:tcPr>
            <w:tcW w:w="5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malý TP                         návod k obsluze                     zelenou kartu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1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servisní knížku,             driver set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1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Předávací protokol k LS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       Dálniční známka roční 2018</w:t>
            </w:r>
          </w:p>
        </w:tc>
      </w:tr>
      <w:tr w:rsidR="008F7EE3" w:rsidRPr="008F7EE3" w:rsidTr="008F7EE3">
        <w:trPr>
          <w:trHeight w:val="21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7EE3" w:rsidRPr="008F7EE3" w:rsidTr="008F7EE3">
        <w:trPr>
          <w:trHeight w:val="270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450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Přejímající prohlašuje,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že je pověřen ze své funkce nebo statutárním orgánem firmy k převzetí předmětu nájmu.</w:t>
            </w:r>
          </w:p>
        </w:tc>
      </w:tr>
      <w:tr w:rsidR="008F7EE3" w:rsidRPr="008F7EE3" w:rsidTr="008F7EE3">
        <w:trPr>
          <w:trHeight w:val="225"/>
        </w:trPr>
        <w:tc>
          <w:tcPr>
            <w:tcW w:w="103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Tento protokol je vyhotoven ve </w:t>
            </w:r>
            <w:r w:rsidRPr="008F7E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dvou</w:t>
            </w:r>
            <w:r w:rsidRPr="008F7E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vyhotoveních, jedno vyhotovení pro předávajícího, druhé  pro přejímajícího.</w:t>
            </w:r>
          </w:p>
        </w:tc>
      </w:tr>
      <w:tr w:rsidR="008F7EE3" w:rsidRPr="008F7EE3" w:rsidTr="008F7EE3">
        <w:trPr>
          <w:trHeight w:val="18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55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Místo převzetí:</w:t>
            </w: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Areál KÚ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Datum převzetí: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993F80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21.8</w:t>
            </w:r>
            <w:r w:rsidR="008F7EE3" w:rsidRPr="008F7E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290"/>
        </w:trPr>
        <w:tc>
          <w:tcPr>
            <w:tcW w:w="103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EE3" w:rsidRPr="008F7EE3" w:rsidTr="008F7EE3">
        <w:trPr>
          <w:trHeight w:val="435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Předal: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F7EE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Převzal:</w:t>
            </w:r>
          </w:p>
        </w:tc>
        <w:tc>
          <w:tcPr>
            <w:tcW w:w="4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EE3" w:rsidRPr="008F7EE3" w:rsidRDefault="008F7EE3" w:rsidP="008F7EE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:rsidR="003F1251" w:rsidRDefault="003F1251"/>
    <w:sectPr w:rsidR="003F1251" w:rsidSect="008F7EE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E3"/>
    <w:rsid w:val="003271F4"/>
    <w:rsid w:val="003F1251"/>
    <w:rsid w:val="006D6EB6"/>
    <w:rsid w:val="008F7EE3"/>
    <w:rsid w:val="00993F80"/>
    <w:rsid w:val="00A837C9"/>
    <w:rsid w:val="00F3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468C"/>
  <w15:chartTrackingRefBased/>
  <w15:docId w15:val="{EB8EF93D-4390-4620-B23E-8A316A8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7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Urbich Josef</dc:creator>
  <cp:keywords/>
  <dc:description/>
  <cp:lastModifiedBy>Horáčková Ilona</cp:lastModifiedBy>
  <cp:revision>8</cp:revision>
  <dcterms:created xsi:type="dcterms:W3CDTF">2018-02-07T10:33:00Z</dcterms:created>
  <dcterms:modified xsi:type="dcterms:W3CDTF">2018-08-29T06:41:00Z</dcterms:modified>
</cp:coreProperties>
</file>