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8" w:rsidRPr="008B284E" w:rsidRDefault="003F4D9C" w:rsidP="00820F3E">
      <w:pPr>
        <w:pStyle w:val="Zkladntext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="00820F3E">
        <w:rPr>
          <w:rFonts w:ascii="Arial" w:hAnsi="Arial" w:cs="Arial"/>
          <w:sz w:val="22"/>
          <w:szCs w:val="22"/>
        </w:rPr>
        <w:t xml:space="preserve"> smlouvy objednatele: </w:t>
      </w:r>
    </w:p>
    <w:p w:rsidR="003F4D9C" w:rsidRDefault="008B3DC8" w:rsidP="00820F3E">
      <w:pPr>
        <w:ind w:left="4248" w:firstLine="288"/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>Číslo smlouvy zhotovitele:</w:t>
      </w:r>
      <w:r w:rsidR="003F4D9C">
        <w:rPr>
          <w:rFonts w:ascii="Arial" w:hAnsi="Arial" w:cs="Arial"/>
          <w:sz w:val="22"/>
          <w:szCs w:val="22"/>
        </w:rPr>
        <w:t xml:space="preserve">  </w:t>
      </w:r>
      <w:r w:rsidR="00F74458" w:rsidRPr="000A44DC">
        <w:rPr>
          <w:rFonts w:ascii="Arial" w:hAnsi="Arial" w:cs="Arial"/>
          <w:szCs w:val="22"/>
        </w:rPr>
        <w:t>3-2018</w:t>
      </w:r>
    </w:p>
    <w:p w:rsidR="008B3DC8" w:rsidRPr="008B284E" w:rsidRDefault="008B3DC8" w:rsidP="008B3DC8">
      <w:pPr>
        <w:ind w:left="4248" w:firstLine="708"/>
        <w:rPr>
          <w:rFonts w:ascii="Arial" w:hAnsi="Arial" w:cs="Arial"/>
          <w:szCs w:val="22"/>
        </w:rPr>
      </w:pPr>
    </w:p>
    <w:p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C8" w:rsidRPr="00A9355F" w:rsidRDefault="008B3DC8" w:rsidP="00A9355F">
            <w:pPr>
              <w:pStyle w:val="Nadpis2"/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55F">
              <w:rPr>
                <w:rFonts w:ascii="Arial" w:hAnsi="Arial" w:cs="Arial"/>
                <w:b/>
                <w:bCs/>
                <w:sz w:val="28"/>
                <w:szCs w:val="28"/>
              </w:rPr>
              <w:t>DODATEK Č</w:t>
            </w:r>
            <w:r w:rsidRPr="00820F3E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69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4458">
              <w:rPr>
                <w:rFonts w:cs="Arial"/>
                <w:b/>
                <w:bCs/>
                <w:sz w:val="28"/>
                <w:szCs w:val="28"/>
              </w:rPr>
              <w:t xml:space="preserve">1 </w:t>
            </w:r>
            <w:r w:rsidR="00820F3E" w:rsidRPr="00820F3E">
              <w:rPr>
                <w:rFonts w:ascii="Arial" w:hAnsi="Arial" w:cs="Arial"/>
                <w:b/>
                <w:bCs/>
                <w:sz w:val="28"/>
                <w:szCs w:val="28"/>
              </w:rPr>
              <w:t>SMLOUVY O DÍLO</w:t>
            </w:r>
          </w:p>
          <w:p w:rsidR="003F4D9C" w:rsidRPr="00A9355F" w:rsidRDefault="00A9355F" w:rsidP="00A9355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9355F">
              <w:rPr>
                <w:rFonts w:ascii="Arial" w:hAnsi="Arial" w:cs="Arial"/>
                <w:sz w:val="22"/>
                <w:szCs w:val="22"/>
              </w:rPr>
              <w:t>a zhotovení stavby na akci:</w:t>
            </w:r>
          </w:p>
          <w:p w:rsidR="00F74458" w:rsidRPr="00F74458" w:rsidRDefault="00F74458" w:rsidP="00F7445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74458">
              <w:rPr>
                <w:rFonts w:ascii="Arial" w:hAnsi="Arial" w:cs="Arial"/>
                <w:b/>
                <w:sz w:val="24"/>
              </w:rPr>
              <w:t>„OA TB a VOŠE Zlín – rekonstrukce rozvodů vody a topení“</w:t>
            </w:r>
          </w:p>
          <w:p w:rsidR="003F4D9C" w:rsidRDefault="003F4D9C" w:rsidP="003F4D9C">
            <w:pPr>
              <w:jc w:val="center"/>
              <w:rPr>
                <w:rFonts w:ascii="Arial" w:hAnsi="Arial" w:cs="Arial"/>
                <w:szCs w:val="22"/>
              </w:rPr>
            </w:pPr>
            <w:r w:rsidRPr="00551525">
              <w:rPr>
                <w:rFonts w:ascii="Arial" w:hAnsi="Arial" w:cs="Arial"/>
              </w:rPr>
              <w:t xml:space="preserve">uzavřená dle § 2586 </w:t>
            </w:r>
            <w:r w:rsidRPr="00551525">
              <w:rPr>
                <w:rFonts w:ascii="Arial" w:hAnsi="Arial" w:cs="Arial"/>
                <w:szCs w:val="22"/>
              </w:rPr>
              <w:t>a n. zákona č. 89/2012 Sb., občanský zákoník,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8B3DC8" w:rsidRDefault="008B3DC8" w:rsidP="00BC68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F4D9C" w:rsidRPr="003F4D9C" w:rsidRDefault="003F4D9C" w:rsidP="003F4D9C"/>
        </w:tc>
      </w:tr>
    </w:tbl>
    <w:p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:rsidR="008B3DC8" w:rsidRPr="008B284E" w:rsidRDefault="008B3DC8" w:rsidP="008B3DC8">
      <w:pPr>
        <w:rPr>
          <w:rFonts w:ascii="Arial" w:hAnsi="Arial" w:cs="Arial"/>
        </w:rPr>
      </w:pPr>
    </w:p>
    <w:p w:rsidR="008B3DC8" w:rsidRPr="008B284E" w:rsidRDefault="008B3DC8" w:rsidP="00D93EC6">
      <w:pPr>
        <w:pStyle w:val="Textvbloku"/>
        <w:numPr>
          <w:ilvl w:val="0"/>
          <w:numId w:val="7"/>
        </w:numPr>
        <w:ind w:left="567" w:hanging="141"/>
        <w:rPr>
          <w:rFonts w:ascii="Arial" w:hAnsi="Arial" w:cs="Arial"/>
          <w:b/>
          <w:sz w:val="22"/>
          <w:szCs w:val="22"/>
          <w:u w:val="single"/>
        </w:rPr>
      </w:pPr>
      <w:r w:rsidRPr="008B284E">
        <w:rPr>
          <w:rFonts w:ascii="Arial" w:hAnsi="Arial" w:cs="Arial"/>
          <w:b/>
          <w:sz w:val="22"/>
          <w:szCs w:val="22"/>
        </w:rPr>
        <w:t xml:space="preserve">SMLUVNÍ STRANY </w:t>
      </w:r>
    </w:p>
    <w:p w:rsidR="008B3DC8" w:rsidRPr="008B284E" w:rsidRDefault="008B3DC8" w:rsidP="008B3DC8">
      <w:pPr>
        <w:pStyle w:val="Textvbloku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4458" w:rsidRPr="000A44DC" w:rsidRDefault="00F74458" w:rsidP="00F74458">
      <w:pPr>
        <w:pStyle w:val="Textvbloku"/>
        <w:numPr>
          <w:ilvl w:val="1"/>
          <w:numId w:val="1"/>
        </w:numPr>
        <w:tabs>
          <w:tab w:val="clear" w:pos="634"/>
          <w:tab w:val="num" w:pos="454"/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  <w:u w:val="single"/>
        </w:rPr>
        <w:t>Objednatel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b/>
          <w:sz w:val="20"/>
        </w:rPr>
        <w:t>Obchodní akademie Tomáše Bati a Vyšší odborná škola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ab/>
      </w:r>
      <w:r w:rsidRPr="000A44DC">
        <w:rPr>
          <w:rFonts w:ascii="Arial" w:hAnsi="Arial" w:cs="Arial"/>
          <w:b/>
          <w:sz w:val="20"/>
        </w:rPr>
        <w:tab/>
        <w:t>ekonomická Zlín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Sídlo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náměstí T. G. Masaryka 3669, 761 57  Zlín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Statutární orgán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Mgr. Pavel Hýl - ředitel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Osoby oprávněné jednat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a) ve věcech smluvních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Mgr. Pavel Hýl - ředitel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b) ve věcech technických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Mgr. Pavel Hýl - ředitel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00566411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DIČ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neplátce DPH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Bankovní ústav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Komerční banka, a.s.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Číslo účtu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12137661/0100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Tel. / Fax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577 006 555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E-mail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hyperlink r:id="rId8" w:history="1">
        <w:r w:rsidRPr="000A44DC">
          <w:rPr>
            <w:rStyle w:val="Hypertextovodkaz"/>
            <w:rFonts w:ascii="Arial" w:hAnsi="Arial" w:cs="Arial"/>
            <w:sz w:val="20"/>
          </w:rPr>
          <w:t>p.hyl@oazlin.cz</w:t>
        </w:r>
      </w:hyperlink>
      <w:r w:rsidRPr="000A44DC">
        <w:rPr>
          <w:rFonts w:ascii="Arial" w:hAnsi="Arial" w:cs="Arial"/>
          <w:sz w:val="20"/>
        </w:rPr>
        <w:t xml:space="preserve"> 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</w:p>
    <w:p w:rsidR="00F74458" w:rsidRPr="000A44DC" w:rsidRDefault="00F74458" w:rsidP="00F74458">
      <w:pPr>
        <w:pStyle w:val="Textvbloku"/>
        <w:rPr>
          <w:rFonts w:ascii="Arial" w:hAnsi="Arial" w:cs="Arial"/>
          <w:b/>
          <w:sz w:val="20"/>
        </w:rPr>
      </w:pPr>
    </w:p>
    <w:p w:rsidR="00F74458" w:rsidRPr="000A44DC" w:rsidRDefault="00F74458" w:rsidP="00F74458">
      <w:pPr>
        <w:pStyle w:val="Textvbloku"/>
        <w:rPr>
          <w:rFonts w:ascii="Arial" w:hAnsi="Arial" w:cs="Arial"/>
          <w:b/>
          <w:sz w:val="20"/>
        </w:rPr>
      </w:pPr>
    </w:p>
    <w:p w:rsidR="00F74458" w:rsidRPr="000A44DC" w:rsidRDefault="00F74458" w:rsidP="00F74458">
      <w:pPr>
        <w:pStyle w:val="Textvbloku"/>
        <w:numPr>
          <w:ilvl w:val="1"/>
          <w:numId w:val="1"/>
        </w:numPr>
        <w:tabs>
          <w:tab w:val="clear" w:pos="63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  <w:u w:val="single"/>
        </w:rPr>
        <w:t>Zhotovitel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b/>
          <w:sz w:val="20"/>
        </w:rPr>
        <w:t xml:space="preserve">INSTALACE plus, spol. s r. o. 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Sídlo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nám. T. G. Masaryka 1280, 760 01 Zlín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Statutární orgán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Jaroslav Habáň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Zapsán v obchodním rejstříku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u Krajského soudu v Brně, oddíl C, vložka 5528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Osoby oprávněné jednat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a) ve věcech smluvních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Jaroslav Habáň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b) ve věcech technických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Jaroslav Habáň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46345060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DIČ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CZ46345060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Bankovní ústav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KB Praha a.s.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Číslo účtu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č.ú. : 2001749661/0100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Tel. / Fax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 577 218 460</w:t>
      </w:r>
    </w:p>
    <w:p w:rsidR="00F74458" w:rsidRPr="000A44DC" w:rsidRDefault="00F74458" w:rsidP="00F744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E-mail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</w:t>
      </w:r>
      <w:hyperlink r:id="rId9" w:history="1">
        <w:r w:rsidRPr="000A44DC">
          <w:rPr>
            <w:rStyle w:val="Hypertextovodkaz"/>
            <w:rFonts w:ascii="Arial" w:hAnsi="Arial" w:cs="Arial"/>
            <w:sz w:val="20"/>
          </w:rPr>
          <w:t>zl@instalaceplus.cz</w:t>
        </w:r>
      </w:hyperlink>
      <w:r w:rsidRPr="000A44DC">
        <w:rPr>
          <w:rFonts w:ascii="Arial" w:hAnsi="Arial" w:cs="Arial"/>
          <w:sz w:val="20"/>
        </w:rPr>
        <w:t xml:space="preserve"> </w:t>
      </w:r>
    </w:p>
    <w:p w:rsidR="003F4D9C" w:rsidRDefault="003F4D9C" w:rsidP="00820F3E">
      <w:pPr>
        <w:pStyle w:val="Textvbloku"/>
        <w:tabs>
          <w:tab w:val="num" w:pos="0"/>
          <w:tab w:val="left" w:pos="3261"/>
        </w:tabs>
        <w:rPr>
          <w:rFonts w:ascii="Arial" w:hAnsi="Arial" w:cs="Arial"/>
          <w:b/>
          <w:sz w:val="20"/>
        </w:rPr>
      </w:pPr>
    </w:p>
    <w:p w:rsidR="008B3DC8" w:rsidRPr="008B284E" w:rsidRDefault="008B3DC8" w:rsidP="00CD442F">
      <w:pPr>
        <w:pStyle w:val="BodyTextIndent21"/>
        <w:widowControl/>
        <w:tabs>
          <w:tab w:val="left" w:pos="3261"/>
        </w:tabs>
        <w:ind w:left="0"/>
        <w:rPr>
          <w:rFonts w:ascii="Arial" w:hAnsi="Arial" w:cs="Arial"/>
          <w:snapToGrid/>
          <w:sz w:val="22"/>
          <w:szCs w:val="22"/>
        </w:rPr>
      </w:pPr>
    </w:p>
    <w:p w:rsidR="008B3DC8" w:rsidRPr="008B284E" w:rsidRDefault="008B3DC8" w:rsidP="00854636">
      <w:pPr>
        <w:pStyle w:val="Textvbloku"/>
        <w:numPr>
          <w:ilvl w:val="0"/>
          <w:numId w:val="7"/>
        </w:numPr>
        <w:ind w:left="714" w:right="-91" w:hanging="357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PREAMBULE</w:t>
      </w:r>
    </w:p>
    <w:p w:rsidR="008B3DC8" w:rsidRPr="008B284E" w:rsidRDefault="00854636" w:rsidP="00854636">
      <w:pPr>
        <w:pStyle w:val="Textvbloku"/>
        <w:tabs>
          <w:tab w:val="left" w:pos="1470"/>
        </w:tabs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8B3DC8" w:rsidRPr="008B284E" w:rsidRDefault="008B3DC8" w:rsidP="00820F3E">
      <w:pPr>
        <w:numPr>
          <w:ilvl w:val="0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 xml:space="preserve">Výše uvedené smluvní strany se dohodly na uzavření Dodatku č. </w:t>
      </w:r>
      <w:r w:rsidR="00F74458">
        <w:rPr>
          <w:rFonts w:ascii="Arial" w:hAnsi="Arial" w:cs="Arial"/>
          <w:sz w:val="22"/>
          <w:szCs w:val="22"/>
        </w:rPr>
        <w:t>1</w:t>
      </w:r>
      <w:r w:rsidRPr="008B284E">
        <w:rPr>
          <w:rFonts w:ascii="Arial" w:hAnsi="Arial" w:cs="Arial"/>
          <w:sz w:val="22"/>
          <w:szCs w:val="22"/>
        </w:rPr>
        <w:t xml:space="preserve"> ke </w:t>
      </w:r>
      <w:r w:rsidRPr="00851B1B">
        <w:rPr>
          <w:rFonts w:ascii="Arial" w:hAnsi="Arial" w:cs="Arial"/>
          <w:sz w:val="22"/>
          <w:szCs w:val="22"/>
        </w:rPr>
        <w:t>Smlouvě o dílo</w:t>
      </w:r>
      <w:r w:rsidRPr="008B284E">
        <w:rPr>
          <w:rFonts w:ascii="Arial" w:hAnsi="Arial" w:cs="Arial"/>
          <w:sz w:val="22"/>
          <w:szCs w:val="22"/>
        </w:rPr>
        <w:t xml:space="preserve"> </w:t>
      </w:r>
      <w:r w:rsidR="00851B1B">
        <w:rPr>
          <w:rFonts w:ascii="Arial" w:hAnsi="Arial" w:cs="Arial"/>
          <w:sz w:val="22"/>
          <w:szCs w:val="22"/>
        </w:rPr>
        <w:t>uzavřené</w:t>
      </w:r>
      <w:r w:rsidRPr="008B284E">
        <w:rPr>
          <w:rFonts w:ascii="Arial" w:hAnsi="Arial" w:cs="Arial"/>
          <w:sz w:val="22"/>
          <w:szCs w:val="22"/>
        </w:rPr>
        <w:t xml:space="preserve"> dne </w:t>
      </w:r>
      <w:r w:rsidR="00FA01B1">
        <w:rPr>
          <w:rFonts w:ascii="Arial" w:hAnsi="Arial" w:cs="Arial"/>
          <w:sz w:val="22"/>
          <w:szCs w:val="22"/>
        </w:rPr>
        <w:t>10</w:t>
      </w:r>
      <w:r w:rsidR="003F4D9C">
        <w:rPr>
          <w:rFonts w:ascii="Arial" w:hAnsi="Arial" w:cs="Arial"/>
          <w:sz w:val="22"/>
          <w:szCs w:val="22"/>
        </w:rPr>
        <w:t xml:space="preserve">. </w:t>
      </w:r>
      <w:r w:rsidR="00FA01B1">
        <w:rPr>
          <w:rFonts w:ascii="Arial" w:hAnsi="Arial" w:cs="Arial"/>
          <w:sz w:val="22"/>
          <w:szCs w:val="22"/>
        </w:rPr>
        <w:t>května</w:t>
      </w:r>
      <w:r w:rsidR="003F4D9C">
        <w:rPr>
          <w:rFonts w:ascii="Arial" w:hAnsi="Arial" w:cs="Arial"/>
          <w:sz w:val="22"/>
          <w:szCs w:val="22"/>
        </w:rPr>
        <w:t xml:space="preserve"> 2018</w:t>
      </w:r>
      <w:r w:rsidR="0079764F" w:rsidRPr="008B284E">
        <w:rPr>
          <w:rFonts w:ascii="Arial" w:hAnsi="Arial" w:cs="Arial"/>
          <w:sz w:val="22"/>
          <w:szCs w:val="22"/>
        </w:rPr>
        <w:t xml:space="preserve"> </w:t>
      </w:r>
      <w:r w:rsidRPr="008B284E">
        <w:rPr>
          <w:rFonts w:ascii="Arial" w:hAnsi="Arial" w:cs="Arial"/>
          <w:sz w:val="22"/>
          <w:szCs w:val="22"/>
        </w:rPr>
        <w:t xml:space="preserve">na </w:t>
      </w:r>
      <w:r w:rsidRPr="00D86A16">
        <w:rPr>
          <w:rFonts w:ascii="Arial" w:hAnsi="Arial" w:cs="Arial"/>
          <w:sz w:val="22"/>
          <w:szCs w:val="22"/>
        </w:rPr>
        <w:t>akci</w:t>
      </w:r>
      <w:r w:rsidRPr="008B284E">
        <w:rPr>
          <w:rFonts w:ascii="Arial" w:hAnsi="Arial" w:cs="Arial"/>
          <w:sz w:val="22"/>
          <w:szCs w:val="22"/>
        </w:rPr>
        <w:t>:</w:t>
      </w:r>
    </w:p>
    <w:p w:rsidR="0079764F" w:rsidRPr="008B284E" w:rsidRDefault="0079764F" w:rsidP="00CD442F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:rsidR="00FA01B1" w:rsidRDefault="00FA01B1" w:rsidP="00FA01B1">
      <w:pPr>
        <w:spacing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A01B1">
        <w:rPr>
          <w:rFonts w:ascii="Arial" w:hAnsi="Arial" w:cs="Arial"/>
          <w:b/>
          <w:sz w:val="22"/>
          <w:szCs w:val="22"/>
        </w:rPr>
        <w:t xml:space="preserve">„OA TB a VOŠE Zlín – rekonstrukce rozvodů vody a topení“ </w:t>
      </w:r>
    </w:p>
    <w:p w:rsidR="00820F3E" w:rsidRDefault="00820F3E" w:rsidP="00FA01B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Smlouva)</w:t>
      </w:r>
    </w:p>
    <w:p w:rsidR="000869D3" w:rsidRDefault="000869D3" w:rsidP="000869D3">
      <w:pPr>
        <w:numPr>
          <w:ilvl w:val="0"/>
          <w:numId w:val="8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869D3">
        <w:rPr>
          <w:rFonts w:ascii="Arial" w:hAnsi="Arial" w:cs="Arial"/>
          <w:sz w:val="22"/>
          <w:szCs w:val="22"/>
        </w:rPr>
        <w:t xml:space="preserve">Důvodem pro zpracování tohoto dodatku </w:t>
      </w:r>
      <w:r>
        <w:rPr>
          <w:rFonts w:ascii="Arial" w:hAnsi="Arial" w:cs="Arial"/>
          <w:sz w:val="22"/>
          <w:szCs w:val="22"/>
        </w:rPr>
        <w:t xml:space="preserve">č. </w:t>
      </w:r>
      <w:r w:rsidR="00FA01B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0869D3">
        <w:rPr>
          <w:rFonts w:ascii="Arial" w:hAnsi="Arial" w:cs="Arial"/>
          <w:sz w:val="22"/>
          <w:szCs w:val="22"/>
        </w:rPr>
        <w:t>je změna předmětu díla, která spočívá v provedení dodatečných prací a dodávek</w:t>
      </w:r>
      <w:r w:rsidR="00FA01B1">
        <w:rPr>
          <w:rFonts w:ascii="Arial" w:hAnsi="Arial" w:cs="Arial"/>
          <w:sz w:val="22"/>
          <w:szCs w:val="22"/>
        </w:rPr>
        <w:t xml:space="preserve"> a méněprací</w:t>
      </w:r>
      <w:r w:rsidRPr="000869D3">
        <w:rPr>
          <w:rFonts w:ascii="Arial" w:hAnsi="Arial" w:cs="Arial"/>
          <w:sz w:val="22"/>
          <w:szCs w:val="22"/>
        </w:rPr>
        <w:t xml:space="preserve">, které jsou specifikovány ve </w:t>
      </w:r>
      <w:r w:rsidRPr="000869D3">
        <w:rPr>
          <w:rFonts w:ascii="Arial" w:hAnsi="Arial" w:cs="Arial"/>
          <w:sz w:val="22"/>
          <w:szCs w:val="22"/>
        </w:rPr>
        <w:lastRenderedPageBreak/>
        <w:t>Změnovém listu č. 01 a které nebyly obsaženy v zadávací dokumentaci veřejné zakázky na dodavatele stavby. Změnový list č. 01 se stává nedílnou součástí S</w:t>
      </w:r>
      <w:r>
        <w:rPr>
          <w:rFonts w:ascii="Arial" w:hAnsi="Arial" w:cs="Arial"/>
          <w:sz w:val="22"/>
          <w:szCs w:val="22"/>
        </w:rPr>
        <w:t>mlouvy a tvoří její přílohu č</w:t>
      </w:r>
      <w:r w:rsidRPr="00F538F1">
        <w:rPr>
          <w:rFonts w:ascii="Arial" w:hAnsi="Arial" w:cs="Arial"/>
          <w:sz w:val="22"/>
          <w:szCs w:val="22"/>
        </w:rPr>
        <w:t xml:space="preserve">. </w:t>
      </w:r>
      <w:r w:rsidR="00F538F1" w:rsidRPr="00F538F1">
        <w:rPr>
          <w:rFonts w:ascii="Arial" w:hAnsi="Arial" w:cs="Arial"/>
          <w:sz w:val="22"/>
          <w:szCs w:val="22"/>
        </w:rPr>
        <w:t>2</w:t>
      </w:r>
      <w:r w:rsidRPr="00F538F1">
        <w:rPr>
          <w:rFonts w:ascii="Arial" w:hAnsi="Arial" w:cs="Arial"/>
          <w:sz w:val="22"/>
          <w:szCs w:val="22"/>
        </w:rPr>
        <w:t>.</w:t>
      </w:r>
    </w:p>
    <w:p w:rsidR="000869D3" w:rsidRPr="000869D3" w:rsidRDefault="000869D3" w:rsidP="00E16E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869D3">
        <w:rPr>
          <w:rFonts w:ascii="Arial" w:hAnsi="Arial" w:cs="Arial"/>
          <w:sz w:val="22"/>
          <w:szCs w:val="22"/>
        </w:rPr>
        <w:t xml:space="preserve">ůvodní cena ze Smlouvy, tj. částka ve výši </w:t>
      </w:r>
      <w:r w:rsidR="00F61717">
        <w:rPr>
          <w:rFonts w:ascii="Arial" w:hAnsi="Arial" w:cs="Arial"/>
          <w:sz w:val="22"/>
          <w:szCs w:val="22"/>
        </w:rPr>
        <w:t xml:space="preserve">  </w:t>
      </w:r>
      <w:r w:rsidR="00E16EA0" w:rsidRPr="00E16EA0">
        <w:rPr>
          <w:rFonts w:ascii="Arial" w:hAnsi="Arial" w:cs="Arial"/>
          <w:sz w:val="22"/>
          <w:szCs w:val="22"/>
        </w:rPr>
        <w:t>3</w:t>
      </w:r>
      <w:r w:rsidR="00E16EA0">
        <w:rPr>
          <w:rFonts w:ascii="Arial" w:hAnsi="Arial" w:cs="Arial"/>
          <w:sz w:val="22"/>
          <w:szCs w:val="22"/>
        </w:rPr>
        <w:t>.</w:t>
      </w:r>
      <w:r w:rsidR="00E16EA0" w:rsidRPr="00E16EA0">
        <w:rPr>
          <w:rFonts w:ascii="Arial" w:hAnsi="Arial" w:cs="Arial"/>
          <w:sz w:val="22"/>
          <w:szCs w:val="22"/>
        </w:rPr>
        <w:t>266</w:t>
      </w:r>
      <w:r w:rsidR="00E16EA0">
        <w:rPr>
          <w:rFonts w:ascii="Arial" w:hAnsi="Arial" w:cs="Arial"/>
          <w:sz w:val="22"/>
          <w:szCs w:val="22"/>
        </w:rPr>
        <w:t>.</w:t>
      </w:r>
      <w:r w:rsidR="00E16EA0" w:rsidRPr="00E16EA0">
        <w:rPr>
          <w:rFonts w:ascii="Arial" w:hAnsi="Arial" w:cs="Arial"/>
          <w:sz w:val="22"/>
          <w:szCs w:val="22"/>
        </w:rPr>
        <w:t>817</w:t>
      </w:r>
      <w:r w:rsidR="007F059F">
        <w:rPr>
          <w:rFonts w:ascii="Arial" w:hAnsi="Arial" w:cs="Arial"/>
          <w:sz w:val="22"/>
          <w:szCs w:val="22"/>
        </w:rPr>
        <w:t>,-</w:t>
      </w:r>
      <w:r w:rsidR="00F61717">
        <w:rPr>
          <w:rFonts w:ascii="Arial" w:hAnsi="Arial" w:cs="Arial"/>
          <w:sz w:val="22"/>
          <w:szCs w:val="22"/>
        </w:rPr>
        <w:t xml:space="preserve"> </w:t>
      </w:r>
      <w:r w:rsidRPr="000869D3">
        <w:rPr>
          <w:rFonts w:ascii="Arial" w:hAnsi="Arial" w:cs="Arial"/>
          <w:sz w:val="22"/>
          <w:szCs w:val="22"/>
        </w:rPr>
        <w:t>Kč (</w:t>
      </w:r>
      <w:r w:rsidR="00E16EA0">
        <w:rPr>
          <w:rFonts w:ascii="Arial" w:hAnsi="Arial" w:cs="Arial"/>
          <w:sz w:val="22"/>
          <w:szCs w:val="22"/>
        </w:rPr>
        <w:t>včetně DPH</w:t>
      </w:r>
      <w:r w:rsidRPr="000869D3">
        <w:rPr>
          <w:rFonts w:ascii="Arial" w:hAnsi="Arial" w:cs="Arial"/>
          <w:sz w:val="22"/>
          <w:szCs w:val="22"/>
        </w:rPr>
        <w:t xml:space="preserve">), se </w:t>
      </w:r>
      <w:r w:rsidR="007F059F">
        <w:rPr>
          <w:rFonts w:ascii="Arial" w:hAnsi="Arial" w:cs="Arial"/>
          <w:sz w:val="22"/>
          <w:szCs w:val="22"/>
        </w:rPr>
        <w:t xml:space="preserve">v </w:t>
      </w:r>
      <w:r w:rsidRPr="000869D3">
        <w:rPr>
          <w:rFonts w:ascii="Arial" w:hAnsi="Arial" w:cs="Arial"/>
          <w:sz w:val="22"/>
          <w:szCs w:val="22"/>
        </w:rPr>
        <w:t>souvislosti se Změnovým listem č. 01:</w:t>
      </w:r>
    </w:p>
    <w:p w:rsidR="000869D3" w:rsidRPr="000869D3" w:rsidRDefault="00FA01B1" w:rsidP="000869D3">
      <w:pPr>
        <w:numPr>
          <w:ilvl w:val="0"/>
          <w:numId w:val="23"/>
        </w:numPr>
        <w:spacing w:after="60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snižuje</w:t>
      </w:r>
      <w:r w:rsidR="000869D3" w:rsidRPr="000869D3">
        <w:rPr>
          <w:rFonts w:ascii="Arial" w:hAnsi="Arial" w:cs="Arial"/>
          <w:sz w:val="22"/>
          <w:szCs w:val="22"/>
        </w:rPr>
        <w:t xml:space="preserve"> o </w:t>
      </w:r>
      <w:r w:rsidR="00F61717">
        <w:rPr>
          <w:rFonts w:ascii="Arial" w:hAnsi="Arial" w:cs="Arial"/>
          <w:sz w:val="22"/>
          <w:szCs w:val="22"/>
        </w:rPr>
        <w:t>831</w:t>
      </w:r>
      <w:r w:rsidR="000869D3">
        <w:rPr>
          <w:rFonts w:ascii="Arial" w:hAnsi="Arial" w:cs="Arial"/>
          <w:sz w:val="22"/>
          <w:szCs w:val="22"/>
        </w:rPr>
        <w:t>,-</w:t>
      </w:r>
      <w:r w:rsidR="000869D3" w:rsidRPr="000869D3">
        <w:rPr>
          <w:rFonts w:ascii="Arial" w:hAnsi="Arial" w:cs="Arial"/>
          <w:sz w:val="22"/>
          <w:szCs w:val="22"/>
        </w:rPr>
        <w:t xml:space="preserve"> Kč (</w:t>
      </w:r>
      <w:r w:rsidR="00E16EA0">
        <w:rPr>
          <w:rFonts w:ascii="Arial" w:hAnsi="Arial" w:cs="Arial"/>
          <w:sz w:val="22"/>
          <w:szCs w:val="22"/>
        </w:rPr>
        <w:t>včetně</w:t>
      </w:r>
      <w:r w:rsidR="000869D3" w:rsidRPr="000869D3">
        <w:rPr>
          <w:rFonts w:ascii="Arial" w:hAnsi="Arial" w:cs="Arial"/>
          <w:sz w:val="22"/>
          <w:szCs w:val="22"/>
        </w:rPr>
        <w:t xml:space="preserve"> DPH).</w:t>
      </w:r>
    </w:p>
    <w:p w:rsidR="000869D3" w:rsidRPr="000869D3" w:rsidRDefault="000869D3" w:rsidP="000869D3">
      <w:pPr>
        <w:ind w:left="567"/>
        <w:jc w:val="both"/>
        <w:rPr>
          <w:rFonts w:ascii="Arial" w:hAnsi="Arial" w:cs="Arial"/>
          <w:sz w:val="22"/>
          <w:szCs w:val="22"/>
        </w:rPr>
      </w:pPr>
      <w:r w:rsidRPr="000869D3">
        <w:rPr>
          <w:rFonts w:ascii="Arial" w:hAnsi="Arial" w:cs="Arial"/>
          <w:sz w:val="22"/>
          <w:szCs w:val="22"/>
        </w:rPr>
        <w:t xml:space="preserve">Celková cena díla se </w:t>
      </w:r>
      <w:r>
        <w:rPr>
          <w:rFonts w:ascii="Arial" w:hAnsi="Arial" w:cs="Arial"/>
          <w:sz w:val="22"/>
          <w:szCs w:val="22"/>
        </w:rPr>
        <w:t xml:space="preserve">tedy </w:t>
      </w:r>
      <w:r w:rsidR="00F61717">
        <w:rPr>
          <w:rFonts w:ascii="Arial" w:hAnsi="Arial" w:cs="Arial"/>
          <w:sz w:val="22"/>
          <w:szCs w:val="22"/>
        </w:rPr>
        <w:t>snižuje</w:t>
      </w:r>
      <w:r w:rsidRPr="000869D3">
        <w:rPr>
          <w:rFonts w:ascii="Arial" w:hAnsi="Arial" w:cs="Arial"/>
          <w:sz w:val="22"/>
          <w:szCs w:val="22"/>
        </w:rPr>
        <w:t xml:space="preserve"> z důvodu změny předmětu díla dle Změnového listu č. 01 o částku </w:t>
      </w:r>
      <w:r w:rsidR="00F61717">
        <w:rPr>
          <w:rFonts w:ascii="Arial" w:hAnsi="Arial" w:cs="Arial"/>
          <w:sz w:val="22"/>
          <w:szCs w:val="22"/>
        </w:rPr>
        <w:t>831</w:t>
      </w:r>
      <w:r w:rsidRPr="000869D3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 (bez DPH) na částku </w:t>
      </w:r>
      <w:r w:rsidR="00E16EA0">
        <w:rPr>
          <w:rFonts w:ascii="Arial" w:hAnsi="Arial" w:cs="Arial"/>
          <w:sz w:val="22"/>
          <w:szCs w:val="22"/>
        </w:rPr>
        <w:t>3.265</w:t>
      </w:r>
      <w:r>
        <w:rPr>
          <w:rFonts w:ascii="Arial" w:hAnsi="Arial" w:cs="Arial"/>
          <w:sz w:val="22"/>
          <w:szCs w:val="22"/>
        </w:rPr>
        <w:t>.</w:t>
      </w:r>
      <w:r w:rsidR="00E16EA0">
        <w:rPr>
          <w:rFonts w:ascii="Arial" w:hAnsi="Arial" w:cs="Arial"/>
          <w:sz w:val="22"/>
          <w:szCs w:val="22"/>
        </w:rPr>
        <w:t>986</w:t>
      </w:r>
      <w:r w:rsidR="00F61717">
        <w:rPr>
          <w:rFonts w:ascii="Arial" w:hAnsi="Arial" w:cs="Arial"/>
          <w:sz w:val="22"/>
          <w:szCs w:val="22"/>
        </w:rPr>
        <w:t xml:space="preserve"> </w:t>
      </w:r>
      <w:r w:rsidRPr="000869D3">
        <w:rPr>
          <w:rFonts w:ascii="Arial" w:hAnsi="Arial" w:cs="Arial"/>
          <w:sz w:val="22"/>
          <w:szCs w:val="22"/>
        </w:rPr>
        <w:t>Kč (</w:t>
      </w:r>
      <w:r w:rsidR="00E16EA0">
        <w:rPr>
          <w:rFonts w:ascii="Arial" w:hAnsi="Arial" w:cs="Arial"/>
          <w:sz w:val="22"/>
          <w:szCs w:val="22"/>
        </w:rPr>
        <w:t>včetně</w:t>
      </w:r>
      <w:r w:rsidRPr="000869D3">
        <w:rPr>
          <w:rFonts w:ascii="Arial" w:hAnsi="Arial" w:cs="Arial"/>
          <w:sz w:val="22"/>
          <w:szCs w:val="22"/>
        </w:rPr>
        <w:t xml:space="preserve"> DPH). </w:t>
      </w:r>
    </w:p>
    <w:p w:rsidR="000869D3" w:rsidRPr="000869D3" w:rsidRDefault="000869D3" w:rsidP="000869D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CD442F" w:rsidRDefault="00D93EC6" w:rsidP="00D93EC6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="00CD442F" w:rsidRPr="00CD442F">
        <w:rPr>
          <w:rFonts w:ascii="Arial" w:hAnsi="Arial" w:cs="Arial"/>
          <w:sz w:val="22"/>
          <w:szCs w:val="22"/>
        </w:rPr>
        <w:t>strany se dohodly na následujících změnách Smlouvy:</w:t>
      </w:r>
    </w:p>
    <w:p w:rsidR="000869D3" w:rsidRDefault="000869D3" w:rsidP="00D93EC6">
      <w:pPr>
        <w:ind w:firstLine="142"/>
        <w:jc w:val="both"/>
        <w:rPr>
          <w:rFonts w:ascii="Arial" w:hAnsi="Arial" w:cs="Arial"/>
          <w:sz w:val="22"/>
          <w:szCs w:val="22"/>
        </w:rPr>
      </w:pPr>
    </w:p>
    <w:p w:rsidR="000869D3" w:rsidRPr="000869D3" w:rsidRDefault="000869D3" w:rsidP="000869D3">
      <w:pPr>
        <w:pStyle w:val="Textvbloku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  <w:lang w:val="x-none"/>
        </w:rPr>
      </w:pPr>
      <w:r w:rsidRPr="000869D3">
        <w:rPr>
          <w:rFonts w:ascii="Arial" w:hAnsi="Arial" w:cs="Arial"/>
          <w:b/>
          <w:bCs/>
          <w:sz w:val="22"/>
          <w:szCs w:val="22"/>
          <w:lang w:val="x-none"/>
        </w:rPr>
        <w:t>ZMĚNA PŘEDMĚTU SMLOUVY A ROZSAHU DÍLA</w:t>
      </w:r>
    </w:p>
    <w:p w:rsidR="000869D3" w:rsidRDefault="000869D3" w:rsidP="000869D3">
      <w:pPr>
        <w:pStyle w:val="Textvbloku"/>
        <w:rPr>
          <w:rFonts w:ascii="Arial" w:hAnsi="Arial" w:cs="Arial"/>
          <w:b/>
          <w:bCs/>
          <w:sz w:val="22"/>
          <w:szCs w:val="22"/>
        </w:rPr>
      </w:pPr>
    </w:p>
    <w:p w:rsidR="000869D3" w:rsidRPr="000869D3" w:rsidRDefault="000869D3" w:rsidP="000869D3">
      <w:pPr>
        <w:pStyle w:val="Textvbloku"/>
        <w:numPr>
          <w:ilvl w:val="0"/>
          <w:numId w:val="25"/>
        </w:numPr>
        <w:spacing w:after="60"/>
        <w:ind w:left="714" w:right="-91" w:hanging="357"/>
        <w:rPr>
          <w:rFonts w:ascii="Arial" w:hAnsi="Arial" w:cs="Arial"/>
          <w:b/>
          <w:bCs/>
          <w:sz w:val="22"/>
          <w:szCs w:val="22"/>
        </w:rPr>
      </w:pPr>
      <w:r w:rsidRPr="000869D3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ánek</w:t>
      </w:r>
      <w:r w:rsidRPr="000869D3">
        <w:rPr>
          <w:rFonts w:ascii="Arial" w:hAnsi="Arial" w:cs="Arial"/>
          <w:sz w:val="22"/>
          <w:szCs w:val="22"/>
        </w:rPr>
        <w:t xml:space="preserve"> 2. se doplňuje z důvodů výše uvedených o bod 2.</w:t>
      </w:r>
      <w:r>
        <w:rPr>
          <w:rFonts w:ascii="Arial" w:hAnsi="Arial" w:cs="Arial"/>
          <w:sz w:val="22"/>
          <w:szCs w:val="22"/>
        </w:rPr>
        <w:t>16</w:t>
      </w:r>
      <w:r w:rsidRPr="000869D3">
        <w:rPr>
          <w:rFonts w:ascii="Arial" w:hAnsi="Arial" w:cs="Arial"/>
          <w:sz w:val="22"/>
          <w:szCs w:val="22"/>
        </w:rPr>
        <w:t>, který zní:</w:t>
      </w:r>
    </w:p>
    <w:p w:rsidR="000869D3" w:rsidRPr="000869D3" w:rsidRDefault="000869D3" w:rsidP="000869D3">
      <w:pPr>
        <w:pStyle w:val="Textvbloku"/>
        <w:ind w:left="1072" w:hanging="363"/>
        <w:rPr>
          <w:rFonts w:ascii="Arial" w:hAnsi="Arial" w:cs="Arial"/>
          <w:sz w:val="22"/>
          <w:szCs w:val="22"/>
        </w:rPr>
      </w:pPr>
      <w:r w:rsidRPr="000869D3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1</w:t>
      </w:r>
      <w:r w:rsidR="00F61717">
        <w:rPr>
          <w:rFonts w:ascii="Arial" w:hAnsi="Arial" w:cs="Arial"/>
          <w:sz w:val="22"/>
          <w:szCs w:val="22"/>
        </w:rPr>
        <w:t>4</w:t>
      </w:r>
      <w:r w:rsidRPr="000869D3">
        <w:rPr>
          <w:rFonts w:ascii="Arial" w:hAnsi="Arial" w:cs="Arial"/>
          <w:sz w:val="22"/>
          <w:szCs w:val="22"/>
        </w:rPr>
        <w:tab/>
        <w:t xml:space="preserve">Dílo bude realizováno také v rozsahu a v souladu se Změnovým listem č. 01, který tvoří nedílnou součást této </w:t>
      </w:r>
      <w:r w:rsidR="00D77538">
        <w:rPr>
          <w:rFonts w:ascii="Arial" w:hAnsi="Arial" w:cs="Arial"/>
          <w:sz w:val="22"/>
          <w:szCs w:val="22"/>
        </w:rPr>
        <w:t>S</w:t>
      </w:r>
      <w:r w:rsidRPr="000869D3">
        <w:rPr>
          <w:rFonts w:ascii="Arial" w:hAnsi="Arial" w:cs="Arial"/>
          <w:sz w:val="22"/>
          <w:szCs w:val="22"/>
        </w:rPr>
        <w:t>mlouvy.</w:t>
      </w:r>
    </w:p>
    <w:p w:rsidR="005715B2" w:rsidRPr="005715B2" w:rsidRDefault="005715B2" w:rsidP="005715B2">
      <w:pPr>
        <w:pStyle w:val="Textvbloku"/>
        <w:ind w:left="1072"/>
        <w:rPr>
          <w:rFonts w:ascii="Arial" w:hAnsi="Arial" w:cs="Arial"/>
          <w:sz w:val="22"/>
          <w:szCs w:val="22"/>
        </w:rPr>
      </w:pPr>
    </w:p>
    <w:p w:rsidR="003F4D9C" w:rsidRPr="005715B2" w:rsidRDefault="005715B2" w:rsidP="000869D3">
      <w:pPr>
        <w:pStyle w:val="Textvbloku"/>
        <w:numPr>
          <w:ilvl w:val="0"/>
          <w:numId w:val="7"/>
        </w:numPr>
        <w:ind w:right="-91"/>
        <w:rPr>
          <w:rFonts w:ascii="Arial" w:hAnsi="Arial" w:cs="Arial"/>
          <w:b/>
          <w:sz w:val="22"/>
          <w:szCs w:val="22"/>
        </w:rPr>
      </w:pPr>
      <w:r w:rsidRPr="005715B2">
        <w:rPr>
          <w:rFonts w:ascii="Arial" w:hAnsi="Arial" w:cs="Arial"/>
          <w:b/>
          <w:sz w:val="22"/>
          <w:szCs w:val="22"/>
        </w:rPr>
        <w:t>CENA DÍLA</w:t>
      </w:r>
    </w:p>
    <w:p w:rsidR="005715B2" w:rsidRDefault="003F4D9C" w:rsidP="00CD442F">
      <w:pPr>
        <w:pStyle w:val="Textvbloku"/>
        <w:rPr>
          <w:rFonts w:ascii="Arial" w:hAnsi="Arial" w:cs="Arial"/>
          <w:b/>
          <w:sz w:val="22"/>
          <w:szCs w:val="22"/>
        </w:rPr>
      </w:pPr>
      <w:r w:rsidRPr="00FF6142">
        <w:rPr>
          <w:rFonts w:ascii="Arial" w:hAnsi="Arial" w:cs="Arial"/>
          <w:b/>
          <w:sz w:val="22"/>
          <w:szCs w:val="22"/>
        </w:rPr>
        <w:t xml:space="preserve">   </w:t>
      </w:r>
    </w:p>
    <w:p w:rsidR="00B57F51" w:rsidRDefault="00B57F51" w:rsidP="000869D3">
      <w:pPr>
        <w:pStyle w:val="Textvbloku"/>
        <w:numPr>
          <w:ilvl w:val="0"/>
          <w:numId w:val="27"/>
        </w:numPr>
        <w:spacing w:after="120"/>
        <w:ind w:left="851" w:right="-9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4., odst. 4.2 se mění a po změně zní:</w:t>
      </w:r>
    </w:p>
    <w:p w:rsidR="00B57F51" w:rsidRDefault="00B57F51" w:rsidP="000869D3">
      <w:pPr>
        <w:pStyle w:val="Textvbloku"/>
        <w:numPr>
          <w:ilvl w:val="0"/>
          <w:numId w:val="19"/>
        </w:numPr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v souladu s ustanovením zákona č. 535/1990 Sb. o cenách, ve znění pozdějších předpisů, dohodly na ceně za řádně zhotovené a bezvadné dílo v rozsahu č</w:t>
      </w:r>
      <w:r w:rsidR="000869D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 2 této smlouvy, která činí:</w:t>
      </w:r>
    </w:p>
    <w:p w:rsidR="00B57F51" w:rsidRDefault="00B57F51" w:rsidP="00B57F51">
      <w:pPr>
        <w:pStyle w:val="Textvbloku"/>
        <w:ind w:left="720"/>
        <w:jc w:val="center"/>
        <w:rPr>
          <w:rFonts w:ascii="Arial" w:hAnsi="Arial" w:cs="Arial"/>
          <w:sz w:val="22"/>
          <w:szCs w:val="22"/>
        </w:rPr>
      </w:pPr>
    </w:p>
    <w:p w:rsidR="00B57F51" w:rsidRPr="00B57F51" w:rsidRDefault="00E16EA0" w:rsidP="00B57F51">
      <w:pPr>
        <w:pStyle w:val="Textvbloku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16EA0">
        <w:rPr>
          <w:rFonts w:ascii="Arial" w:hAnsi="Arial" w:cs="Arial"/>
          <w:b/>
          <w:sz w:val="22"/>
          <w:szCs w:val="22"/>
        </w:rPr>
        <w:t>3.265.986</w:t>
      </w:r>
      <w:r w:rsidR="007F059F">
        <w:rPr>
          <w:rFonts w:ascii="Arial" w:hAnsi="Arial" w:cs="Arial"/>
          <w:b/>
          <w:sz w:val="22"/>
          <w:szCs w:val="22"/>
        </w:rPr>
        <w:t>,-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B57F51" w:rsidRPr="00B57F51">
        <w:rPr>
          <w:rFonts w:ascii="Arial" w:hAnsi="Arial" w:cs="Arial"/>
          <w:b/>
          <w:sz w:val="22"/>
          <w:szCs w:val="22"/>
        </w:rPr>
        <w:t>Kč (</w:t>
      </w:r>
      <w:r>
        <w:rPr>
          <w:rFonts w:ascii="Arial" w:hAnsi="Arial" w:cs="Arial"/>
          <w:b/>
          <w:sz w:val="22"/>
          <w:szCs w:val="22"/>
        </w:rPr>
        <w:t>včetně</w:t>
      </w:r>
      <w:r w:rsidR="00B57F51" w:rsidRPr="00B57F51">
        <w:rPr>
          <w:rFonts w:ascii="Arial" w:hAnsi="Arial" w:cs="Arial"/>
          <w:b/>
          <w:sz w:val="22"/>
          <w:szCs w:val="22"/>
        </w:rPr>
        <w:t xml:space="preserve"> DPH)</w:t>
      </w:r>
    </w:p>
    <w:p w:rsidR="00B57F51" w:rsidRDefault="00B57F51" w:rsidP="00B57F51">
      <w:pPr>
        <w:pStyle w:val="Textvbloku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(slovy:</w:t>
      </w:r>
      <w:r w:rsidR="00E16EA0">
        <w:rPr>
          <w:rFonts w:ascii="Arial" w:hAnsi="Arial" w:cs="Arial"/>
          <w:sz w:val="22"/>
          <w:szCs w:val="22"/>
        </w:rPr>
        <w:t>tři</w:t>
      </w:r>
      <w:r>
        <w:rPr>
          <w:rFonts w:ascii="Arial" w:hAnsi="Arial" w:cs="Arial"/>
          <w:sz w:val="22"/>
          <w:szCs w:val="22"/>
        </w:rPr>
        <w:t>miliony</w:t>
      </w:r>
      <w:r w:rsidR="00E16EA0">
        <w:rPr>
          <w:rFonts w:ascii="Arial" w:hAnsi="Arial" w:cs="Arial"/>
          <w:sz w:val="22"/>
          <w:szCs w:val="22"/>
        </w:rPr>
        <w:t>dvěstašedesátpěttisícdevětsetosmdesátšestk</w:t>
      </w:r>
      <w:r>
        <w:rPr>
          <w:rFonts w:ascii="Arial" w:hAnsi="Arial" w:cs="Arial"/>
          <w:sz w:val="22"/>
          <w:szCs w:val="22"/>
        </w:rPr>
        <w:t>orunčeských)</w:t>
      </w:r>
      <w:r w:rsidR="009141EB">
        <w:rPr>
          <w:rFonts w:ascii="Arial" w:hAnsi="Arial" w:cs="Arial"/>
          <w:sz w:val="22"/>
          <w:szCs w:val="22"/>
        </w:rPr>
        <w:t>.</w:t>
      </w:r>
    </w:p>
    <w:p w:rsidR="00854636" w:rsidRDefault="00854636" w:rsidP="00B57F51">
      <w:pPr>
        <w:pStyle w:val="Textvbloku"/>
        <w:ind w:left="720"/>
        <w:rPr>
          <w:rFonts w:ascii="Arial" w:hAnsi="Arial" w:cs="Arial"/>
          <w:sz w:val="22"/>
          <w:szCs w:val="22"/>
        </w:rPr>
      </w:pPr>
    </w:p>
    <w:p w:rsidR="008B3DC8" w:rsidRPr="008B284E" w:rsidRDefault="00334141" w:rsidP="00854636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ZMĚNA </w:t>
      </w:r>
      <w:r w:rsidR="008B3DC8" w:rsidRPr="008B284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8B3DC8" w:rsidRPr="008B284E" w:rsidRDefault="008B3DC8" w:rsidP="00CD442F">
      <w:pPr>
        <w:pStyle w:val="Zkladntext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334141" w:rsidRDefault="00334141" w:rsidP="00334141">
      <w:pPr>
        <w:widowControl w:val="0"/>
        <w:numPr>
          <w:ilvl w:val="1"/>
          <w:numId w:val="20"/>
        </w:numPr>
        <w:tabs>
          <w:tab w:val="left" w:pos="-2880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21., odst. 21.</w:t>
      </w:r>
      <w:r w:rsidR="0003784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se doplňuje o text:</w:t>
      </w:r>
    </w:p>
    <w:p w:rsidR="00334141" w:rsidRDefault="000869D3" w:rsidP="00334141">
      <w:pPr>
        <w:widowControl w:val="0"/>
        <w:tabs>
          <w:tab w:val="left" w:pos="-2880"/>
        </w:tabs>
        <w:adjustRightInd w:val="0"/>
        <w:spacing w:after="120"/>
        <w:ind w:left="634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Přílohou č. </w:t>
      </w:r>
      <w:r w:rsidR="00030D97">
        <w:rPr>
          <w:rFonts w:ascii="Arial" w:hAnsi="Arial" w:cs="Arial"/>
          <w:sz w:val="22"/>
          <w:szCs w:val="22"/>
        </w:rPr>
        <w:t>2</w:t>
      </w:r>
      <w:r w:rsidR="00334141">
        <w:rPr>
          <w:rFonts w:ascii="Arial" w:hAnsi="Arial" w:cs="Arial"/>
          <w:sz w:val="22"/>
          <w:szCs w:val="22"/>
        </w:rPr>
        <w:t xml:space="preserve"> této smlouvy je </w:t>
      </w:r>
      <w:r>
        <w:rPr>
          <w:rFonts w:ascii="Arial" w:hAnsi="Arial" w:cs="Arial"/>
          <w:sz w:val="22"/>
          <w:szCs w:val="22"/>
        </w:rPr>
        <w:t>Změnový list č. 01</w:t>
      </w:r>
      <w:r w:rsidR="00334141">
        <w:rPr>
          <w:rFonts w:ascii="Arial" w:hAnsi="Arial" w:cs="Arial"/>
          <w:sz w:val="22"/>
          <w:szCs w:val="22"/>
        </w:rPr>
        <w:t>.</w:t>
      </w:r>
    </w:p>
    <w:p w:rsidR="00334141" w:rsidRDefault="00A470EB" w:rsidP="00334141">
      <w:pPr>
        <w:widowControl w:val="0"/>
        <w:numPr>
          <w:ilvl w:val="0"/>
          <w:numId w:val="22"/>
        </w:numPr>
        <w:tabs>
          <w:tab w:val="left" w:pos="-2880"/>
        </w:tabs>
        <w:adjustRightInd w:val="0"/>
        <w:spacing w:after="120"/>
        <w:ind w:hanging="436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334141">
        <w:rPr>
          <w:rFonts w:ascii="Arial" w:hAnsi="Arial" w:cs="Arial"/>
          <w:sz w:val="22"/>
          <w:szCs w:val="22"/>
        </w:rPr>
        <w:t>Tento dodatek nabývá platnosti dnem jeho uzavření, tj. dnem podpisu obou smluvních stran, popř. osobami jimi zmocněnými. Účinnosti nabývá dodatek dnem jeho uveřejnění v registru smluv dle § 6 zákona č. 340/2015 Sb</w:t>
      </w:r>
    </w:p>
    <w:p w:rsidR="00334141" w:rsidRDefault="008B3DC8" w:rsidP="00334141">
      <w:pPr>
        <w:widowControl w:val="0"/>
        <w:numPr>
          <w:ilvl w:val="0"/>
          <w:numId w:val="22"/>
        </w:numPr>
        <w:tabs>
          <w:tab w:val="left" w:pos="-2880"/>
        </w:tabs>
        <w:adjustRightInd w:val="0"/>
        <w:spacing w:after="120"/>
        <w:ind w:hanging="436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334141">
        <w:rPr>
          <w:rFonts w:ascii="Arial" w:hAnsi="Arial" w:cs="Arial"/>
          <w:sz w:val="22"/>
          <w:szCs w:val="22"/>
        </w:rPr>
        <w:t xml:space="preserve">Ostatní ujednání Smlouvy tímto dodatkem nedotčená zůstávají v platnosti </w:t>
      </w:r>
      <w:r w:rsidR="002C61CA" w:rsidRPr="00334141">
        <w:rPr>
          <w:rFonts w:ascii="Arial" w:hAnsi="Arial" w:cs="Arial"/>
          <w:sz w:val="22"/>
          <w:szCs w:val="22"/>
        </w:rPr>
        <w:t>a nemění se</w:t>
      </w:r>
      <w:r w:rsidRPr="00334141">
        <w:rPr>
          <w:rFonts w:ascii="Arial" w:hAnsi="Arial" w:cs="Arial"/>
          <w:sz w:val="22"/>
          <w:szCs w:val="22"/>
        </w:rPr>
        <w:t>.</w:t>
      </w:r>
    </w:p>
    <w:p w:rsidR="00334141" w:rsidRDefault="00060B0F" w:rsidP="00334141">
      <w:pPr>
        <w:widowControl w:val="0"/>
        <w:numPr>
          <w:ilvl w:val="0"/>
          <w:numId w:val="22"/>
        </w:numPr>
        <w:tabs>
          <w:tab w:val="left" w:pos="-2880"/>
        </w:tabs>
        <w:adjustRightInd w:val="0"/>
        <w:spacing w:after="120"/>
        <w:ind w:hanging="436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334141">
        <w:rPr>
          <w:rFonts w:ascii="Arial" w:hAnsi="Arial" w:cs="Arial"/>
          <w:sz w:val="22"/>
          <w:szCs w:val="22"/>
        </w:rPr>
        <w:t xml:space="preserve">Smluvní strany se dohodly, že </w:t>
      </w:r>
      <w:r w:rsidR="00334141" w:rsidRPr="00334141">
        <w:rPr>
          <w:rFonts w:ascii="Arial" w:hAnsi="Arial" w:cs="Arial"/>
          <w:sz w:val="22"/>
          <w:szCs w:val="22"/>
        </w:rPr>
        <w:t>objednatel</w:t>
      </w:r>
      <w:r w:rsidRPr="00334141">
        <w:rPr>
          <w:rFonts w:ascii="Arial" w:hAnsi="Arial" w:cs="Arial"/>
          <w:sz w:val="22"/>
          <w:szCs w:val="22"/>
        </w:rPr>
        <w:t xml:space="preserve"> v zákonné lhůtě odešle dodatek smlouvy k řádnému uveřejnění do registru smluv vedeného Ministerstvem vnitra ČR.</w:t>
      </w:r>
      <w:bookmarkStart w:id="1" w:name="_Toc527338719"/>
    </w:p>
    <w:p w:rsidR="008B3DC8" w:rsidRPr="00334141" w:rsidRDefault="008B3DC8" w:rsidP="00334141">
      <w:pPr>
        <w:widowControl w:val="0"/>
        <w:numPr>
          <w:ilvl w:val="0"/>
          <w:numId w:val="22"/>
        </w:numPr>
        <w:tabs>
          <w:tab w:val="left" w:pos="-2880"/>
        </w:tabs>
        <w:adjustRightInd w:val="0"/>
        <w:spacing w:after="120"/>
        <w:ind w:hanging="436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334141">
        <w:rPr>
          <w:rFonts w:ascii="Arial" w:hAnsi="Arial" w:cs="Arial"/>
          <w:sz w:val="22"/>
          <w:szCs w:val="22"/>
        </w:rPr>
        <w:t>Dodatek se vyhotovuje v</w:t>
      </w:r>
      <w:r w:rsidR="00E41BB7">
        <w:rPr>
          <w:rFonts w:ascii="Arial" w:hAnsi="Arial" w:cs="Arial"/>
          <w:sz w:val="22"/>
          <w:szCs w:val="22"/>
        </w:rPr>
        <w:t>e</w:t>
      </w:r>
      <w:r w:rsidRPr="00334141">
        <w:rPr>
          <w:rFonts w:ascii="Arial" w:hAnsi="Arial" w:cs="Arial"/>
          <w:sz w:val="22"/>
          <w:szCs w:val="22"/>
        </w:rPr>
        <w:t xml:space="preserve"> </w:t>
      </w:r>
      <w:r w:rsidR="00E41BB7">
        <w:rPr>
          <w:rFonts w:ascii="Arial" w:hAnsi="Arial" w:cs="Arial"/>
          <w:sz w:val="22"/>
          <w:szCs w:val="22"/>
        </w:rPr>
        <w:t>4</w:t>
      </w:r>
      <w:r w:rsidRPr="00334141">
        <w:rPr>
          <w:rFonts w:ascii="Arial" w:hAnsi="Arial" w:cs="Arial"/>
          <w:sz w:val="22"/>
          <w:szCs w:val="22"/>
        </w:rPr>
        <w:t xml:space="preserve"> rovnocenných vyhotoveních. Zhotovitel obdrží </w:t>
      </w:r>
      <w:r w:rsidR="00E41BB7">
        <w:rPr>
          <w:rFonts w:ascii="Arial" w:hAnsi="Arial" w:cs="Arial"/>
          <w:sz w:val="22"/>
          <w:szCs w:val="22"/>
        </w:rPr>
        <w:t>1</w:t>
      </w:r>
      <w:r w:rsidRPr="00334141">
        <w:rPr>
          <w:rFonts w:ascii="Arial" w:hAnsi="Arial" w:cs="Arial"/>
          <w:sz w:val="22"/>
          <w:szCs w:val="22"/>
        </w:rPr>
        <w:t xml:space="preserve"> vyhotovení, objednatel obdrží </w:t>
      </w:r>
      <w:r w:rsidR="00334141" w:rsidRPr="00334141">
        <w:rPr>
          <w:rFonts w:ascii="Arial" w:hAnsi="Arial" w:cs="Arial"/>
          <w:sz w:val="22"/>
          <w:szCs w:val="22"/>
        </w:rPr>
        <w:t>3</w:t>
      </w:r>
      <w:r w:rsidRPr="00334141">
        <w:rPr>
          <w:rFonts w:ascii="Arial" w:hAnsi="Arial" w:cs="Arial"/>
          <w:sz w:val="22"/>
          <w:szCs w:val="22"/>
        </w:rPr>
        <w:t xml:space="preserve"> vyhotovení.</w:t>
      </w:r>
      <w:bookmarkEnd w:id="1"/>
    </w:p>
    <w:p w:rsidR="008B3DC8" w:rsidRPr="008B284E" w:rsidRDefault="008B3DC8" w:rsidP="00CD442F">
      <w:pPr>
        <w:pStyle w:val="Textvbloku"/>
        <w:rPr>
          <w:rFonts w:ascii="Arial" w:hAnsi="Arial" w:cs="Arial"/>
          <w:sz w:val="22"/>
          <w:szCs w:val="22"/>
        </w:rPr>
      </w:pPr>
    </w:p>
    <w:p w:rsidR="008B3DC8" w:rsidRPr="008B284E" w:rsidRDefault="008B3DC8" w:rsidP="00E41BB7">
      <w:pPr>
        <w:pStyle w:val="Textvbloku"/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 xml:space="preserve">Ve </w:t>
      </w:r>
      <w:r w:rsidR="00030D97">
        <w:rPr>
          <w:rFonts w:ascii="Arial" w:hAnsi="Arial" w:cs="Arial"/>
          <w:sz w:val="22"/>
          <w:szCs w:val="22"/>
        </w:rPr>
        <w:t>Zlíně</w:t>
      </w:r>
      <w:r w:rsidRPr="008B284E">
        <w:rPr>
          <w:rFonts w:ascii="Arial" w:hAnsi="Arial" w:cs="Arial"/>
          <w:sz w:val="22"/>
          <w:szCs w:val="22"/>
        </w:rPr>
        <w:t xml:space="preserve"> </w:t>
      </w:r>
      <w:r w:rsidR="00334141">
        <w:rPr>
          <w:rFonts w:ascii="Arial" w:hAnsi="Arial" w:cs="Arial"/>
          <w:sz w:val="22"/>
          <w:szCs w:val="22"/>
        </w:rPr>
        <w:t>dne</w:t>
      </w:r>
      <w:r w:rsidR="00E41BB7">
        <w:rPr>
          <w:rFonts w:ascii="Arial" w:hAnsi="Arial" w:cs="Arial"/>
          <w:sz w:val="22"/>
          <w:szCs w:val="22"/>
        </w:rPr>
        <w:t xml:space="preserve"> </w:t>
      </w:r>
      <w:r w:rsidR="00AA1E8F">
        <w:rPr>
          <w:rFonts w:ascii="Arial" w:hAnsi="Arial" w:cs="Arial"/>
          <w:sz w:val="22"/>
          <w:szCs w:val="22"/>
        </w:rPr>
        <w:t>20.0</w:t>
      </w:r>
      <w:r w:rsidR="00030D97">
        <w:rPr>
          <w:rFonts w:ascii="Arial" w:hAnsi="Arial" w:cs="Arial"/>
          <w:sz w:val="22"/>
          <w:szCs w:val="22"/>
        </w:rPr>
        <w:t>9</w:t>
      </w:r>
      <w:r w:rsidR="00AA1E8F">
        <w:rPr>
          <w:rFonts w:ascii="Arial" w:hAnsi="Arial" w:cs="Arial"/>
          <w:sz w:val="22"/>
          <w:szCs w:val="22"/>
        </w:rPr>
        <w:t>.2018</w:t>
      </w:r>
      <w:r w:rsidR="00334141">
        <w:rPr>
          <w:rFonts w:ascii="Arial" w:hAnsi="Arial" w:cs="Arial"/>
          <w:sz w:val="22"/>
          <w:szCs w:val="22"/>
        </w:rPr>
        <w:tab/>
      </w:r>
      <w:r w:rsidRPr="008B284E">
        <w:rPr>
          <w:rFonts w:ascii="Arial" w:hAnsi="Arial" w:cs="Arial"/>
          <w:sz w:val="22"/>
          <w:szCs w:val="22"/>
        </w:rPr>
        <w:t>V</w:t>
      </w:r>
      <w:r w:rsidR="00334141">
        <w:rPr>
          <w:rFonts w:ascii="Arial" w:hAnsi="Arial" w:cs="Arial"/>
          <w:sz w:val="22"/>
          <w:szCs w:val="22"/>
        </w:rPr>
        <w:t xml:space="preserve">e </w:t>
      </w:r>
      <w:r w:rsidR="00030D97">
        <w:rPr>
          <w:rFonts w:ascii="Arial" w:hAnsi="Arial" w:cs="Arial"/>
          <w:sz w:val="22"/>
          <w:szCs w:val="22"/>
        </w:rPr>
        <w:t>Zlíně</w:t>
      </w:r>
      <w:r w:rsidR="00334141">
        <w:rPr>
          <w:rFonts w:ascii="Arial" w:hAnsi="Arial" w:cs="Arial"/>
          <w:sz w:val="22"/>
          <w:szCs w:val="22"/>
        </w:rPr>
        <w:t xml:space="preserve">, </w:t>
      </w:r>
      <w:r w:rsidRPr="008B284E">
        <w:rPr>
          <w:rFonts w:ascii="Arial" w:hAnsi="Arial" w:cs="Arial"/>
          <w:sz w:val="22"/>
          <w:szCs w:val="22"/>
        </w:rPr>
        <w:t xml:space="preserve">dne </w:t>
      </w:r>
      <w:r w:rsidR="00AA1E8F">
        <w:rPr>
          <w:rFonts w:ascii="Arial" w:hAnsi="Arial" w:cs="Arial"/>
          <w:sz w:val="22"/>
          <w:szCs w:val="22"/>
        </w:rPr>
        <w:t>20.0</w:t>
      </w:r>
      <w:r w:rsidR="00030D97">
        <w:rPr>
          <w:rFonts w:ascii="Arial" w:hAnsi="Arial" w:cs="Arial"/>
          <w:sz w:val="22"/>
          <w:szCs w:val="22"/>
        </w:rPr>
        <w:t>9</w:t>
      </w:r>
      <w:r w:rsidR="00AA1E8F">
        <w:rPr>
          <w:rFonts w:ascii="Arial" w:hAnsi="Arial" w:cs="Arial"/>
          <w:sz w:val="22"/>
          <w:szCs w:val="22"/>
        </w:rPr>
        <w:t>.2018</w:t>
      </w:r>
    </w:p>
    <w:p w:rsidR="008B3DC8" w:rsidRPr="008B284E" w:rsidRDefault="008B3DC8" w:rsidP="00CD442F">
      <w:pPr>
        <w:pStyle w:val="Textvbloku"/>
        <w:rPr>
          <w:rFonts w:ascii="Arial" w:hAnsi="Arial" w:cs="Arial"/>
          <w:sz w:val="22"/>
          <w:szCs w:val="22"/>
        </w:rPr>
      </w:pPr>
    </w:p>
    <w:p w:rsidR="008B3DC8" w:rsidRPr="008B284E" w:rsidRDefault="008B3DC8" w:rsidP="00CD442F">
      <w:pPr>
        <w:pStyle w:val="Textvbloku"/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>Objednatel:</w:t>
      </w:r>
      <w:r w:rsidRPr="008B284E">
        <w:rPr>
          <w:rFonts w:ascii="Arial" w:hAnsi="Arial" w:cs="Arial"/>
          <w:sz w:val="22"/>
          <w:szCs w:val="22"/>
        </w:rPr>
        <w:tab/>
        <w:t>Zhotovitel:</w:t>
      </w:r>
    </w:p>
    <w:p w:rsidR="008B3DC8" w:rsidRPr="008B284E" w:rsidRDefault="008B3DC8" w:rsidP="00CD442F">
      <w:pPr>
        <w:pStyle w:val="Textvbloku"/>
        <w:rPr>
          <w:rFonts w:ascii="Arial" w:hAnsi="Arial" w:cs="Arial"/>
          <w:sz w:val="22"/>
          <w:szCs w:val="22"/>
        </w:rPr>
      </w:pPr>
    </w:p>
    <w:p w:rsidR="008B3DC8" w:rsidRDefault="008B3DC8" w:rsidP="00CD442F">
      <w:pPr>
        <w:pStyle w:val="Textvbloku"/>
        <w:rPr>
          <w:rFonts w:ascii="Arial" w:hAnsi="Arial" w:cs="Arial"/>
          <w:b/>
          <w:sz w:val="22"/>
          <w:szCs w:val="22"/>
        </w:rPr>
      </w:pPr>
    </w:p>
    <w:p w:rsidR="00AA1F23" w:rsidRPr="008B284E" w:rsidRDefault="00AA1F23" w:rsidP="00CD442F">
      <w:pPr>
        <w:pStyle w:val="Textvbloku"/>
        <w:rPr>
          <w:rFonts w:ascii="Arial" w:hAnsi="Arial" w:cs="Arial"/>
          <w:b/>
          <w:sz w:val="22"/>
          <w:szCs w:val="22"/>
        </w:rPr>
      </w:pPr>
    </w:p>
    <w:p w:rsidR="000869D3" w:rsidRDefault="000869D3" w:rsidP="00CD442F">
      <w:pPr>
        <w:pStyle w:val="Textvbloku"/>
        <w:rPr>
          <w:rFonts w:ascii="Arial" w:hAnsi="Arial" w:cs="Arial"/>
          <w:sz w:val="22"/>
          <w:szCs w:val="22"/>
        </w:rPr>
      </w:pPr>
    </w:p>
    <w:p w:rsidR="00AA1E8F" w:rsidRDefault="00AA1E8F" w:rsidP="00CD442F">
      <w:pPr>
        <w:pStyle w:val="Textvbloku"/>
        <w:rPr>
          <w:rFonts w:ascii="Arial" w:hAnsi="Arial" w:cs="Arial"/>
          <w:sz w:val="22"/>
          <w:szCs w:val="22"/>
        </w:rPr>
      </w:pPr>
    </w:p>
    <w:p w:rsidR="00AA1F23" w:rsidRDefault="00AA1F23" w:rsidP="00AA1F23">
      <w:pPr>
        <w:pStyle w:val="Textvbloku"/>
        <w:tabs>
          <w:tab w:val="right" w:leader="dot" w:pos="2127"/>
          <w:tab w:val="right" w:pos="5529"/>
          <w:tab w:val="right" w:leader="dot" w:pos="8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1F23" w:rsidRPr="000A44DC" w:rsidRDefault="00AA1F23" w:rsidP="00AA1F23">
      <w:pPr>
        <w:pStyle w:val="Textvbloku"/>
        <w:tabs>
          <w:tab w:val="center" w:pos="851"/>
          <w:tab w:val="center" w:pos="993"/>
          <w:tab w:val="left" w:pos="6225"/>
          <w:tab w:val="center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 xml:space="preserve">Mgr. Pavel Hýl </w:t>
      </w:r>
      <w:r w:rsidRPr="000A44DC">
        <w:rPr>
          <w:rFonts w:ascii="Arial" w:hAnsi="Arial" w:cs="Arial"/>
          <w:sz w:val="20"/>
        </w:rPr>
        <w:tab/>
        <w:t>Jaroslav Habáň</w:t>
      </w:r>
    </w:p>
    <w:p w:rsidR="00AA1F23" w:rsidRPr="000A44DC" w:rsidRDefault="00AA1F23" w:rsidP="00AA1F23">
      <w:pPr>
        <w:pStyle w:val="Textvbloku"/>
        <w:tabs>
          <w:tab w:val="center" w:pos="851"/>
          <w:tab w:val="center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ř</w:t>
      </w:r>
      <w:r w:rsidRPr="000A44DC">
        <w:rPr>
          <w:rFonts w:ascii="Arial" w:hAnsi="Arial" w:cs="Arial"/>
          <w:sz w:val="20"/>
        </w:rPr>
        <w:t>editel školy</w:t>
      </w:r>
      <w:r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>jednatel</w:t>
      </w:r>
    </w:p>
    <w:sectPr w:rsidR="00AA1F23" w:rsidRPr="000A44DC" w:rsidSect="00B57F51">
      <w:headerReference w:type="default" r:id="rId10"/>
      <w:footerReference w:type="even" r:id="rId11"/>
      <w:footerReference w:type="default" r:id="rId12"/>
      <w:pgSz w:w="11907" w:h="16840" w:code="9"/>
      <w:pgMar w:top="992" w:right="850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22" w:rsidRDefault="00894322" w:rsidP="002240DC">
      <w:r>
        <w:separator/>
      </w:r>
    </w:p>
  </w:endnote>
  <w:endnote w:type="continuationSeparator" w:id="0">
    <w:p w:rsidR="00894322" w:rsidRDefault="00894322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D2" w:rsidRDefault="007666D2"/>
  <w:p w:rsidR="007666D2" w:rsidRDefault="007666D2"/>
  <w:p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059F">
      <w:rPr>
        <w:rStyle w:val="slostrnky"/>
        <w:noProof/>
      </w:rPr>
      <w:t>2</w:t>
    </w:r>
    <w:r>
      <w:rPr>
        <w:rStyle w:val="slostrnky"/>
      </w:rPr>
      <w:fldChar w:fldCharType="end"/>
    </w:r>
  </w:p>
  <w:p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22" w:rsidRDefault="00894322" w:rsidP="002240DC">
      <w:r>
        <w:separator/>
      </w:r>
    </w:p>
  </w:footnote>
  <w:footnote w:type="continuationSeparator" w:id="0">
    <w:p w:rsidR="00894322" w:rsidRDefault="00894322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  <w:r w:rsidR="00E16EA0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1pt;height:33.15pt">
          <v:imagedata r:id="rId1" o:title="logo-z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553"/>
    <w:multiLevelType w:val="hybridMultilevel"/>
    <w:tmpl w:val="7AB84CD0"/>
    <w:lvl w:ilvl="0" w:tplc="896EB958">
      <w:start w:val="1"/>
      <w:numFmt w:val="decimal"/>
      <w:lvlText w:val="5.%1"/>
      <w:lvlJc w:val="left"/>
      <w:pPr>
        <w:ind w:left="1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4" w:hanging="360"/>
      </w:pPr>
    </w:lvl>
    <w:lvl w:ilvl="2" w:tplc="0405001B" w:tentative="1">
      <w:start w:val="1"/>
      <w:numFmt w:val="lowerRoman"/>
      <w:lvlText w:val="%3."/>
      <w:lvlJc w:val="right"/>
      <w:pPr>
        <w:ind w:left="2794" w:hanging="180"/>
      </w:pPr>
    </w:lvl>
    <w:lvl w:ilvl="3" w:tplc="0405000F" w:tentative="1">
      <w:start w:val="1"/>
      <w:numFmt w:val="decimal"/>
      <w:lvlText w:val="%4."/>
      <w:lvlJc w:val="left"/>
      <w:pPr>
        <w:ind w:left="3514" w:hanging="360"/>
      </w:pPr>
    </w:lvl>
    <w:lvl w:ilvl="4" w:tplc="04050019" w:tentative="1">
      <w:start w:val="1"/>
      <w:numFmt w:val="lowerLetter"/>
      <w:lvlText w:val="%5."/>
      <w:lvlJc w:val="left"/>
      <w:pPr>
        <w:ind w:left="4234" w:hanging="360"/>
      </w:pPr>
    </w:lvl>
    <w:lvl w:ilvl="5" w:tplc="0405001B" w:tentative="1">
      <w:start w:val="1"/>
      <w:numFmt w:val="lowerRoman"/>
      <w:lvlText w:val="%6."/>
      <w:lvlJc w:val="right"/>
      <w:pPr>
        <w:ind w:left="4954" w:hanging="180"/>
      </w:pPr>
    </w:lvl>
    <w:lvl w:ilvl="6" w:tplc="0405000F" w:tentative="1">
      <w:start w:val="1"/>
      <w:numFmt w:val="decimal"/>
      <w:lvlText w:val="%7."/>
      <w:lvlJc w:val="left"/>
      <w:pPr>
        <w:ind w:left="5674" w:hanging="360"/>
      </w:pPr>
    </w:lvl>
    <w:lvl w:ilvl="7" w:tplc="04050019" w:tentative="1">
      <w:start w:val="1"/>
      <w:numFmt w:val="lowerLetter"/>
      <w:lvlText w:val="%8."/>
      <w:lvlJc w:val="left"/>
      <w:pPr>
        <w:ind w:left="6394" w:hanging="360"/>
      </w:pPr>
    </w:lvl>
    <w:lvl w:ilvl="8" w:tplc="040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125748CC"/>
    <w:multiLevelType w:val="hybridMultilevel"/>
    <w:tmpl w:val="EC42349A"/>
    <w:lvl w:ilvl="0" w:tplc="47CCF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0E3C"/>
    <w:multiLevelType w:val="hybridMultilevel"/>
    <w:tmpl w:val="B1AE14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D1496"/>
    <w:multiLevelType w:val="hybridMultilevel"/>
    <w:tmpl w:val="F5764574"/>
    <w:lvl w:ilvl="0" w:tplc="3C889EF2">
      <w:start w:val="1"/>
      <w:numFmt w:val="decimal"/>
      <w:lvlText w:val="2.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26F6"/>
    <w:multiLevelType w:val="hybridMultilevel"/>
    <w:tmpl w:val="8D406564"/>
    <w:lvl w:ilvl="0" w:tplc="02FCB7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7C39"/>
    <w:multiLevelType w:val="hybridMultilevel"/>
    <w:tmpl w:val="B10EF636"/>
    <w:lvl w:ilvl="0" w:tplc="A8A432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3B9B"/>
    <w:multiLevelType w:val="hybridMultilevel"/>
    <w:tmpl w:val="BF268470"/>
    <w:lvl w:ilvl="0" w:tplc="896EB95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32EC"/>
    <w:multiLevelType w:val="hybridMultilevel"/>
    <w:tmpl w:val="8E38722C"/>
    <w:lvl w:ilvl="0" w:tplc="9612DA10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4F1E"/>
    <w:multiLevelType w:val="hybridMultilevel"/>
    <w:tmpl w:val="72FA4606"/>
    <w:lvl w:ilvl="0" w:tplc="A44EC746">
      <w:start w:val="1"/>
      <w:numFmt w:val="decimal"/>
      <w:lvlText w:val="4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9903A8C"/>
    <w:multiLevelType w:val="hybridMultilevel"/>
    <w:tmpl w:val="5FB88A66"/>
    <w:lvl w:ilvl="0" w:tplc="FEC2F716">
      <w:start w:val="1"/>
      <w:numFmt w:val="decimal"/>
      <w:lvlText w:val="3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F2192E"/>
    <w:multiLevelType w:val="hybridMultilevel"/>
    <w:tmpl w:val="7DAEFB64"/>
    <w:lvl w:ilvl="0" w:tplc="069CE1BA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83A40AB"/>
    <w:multiLevelType w:val="hybridMultilevel"/>
    <w:tmpl w:val="E5824546"/>
    <w:lvl w:ilvl="0" w:tplc="209E9B5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881323"/>
    <w:multiLevelType w:val="hybridMultilevel"/>
    <w:tmpl w:val="3410BB3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E3AA2"/>
    <w:multiLevelType w:val="hybridMultilevel"/>
    <w:tmpl w:val="3B20C3C8"/>
    <w:lvl w:ilvl="0" w:tplc="209E9B5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C7B50"/>
    <w:multiLevelType w:val="hybridMultilevel"/>
    <w:tmpl w:val="1E1EB124"/>
    <w:lvl w:ilvl="0" w:tplc="FB965C1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7C7ACC"/>
    <w:multiLevelType w:val="hybridMultilevel"/>
    <w:tmpl w:val="FE269C92"/>
    <w:lvl w:ilvl="0" w:tplc="785A97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66544"/>
    <w:multiLevelType w:val="hybridMultilevel"/>
    <w:tmpl w:val="5D642CEC"/>
    <w:lvl w:ilvl="0" w:tplc="44828DC8">
      <w:start w:val="11"/>
      <w:numFmt w:val="decimal"/>
      <w:lvlText w:val="5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F6A4B"/>
    <w:multiLevelType w:val="hybridMultilevel"/>
    <w:tmpl w:val="FBAE07FE"/>
    <w:lvl w:ilvl="0" w:tplc="3A4E54B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646A9"/>
    <w:multiLevelType w:val="multilevel"/>
    <w:tmpl w:val="6188072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5E34C1"/>
    <w:multiLevelType w:val="hybridMultilevel"/>
    <w:tmpl w:val="1D56BFFA"/>
    <w:lvl w:ilvl="0" w:tplc="896EB958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C2713F"/>
    <w:multiLevelType w:val="hybridMultilevel"/>
    <w:tmpl w:val="9BF230C2"/>
    <w:lvl w:ilvl="0" w:tplc="209E9B5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6132F3"/>
    <w:multiLevelType w:val="hybridMultilevel"/>
    <w:tmpl w:val="A8A0830E"/>
    <w:lvl w:ilvl="0" w:tplc="209E9B5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24"/>
  </w:num>
  <w:num w:numId="11">
    <w:abstractNumId w:val="20"/>
  </w:num>
  <w:num w:numId="12">
    <w:abstractNumId w:val="18"/>
  </w:num>
  <w:num w:numId="13">
    <w:abstractNumId w:val="19"/>
  </w:num>
  <w:num w:numId="14">
    <w:abstractNumId w:val="8"/>
  </w:num>
  <w:num w:numId="15">
    <w:abstractNumId w:val="5"/>
  </w:num>
  <w:num w:numId="16">
    <w:abstractNumId w:val="17"/>
  </w:num>
  <w:num w:numId="17">
    <w:abstractNumId w:val="6"/>
  </w:num>
  <w:num w:numId="18">
    <w:abstractNumId w:val="25"/>
  </w:num>
  <w:num w:numId="19">
    <w:abstractNumId w:val="11"/>
  </w:num>
  <w:num w:numId="20">
    <w:abstractNumId w:val="22"/>
  </w:num>
  <w:num w:numId="21">
    <w:abstractNumId w:val="0"/>
  </w:num>
  <w:num w:numId="22">
    <w:abstractNumId w:val="7"/>
  </w:num>
  <w:num w:numId="23">
    <w:abstractNumId w:val="2"/>
  </w:num>
  <w:num w:numId="24">
    <w:abstractNumId w:val="23"/>
  </w:num>
  <w:num w:numId="25">
    <w:abstractNumId w:val="21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DC8"/>
    <w:rsid w:val="00030D97"/>
    <w:rsid w:val="0003784B"/>
    <w:rsid w:val="00055622"/>
    <w:rsid w:val="00060B0F"/>
    <w:rsid w:val="000869D3"/>
    <w:rsid w:val="000A16E2"/>
    <w:rsid w:val="000C3744"/>
    <w:rsid w:val="000F56E8"/>
    <w:rsid w:val="00146008"/>
    <w:rsid w:val="001465B3"/>
    <w:rsid w:val="00190D9A"/>
    <w:rsid w:val="00193965"/>
    <w:rsid w:val="001975C8"/>
    <w:rsid w:val="001A588C"/>
    <w:rsid w:val="001C371B"/>
    <w:rsid w:val="001F291A"/>
    <w:rsid w:val="002240DC"/>
    <w:rsid w:val="002374E0"/>
    <w:rsid w:val="0025552D"/>
    <w:rsid w:val="00260DE6"/>
    <w:rsid w:val="00263E51"/>
    <w:rsid w:val="002670A8"/>
    <w:rsid w:val="00271A54"/>
    <w:rsid w:val="002C10E9"/>
    <w:rsid w:val="002C61CA"/>
    <w:rsid w:val="002F4D43"/>
    <w:rsid w:val="00334141"/>
    <w:rsid w:val="003413BC"/>
    <w:rsid w:val="00341EAE"/>
    <w:rsid w:val="003C2477"/>
    <w:rsid w:val="003F3DFA"/>
    <w:rsid w:val="003F4D9C"/>
    <w:rsid w:val="00423ED9"/>
    <w:rsid w:val="00430545"/>
    <w:rsid w:val="00445333"/>
    <w:rsid w:val="00446203"/>
    <w:rsid w:val="0049673C"/>
    <w:rsid w:val="004D3DB4"/>
    <w:rsid w:val="00525B75"/>
    <w:rsid w:val="00550A91"/>
    <w:rsid w:val="005525A8"/>
    <w:rsid w:val="0056252B"/>
    <w:rsid w:val="005715B2"/>
    <w:rsid w:val="00634E1F"/>
    <w:rsid w:val="00661C06"/>
    <w:rsid w:val="006654C9"/>
    <w:rsid w:val="00692692"/>
    <w:rsid w:val="006A6720"/>
    <w:rsid w:val="00721DBF"/>
    <w:rsid w:val="00731C84"/>
    <w:rsid w:val="00745636"/>
    <w:rsid w:val="0074603F"/>
    <w:rsid w:val="007666D2"/>
    <w:rsid w:val="0079764F"/>
    <w:rsid w:val="007A4E4F"/>
    <w:rsid w:val="007C4683"/>
    <w:rsid w:val="007F059F"/>
    <w:rsid w:val="00820F3E"/>
    <w:rsid w:val="00851B1B"/>
    <w:rsid w:val="00854636"/>
    <w:rsid w:val="00881396"/>
    <w:rsid w:val="008914B6"/>
    <w:rsid w:val="00894322"/>
    <w:rsid w:val="008B284E"/>
    <w:rsid w:val="008B3DC8"/>
    <w:rsid w:val="00904578"/>
    <w:rsid w:val="009141EB"/>
    <w:rsid w:val="009258FF"/>
    <w:rsid w:val="0093226F"/>
    <w:rsid w:val="00955AB2"/>
    <w:rsid w:val="00A26916"/>
    <w:rsid w:val="00A470EB"/>
    <w:rsid w:val="00A60C3C"/>
    <w:rsid w:val="00A9355F"/>
    <w:rsid w:val="00AA1E8F"/>
    <w:rsid w:val="00AA1F23"/>
    <w:rsid w:val="00AB7A81"/>
    <w:rsid w:val="00AE7748"/>
    <w:rsid w:val="00B10130"/>
    <w:rsid w:val="00B16173"/>
    <w:rsid w:val="00B379BA"/>
    <w:rsid w:val="00B41EBF"/>
    <w:rsid w:val="00B475FE"/>
    <w:rsid w:val="00B57F51"/>
    <w:rsid w:val="00B836AC"/>
    <w:rsid w:val="00BA4DB5"/>
    <w:rsid w:val="00BB4257"/>
    <w:rsid w:val="00BC2F64"/>
    <w:rsid w:val="00BC6810"/>
    <w:rsid w:val="00C46899"/>
    <w:rsid w:val="00C5461C"/>
    <w:rsid w:val="00CB6BE2"/>
    <w:rsid w:val="00CD442F"/>
    <w:rsid w:val="00D11E1E"/>
    <w:rsid w:val="00D16713"/>
    <w:rsid w:val="00D66BBB"/>
    <w:rsid w:val="00D7595A"/>
    <w:rsid w:val="00D77538"/>
    <w:rsid w:val="00D86A16"/>
    <w:rsid w:val="00D93EC6"/>
    <w:rsid w:val="00DD4226"/>
    <w:rsid w:val="00E14496"/>
    <w:rsid w:val="00E16EA0"/>
    <w:rsid w:val="00E27932"/>
    <w:rsid w:val="00E41BB7"/>
    <w:rsid w:val="00E47DC7"/>
    <w:rsid w:val="00E666D5"/>
    <w:rsid w:val="00EA23BD"/>
    <w:rsid w:val="00EC48EB"/>
    <w:rsid w:val="00ED00C0"/>
    <w:rsid w:val="00ED6740"/>
    <w:rsid w:val="00F022A7"/>
    <w:rsid w:val="00F0265C"/>
    <w:rsid w:val="00F21865"/>
    <w:rsid w:val="00F538F1"/>
    <w:rsid w:val="00F57E11"/>
    <w:rsid w:val="00F61717"/>
    <w:rsid w:val="00F74458"/>
    <w:rsid w:val="00FA01B1"/>
    <w:rsid w:val="00FC1B4C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E43C35D"/>
  <w15:chartTrackingRefBased/>
  <w15:docId w15:val="{4BDD9547-9795-4EC6-BC3E-CF305AF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8B3DC8"/>
  </w:style>
  <w:style w:type="character" w:customStyle="1" w:styleId="TextkomenteChar">
    <w:name w:val="Text komentáře Char"/>
    <w:link w:val="Textkomente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F57E11"/>
    <w:rPr>
      <w:color w:val="0563C1"/>
      <w:u w:val="single"/>
    </w:rPr>
  </w:style>
  <w:style w:type="paragraph" w:customStyle="1" w:styleId="Odstavec11">
    <w:name w:val="Odstavec 1.1"/>
    <w:basedOn w:val="Normln"/>
    <w:uiPriority w:val="99"/>
    <w:qFormat/>
    <w:rsid w:val="000869D3"/>
    <w:pPr>
      <w:keepLines/>
      <w:numPr>
        <w:ilvl w:val="1"/>
        <w:numId w:val="24"/>
      </w:numPr>
      <w:tabs>
        <w:tab w:val="left" w:pos="709"/>
      </w:tabs>
      <w:spacing w:before="180" w:after="120"/>
      <w:jc w:val="both"/>
    </w:pPr>
    <w:rPr>
      <w:rFonts w:ascii="Arial" w:eastAsia="Calibri" w:hAnsi="Arial" w:cs="Arial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0869D3"/>
    <w:pPr>
      <w:widowControl/>
      <w:numPr>
        <w:ilvl w:val="3"/>
        <w:numId w:val="24"/>
      </w:numPr>
      <w:tabs>
        <w:tab w:val="left" w:pos="2552"/>
      </w:tabs>
      <w:ind w:right="0"/>
    </w:pPr>
    <w:rPr>
      <w:rFonts w:ascii="Arial" w:hAnsi="Arial" w:cs="Arial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F744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7445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hyl@oazl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l@instalaceplu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8F8DE2B-5D5D-4BDC-9D60-699963E8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3648</CharactersWithSpaces>
  <SharedDoc>false</SharedDoc>
  <HLinks>
    <vt:vector size="6" baseType="variant">
      <vt:variant>
        <vt:i4>6094954</vt:i4>
      </vt:variant>
      <vt:variant>
        <vt:i4>0</vt:i4>
      </vt:variant>
      <vt:variant>
        <vt:i4>0</vt:i4>
      </vt:variant>
      <vt:variant>
        <vt:i4>5</vt:i4>
      </vt:variant>
      <vt:variant>
        <vt:lpwstr>mailto:oavalmez@oavm.cz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Hýl Pavel</cp:lastModifiedBy>
  <cp:revision>12</cp:revision>
  <cp:lastPrinted>2018-08-20T05:52:00Z</cp:lastPrinted>
  <dcterms:created xsi:type="dcterms:W3CDTF">2018-09-14T09:55:00Z</dcterms:created>
  <dcterms:modified xsi:type="dcterms:W3CDTF">2018-09-20T09:13:00Z</dcterms:modified>
</cp:coreProperties>
</file>