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E027D" w14:textId="092B62B6" w:rsidR="00000000" w:rsidRDefault="00125FBC">
      <w:pPr>
        <w:framePr w:w="6868" w:wrap="auto" w:hAnchor="text" w:x="2698" w:y="5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 wp14:anchorId="60C8021A" wp14:editId="51B0DD6C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086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 Bold" w:hAnsi="Georgia Bold" w:cs="Georgia Bold"/>
          <w:color w:val="000000"/>
          <w:sz w:val="36"/>
          <w:szCs w:val="36"/>
        </w:rPr>
        <w:t>Ekonomický</w:t>
      </w:r>
      <w:r>
        <w:rPr>
          <w:rFonts w:ascii="Georgia Bold" w:hAnsi="Georgia Bold" w:cs="Georgia Bold"/>
          <w:color w:val="000000"/>
          <w:sz w:val="36"/>
          <w:szCs w:val="36"/>
        </w:rPr>
        <w:t xml:space="preserve"> </w:t>
      </w:r>
      <w:r>
        <w:rPr>
          <w:rFonts w:ascii="Georgia Bold" w:hAnsi="Georgia Bold" w:cs="Georgia Bold"/>
          <w:color w:val="000000"/>
          <w:sz w:val="36"/>
          <w:szCs w:val="36"/>
        </w:rPr>
        <w:t>informační</w:t>
      </w:r>
      <w:r>
        <w:rPr>
          <w:rFonts w:ascii="Georgia Bold" w:hAnsi="Georgia Bold" w:cs="Georgia Bold"/>
          <w:color w:val="000000"/>
          <w:sz w:val="36"/>
          <w:szCs w:val="36"/>
        </w:rPr>
        <w:t xml:space="preserve"> </w:t>
      </w:r>
      <w:r>
        <w:rPr>
          <w:rFonts w:ascii="Georgia Bold" w:hAnsi="Georgia Bold" w:cs="Georgia Bold"/>
          <w:color w:val="000000"/>
          <w:sz w:val="36"/>
          <w:szCs w:val="36"/>
        </w:rPr>
        <w:t>systém</w:t>
      </w:r>
    </w:p>
    <w:p w14:paraId="07826B0D" w14:textId="77777777" w:rsidR="00000000" w:rsidRDefault="00125FBC">
      <w:pPr>
        <w:framePr w:w="1375" w:wrap="auto" w:hAnchor="text" w:x="3956" w:y="59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50"/>
          <w:szCs w:val="50"/>
        </w:rPr>
        <w:t>EIS</w:t>
      </w:r>
    </w:p>
    <w:p w14:paraId="31518C18" w14:textId="77777777" w:rsidR="00000000" w:rsidRDefault="00125FBC">
      <w:pPr>
        <w:framePr w:w="2287" w:wrap="auto" w:hAnchor="text" w:x="5113" w:y="59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32"/>
          <w:szCs w:val="32"/>
        </w:rPr>
        <w:t xml:space="preserve">     </w:t>
      </w:r>
      <w:r>
        <w:rPr>
          <w:rFonts w:ascii="Georgia Bold" w:hAnsi="Georgia Bold" w:cs="Georgia Bold"/>
          <w:color w:val="000000"/>
          <w:sz w:val="32"/>
          <w:szCs w:val="32"/>
        </w:rPr>
        <w:t>®</w:t>
      </w:r>
    </w:p>
    <w:p w14:paraId="20783B4E" w14:textId="77777777" w:rsidR="00000000" w:rsidRDefault="00125FBC">
      <w:pPr>
        <w:framePr w:w="2287" w:wrap="auto" w:hAnchor="text" w:x="5113" w:y="59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50"/>
          <w:szCs w:val="50"/>
        </w:rPr>
        <w:t>JASU</w:t>
      </w:r>
    </w:p>
    <w:p w14:paraId="3F87D6DC" w14:textId="77777777" w:rsidR="00000000" w:rsidRDefault="00125FBC">
      <w:pPr>
        <w:framePr w:w="1123" w:wrap="auto" w:hAnchor="text" w:x="7181" w:y="59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50"/>
          <w:szCs w:val="50"/>
        </w:rPr>
        <w:t>CS</w:t>
      </w:r>
    </w:p>
    <w:p w14:paraId="594A8040" w14:textId="77777777" w:rsidR="00000000" w:rsidRDefault="00125FBC">
      <w:pPr>
        <w:framePr w:w="7288" w:wrap="auto" w:hAnchor="text" w:x="2487" w:y="68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32"/>
          <w:szCs w:val="32"/>
        </w:rPr>
        <w:t>Popis,</w:t>
      </w:r>
      <w:r>
        <w:rPr>
          <w:rFonts w:ascii="Georgia Bold" w:hAnsi="Georgia Bold" w:cs="Georgia Bold"/>
          <w:color w:val="000000"/>
          <w:sz w:val="32"/>
          <w:szCs w:val="32"/>
        </w:rPr>
        <w:t xml:space="preserve"> </w:t>
      </w:r>
      <w:r>
        <w:rPr>
          <w:rFonts w:ascii="Georgia Bold" w:hAnsi="Georgia Bold" w:cs="Georgia Bold"/>
          <w:color w:val="000000"/>
          <w:sz w:val="32"/>
          <w:szCs w:val="32"/>
        </w:rPr>
        <w:t>výhody</w:t>
      </w:r>
      <w:r>
        <w:rPr>
          <w:rFonts w:ascii="Georgia Bold" w:hAnsi="Georgia Bold" w:cs="Georgia Bold"/>
          <w:color w:val="000000"/>
          <w:sz w:val="32"/>
          <w:szCs w:val="32"/>
        </w:rPr>
        <w:t xml:space="preserve"> </w:t>
      </w:r>
      <w:r>
        <w:rPr>
          <w:rFonts w:ascii="Georgia Bold" w:hAnsi="Georgia Bold" w:cs="Georgia Bold"/>
          <w:color w:val="000000"/>
          <w:sz w:val="32"/>
          <w:szCs w:val="32"/>
        </w:rPr>
        <w:t>a</w:t>
      </w:r>
      <w:r>
        <w:rPr>
          <w:rFonts w:ascii="Georgia Bold" w:hAnsi="Georgia Bold" w:cs="Georgia Bold"/>
          <w:color w:val="000000"/>
          <w:sz w:val="32"/>
          <w:szCs w:val="32"/>
        </w:rPr>
        <w:t xml:space="preserve"> </w:t>
      </w:r>
      <w:r>
        <w:rPr>
          <w:rFonts w:ascii="Georgia Bold" w:hAnsi="Georgia Bold" w:cs="Georgia Bold"/>
          <w:color w:val="000000"/>
          <w:sz w:val="32"/>
          <w:szCs w:val="32"/>
        </w:rPr>
        <w:t>systémové</w:t>
      </w:r>
      <w:r>
        <w:rPr>
          <w:rFonts w:ascii="Georgia Bold" w:hAnsi="Georgia Bold" w:cs="Georgia Bold"/>
          <w:color w:val="000000"/>
          <w:sz w:val="32"/>
          <w:szCs w:val="32"/>
        </w:rPr>
        <w:t xml:space="preserve"> </w:t>
      </w:r>
      <w:r>
        <w:rPr>
          <w:rFonts w:ascii="Georgia Bold" w:hAnsi="Georgia Bold" w:cs="Georgia Bold"/>
          <w:color w:val="000000"/>
          <w:sz w:val="32"/>
          <w:szCs w:val="32"/>
        </w:rPr>
        <w:t>požadavky</w:t>
      </w:r>
    </w:p>
    <w:p w14:paraId="1A26F849" w14:textId="77777777" w:rsidR="00000000" w:rsidRDefault="00125FBC">
      <w:pPr>
        <w:framePr w:w="2425" w:wrap="auto" w:hAnchor="text" w:x="1133" w:y="11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Dodavatel:</w:t>
      </w:r>
    </w:p>
    <w:p w14:paraId="640FC49C" w14:textId="77777777" w:rsidR="00000000" w:rsidRDefault="00125FBC">
      <w:pPr>
        <w:framePr w:w="2425" w:wrap="auto" w:hAnchor="text" w:x="1133" w:y="11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8"/>
          <w:szCs w:val="18"/>
        </w:rPr>
        <w:t>MÚZO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Praha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s.r.o.</w:t>
      </w:r>
    </w:p>
    <w:p w14:paraId="4BF68870" w14:textId="77777777" w:rsidR="00000000" w:rsidRDefault="00125FBC">
      <w:pPr>
        <w:framePr w:w="2425" w:wrap="auto" w:hAnchor="text" w:x="1133" w:y="11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8"/>
          <w:szCs w:val="18"/>
        </w:rPr>
        <w:t>Politických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vězňů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15</w:t>
      </w:r>
    </w:p>
    <w:p w14:paraId="4BDCFC84" w14:textId="77777777" w:rsidR="00000000" w:rsidRDefault="00125FBC">
      <w:pPr>
        <w:framePr w:w="2425" w:wrap="auto" w:hAnchor="text" w:x="1133" w:y="11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8"/>
          <w:szCs w:val="18"/>
        </w:rPr>
        <w:t>110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00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Praha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1</w:t>
      </w:r>
    </w:p>
    <w:p w14:paraId="77D026E5" w14:textId="77777777" w:rsidR="00000000" w:rsidRDefault="00125FBC">
      <w:pPr>
        <w:framePr w:w="3558" w:wrap="auto" w:hAnchor="text" w:x="1133" w:y="127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Poslední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aktualizace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dne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23.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4.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2018</w:t>
      </w:r>
    </w:p>
    <w:p w14:paraId="07712252" w14:textId="77777777" w:rsidR="00000000" w:rsidRDefault="00125FBC">
      <w:pPr>
        <w:framePr w:w="3684" w:wrap="auto" w:hAnchor="text" w:x="1457" w:y="148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1"/>
          <w:szCs w:val="11"/>
        </w:rPr>
        <w:t>MÚZO</w:t>
      </w:r>
      <w:r>
        <w:rPr>
          <w:rFonts w:ascii="Georgia" w:hAnsi="Georgia" w:cs="Georgia"/>
          <w:color w:val="000000"/>
          <w:sz w:val="11"/>
          <w:szCs w:val="11"/>
        </w:rPr>
        <w:t xml:space="preserve"> </w:t>
      </w:r>
      <w:r>
        <w:rPr>
          <w:rFonts w:ascii="Georgia" w:hAnsi="Georgia" w:cs="Georgia"/>
          <w:color w:val="000000"/>
          <w:sz w:val="11"/>
          <w:szCs w:val="11"/>
        </w:rPr>
        <w:t>Praha</w:t>
      </w:r>
      <w:r>
        <w:rPr>
          <w:rFonts w:ascii="Georgia" w:hAnsi="Georgia" w:cs="Georgia"/>
          <w:color w:val="000000"/>
          <w:sz w:val="11"/>
          <w:szCs w:val="11"/>
        </w:rPr>
        <w:t xml:space="preserve"> </w:t>
      </w:r>
      <w:r>
        <w:rPr>
          <w:rFonts w:ascii="Georgia" w:hAnsi="Georgia" w:cs="Georgia"/>
          <w:color w:val="000000"/>
          <w:sz w:val="11"/>
          <w:szCs w:val="11"/>
        </w:rPr>
        <w:t>s.r.o.</w:t>
      </w:r>
      <w:r>
        <w:rPr>
          <w:rFonts w:ascii="Georgia" w:hAnsi="Georgia" w:cs="Georgia"/>
          <w:color w:val="000000"/>
          <w:sz w:val="11"/>
          <w:szCs w:val="11"/>
        </w:rPr>
        <w:t xml:space="preserve"> </w:t>
      </w:r>
      <w:r>
        <w:rPr>
          <w:rFonts w:ascii="Georgia" w:hAnsi="Georgia" w:cs="Georgia"/>
          <w:color w:val="000000"/>
          <w:sz w:val="11"/>
          <w:szCs w:val="11"/>
        </w:rPr>
        <w:t>je</w:t>
      </w:r>
      <w:r>
        <w:rPr>
          <w:rFonts w:ascii="Georgia" w:hAnsi="Georgia" w:cs="Georgia"/>
          <w:color w:val="000000"/>
          <w:sz w:val="11"/>
          <w:szCs w:val="11"/>
        </w:rPr>
        <w:t xml:space="preserve"> </w:t>
      </w:r>
      <w:r>
        <w:rPr>
          <w:rFonts w:ascii="Georgia" w:hAnsi="Georgia" w:cs="Georgia"/>
          <w:color w:val="000000"/>
          <w:sz w:val="11"/>
          <w:szCs w:val="11"/>
        </w:rPr>
        <w:t>certifikováno</w:t>
      </w:r>
      <w:r>
        <w:rPr>
          <w:rFonts w:ascii="Georgia" w:hAnsi="Georgia" w:cs="Georgia"/>
          <w:color w:val="000000"/>
          <w:sz w:val="11"/>
          <w:szCs w:val="11"/>
        </w:rPr>
        <w:t xml:space="preserve"> </w:t>
      </w:r>
      <w:r>
        <w:rPr>
          <w:rFonts w:ascii="Georgia" w:hAnsi="Georgia" w:cs="Georgia"/>
          <w:color w:val="000000"/>
          <w:sz w:val="11"/>
          <w:szCs w:val="11"/>
        </w:rPr>
        <w:t>dle</w:t>
      </w:r>
      <w:r>
        <w:rPr>
          <w:rFonts w:ascii="Georgia" w:hAnsi="Georgia" w:cs="Georgia"/>
          <w:color w:val="000000"/>
          <w:sz w:val="11"/>
          <w:szCs w:val="11"/>
        </w:rPr>
        <w:t xml:space="preserve"> </w:t>
      </w:r>
      <w:r>
        <w:rPr>
          <w:rFonts w:ascii="Georgia" w:hAnsi="Georgia" w:cs="Georgia"/>
          <w:color w:val="000000"/>
          <w:sz w:val="11"/>
          <w:szCs w:val="11"/>
        </w:rPr>
        <w:t>ČSN</w:t>
      </w:r>
      <w:r>
        <w:rPr>
          <w:rFonts w:ascii="Georgia" w:hAnsi="Georgia" w:cs="Georgia"/>
          <w:color w:val="000000"/>
          <w:sz w:val="11"/>
          <w:szCs w:val="11"/>
        </w:rPr>
        <w:t xml:space="preserve"> </w:t>
      </w:r>
      <w:r>
        <w:rPr>
          <w:rFonts w:ascii="Georgia" w:hAnsi="Georgia" w:cs="Georgia"/>
          <w:color w:val="000000"/>
          <w:sz w:val="11"/>
          <w:szCs w:val="11"/>
        </w:rPr>
        <w:t>EN</w:t>
      </w:r>
      <w:r>
        <w:rPr>
          <w:rFonts w:ascii="Georgia" w:hAnsi="Georgia" w:cs="Georgia"/>
          <w:color w:val="000000"/>
          <w:sz w:val="11"/>
          <w:szCs w:val="11"/>
        </w:rPr>
        <w:t xml:space="preserve"> </w:t>
      </w:r>
      <w:r>
        <w:rPr>
          <w:rFonts w:ascii="Georgia" w:hAnsi="Georgia" w:cs="Georgia"/>
          <w:color w:val="000000"/>
          <w:sz w:val="11"/>
          <w:szCs w:val="11"/>
        </w:rPr>
        <w:t>I</w:t>
      </w:r>
      <w:r>
        <w:rPr>
          <w:rFonts w:ascii="Georgia" w:hAnsi="Georgia" w:cs="Georgia"/>
          <w:color w:val="000000"/>
          <w:sz w:val="11"/>
          <w:szCs w:val="11"/>
        </w:rPr>
        <w:t>SO</w:t>
      </w:r>
      <w:r>
        <w:rPr>
          <w:rFonts w:ascii="Georgia" w:hAnsi="Georgia" w:cs="Georgia"/>
          <w:color w:val="000000"/>
          <w:sz w:val="11"/>
          <w:szCs w:val="11"/>
        </w:rPr>
        <w:t xml:space="preserve"> </w:t>
      </w:r>
      <w:r>
        <w:rPr>
          <w:rFonts w:ascii="Georgia" w:hAnsi="Georgia" w:cs="Georgia"/>
          <w:color w:val="000000"/>
          <w:sz w:val="11"/>
          <w:szCs w:val="11"/>
        </w:rPr>
        <w:t>9001:2016</w:t>
      </w:r>
    </w:p>
    <w:p w14:paraId="1A3E5279" w14:textId="77777777" w:rsidR="00000000" w:rsidRDefault="00125FBC">
      <w:pPr>
        <w:framePr w:w="3684" w:wrap="auto" w:hAnchor="text" w:x="1457" w:y="148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1"/>
          <w:szCs w:val="11"/>
        </w:rPr>
        <w:t xml:space="preserve">    </w:t>
      </w:r>
      <w:r>
        <w:rPr>
          <w:rFonts w:ascii="Georgia" w:hAnsi="Georgia" w:cs="Georgia"/>
          <w:color w:val="000000"/>
          <w:sz w:val="11"/>
          <w:szCs w:val="11"/>
        </w:rPr>
        <w:t>a</w:t>
      </w:r>
      <w:r>
        <w:rPr>
          <w:rFonts w:ascii="Georgia" w:hAnsi="Georgia" w:cs="Georgia"/>
          <w:color w:val="000000"/>
          <w:sz w:val="11"/>
          <w:szCs w:val="11"/>
        </w:rPr>
        <w:t xml:space="preserve"> </w:t>
      </w:r>
      <w:r>
        <w:rPr>
          <w:rFonts w:ascii="Georgia" w:hAnsi="Georgia" w:cs="Georgia"/>
          <w:color w:val="000000"/>
          <w:sz w:val="11"/>
          <w:szCs w:val="11"/>
        </w:rPr>
        <w:t>certifikovaným</w:t>
      </w:r>
      <w:r>
        <w:rPr>
          <w:rFonts w:ascii="Georgia" w:hAnsi="Georgia" w:cs="Georgia"/>
          <w:color w:val="000000"/>
          <w:sz w:val="11"/>
          <w:szCs w:val="11"/>
        </w:rPr>
        <w:t xml:space="preserve"> </w:t>
      </w:r>
      <w:r>
        <w:rPr>
          <w:rFonts w:ascii="Georgia" w:hAnsi="Georgia" w:cs="Georgia"/>
          <w:color w:val="000000"/>
          <w:sz w:val="11"/>
          <w:szCs w:val="11"/>
        </w:rPr>
        <w:t>partnerem</w:t>
      </w:r>
      <w:r>
        <w:rPr>
          <w:rFonts w:ascii="Georgia" w:hAnsi="Georgia" w:cs="Georgia"/>
          <w:color w:val="000000"/>
          <w:sz w:val="11"/>
          <w:szCs w:val="11"/>
        </w:rPr>
        <w:t xml:space="preserve"> </w:t>
      </w:r>
      <w:r>
        <w:rPr>
          <w:rFonts w:ascii="Georgia" w:hAnsi="Georgia" w:cs="Georgia"/>
          <w:color w:val="000000"/>
          <w:sz w:val="11"/>
          <w:szCs w:val="11"/>
        </w:rPr>
        <w:t>společnosti</w:t>
      </w:r>
      <w:r>
        <w:rPr>
          <w:rFonts w:ascii="Georgia" w:hAnsi="Georgia" w:cs="Georgia"/>
          <w:color w:val="000000"/>
          <w:sz w:val="11"/>
          <w:szCs w:val="11"/>
        </w:rPr>
        <w:t xml:space="preserve"> </w:t>
      </w:r>
      <w:r>
        <w:rPr>
          <w:rFonts w:ascii="Georgia" w:hAnsi="Georgia" w:cs="Georgia"/>
          <w:color w:val="000000"/>
          <w:sz w:val="11"/>
          <w:szCs w:val="11"/>
        </w:rPr>
        <w:t>Microsoft.</w:t>
      </w:r>
    </w:p>
    <w:p w14:paraId="63EEA5A6" w14:textId="77777777" w:rsidR="00000000" w:rsidRDefault="00125FBC">
      <w:pPr>
        <w:framePr w:w="3704" w:wrap="auto" w:hAnchor="text" w:x="7133" w:y="148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1"/>
          <w:szCs w:val="11"/>
        </w:rPr>
        <w:t xml:space="preserve">   </w:t>
      </w:r>
      <w:r>
        <w:rPr>
          <w:rFonts w:ascii="Georgia" w:hAnsi="Georgia" w:cs="Georgia"/>
          <w:color w:val="000000"/>
          <w:sz w:val="11"/>
          <w:szCs w:val="11"/>
        </w:rPr>
        <w:t>EIS</w:t>
      </w:r>
      <w:r>
        <w:rPr>
          <w:rFonts w:ascii="Georgia" w:hAnsi="Georgia" w:cs="Georgia"/>
          <w:color w:val="000000"/>
          <w:sz w:val="11"/>
          <w:szCs w:val="11"/>
        </w:rPr>
        <w:t xml:space="preserve"> </w:t>
      </w:r>
      <w:r>
        <w:rPr>
          <w:rFonts w:ascii="Georgia" w:hAnsi="Georgia" w:cs="Georgia"/>
          <w:color w:val="000000"/>
          <w:sz w:val="11"/>
          <w:szCs w:val="11"/>
        </w:rPr>
        <w:t>JASU</w:t>
      </w:r>
      <w:r>
        <w:rPr>
          <w:rFonts w:ascii="Georgia" w:hAnsi="Georgia" w:cs="Georgia"/>
          <w:color w:val="000000"/>
          <w:sz w:val="7"/>
          <w:szCs w:val="7"/>
        </w:rPr>
        <w:t>®</w:t>
      </w:r>
      <w:r>
        <w:rPr>
          <w:rFonts w:ascii="Georgia" w:hAnsi="Georgia" w:cs="Georgia"/>
          <w:color w:val="000000"/>
          <w:sz w:val="7"/>
          <w:szCs w:val="7"/>
        </w:rPr>
        <w:t xml:space="preserve"> </w:t>
      </w:r>
      <w:r>
        <w:rPr>
          <w:rFonts w:ascii="Georgia" w:hAnsi="Georgia" w:cs="Georgia"/>
          <w:color w:val="000000"/>
          <w:sz w:val="11"/>
          <w:szCs w:val="11"/>
        </w:rPr>
        <w:t>CS</w:t>
      </w:r>
      <w:r>
        <w:rPr>
          <w:rFonts w:ascii="Georgia" w:hAnsi="Georgia" w:cs="Georgia"/>
          <w:color w:val="000000"/>
          <w:sz w:val="11"/>
          <w:szCs w:val="11"/>
        </w:rPr>
        <w:t xml:space="preserve"> </w:t>
      </w:r>
      <w:r>
        <w:rPr>
          <w:rFonts w:ascii="Georgia" w:hAnsi="Georgia" w:cs="Georgia"/>
          <w:color w:val="000000"/>
          <w:sz w:val="11"/>
          <w:szCs w:val="11"/>
        </w:rPr>
        <w:t>je</w:t>
      </w:r>
      <w:r>
        <w:rPr>
          <w:rFonts w:ascii="Georgia" w:hAnsi="Georgia" w:cs="Georgia"/>
          <w:color w:val="000000"/>
          <w:sz w:val="11"/>
          <w:szCs w:val="11"/>
        </w:rPr>
        <w:t xml:space="preserve"> </w:t>
      </w:r>
      <w:r>
        <w:rPr>
          <w:rFonts w:ascii="Georgia" w:hAnsi="Georgia" w:cs="Georgia"/>
          <w:color w:val="000000"/>
          <w:sz w:val="11"/>
          <w:szCs w:val="11"/>
        </w:rPr>
        <w:t>certifikován</w:t>
      </w:r>
      <w:r>
        <w:rPr>
          <w:rFonts w:ascii="Georgia" w:hAnsi="Georgia" w:cs="Georgia"/>
          <w:color w:val="000000"/>
          <w:sz w:val="11"/>
          <w:szCs w:val="11"/>
        </w:rPr>
        <w:t xml:space="preserve"> </w:t>
      </w:r>
      <w:r>
        <w:rPr>
          <w:rFonts w:ascii="Georgia" w:hAnsi="Georgia" w:cs="Georgia"/>
          <w:color w:val="000000"/>
          <w:sz w:val="11"/>
          <w:szCs w:val="11"/>
        </w:rPr>
        <w:t>společností</w:t>
      </w:r>
      <w:r>
        <w:rPr>
          <w:rFonts w:ascii="Georgia" w:hAnsi="Georgia" w:cs="Georgia"/>
          <w:color w:val="000000"/>
          <w:sz w:val="11"/>
          <w:szCs w:val="11"/>
        </w:rPr>
        <w:t xml:space="preserve"> </w:t>
      </w:r>
      <w:r>
        <w:rPr>
          <w:rFonts w:ascii="Georgia" w:hAnsi="Georgia" w:cs="Georgia"/>
          <w:color w:val="000000"/>
          <w:sz w:val="11"/>
          <w:szCs w:val="11"/>
        </w:rPr>
        <w:t>Microsoft</w:t>
      </w:r>
      <w:r>
        <w:rPr>
          <w:rFonts w:ascii="Georgia" w:hAnsi="Georgia" w:cs="Georgia"/>
          <w:color w:val="000000"/>
          <w:sz w:val="11"/>
          <w:szCs w:val="11"/>
        </w:rPr>
        <w:t xml:space="preserve"> </w:t>
      </w:r>
      <w:r>
        <w:rPr>
          <w:rFonts w:ascii="Georgia" w:hAnsi="Georgia" w:cs="Georgia"/>
          <w:color w:val="000000"/>
          <w:sz w:val="11"/>
          <w:szCs w:val="11"/>
        </w:rPr>
        <w:t>logem</w:t>
      </w:r>
    </w:p>
    <w:p w14:paraId="5555CC43" w14:textId="77777777" w:rsidR="00000000" w:rsidRDefault="00125FBC">
      <w:pPr>
        <w:framePr w:w="3704" w:wrap="auto" w:hAnchor="text" w:x="7133" w:y="148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1"/>
          <w:szCs w:val="11"/>
        </w:rPr>
        <w:t>„Compatible</w:t>
      </w:r>
      <w:r>
        <w:rPr>
          <w:rFonts w:ascii="Georgia" w:hAnsi="Georgia" w:cs="Georgia"/>
          <w:color w:val="000000"/>
          <w:sz w:val="11"/>
          <w:szCs w:val="11"/>
        </w:rPr>
        <w:t xml:space="preserve"> </w:t>
      </w:r>
      <w:r>
        <w:rPr>
          <w:rFonts w:ascii="Georgia" w:hAnsi="Georgia" w:cs="Georgia"/>
          <w:color w:val="000000"/>
          <w:sz w:val="11"/>
          <w:szCs w:val="11"/>
        </w:rPr>
        <w:t>with</w:t>
      </w:r>
      <w:r>
        <w:rPr>
          <w:rFonts w:ascii="Georgia" w:hAnsi="Georgia" w:cs="Georgia"/>
          <w:color w:val="000000"/>
          <w:sz w:val="11"/>
          <w:szCs w:val="11"/>
        </w:rPr>
        <w:t xml:space="preserve"> </w:t>
      </w:r>
      <w:r>
        <w:rPr>
          <w:rFonts w:ascii="Georgia" w:hAnsi="Georgia" w:cs="Georgia"/>
          <w:color w:val="000000"/>
          <w:sz w:val="11"/>
          <w:szCs w:val="11"/>
        </w:rPr>
        <w:t>Windows</w:t>
      </w:r>
      <w:r>
        <w:rPr>
          <w:rFonts w:ascii="Georgia" w:hAnsi="Georgia" w:cs="Georgia"/>
          <w:color w:val="000000"/>
          <w:sz w:val="11"/>
          <w:szCs w:val="11"/>
        </w:rPr>
        <w:t xml:space="preserve"> </w:t>
      </w:r>
      <w:r>
        <w:rPr>
          <w:rFonts w:ascii="Georgia" w:hAnsi="Georgia" w:cs="Georgia"/>
          <w:color w:val="000000"/>
          <w:sz w:val="11"/>
          <w:szCs w:val="11"/>
        </w:rPr>
        <w:t>7“</w:t>
      </w:r>
      <w:r>
        <w:rPr>
          <w:rFonts w:ascii="Georgia" w:hAnsi="Georgia" w:cs="Georgia"/>
          <w:color w:val="000000"/>
          <w:sz w:val="11"/>
          <w:szCs w:val="11"/>
        </w:rPr>
        <w:t xml:space="preserve"> </w:t>
      </w:r>
      <w:r>
        <w:rPr>
          <w:rFonts w:ascii="Georgia" w:hAnsi="Georgia" w:cs="Georgia"/>
          <w:color w:val="000000"/>
          <w:sz w:val="11"/>
          <w:szCs w:val="11"/>
        </w:rPr>
        <w:t>a</w:t>
      </w:r>
      <w:r>
        <w:rPr>
          <w:rFonts w:ascii="Georgia" w:hAnsi="Georgia" w:cs="Georgia"/>
          <w:color w:val="000000"/>
          <w:sz w:val="11"/>
          <w:szCs w:val="11"/>
        </w:rPr>
        <w:t xml:space="preserve"> </w:t>
      </w:r>
      <w:r>
        <w:rPr>
          <w:rFonts w:ascii="Georgia" w:hAnsi="Georgia" w:cs="Georgia"/>
          <w:color w:val="000000"/>
          <w:sz w:val="11"/>
          <w:szCs w:val="11"/>
        </w:rPr>
        <w:t>„Compatible</w:t>
      </w:r>
      <w:r>
        <w:rPr>
          <w:rFonts w:ascii="Georgia" w:hAnsi="Georgia" w:cs="Georgia"/>
          <w:color w:val="000000"/>
          <w:sz w:val="11"/>
          <w:szCs w:val="11"/>
        </w:rPr>
        <w:t xml:space="preserve"> </w:t>
      </w:r>
      <w:r>
        <w:rPr>
          <w:rFonts w:ascii="Georgia" w:hAnsi="Georgia" w:cs="Georgia"/>
          <w:color w:val="000000"/>
          <w:sz w:val="11"/>
          <w:szCs w:val="11"/>
        </w:rPr>
        <w:t>with</w:t>
      </w:r>
      <w:r>
        <w:rPr>
          <w:rFonts w:ascii="Georgia" w:hAnsi="Georgia" w:cs="Georgia"/>
          <w:color w:val="000000"/>
          <w:sz w:val="11"/>
          <w:szCs w:val="11"/>
        </w:rPr>
        <w:t xml:space="preserve"> </w:t>
      </w:r>
      <w:r>
        <w:rPr>
          <w:rFonts w:ascii="Georgia" w:hAnsi="Georgia" w:cs="Georgia"/>
          <w:color w:val="000000"/>
          <w:sz w:val="11"/>
          <w:szCs w:val="11"/>
        </w:rPr>
        <w:t>Windows</w:t>
      </w:r>
      <w:r>
        <w:rPr>
          <w:rFonts w:ascii="Georgia" w:hAnsi="Georgia" w:cs="Georgia"/>
          <w:color w:val="000000"/>
          <w:sz w:val="11"/>
          <w:szCs w:val="11"/>
        </w:rPr>
        <w:t xml:space="preserve"> </w:t>
      </w:r>
      <w:r>
        <w:rPr>
          <w:rFonts w:ascii="Georgia" w:hAnsi="Georgia" w:cs="Georgia"/>
          <w:color w:val="000000"/>
          <w:sz w:val="11"/>
          <w:szCs w:val="11"/>
        </w:rPr>
        <w:t>8“.</w:t>
      </w:r>
    </w:p>
    <w:p w14:paraId="578A02F3" w14:textId="77777777" w:rsidR="00000000" w:rsidRDefault="00125FBC">
      <w:pPr>
        <w:framePr w:w="3704" w:wrap="auto" w:hAnchor="text" w:x="7133" w:y="148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1"/>
          <w:szCs w:val="11"/>
        </w:rPr>
        <w:t xml:space="preserve">  </w:t>
      </w:r>
      <w:r>
        <w:rPr>
          <w:rFonts w:ascii="Georgia" w:hAnsi="Georgia" w:cs="Georgia"/>
          <w:color w:val="000000"/>
          <w:sz w:val="11"/>
          <w:szCs w:val="11"/>
        </w:rPr>
        <w:t>Systém</w:t>
      </w:r>
      <w:r>
        <w:rPr>
          <w:rFonts w:ascii="Georgia" w:hAnsi="Georgia" w:cs="Georgia"/>
          <w:color w:val="000000"/>
          <w:sz w:val="11"/>
          <w:szCs w:val="11"/>
        </w:rPr>
        <w:t xml:space="preserve"> </w:t>
      </w:r>
      <w:r>
        <w:rPr>
          <w:rFonts w:ascii="Georgia" w:hAnsi="Georgia" w:cs="Georgia"/>
          <w:color w:val="000000"/>
          <w:sz w:val="11"/>
          <w:szCs w:val="11"/>
        </w:rPr>
        <w:t>podporuje</w:t>
      </w:r>
      <w:r>
        <w:rPr>
          <w:rFonts w:ascii="Georgia" w:hAnsi="Georgia" w:cs="Georgia"/>
          <w:color w:val="000000"/>
          <w:sz w:val="11"/>
          <w:szCs w:val="11"/>
        </w:rPr>
        <w:t xml:space="preserve"> </w:t>
      </w:r>
      <w:r>
        <w:rPr>
          <w:rFonts w:ascii="Georgia" w:hAnsi="Georgia" w:cs="Georgia"/>
          <w:color w:val="000000"/>
          <w:sz w:val="11"/>
          <w:szCs w:val="11"/>
        </w:rPr>
        <w:t>elektronickou</w:t>
      </w:r>
      <w:r>
        <w:rPr>
          <w:rFonts w:ascii="Georgia" w:hAnsi="Georgia" w:cs="Georgia"/>
          <w:color w:val="000000"/>
          <w:sz w:val="11"/>
          <w:szCs w:val="11"/>
        </w:rPr>
        <w:t xml:space="preserve"> </w:t>
      </w:r>
      <w:r>
        <w:rPr>
          <w:rFonts w:ascii="Georgia" w:hAnsi="Georgia" w:cs="Georgia"/>
          <w:color w:val="000000"/>
          <w:sz w:val="11"/>
          <w:szCs w:val="11"/>
        </w:rPr>
        <w:t>fakturaci</w:t>
      </w:r>
      <w:r>
        <w:rPr>
          <w:rFonts w:ascii="Georgia" w:hAnsi="Georgia" w:cs="Georgia"/>
          <w:color w:val="000000"/>
          <w:sz w:val="11"/>
          <w:szCs w:val="11"/>
        </w:rPr>
        <w:t xml:space="preserve"> </w:t>
      </w:r>
      <w:r>
        <w:rPr>
          <w:rFonts w:ascii="Georgia" w:hAnsi="Georgia" w:cs="Georgia"/>
          <w:color w:val="000000"/>
          <w:sz w:val="11"/>
          <w:szCs w:val="11"/>
        </w:rPr>
        <w:t>standardu</w:t>
      </w:r>
      <w:r>
        <w:rPr>
          <w:rFonts w:ascii="Georgia" w:hAnsi="Georgia" w:cs="Georgia"/>
          <w:color w:val="000000"/>
          <w:sz w:val="11"/>
          <w:szCs w:val="11"/>
        </w:rPr>
        <w:t xml:space="preserve"> </w:t>
      </w:r>
      <w:r>
        <w:rPr>
          <w:rFonts w:ascii="Georgia" w:hAnsi="Georgia" w:cs="Georgia"/>
          <w:color w:val="000000"/>
          <w:sz w:val="11"/>
          <w:szCs w:val="11"/>
        </w:rPr>
        <w:t>ISDOC.</w:t>
      </w:r>
    </w:p>
    <w:p w14:paraId="64A01199" w14:textId="77777777" w:rsidR="00000000" w:rsidRDefault="00125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6"/>
          <w:pgMar w:top="0" w:right="0" w:bottom="0" w:left="0" w:header="708" w:footer="708" w:gutter="0"/>
          <w:cols w:space="708"/>
          <w:noEndnote/>
        </w:sectPr>
      </w:pPr>
    </w:p>
    <w:p w14:paraId="6BCFF4F1" w14:textId="2158FD74" w:rsidR="00000000" w:rsidRDefault="00125FBC">
      <w:pPr>
        <w:framePr w:w="1082" w:wrap="auto" w:hAnchor="text" w:x="1133" w:y="1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74059CA6" wp14:editId="5C9027F0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086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 Bold" w:hAnsi="Georgia Bold" w:cs="Georgia Bold"/>
          <w:color w:val="000000"/>
          <w:sz w:val="18"/>
          <w:szCs w:val="18"/>
        </w:rPr>
        <w:t>Obsah:</w:t>
      </w:r>
    </w:p>
    <w:p w14:paraId="23F4C401" w14:textId="77777777" w:rsidR="00000000" w:rsidRDefault="00125FBC">
      <w:pPr>
        <w:framePr w:w="500" w:wrap="auto" w:hAnchor="text" w:x="1133" w:y="19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1.</w:t>
      </w:r>
    </w:p>
    <w:p w14:paraId="001016FC" w14:textId="77777777" w:rsidR="00000000" w:rsidRDefault="00125FBC">
      <w:pPr>
        <w:framePr w:w="9989" w:wrap="auto" w:hAnchor="text" w:x="1133" w:y="19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 xml:space="preserve">     </w:t>
      </w:r>
      <w:r>
        <w:rPr>
          <w:rFonts w:ascii="Georgia" w:hAnsi="Georgia" w:cs="Georgia"/>
          <w:color w:val="000000"/>
          <w:sz w:val="18"/>
          <w:szCs w:val="18"/>
        </w:rPr>
        <w:t>Úvod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3</w:t>
      </w:r>
    </w:p>
    <w:p w14:paraId="044E7301" w14:textId="77777777" w:rsidR="00000000" w:rsidRDefault="00125FBC">
      <w:pPr>
        <w:framePr w:w="9989" w:wrap="auto" w:hAnchor="text" w:x="1133" w:y="19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 xml:space="preserve">  </w:t>
      </w:r>
      <w:r>
        <w:rPr>
          <w:rFonts w:ascii="Georgia" w:hAnsi="Georgia" w:cs="Georgia"/>
          <w:color w:val="000000"/>
          <w:sz w:val="18"/>
          <w:szCs w:val="18"/>
        </w:rPr>
        <w:t>1.1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Základní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vlastnosti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EIS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JASU</w:t>
      </w:r>
      <w:r>
        <w:rPr>
          <w:rFonts w:ascii="Georgia" w:hAnsi="Georgia" w:cs="Georgia"/>
          <w:color w:val="000000"/>
          <w:sz w:val="12"/>
          <w:szCs w:val="12"/>
        </w:rPr>
        <w:t>®</w:t>
      </w:r>
      <w:r>
        <w:rPr>
          <w:rFonts w:ascii="Georgia" w:hAnsi="Georgia" w:cs="Georgia"/>
          <w:color w:val="000000"/>
          <w:sz w:val="12"/>
          <w:szCs w:val="12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CS...........</w:t>
      </w:r>
      <w:r>
        <w:rPr>
          <w:rFonts w:ascii="Georgia" w:hAnsi="Georgia" w:cs="Georgia"/>
          <w:color w:val="000000"/>
          <w:sz w:val="18"/>
          <w:szCs w:val="18"/>
        </w:rPr>
        <w:t>...................................................................................................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3</w:t>
      </w:r>
    </w:p>
    <w:p w14:paraId="509E9C58" w14:textId="77777777" w:rsidR="00000000" w:rsidRDefault="00125FBC">
      <w:pPr>
        <w:framePr w:w="9989" w:wrap="auto" w:hAnchor="text" w:x="1133" w:y="19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2.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Popis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EIS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JASU</w:t>
      </w:r>
      <w:r>
        <w:rPr>
          <w:rFonts w:ascii="Georgia" w:hAnsi="Georgia" w:cs="Georgia"/>
          <w:color w:val="000000"/>
          <w:sz w:val="12"/>
          <w:szCs w:val="12"/>
        </w:rPr>
        <w:t>®</w:t>
      </w:r>
      <w:r>
        <w:rPr>
          <w:rFonts w:ascii="Georgia" w:hAnsi="Georgia" w:cs="Georgia"/>
          <w:color w:val="000000"/>
          <w:sz w:val="12"/>
          <w:szCs w:val="12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....................................................................................................................................</w:t>
      </w:r>
      <w:r>
        <w:rPr>
          <w:rFonts w:ascii="Georgia" w:hAnsi="Georgia" w:cs="Georgia"/>
          <w:color w:val="000000"/>
          <w:sz w:val="18"/>
          <w:szCs w:val="18"/>
        </w:rPr>
        <w:t>....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4</w:t>
      </w:r>
    </w:p>
    <w:p w14:paraId="6FE0BF31" w14:textId="77777777" w:rsidR="00000000" w:rsidRDefault="00125FBC">
      <w:pPr>
        <w:framePr w:w="9989" w:wrap="auto" w:hAnchor="text" w:x="1133" w:y="19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 xml:space="preserve">  </w:t>
      </w:r>
      <w:r>
        <w:rPr>
          <w:rFonts w:ascii="Georgia" w:hAnsi="Georgia" w:cs="Georgia"/>
          <w:color w:val="000000"/>
          <w:sz w:val="18"/>
          <w:szCs w:val="18"/>
        </w:rPr>
        <w:t>2.1Moduly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vlastnosti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EIS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JASU</w:t>
      </w:r>
      <w:r>
        <w:rPr>
          <w:rFonts w:ascii="Georgia" w:hAnsi="Georgia" w:cs="Georgia"/>
          <w:color w:val="000000"/>
          <w:sz w:val="12"/>
          <w:szCs w:val="12"/>
        </w:rPr>
        <w:t>®</w:t>
      </w:r>
      <w:r>
        <w:rPr>
          <w:rFonts w:ascii="Georgia" w:hAnsi="Georgia" w:cs="Georgia"/>
          <w:color w:val="000000"/>
          <w:sz w:val="12"/>
          <w:szCs w:val="12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........................................................................................................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4</w:t>
      </w:r>
    </w:p>
    <w:p w14:paraId="1C139FA8" w14:textId="77777777" w:rsidR="00000000" w:rsidRDefault="00125FBC">
      <w:pPr>
        <w:framePr w:w="9989" w:wrap="auto" w:hAnchor="text" w:x="1133" w:y="19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 xml:space="preserve">  </w:t>
      </w:r>
      <w:r>
        <w:rPr>
          <w:rFonts w:ascii="Georgia" w:hAnsi="Georgia" w:cs="Georgia"/>
          <w:color w:val="000000"/>
          <w:sz w:val="18"/>
          <w:szCs w:val="18"/>
        </w:rPr>
        <w:t>2.2Verze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systému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.....................................................................................</w:t>
      </w:r>
      <w:r>
        <w:rPr>
          <w:rFonts w:ascii="Georgia" w:hAnsi="Georgia" w:cs="Georgia"/>
          <w:color w:val="000000"/>
          <w:sz w:val="18"/>
          <w:szCs w:val="18"/>
        </w:rPr>
        <w:t>.....................................................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6</w:t>
      </w:r>
    </w:p>
    <w:p w14:paraId="37E0B664" w14:textId="77777777" w:rsidR="00000000" w:rsidRDefault="00125FBC">
      <w:pPr>
        <w:framePr w:w="9989" w:wrap="auto" w:hAnchor="text" w:x="1133" w:y="19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 xml:space="preserve">  </w:t>
      </w:r>
      <w:r>
        <w:rPr>
          <w:rFonts w:ascii="Georgia" w:hAnsi="Georgia" w:cs="Georgia"/>
          <w:color w:val="000000"/>
          <w:sz w:val="18"/>
          <w:szCs w:val="18"/>
        </w:rPr>
        <w:t>2.3Technické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řešení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7</w:t>
      </w:r>
    </w:p>
    <w:p w14:paraId="42C1E34F" w14:textId="77777777" w:rsidR="00000000" w:rsidRDefault="00125FBC">
      <w:pPr>
        <w:framePr w:w="9989" w:wrap="auto" w:hAnchor="text" w:x="1133" w:y="19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 xml:space="preserve">  </w:t>
      </w:r>
      <w:r>
        <w:rPr>
          <w:rFonts w:ascii="Georgia" w:hAnsi="Georgia" w:cs="Georgia"/>
          <w:color w:val="000000"/>
          <w:sz w:val="18"/>
          <w:szCs w:val="18"/>
        </w:rPr>
        <w:t>2.4Systémové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požadavky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................</w:t>
      </w:r>
      <w:r>
        <w:rPr>
          <w:rFonts w:ascii="Georgia" w:hAnsi="Georgia" w:cs="Georgia"/>
          <w:color w:val="000000"/>
          <w:sz w:val="18"/>
          <w:szCs w:val="18"/>
        </w:rPr>
        <w:t>..............................................................................................................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8</w:t>
      </w:r>
    </w:p>
    <w:p w14:paraId="233A2465" w14:textId="77777777" w:rsidR="00000000" w:rsidRDefault="00125FBC">
      <w:pPr>
        <w:framePr w:w="9989" w:wrap="auto" w:hAnchor="text" w:x="1133" w:y="19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 xml:space="preserve">  </w:t>
      </w:r>
      <w:r>
        <w:rPr>
          <w:rFonts w:ascii="Georgia" w:hAnsi="Georgia" w:cs="Georgia"/>
          <w:color w:val="000000"/>
          <w:sz w:val="18"/>
          <w:szCs w:val="18"/>
        </w:rPr>
        <w:t>2.5Migrace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dat...............................................................................................................................</w:t>
      </w:r>
      <w:r>
        <w:rPr>
          <w:rFonts w:ascii="Georgia" w:hAnsi="Georgia" w:cs="Georgia"/>
          <w:color w:val="000000"/>
          <w:sz w:val="18"/>
          <w:szCs w:val="18"/>
        </w:rPr>
        <w:t>................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8</w:t>
      </w:r>
    </w:p>
    <w:p w14:paraId="0892F03D" w14:textId="77777777" w:rsidR="00000000" w:rsidRDefault="00125FBC">
      <w:pPr>
        <w:framePr w:w="9989" w:wrap="auto" w:hAnchor="text" w:x="1133" w:y="19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 xml:space="preserve">  </w:t>
      </w:r>
      <w:r>
        <w:rPr>
          <w:rFonts w:ascii="Georgia" w:hAnsi="Georgia" w:cs="Georgia"/>
          <w:color w:val="000000"/>
          <w:sz w:val="18"/>
          <w:szCs w:val="18"/>
        </w:rPr>
        <w:t>2.6Bezpečnost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...............................................................................................................................................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8</w:t>
      </w:r>
    </w:p>
    <w:p w14:paraId="08171AD2" w14:textId="77777777" w:rsidR="00000000" w:rsidRDefault="00125FBC">
      <w:pPr>
        <w:framePr w:w="9989" w:wrap="auto" w:hAnchor="text" w:x="1133" w:y="19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 xml:space="preserve">  </w:t>
      </w:r>
      <w:r>
        <w:rPr>
          <w:rFonts w:ascii="Georgia" w:hAnsi="Georgia" w:cs="Georgia"/>
          <w:color w:val="000000"/>
          <w:sz w:val="18"/>
          <w:szCs w:val="18"/>
        </w:rPr>
        <w:t>2.7Přístupová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práva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role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..............................................</w:t>
      </w:r>
      <w:r>
        <w:rPr>
          <w:rFonts w:ascii="Georgia" w:hAnsi="Georgia" w:cs="Georgia"/>
          <w:color w:val="000000"/>
          <w:sz w:val="18"/>
          <w:szCs w:val="18"/>
        </w:rPr>
        <w:t>..............................................................................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8</w:t>
      </w:r>
    </w:p>
    <w:p w14:paraId="796CA8C7" w14:textId="77777777" w:rsidR="00000000" w:rsidRDefault="00125FBC">
      <w:pPr>
        <w:framePr w:w="9989" w:wrap="auto" w:hAnchor="text" w:x="1133" w:y="19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3.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Organizace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řízení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projektu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............................................................................................................................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9</w:t>
      </w:r>
    </w:p>
    <w:p w14:paraId="5893C6DD" w14:textId="77777777" w:rsidR="00000000" w:rsidRDefault="00125FBC">
      <w:pPr>
        <w:framePr w:w="9989" w:wrap="auto" w:hAnchor="text" w:x="1133" w:y="19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4.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Harmonogram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.</w:t>
      </w:r>
      <w:r>
        <w:rPr>
          <w:rFonts w:ascii="Georgia" w:hAnsi="Georgia" w:cs="Georgia"/>
          <w:color w:val="000000"/>
          <w:sz w:val="18"/>
          <w:szCs w:val="18"/>
        </w:rPr>
        <w:t>...............................................................................................................................................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10</w:t>
      </w:r>
    </w:p>
    <w:p w14:paraId="3840EDC5" w14:textId="77777777" w:rsidR="00000000" w:rsidRDefault="00125FBC">
      <w:pPr>
        <w:framePr w:w="9989" w:wrap="auto" w:hAnchor="text" w:x="1133" w:y="19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5.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Prohlášení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dodavatele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....................................................................................</w:t>
      </w:r>
      <w:r>
        <w:rPr>
          <w:rFonts w:ascii="Georgia" w:hAnsi="Georgia" w:cs="Georgia"/>
          <w:color w:val="000000"/>
          <w:sz w:val="18"/>
          <w:szCs w:val="18"/>
        </w:rPr>
        <w:t>.................................................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11</w:t>
      </w:r>
    </w:p>
    <w:p w14:paraId="2DEE5E1B" w14:textId="77777777" w:rsidR="00000000" w:rsidRDefault="00125FBC">
      <w:pPr>
        <w:framePr w:w="9989" w:wrap="auto" w:hAnchor="text" w:x="1133" w:y="19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6.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Kvalifikační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předpoklady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dodavatele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.............................................................................................................12</w:t>
      </w:r>
    </w:p>
    <w:p w14:paraId="2C9D0CD9" w14:textId="77777777" w:rsidR="00000000" w:rsidRDefault="00125FBC">
      <w:pPr>
        <w:framePr w:w="9989" w:wrap="auto" w:hAnchor="text" w:x="1133" w:y="19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7.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Reference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.......................................</w:t>
      </w:r>
      <w:r>
        <w:rPr>
          <w:rFonts w:ascii="Georgia" w:hAnsi="Georgia" w:cs="Georgia"/>
          <w:color w:val="000000"/>
          <w:sz w:val="18"/>
          <w:szCs w:val="18"/>
        </w:rPr>
        <w:t>..................................................................................................................13</w:t>
      </w:r>
    </w:p>
    <w:p w14:paraId="2002AEE9" w14:textId="77777777" w:rsidR="00000000" w:rsidRDefault="00125FBC">
      <w:pPr>
        <w:framePr w:w="4145" w:wrap="auto" w:hAnchor="text" w:x="11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Ekonomický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informační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systém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EIS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JASU</w:t>
      </w:r>
      <w:r>
        <w:rPr>
          <w:rFonts w:ascii="Georgia Bold" w:hAnsi="Georgia Bold" w:cs="Georgia Bold"/>
          <w:color w:val="000000"/>
          <w:sz w:val="9"/>
          <w:szCs w:val="9"/>
        </w:rPr>
        <w:t>®</w:t>
      </w:r>
      <w:r>
        <w:rPr>
          <w:rFonts w:ascii="Georgia Bold" w:hAnsi="Georgia Bold" w:cs="Georgia Bold"/>
          <w:color w:val="000000"/>
          <w:sz w:val="9"/>
          <w:szCs w:val="9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CS</w:t>
      </w:r>
    </w:p>
    <w:p w14:paraId="21FCDE76" w14:textId="77777777" w:rsidR="00000000" w:rsidRDefault="00125FBC">
      <w:pPr>
        <w:framePr w:w="4145" w:wrap="auto" w:hAnchor="text" w:x="11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Popis,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výhody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a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systémové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požadavky</w:t>
      </w:r>
    </w:p>
    <w:p w14:paraId="7CEF2915" w14:textId="77777777" w:rsidR="00000000" w:rsidRDefault="00125FBC">
      <w:pPr>
        <w:framePr w:w="970" w:wrap="auto" w:hAnchor="text" w:x="7795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Strana:</w:t>
      </w:r>
    </w:p>
    <w:p w14:paraId="7E08111F" w14:textId="77777777" w:rsidR="00000000" w:rsidRDefault="00125FBC">
      <w:pPr>
        <w:framePr w:w="970" w:wrap="auto" w:hAnchor="text" w:x="7795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Verze:</w:t>
      </w:r>
    </w:p>
    <w:p w14:paraId="1685D444" w14:textId="77777777" w:rsidR="00000000" w:rsidRDefault="00125FBC">
      <w:pPr>
        <w:framePr w:w="1155" w:wrap="auto" w:hAnchor="text" w:x="89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2/13</w:t>
      </w:r>
    </w:p>
    <w:p w14:paraId="272CEDE0" w14:textId="77777777" w:rsidR="00000000" w:rsidRDefault="00125FBC">
      <w:pPr>
        <w:framePr w:w="1155" w:wrap="auto" w:hAnchor="text" w:x="89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6.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4.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2018</w:t>
      </w:r>
    </w:p>
    <w:p w14:paraId="01AE748F" w14:textId="77777777" w:rsidR="00000000" w:rsidRDefault="00125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6"/>
          <w:pgMar w:top="0" w:right="0" w:bottom="0" w:left="0" w:header="708" w:footer="708" w:gutter="0"/>
          <w:cols w:space="708"/>
          <w:docGrid w:type="lines"/>
        </w:sectPr>
      </w:pPr>
    </w:p>
    <w:p w14:paraId="1CBA3EAF" w14:textId="364F3407" w:rsidR="00000000" w:rsidRDefault="00125FBC">
      <w:pPr>
        <w:framePr w:w="1477" w:wrap="auto" w:hAnchor="text" w:x="1133" w:y="1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 wp14:anchorId="16577A27" wp14:editId="2E921C2A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086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 Bold" w:hAnsi="Georgia Bold" w:cs="Georgia Bold"/>
          <w:color w:val="000000"/>
          <w:sz w:val="25"/>
          <w:szCs w:val="25"/>
        </w:rPr>
        <w:t>1.</w:t>
      </w:r>
      <w:r>
        <w:rPr>
          <w:rFonts w:ascii="Georgia Bold" w:hAnsi="Georgia Bold" w:cs="Georgia Bold"/>
          <w:color w:val="000000"/>
          <w:sz w:val="25"/>
          <w:szCs w:val="25"/>
        </w:rPr>
        <w:t xml:space="preserve"> </w:t>
      </w:r>
      <w:r>
        <w:rPr>
          <w:rFonts w:ascii="Georgia Bold" w:hAnsi="Georgia Bold" w:cs="Georgia Bold"/>
          <w:color w:val="000000"/>
          <w:sz w:val="25"/>
          <w:szCs w:val="25"/>
        </w:rPr>
        <w:t>Úvod</w:t>
      </w:r>
    </w:p>
    <w:p w14:paraId="300383EA" w14:textId="77777777" w:rsidR="00000000" w:rsidRDefault="00125FBC">
      <w:pPr>
        <w:framePr w:w="9995" w:wrap="auto" w:hAnchor="text" w:x="1133" w:y="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Společnost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MÚZO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Praha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s.r.o.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dlouhodobým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dodavatelem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informačních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systémů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služeb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oblasti</w:t>
      </w:r>
    </w:p>
    <w:p w14:paraId="11E8654D" w14:textId="77777777" w:rsidR="00000000" w:rsidRDefault="00125FBC">
      <w:pPr>
        <w:framePr w:w="9995" w:wrap="auto" w:hAnchor="text" w:x="1133" w:y="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zpracování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účetnictví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účetního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výkaznictví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organizačních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složek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státu,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příspěvkových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organizací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veřejných</w:t>
      </w:r>
    </w:p>
    <w:p w14:paraId="1B8304C8" w14:textId="77777777" w:rsidR="00000000" w:rsidRDefault="00125FBC">
      <w:pPr>
        <w:framePr w:w="9995" w:wrap="auto" w:hAnchor="text" w:x="1133" w:y="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vysokých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škol,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politických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stran,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občanských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sdruž</w:t>
      </w:r>
      <w:r>
        <w:rPr>
          <w:rFonts w:ascii="Georgia" w:hAnsi="Georgia" w:cs="Georgia"/>
          <w:color w:val="000000"/>
          <w:sz w:val="18"/>
          <w:szCs w:val="18"/>
        </w:rPr>
        <w:t>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jiných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nevýdělečných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organizací.</w:t>
      </w:r>
    </w:p>
    <w:p w14:paraId="0C5B1CEA" w14:textId="77777777" w:rsidR="00000000" w:rsidRDefault="00125FBC">
      <w:pPr>
        <w:framePr w:w="9995" w:wrap="auto" w:hAnchor="text" w:x="1133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Od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roku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2006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nabízí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svým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významným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zákazníkům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obsahově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technologicky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vyspělou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verzi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svého</w:t>
      </w:r>
    </w:p>
    <w:p w14:paraId="1E70EF96" w14:textId="77777777" w:rsidR="00000000" w:rsidRDefault="00125FBC">
      <w:pPr>
        <w:framePr w:w="9995" w:wrap="auto" w:hAnchor="text" w:x="1133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ekonomického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informačního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systému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pod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názvem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EIS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JASU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2"/>
          <w:szCs w:val="12"/>
        </w:rPr>
        <w:t>®</w:t>
      </w:r>
      <w:r>
        <w:rPr>
          <w:rFonts w:ascii="Georgia" w:hAnsi="Georgia" w:cs="Georgia"/>
          <w:color w:val="000000"/>
          <w:sz w:val="12"/>
          <w:szCs w:val="12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CS.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Systém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EIS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JASU</w:t>
      </w:r>
      <w:r>
        <w:rPr>
          <w:rFonts w:ascii="Georgia" w:hAnsi="Georgia" w:cs="Georgia"/>
          <w:color w:val="000000"/>
          <w:sz w:val="12"/>
          <w:szCs w:val="12"/>
        </w:rPr>
        <w:t>®</w:t>
      </w:r>
      <w:r>
        <w:rPr>
          <w:rFonts w:ascii="Georgia" w:hAnsi="Georgia" w:cs="Georgia"/>
          <w:color w:val="000000"/>
          <w:sz w:val="12"/>
          <w:szCs w:val="12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poskytuje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všechny</w:t>
      </w:r>
    </w:p>
    <w:p w14:paraId="6DA41845" w14:textId="77777777" w:rsidR="00000000" w:rsidRDefault="00125FBC">
      <w:pPr>
        <w:framePr w:w="9995" w:wrap="auto" w:hAnchor="text" w:x="1133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potřebné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podklady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prová</w:t>
      </w:r>
      <w:r>
        <w:rPr>
          <w:rFonts w:ascii="Georgia" w:hAnsi="Georgia" w:cs="Georgia"/>
          <w:color w:val="000000"/>
          <w:sz w:val="18"/>
          <w:szCs w:val="18"/>
        </w:rPr>
        <w:t>dění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finanční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kontroly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skutečností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rozhodných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hospodaření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veřejnými</w:t>
      </w:r>
    </w:p>
    <w:p w14:paraId="4B43F38B" w14:textId="77777777" w:rsidR="00000000" w:rsidRDefault="00125FBC">
      <w:pPr>
        <w:framePr w:w="9995" w:wrap="auto" w:hAnchor="text" w:x="1133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prostředky.</w:t>
      </w:r>
    </w:p>
    <w:p w14:paraId="08E30BAB" w14:textId="77777777" w:rsidR="00000000" w:rsidRDefault="00125FBC">
      <w:pPr>
        <w:framePr w:w="9993" w:wrap="auto" w:hAnchor="text" w:x="1133" w:y="35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Součástí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ekonomického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systému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EIS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JASU</w:t>
      </w:r>
      <w:r>
        <w:rPr>
          <w:rFonts w:ascii="Georgia" w:hAnsi="Georgia" w:cs="Georgia"/>
          <w:color w:val="000000"/>
          <w:sz w:val="12"/>
          <w:szCs w:val="12"/>
        </w:rPr>
        <w:t>®</w:t>
      </w:r>
      <w:r>
        <w:rPr>
          <w:rFonts w:ascii="Georgia" w:hAnsi="Georgia" w:cs="Georgia"/>
          <w:color w:val="000000"/>
          <w:sz w:val="12"/>
          <w:szCs w:val="12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také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podpora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požadavků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Integrovaného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informačního</w:t>
      </w:r>
    </w:p>
    <w:p w14:paraId="09434F61" w14:textId="77777777" w:rsidR="00000000" w:rsidRDefault="00125FBC">
      <w:pPr>
        <w:framePr w:w="9993" w:wrap="auto" w:hAnchor="text" w:x="1133" w:y="35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systému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státní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pokladna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(IISSP)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oblastech:</w:t>
      </w:r>
    </w:p>
    <w:p w14:paraId="7648EED0" w14:textId="77777777" w:rsidR="00000000" w:rsidRDefault="00125FBC">
      <w:pPr>
        <w:framePr w:w="9993" w:wrap="auto" w:hAnchor="text" w:x="1133" w:y="35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-CSÚIS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(předávání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účetních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finančních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výkazů),</w:t>
      </w:r>
    </w:p>
    <w:p w14:paraId="66FE92B4" w14:textId="77777777" w:rsidR="00000000" w:rsidRDefault="00125FBC">
      <w:pPr>
        <w:framePr w:w="9993" w:wrap="auto" w:hAnchor="text" w:x="1133" w:y="35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-RISRE/PS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(realizace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rozpočtu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včetně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návrhu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rozpočtových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opatření,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rezervace,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platební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styk).</w:t>
      </w:r>
    </w:p>
    <w:p w14:paraId="4F4EE805" w14:textId="77777777" w:rsidR="00000000" w:rsidRDefault="00125FBC">
      <w:pPr>
        <w:framePr w:w="9986" w:wrap="auto" w:hAnchor="text" w:x="1133" w:y="4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EIS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JASU</w:t>
      </w:r>
      <w:r>
        <w:rPr>
          <w:rFonts w:ascii="Georgia" w:hAnsi="Georgia" w:cs="Georgia"/>
          <w:color w:val="000000"/>
          <w:sz w:val="12"/>
          <w:szCs w:val="12"/>
        </w:rPr>
        <w:t>®</w:t>
      </w:r>
      <w:r>
        <w:rPr>
          <w:rFonts w:ascii="Georgia" w:hAnsi="Georgia" w:cs="Georgia"/>
          <w:color w:val="000000"/>
          <w:sz w:val="12"/>
          <w:szCs w:val="12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resp.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dílčí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moduly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komunikují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IISSP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prostřednictvím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definovaného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rozhraní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omezují</w:t>
      </w:r>
    </w:p>
    <w:p w14:paraId="2127DF7C" w14:textId="77777777" w:rsidR="00000000" w:rsidRDefault="00125FBC">
      <w:pPr>
        <w:framePr w:w="9986" w:wrap="auto" w:hAnchor="text" w:x="1133" w:y="4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pracnost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chybovost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předávání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mezi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systémy.</w:t>
      </w:r>
    </w:p>
    <w:p w14:paraId="11B55F75" w14:textId="77777777" w:rsidR="00000000" w:rsidRDefault="00125FBC">
      <w:pPr>
        <w:framePr w:w="10000" w:wrap="auto" w:hAnchor="text" w:x="1133" w:y="51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Použité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technologie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systému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zároveň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zaručují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snadné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perspektivní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napojení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EIS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JASU</w:t>
      </w:r>
      <w:r>
        <w:rPr>
          <w:rFonts w:ascii="Georgia" w:hAnsi="Georgia" w:cs="Georgia"/>
          <w:color w:val="000000"/>
          <w:sz w:val="12"/>
          <w:szCs w:val="12"/>
        </w:rPr>
        <w:t>®</w:t>
      </w:r>
      <w:r>
        <w:rPr>
          <w:rFonts w:ascii="Georgia" w:hAnsi="Georgia" w:cs="Georgia"/>
          <w:color w:val="000000"/>
          <w:sz w:val="12"/>
          <w:szCs w:val="12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navazující</w:t>
      </w:r>
    </w:p>
    <w:p w14:paraId="761BC2F3" w14:textId="77777777" w:rsidR="00000000" w:rsidRDefault="00125FBC">
      <w:pPr>
        <w:framePr w:w="10000" w:wrap="auto" w:hAnchor="text" w:x="1133" w:y="51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aplikace.</w:t>
      </w:r>
    </w:p>
    <w:p w14:paraId="2212CE01" w14:textId="77777777" w:rsidR="00000000" w:rsidRDefault="00125FBC">
      <w:pPr>
        <w:framePr w:w="621" w:wrap="auto" w:hAnchor="text" w:x="1133" w:y="58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8"/>
          <w:szCs w:val="18"/>
        </w:rPr>
        <w:t>1.1</w:t>
      </w:r>
    </w:p>
    <w:p w14:paraId="4675BB3A" w14:textId="77777777" w:rsidR="00000000" w:rsidRDefault="00125FBC">
      <w:pPr>
        <w:framePr w:w="451" w:wrap="auto" w:hAnchor="text" w:x="1493" w:y="6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18"/>
          <w:szCs w:val="18"/>
        </w:rPr>
        <w:t></w:t>
      </w:r>
    </w:p>
    <w:p w14:paraId="2D9C891F" w14:textId="77777777" w:rsidR="00000000" w:rsidRDefault="00125FBC">
      <w:pPr>
        <w:framePr w:w="451" w:wrap="auto" w:hAnchor="text" w:x="1491" w:y="72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18"/>
          <w:szCs w:val="18"/>
        </w:rPr>
        <w:t></w:t>
      </w:r>
    </w:p>
    <w:p w14:paraId="69453710" w14:textId="77777777" w:rsidR="00000000" w:rsidRDefault="00125FBC">
      <w:pPr>
        <w:framePr w:w="3798" w:wrap="auto" w:hAnchor="text" w:x="1700" w:y="58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8"/>
          <w:szCs w:val="18"/>
        </w:rPr>
        <w:t>Základní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vlastnosti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EIS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JASU</w:t>
      </w:r>
      <w:r>
        <w:rPr>
          <w:rFonts w:ascii="Georgia Bold" w:hAnsi="Georgia Bold" w:cs="Georgia Bold"/>
          <w:color w:val="000000"/>
          <w:sz w:val="12"/>
          <w:szCs w:val="12"/>
        </w:rPr>
        <w:t>®</w:t>
      </w:r>
      <w:r>
        <w:rPr>
          <w:rFonts w:ascii="Georgia Bold" w:hAnsi="Georgia Bold" w:cs="Georgia Bold"/>
          <w:color w:val="000000"/>
          <w:sz w:val="12"/>
          <w:szCs w:val="12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CS</w:t>
      </w:r>
    </w:p>
    <w:p w14:paraId="1F5E419F" w14:textId="77777777" w:rsidR="00000000" w:rsidRDefault="00125FBC">
      <w:pPr>
        <w:framePr w:w="9283" w:wrap="auto" w:hAnchor="text" w:x="1846" w:y="6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Obecné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požadavky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nové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vlastnosti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ekonomických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systémů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organizací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státní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správy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-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kon</w:t>
      </w:r>
      <w:r>
        <w:rPr>
          <w:rFonts w:ascii="Georgia" w:hAnsi="Georgia" w:cs="Georgia"/>
          <w:color w:val="000000"/>
          <w:sz w:val="18"/>
          <w:szCs w:val="18"/>
        </w:rPr>
        <w:t>trola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krytí</w:t>
      </w:r>
    </w:p>
    <w:p w14:paraId="7E083E4F" w14:textId="77777777" w:rsidR="00000000" w:rsidRDefault="00125FBC">
      <w:pPr>
        <w:framePr w:w="9283" w:wrap="auto" w:hAnchor="text" w:x="1846" w:y="6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závazků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organizace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rozpočtem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(kontrola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přečerpání),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okamžitá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kontrola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aktuálního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stavu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rozpočtu</w:t>
      </w:r>
    </w:p>
    <w:p w14:paraId="1D4B5CD4" w14:textId="77777777" w:rsidR="00000000" w:rsidRDefault="00125FBC">
      <w:pPr>
        <w:framePr w:w="9283" w:wrap="auto" w:hAnchor="text" w:x="1846" w:y="6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čerpání.</w:t>
      </w:r>
    </w:p>
    <w:p w14:paraId="6F34FBDE" w14:textId="77777777" w:rsidR="00000000" w:rsidRDefault="00125FBC">
      <w:pPr>
        <w:framePr w:w="9283" w:wrap="auto" w:hAnchor="text" w:x="1846" w:y="6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Systém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poskytuje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podklady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provádění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finanční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kontroly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skutečností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rozhodných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hospodaření</w:t>
      </w:r>
    </w:p>
    <w:p w14:paraId="5EAF5F18" w14:textId="77777777" w:rsidR="00000000" w:rsidRDefault="00125FBC">
      <w:pPr>
        <w:framePr w:w="9283" w:wrap="auto" w:hAnchor="text" w:x="1846" w:y="6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veřejnými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prostředky,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vynakládání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veřejných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výdajů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včetně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veřejné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finanční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podpory,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před</w:t>
      </w:r>
    </w:p>
    <w:p w14:paraId="08E007D8" w14:textId="77777777" w:rsidR="00000000" w:rsidRDefault="00125FBC">
      <w:pPr>
        <w:framePr w:w="9283" w:wrap="auto" w:hAnchor="text" w:x="1846" w:y="6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jejich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poskytnutím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průběhu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jejich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použití,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souladu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zákonem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č.320/2001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Sb.,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finanční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kontrole</w:t>
      </w:r>
    </w:p>
    <w:p w14:paraId="1599A112" w14:textId="77777777" w:rsidR="00000000" w:rsidRDefault="00125FBC">
      <w:pPr>
        <w:framePr w:w="9283" w:wrap="auto" w:hAnchor="text" w:x="1846" w:y="6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ve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veřejné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správě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prováděcí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vyhláškou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č.416/2004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Sb.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tomuto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zákonu.</w:t>
      </w:r>
    </w:p>
    <w:p w14:paraId="41C4DA79" w14:textId="77777777" w:rsidR="00000000" w:rsidRDefault="00125FBC">
      <w:pPr>
        <w:framePr w:w="9283" w:wrap="auto" w:hAnchor="text" w:x="1846" w:y="6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Napojení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systém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</w:t>
      </w:r>
      <w:r>
        <w:rPr>
          <w:rFonts w:ascii="Georgia" w:hAnsi="Georgia" w:cs="Georgia"/>
          <w:color w:val="000000"/>
          <w:sz w:val="18"/>
          <w:szCs w:val="18"/>
        </w:rPr>
        <w:t>tátní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pokladny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(IISSP)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resp.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dílčích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částí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CSÚIS,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RISRE,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RISPR.</w:t>
      </w:r>
    </w:p>
    <w:p w14:paraId="37FE30DE" w14:textId="77777777" w:rsidR="00000000" w:rsidRDefault="00125FBC">
      <w:pPr>
        <w:framePr w:w="9283" w:wrap="auto" w:hAnchor="text" w:x="1846" w:y="6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Napojení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Registr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smluv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(ISRS).</w:t>
      </w:r>
    </w:p>
    <w:p w14:paraId="2DA5977B" w14:textId="77777777" w:rsidR="00000000" w:rsidRDefault="00125FBC">
      <w:pPr>
        <w:framePr w:w="9283" w:wrap="auto" w:hAnchor="text" w:x="1846" w:y="6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Rozdělení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činností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zodpovědností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jednotlivých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uživatelů.</w:t>
      </w:r>
    </w:p>
    <w:p w14:paraId="44B11390" w14:textId="77777777" w:rsidR="00000000" w:rsidRDefault="00125FBC">
      <w:pPr>
        <w:framePr w:w="9283" w:wrap="auto" w:hAnchor="text" w:x="1846" w:y="6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Uživatelsky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definovatelné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workflow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všech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dokladů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systému,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včetně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zasílání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informací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předání</w:t>
      </w:r>
    </w:p>
    <w:p w14:paraId="584858E6" w14:textId="77777777" w:rsidR="00000000" w:rsidRDefault="00125FBC">
      <w:pPr>
        <w:framePr w:w="9283" w:wrap="auto" w:hAnchor="text" w:x="1846" w:y="6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dokladu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zpracování.</w:t>
      </w:r>
    </w:p>
    <w:p w14:paraId="6A87445F" w14:textId="77777777" w:rsidR="00000000" w:rsidRDefault="00125FBC">
      <w:pPr>
        <w:framePr w:w="9283" w:wrap="auto" w:hAnchor="text" w:x="1846" w:y="6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Detailní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rozpis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všech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dokladů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systému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programy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ISPROFIN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resp.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EDS/SMVS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(včetně</w:t>
      </w:r>
    </w:p>
    <w:p w14:paraId="6256E207" w14:textId="77777777" w:rsidR="00000000" w:rsidRDefault="00125FBC">
      <w:pPr>
        <w:framePr w:w="9283" w:wrap="auto" w:hAnchor="text" w:x="1846" w:y="6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podrobnějšího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dělení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podprogramy,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akce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dále).</w:t>
      </w:r>
    </w:p>
    <w:p w14:paraId="3A2A0780" w14:textId="77777777" w:rsidR="00000000" w:rsidRDefault="00125FBC">
      <w:pPr>
        <w:framePr w:w="9283" w:wrap="auto" w:hAnchor="text" w:x="1846" w:y="6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Snadné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napojení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navazující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systémy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pomocí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moderních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technologií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(webové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služby).</w:t>
      </w:r>
    </w:p>
    <w:p w14:paraId="796E94FC" w14:textId="77777777" w:rsidR="00000000" w:rsidRDefault="00125FBC">
      <w:pPr>
        <w:framePr w:w="9283" w:wrap="auto" w:hAnchor="text" w:x="1846" w:y="6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Možné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rozšíření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specializované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moduly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(např.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JASU</w:t>
      </w:r>
      <w:r>
        <w:rPr>
          <w:rFonts w:ascii="Georgia" w:hAnsi="Georgia" w:cs="Georgia"/>
          <w:color w:val="000000"/>
          <w:sz w:val="12"/>
          <w:szCs w:val="12"/>
        </w:rPr>
        <w:t>®</w:t>
      </w:r>
      <w:r>
        <w:rPr>
          <w:rFonts w:ascii="Georgia" w:hAnsi="Georgia" w:cs="Georgia"/>
          <w:color w:val="000000"/>
          <w:sz w:val="12"/>
          <w:szCs w:val="12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ISROS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detailní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rozpis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rozpočtu,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detailní</w:t>
      </w:r>
    </w:p>
    <w:p w14:paraId="22567F6F" w14:textId="77777777" w:rsidR="00000000" w:rsidRDefault="00125FBC">
      <w:pPr>
        <w:framePr w:w="9283" w:wrap="auto" w:hAnchor="text" w:x="1846" w:y="6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popis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uveden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odstavci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2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Popis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EIS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JASU</w:t>
      </w:r>
      <w:r>
        <w:rPr>
          <w:rFonts w:ascii="Georgia" w:hAnsi="Georgia" w:cs="Georgia"/>
          <w:color w:val="000000"/>
          <w:sz w:val="12"/>
          <w:szCs w:val="12"/>
        </w:rPr>
        <w:t>®</w:t>
      </w:r>
      <w:r>
        <w:rPr>
          <w:rFonts w:ascii="Georgia" w:hAnsi="Georgia" w:cs="Georgia"/>
          <w:color w:val="000000"/>
          <w:sz w:val="12"/>
          <w:szCs w:val="12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CS).</w:t>
      </w:r>
    </w:p>
    <w:p w14:paraId="6B6390C6" w14:textId="77777777" w:rsidR="00000000" w:rsidRDefault="00125FBC">
      <w:pPr>
        <w:framePr w:w="9283" w:wrap="auto" w:hAnchor="text" w:x="1846" w:y="6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Vysoký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komfort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zpracování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výstupů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včetně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elektronických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variant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možností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jejich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okamžitého</w:t>
      </w:r>
    </w:p>
    <w:p w14:paraId="65B5F8C2" w14:textId="77777777" w:rsidR="00000000" w:rsidRDefault="00125FBC">
      <w:pPr>
        <w:framePr w:w="9283" w:wrap="auto" w:hAnchor="text" w:x="1846" w:y="6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elektronického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odeslání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(emai</w:t>
      </w:r>
      <w:r>
        <w:rPr>
          <w:rFonts w:ascii="Georgia" w:hAnsi="Georgia" w:cs="Georgia"/>
          <w:color w:val="000000"/>
          <w:sz w:val="18"/>
          <w:szCs w:val="18"/>
        </w:rPr>
        <w:t>l,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datové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schránky).</w:t>
      </w:r>
    </w:p>
    <w:p w14:paraId="11151BFF" w14:textId="77777777" w:rsidR="00000000" w:rsidRDefault="00125FBC">
      <w:pPr>
        <w:framePr w:w="9283" w:wrap="auto" w:hAnchor="text" w:x="1846" w:y="6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Detailní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nastavení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přístupových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práv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včetně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možnosti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uživatelsky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definovaného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workflow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všech</w:t>
      </w:r>
    </w:p>
    <w:p w14:paraId="71DFC03A" w14:textId="77777777" w:rsidR="00000000" w:rsidRDefault="00125FBC">
      <w:pPr>
        <w:framePr w:w="9283" w:wrap="auto" w:hAnchor="text" w:x="1846" w:y="6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dokladů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systému.</w:t>
      </w:r>
    </w:p>
    <w:p w14:paraId="2FDE72EC" w14:textId="77777777" w:rsidR="00000000" w:rsidRDefault="00125FBC">
      <w:pPr>
        <w:framePr w:w="9283" w:wrap="auto" w:hAnchor="text" w:x="1846" w:y="6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Vysoké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zabezpečení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ochrana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konzistence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díky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použití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technologie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klient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–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server.</w:t>
      </w:r>
    </w:p>
    <w:p w14:paraId="03EB9956" w14:textId="77777777" w:rsidR="00000000" w:rsidRDefault="00125FBC">
      <w:pPr>
        <w:framePr w:w="9283" w:wrap="auto" w:hAnchor="text" w:x="1846" w:y="6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Možnost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ukládání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jakýchkoliv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dokumen</w:t>
      </w:r>
      <w:r>
        <w:rPr>
          <w:rFonts w:ascii="Georgia" w:hAnsi="Georgia" w:cs="Georgia"/>
          <w:color w:val="000000"/>
          <w:sz w:val="18"/>
          <w:szCs w:val="18"/>
        </w:rPr>
        <w:t>tů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všem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dokladům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(např.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naskenované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dokumenty,</w:t>
      </w:r>
    </w:p>
    <w:p w14:paraId="0066244E" w14:textId="77777777" w:rsidR="00000000" w:rsidRDefault="00125FBC">
      <w:pPr>
        <w:framePr w:w="9283" w:wrap="auto" w:hAnchor="text" w:x="1846" w:y="6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fotografie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majetku).</w:t>
      </w:r>
    </w:p>
    <w:p w14:paraId="698B7051" w14:textId="77777777" w:rsidR="00000000" w:rsidRDefault="00125FBC">
      <w:pPr>
        <w:framePr w:w="9283" w:wrap="auto" w:hAnchor="text" w:x="1846" w:y="6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Detailní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audit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změn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systému.</w:t>
      </w:r>
    </w:p>
    <w:p w14:paraId="2560C52C" w14:textId="77777777" w:rsidR="00000000" w:rsidRDefault="00125FBC">
      <w:pPr>
        <w:framePr w:w="9283" w:wrap="auto" w:hAnchor="text" w:x="1846" w:y="6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Garantované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aktualizace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systému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návaznosti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změny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zákonů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předpisů.</w:t>
      </w:r>
    </w:p>
    <w:p w14:paraId="0C78E082" w14:textId="77777777" w:rsidR="00000000" w:rsidRDefault="00125FBC">
      <w:pPr>
        <w:framePr w:w="9283" w:wrap="auto" w:hAnchor="text" w:x="1846" w:y="6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Zákaznická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podpora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(tzv.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HelpDesk)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možností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okamžité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pomoci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využitím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vzdálené</w:t>
      </w:r>
      <w:r>
        <w:rPr>
          <w:rFonts w:ascii="Georgia" w:hAnsi="Georgia" w:cs="Georgia"/>
          <w:color w:val="000000"/>
          <w:sz w:val="18"/>
          <w:szCs w:val="18"/>
        </w:rPr>
        <w:t>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připojení.</w:t>
      </w:r>
    </w:p>
    <w:p w14:paraId="1449A58F" w14:textId="77777777" w:rsidR="00000000" w:rsidRDefault="00125FBC">
      <w:pPr>
        <w:framePr w:w="9283" w:wrap="auto" w:hAnchor="text" w:x="1846" w:y="6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Možnost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bezpapírového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zpracování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dokladů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včetně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použití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elektronického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podpisu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časových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razítek.</w:t>
      </w:r>
    </w:p>
    <w:p w14:paraId="6861199E" w14:textId="77777777" w:rsidR="00000000" w:rsidRDefault="00125FBC">
      <w:pPr>
        <w:framePr w:w="9283" w:wrap="auto" w:hAnchor="text" w:x="1846" w:y="6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Systém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EIS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JASU</w:t>
      </w:r>
      <w:r>
        <w:rPr>
          <w:rFonts w:ascii="Georgia" w:hAnsi="Georgia" w:cs="Georgia"/>
          <w:color w:val="000000"/>
          <w:sz w:val="12"/>
          <w:szCs w:val="12"/>
        </w:rPr>
        <w:t>®</w:t>
      </w:r>
      <w:r>
        <w:rPr>
          <w:rFonts w:ascii="Georgia" w:hAnsi="Georgia" w:cs="Georgia"/>
          <w:color w:val="000000"/>
          <w:sz w:val="12"/>
          <w:szCs w:val="12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certifikován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společností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Microsoft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úrovni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„Compatible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with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Windows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7“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</w:p>
    <w:p w14:paraId="7020A4DA" w14:textId="77777777" w:rsidR="00000000" w:rsidRDefault="00125FBC">
      <w:pPr>
        <w:framePr w:w="9283" w:wrap="auto" w:hAnchor="text" w:x="1846" w:y="6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„Compatible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with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Windows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8“.</w:t>
      </w:r>
    </w:p>
    <w:p w14:paraId="2F6132F6" w14:textId="77777777" w:rsidR="00000000" w:rsidRDefault="00125FBC">
      <w:pPr>
        <w:framePr w:w="5796" w:wrap="auto" w:hAnchor="text" w:x="1133" w:y="62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8"/>
          <w:szCs w:val="18"/>
        </w:rPr>
        <w:t>Hlavní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důvody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pro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přechod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na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systém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EIS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JASU</w:t>
      </w:r>
      <w:r>
        <w:rPr>
          <w:rFonts w:ascii="Georgia Bold" w:hAnsi="Georgia Bold" w:cs="Georgia Bold"/>
          <w:color w:val="000000"/>
          <w:sz w:val="12"/>
          <w:szCs w:val="12"/>
        </w:rPr>
        <w:t>®</w:t>
      </w:r>
      <w:r>
        <w:rPr>
          <w:rFonts w:ascii="Georgia Bold" w:hAnsi="Georgia Bold" w:cs="Georgia Bold"/>
          <w:color w:val="000000"/>
          <w:sz w:val="12"/>
          <w:szCs w:val="12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CS:</w:t>
      </w:r>
    </w:p>
    <w:p w14:paraId="3EECD345" w14:textId="77777777" w:rsidR="00000000" w:rsidRDefault="00125FBC">
      <w:pPr>
        <w:framePr w:w="451" w:wrap="auto" w:hAnchor="text" w:x="1491" w:y="82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18"/>
          <w:szCs w:val="18"/>
        </w:rPr>
        <w:t></w:t>
      </w:r>
    </w:p>
    <w:p w14:paraId="1E71D7FC" w14:textId="77777777" w:rsidR="00000000" w:rsidRDefault="00125FBC">
      <w:pPr>
        <w:framePr w:w="451" w:wrap="auto" w:hAnchor="text" w:x="1491" w:y="82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18"/>
          <w:szCs w:val="18"/>
        </w:rPr>
        <w:t></w:t>
      </w:r>
    </w:p>
    <w:p w14:paraId="107790D4" w14:textId="77777777" w:rsidR="00000000" w:rsidRDefault="00125FBC">
      <w:pPr>
        <w:framePr w:w="451" w:wrap="auto" w:hAnchor="text" w:x="1491" w:y="82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18"/>
          <w:szCs w:val="18"/>
        </w:rPr>
        <w:t></w:t>
      </w:r>
    </w:p>
    <w:p w14:paraId="55FBC3EB" w14:textId="77777777" w:rsidR="00000000" w:rsidRDefault="00125FBC">
      <w:pPr>
        <w:framePr w:w="451" w:wrap="auto" w:hAnchor="text" w:x="1491" w:y="82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18"/>
          <w:szCs w:val="18"/>
        </w:rPr>
        <w:t></w:t>
      </w:r>
    </w:p>
    <w:p w14:paraId="36980356" w14:textId="77777777" w:rsidR="00000000" w:rsidRDefault="00125FBC">
      <w:pPr>
        <w:framePr w:w="451" w:wrap="auto" w:hAnchor="text" w:x="1491" w:y="9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18"/>
          <w:szCs w:val="18"/>
        </w:rPr>
        <w:t></w:t>
      </w:r>
    </w:p>
    <w:p w14:paraId="00C4C27A" w14:textId="77777777" w:rsidR="00000000" w:rsidRDefault="00125FBC">
      <w:pPr>
        <w:framePr w:w="453" w:wrap="auto" w:hAnchor="text" w:x="1491" w:y="9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18"/>
          <w:szCs w:val="18"/>
        </w:rPr>
        <w:t></w:t>
      </w:r>
    </w:p>
    <w:p w14:paraId="176579B2" w14:textId="77777777" w:rsidR="00000000" w:rsidRDefault="00125FBC">
      <w:pPr>
        <w:framePr w:w="453" w:wrap="auto" w:hAnchor="text" w:x="1491" w:y="9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18"/>
          <w:szCs w:val="18"/>
        </w:rPr>
        <w:t></w:t>
      </w:r>
    </w:p>
    <w:p w14:paraId="2AFA5E0F" w14:textId="77777777" w:rsidR="00000000" w:rsidRDefault="00125FBC">
      <w:pPr>
        <w:framePr w:w="451" w:wrap="auto" w:hAnchor="text" w:x="1493" w:y="10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18"/>
          <w:szCs w:val="18"/>
        </w:rPr>
        <w:t></w:t>
      </w:r>
    </w:p>
    <w:p w14:paraId="61F733DC" w14:textId="77777777" w:rsidR="00000000" w:rsidRDefault="00125FBC">
      <w:pPr>
        <w:framePr w:w="451" w:wrap="auto" w:hAnchor="text" w:x="1493" w:y="110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18"/>
          <w:szCs w:val="18"/>
        </w:rPr>
        <w:t></w:t>
      </w:r>
    </w:p>
    <w:p w14:paraId="638D6F46" w14:textId="77777777" w:rsidR="00000000" w:rsidRDefault="00125FBC">
      <w:pPr>
        <w:framePr w:w="451" w:wrap="auto" w:hAnchor="text" w:x="1491" w:y="11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18"/>
          <w:szCs w:val="18"/>
        </w:rPr>
        <w:t></w:t>
      </w:r>
    </w:p>
    <w:p w14:paraId="43F2CB9D" w14:textId="77777777" w:rsidR="00000000" w:rsidRDefault="00125FBC">
      <w:pPr>
        <w:framePr w:w="451" w:wrap="auto" w:hAnchor="text" w:x="1491" w:y="11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18"/>
          <w:szCs w:val="18"/>
        </w:rPr>
        <w:t></w:t>
      </w:r>
    </w:p>
    <w:p w14:paraId="547A1130" w14:textId="77777777" w:rsidR="00000000" w:rsidRDefault="00125FBC">
      <w:pPr>
        <w:framePr w:w="451" w:wrap="auto" w:hAnchor="text" w:x="1491" w:y="12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18"/>
          <w:szCs w:val="18"/>
        </w:rPr>
        <w:t></w:t>
      </w:r>
    </w:p>
    <w:p w14:paraId="69F23F64" w14:textId="77777777" w:rsidR="00000000" w:rsidRDefault="00125FBC">
      <w:pPr>
        <w:framePr w:w="451" w:wrap="auto" w:hAnchor="text" w:x="1491" w:y="12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18"/>
          <w:szCs w:val="18"/>
        </w:rPr>
        <w:t></w:t>
      </w:r>
    </w:p>
    <w:p w14:paraId="0D76E12F" w14:textId="77777777" w:rsidR="00000000" w:rsidRDefault="00125FBC">
      <w:pPr>
        <w:framePr w:w="451" w:wrap="auto" w:hAnchor="text" w:x="1491" w:y="12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18"/>
          <w:szCs w:val="18"/>
        </w:rPr>
        <w:t></w:t>
      </w:r>
    </w:p>
    <w:p w14:paraId="24A9733C" w14:textId="77777777" w:rsidR="00000000" w:rsidRDefault="00125FBC">
      <w:pPr>
        <w:framePr w:w="451" w:wrap="auto" w:hAnchor="text" w:x="1491" w:y="12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18"/>
          <w:szCs w:val="18"/>
        </w:rPr>
        <w:t></w:t>
      </w:r>
    </w:p>
    <w:p w14:paraId="13B69041" w14:textId="77777777" w:rsidR="00000000" w:rsidRDefault="00125FBC">
      <w:pPr>
        <w:framePr w:w="451" w:wrap="auto" w:hAnchor="text" w:x="1491" w:y="12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18"/>
          <w:szCs w:val="18"/>
        </w:rPr>
        <w:t></w:t>
      </w:r>
    </w:p>
    <w:p w14:paraId="5DC8BDB7" w14:textId="77777777" w:rsidR="00000000" w:rsidRDefault="00125FBC">
      <w:pPr>
        <w:framePr w:w="4145" w:wrap="auto" w:hAnchor="text" w:x="11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Ekonomický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informační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systém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EIS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JASU</w:t>
      </w:r>
      <w:r>
        <w:rPr>
          <w:rFonts w:ascii="Georgia Bold" w:hAnsi="Georgia Bold" w:cs="Georgia Bold"/>
          <w:color w:val="000000"/>
          <w:sz w:val="9"/>
          <w:szCs w:val="9"/>
        </w:rPr>
        <w:t>®</w:t>
      </w:r>
      <w:r>
        <w:rPr>
          <w:rFonts w:ascii="Georgia Bold" w:hAnsi="Georgia Bold" w:cs="Georgia Bold"/>
          <w:color w:val="000000"/>
          <w:sz w:val="9"/>
          <w:szCs w:val="9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CS</w:t>
      </w:r>
    </w:p>
    <w:p w14:paraId="792306D8" w14:textId="77777777" w:rsidR="00000000" w:rsidRDefault="00125FBC">
      <w:pPr>
        <w:framePr w:w="4145" w:wrap="auto" w:hAnchor="text" w:x="11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Popis,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výhody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a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systémové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požadavky</w:t>
      </w:r>
    </w:p>
    <w:p w14:paraId="4FCA85DA" w14:textId="77777777" w:rsidR="00000000" w:rsidRDefault="00125FBC">
      <w:pPr>
        <w:framePr w:w="970" w:wrap="auto" w:hAnchor="text" w:x="7795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Strana:</w:t>
      </w:r>
    </w:p>
    <w:p w14:paraId="277DDFED" w14:textId="77777777" w:rsidR="00000000" w:rsidRDefault="00125FBC">
      <w:pPr>
        <w:framePr w:w="970" w:wrap="auto" w:hAnchor="text" w:x="7795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Verze:</w:t>
      </w:r>
    </w:p>
    <w:p w14:paraId="230457DF" w14:textId="77777777" w:rsidR="00000000" w:rsidRDefault="00125FBC">
      <w:pPr>
        <w:framePr w:w="1155" w:wrap="auto" w:hAnchor="text" w:x="89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3/13</w:t>
      </w:r>
    </w:p>
    <w:p w14:paraId="78ABD881" w14:textId="77777777" w:rsidR="00000000" w:rsidRDefault="00125FBC">
      <w:pPr>
        <w:framePr w:w="1155" w:wrap="auto" w:hAnchor="text" w:x="89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6.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4.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2018</w:t>
      </w:r>
    </w:p>
    <w:p w14:paraId="739DCC8A" w14:textId="77777777" w:rsidR="00000000" w:rsidRDefault="00125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6"/>
          <w:pgMar w:top="0" w:right="0" w:bottom="0" w:left="0" w:header="708" w:footer="708" w:gutter="0"/>
          <w:cols w:space="708"/>
          <w:docGrid w:type="lines"/>
        </w:sectPr>
      </w:pPr>
    </w:p>
    <w:p w14:paraId="07BCB7C2" w14:textId="1D552A16" w:rsidR="00000000" w:rsidRDefault="00125FBC">
      <w:pPr>
        <w:framePr w:w="3590" w:wrap="auto" w:hAnchor="text" w:x="1133" w:y="1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 wp14:anchorId="34F5E8BC" wp14:editId="25EA01D6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086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 Bold" w:hAnsi="Georgia Bold" w:cs="Georgia Bold"/>
          <w:color w:val="000000"/>
          <w:sz w:val="25"/>
          <w:szCs w:val="25"/>
        </w:rPr>
        <w:t>2.</w:t>
      </w:r>
      <w:r>
        <w:rPr>
          <w:rFonts w:ascii="Georgia Bold" w:hAnsi="Georgia Bold" w:cs="Georgia Bold"/>
          <w:color w:val="000000"/>
          <w:sz w:val="25"/>
          <w:szCs w:val="25"/>
        </w:rPr>
        <w:t xml:space="preserve"> </w:t>
      </w:r>
      <w:r>
        <w:rPr>
          <w:rFonts w:ascii="Georgia Bold" w:hAnsi="Georgia Bold" w:cs="Georgia Bold"/>
          <w:color w:val="000000"/>
          <w:sz w:val="25"/>
          <w:szCs w:val="25"/>
        </w:rPr>
        <w:t>Popis</w:t>
      </w:r>
      <w:r>
        <w:rPr>
          <w:rFonts w:ascii="Georgia Bold" w:hAnsi="Georgia Bold" w:cs="Georgia Bold"/>
          <w:color w:val="000000"/>
          <w:sz w:val="25"/>
          <w:szCs w:val="25"/>
        </w:rPr>
        <w:t xml:space="preserve"> </w:t>
      </w:r>
      <w:r>
        <w:rPr>
          <w:rFonts w:ascii="Georgia Bold" w:hAnsi="Georgia Bold" w:cs="Georgia Bold"/>
          <w:color w:val="000000"/>
          <w:sz w:val="25"/>
          <w:szCs w:val="25"/>
        </w:rPr>
        <w:t>EIS</w:t>
      </w:r>
      <w:r>
        <w:rPr>
          <w:rFonts w:ascii="Georgia Bold" w:hAnsi="Georgia Bold" w:cs="Georgia Bold"/>
          <w:color w:val="000000"/>
          <w:sz w:val="25"/>
          <w:szCs w:val="25"/>
        </w:rPr>
        <w:t xml:space="preserve"> </w:t>
      </w:r>
      <w:r>
        <w:rPr>
          <w:rFonts w:ascii="Georgia Bold" w:hAnsi="Georgia Bold" w:cs="Georgia Bold"/>
          <w:color w:val="000000"/>
          <w:sz w:val="25"/>
          <w:szCs w:val="25"/>
        </w:rPr>
        <w:t>JASU</w:t>
      </w:r>
      <w:r>
        <w:rPr>
          <w:rFonts w:ascii="Georgia Bold" w:hAnsi="Georgia Bold" w:cs="Georgia Bold"/>
          <w:color w:val="000000"/>
          <w:sz w:val="16"/>
          <w:szCs w:val="16"/>
        </w:rPr>
        <w:t>®</w:t>
      </w:r>
      <w:r>
        <w:rPr>
          <w:rFonts w:ascii="Georgia Bold" w:hAnsi="Georgia Bold" w:cs="Georgia Bold"/>
          <w:color w:val="000000"/>
          <w:sz w:val="16"/>
          <w:szCs w:val="16"/>
        </w:rPr>
        <w:t xml:space="preserve"> </w:t>
      </w:r>
      <w:r>
        <w:rPr>
          <w:rFonts w:ascii="Georgia Bold" w:hAnsi="Georgia Bold" w:cs="Georgia Bold"/>
          <w:color w:val="000000"/>
          <w:sz w:val="25"/>
          <w:szCs w:val="25"/>
        </w:rPr>
        <w:t>CS</w:t>
      </w:r>
    </w:p>
    <w:p w14:paraId="6DE2370F" w14:textId="77777777" w:rsidR="00000000" w:rsidRDefault="00125FBC">
      <w:pPr>
        <w:framePr w:w="647" w:wrap="auto" w:hAnchor="text" w:x="1133" w:y="1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8"/>
          <w:szCs w:val="18"/>
        </w:rPr>
        <w:t>2.1</w:t>
      </w:r>
    </w:p>
    <w:p w14:paraId="1A673363" w14:textId="77777777" w:rsidR="00000000" w:rsidRDefault="00125FBC">
      <w:pPr>
        <w:framePr w:w="3836" w:wrap="auto" w:hAnchor="text" w:x="1700" w:y="1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8"/>
          <w:szCs w:val="18"/>
        </w:rPr>
        <w:t>Moduly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a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vlastnosti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EIS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JASU</w:t>
      </w:r>
      <w:r>
        <w:rPr>
          <w:rFonts w:ascii="Georgia Bold" w:hAnsi="Georgia Bold" w:cs="Georgia Bold"/>
          <w:color w:val="000000"/>
          <w:sz w:val="12"/>
          <w:szCs w:val="12"/>
        </w:rPr>
        <w:t>®</w:t>
      </w:r>
      <w:r>
        <w:rPr>
          <w:rFonts w:ascii="Georgia Bold" w:hAnsi="Georgia Bold" w:cs="Georgia Bold"/>
          <w:color w:val="000000"/>
          <w:sz w:val="12"/>
          <w:szCs w:val="12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CS</w:t>
      </w:r>
    </w:p>
    <w:p w14:paraId="042B170A" w14:textId="77777777" w:rsidR="00000000" w:rsidRDefault="00125FBC">
      <w:pPr>
        <w:framePr w:w="8162" w:wrap="auto" w:hAnchor="text" w:x="1133" w:y="2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8"/>
          <w:szCs w:val="18"/>
        </w:rPr>
        <w:t>E</w:t>
      </w:r>
      <w:r>
        <w:rPr>
          <w:rFonts w:ascii="Georgia Bold" w:hAnsi="Georgia Bold" w:cs="Georgia Bold"/>
          <w:color w:val="000000"/>
          <w:sz w:val="18"/>
          <w:szCs w:val="18"/>
        </w:rPr>
        <w:t>konomický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informační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systém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JASU</w:t>
      </w:r>
      <w:r>
        <w:rPr>
          <w:rFonts w:ascii="Georgia Bold" w:hAnsi="Georgia Bold" w:cs="Georgia Bold"/>
          <w:color w:val="000000"/>
          <w:sz w:val="12"/>
          <w:szCs w:val="12"/>
        </w:rPr>
        <w:t>®</w:t>
      </w:r>
      <w:r>
        <w:rPr>
          <w:rFonts w:ascii="Georgia Bold" w:hAnsi="Georgia Bold" w:cs="Georgia Bold"/>
          <w:color w:val="000000"/>
          <w:sz w:val="12"/>
          <w:szCs w:val="12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CS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se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skládá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z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následujících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modulů:</w:t>
      </w:r>
    </w:p>
    <w:p w14:paraId="041F8559" w14:textId="77777777" w:rsidR="00000000" w:rsidRDefault="00125FBC">
      <w:pPr>
        <w:framePr w:w="2725" w:wrap="auto" w:hAnchor="text" w:x="1133" w:y="2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Modul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Podvojné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účetnictví</w:t>
      </w:r>
    </w:p>
    <w:p w14:paraId="484B48FA" w14:textId="77777777" w:rsidR="00000000" w:rsidRDefault="00125FBC">
      <w:pPr>
        <w:framePr w:w="9999" w:wrap="auto" w:hAnchor="text" w:x="1133" w:y="29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Umožňuje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ruční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pořízení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vstupních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automatizované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přenosy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účetních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ostatních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agend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systému,</w:t>
      </w:r>
    </w:p>
    <w:p w14:paraId="0B3B67A7" w14:textId="77777777" w:rsidR="00000000" w:rsidRDefault="00125FBC">
      <w:pPr>
        <w:framePr w:w="9999" w:wrap="auto" w:hAnchor="text" w:x="1133" w:y="29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operativní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pohled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okamžité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stavy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účtů,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účtování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</w:t>
      </w:r>
      <w:r>
        <w:rPr>
          <w:rFonts w:ascii="Georgia" w:hAnsi="Georgia" w:cs="Georgia"/>
          <w:color w:val="000000"/>
          <w:sz w:val="18"/>
          <w:szCs w:val="18"/>
        </w:rPr>
        <w:t>řediska,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zakázky,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projekty,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akce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další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ukazatele,</w:t>
      </w:r>
    </w:p>
    <w:p w14:paraId="01043A6D" w14:textId="77777777" w:rsidR="00000000" w:rsidRDefault="00125FBC">
      <w:pPr>
        <w:framePr w:w="9999" w:wrap="auto" w:hAnchor="text" w:x="1133" w:y="29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příprava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úpravy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rozpočtu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(včetně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rezervního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fondu,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vázání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rozpočtu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mimorozpočtových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zdrojů),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sledování</w:t>
      </w:r>
    </w:p>
    <w:p w14:paraId="1A422963" w14:textId="77777777" w:rsidR="00000000" w:rsidRDefault="00125FBC">
      <w:pPr>
        <w:framePr w:w="9999" w:wrap="auto" w:hAnchor="text" w:x="1133" w:y="29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plánů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čerpání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rozpočtu,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nároků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nespotřebovaných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výdajů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minulých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let,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účtování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Kč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devizy,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tvorbu</w:t>
      </w:r>
    </w:p>
    <w:p w14:paraId="773A80DF" w14:textId="77777777" w:rsidR="00000000" w:rsidRDefault="00125FBC">
      <w:pPr>
        <w:framePr w:w="9999" w:wrap="auto" w:hAnchor="text" w:x="1133" w:y="29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účetních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výkazů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včetně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elektronických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výstupů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(možnost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přímého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odeslání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CSÚIS),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výkazové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</w:p>
    <w:p w14:paraId="1A6EE26A" w14:textId="77777777" w:rsidR="00000000" w:rsidRDefault="00125FBC">
      <w:pPr>
        <w:framePr w:w="9999" w:wrap="auto" w:hAnchor="text" w:x="1133" w:y="29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mezivýkazové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vazby,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detailní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rozpis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řádků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jednotlivých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výkazů,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účetní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saldokonta,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pomocný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analytický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přehled</w:t>
      </w:r>
    </w:p>
    <w:p w14:paraId="2AF0ADE3" w14:textId="77777777" w:rsidR="00000000" w:rsidRDefault="00125FBC">
      <w:pPr>
        <w:framePr w:w="9999" w:wrap="auto" w:hAnchor="text" w:x="1133" w:y="29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(PAP)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operativní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účetní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záznamy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(OÚZ),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poro</w:t>
      </w:r>
      <w:r>
        <w:rPr>
          <w:rFonts w:ascii="Georgia" w:hAnsi="Georgia" w:cs="Georgia"/>
          <w:color w:val="000000"/>
          <w:sz w:val="18"/>
          <w:szCs w:val="18"/>
        </w:rPr>
        <w:t>vnání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rozpočtu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skutečnosti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stavem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IISSP,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provádění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roční</w:t>
      </w:r>
    </w:p>
    <w:p w14:paraId="6E4BABD6" w14:textId="77777777" w:rsidR="00000000" w:rsidRDefault="00125FBC">
      <w:pPr>
        <w:framePr w:w="9999" w:wrap="auto" w:hAnchor="text" w:x="1133" w:y="29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závěrky,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automatické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uzavírání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otevírání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účtů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další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funkce.</w:t>
      </w:r>
    </w:p>
    <w:p w14:paraId="680C30CB" w14:textId="77777777" w:rsidR="00000000" w:rsidRDefault="00125FBC">
      <w:pPr>
        <w:framePr w:w="3165" w:wrap="auto" w:hAnchor="text" w:x="1133" w:y="48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Modul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Závazky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(faktury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přijaté)</w:t>
      </w:r>
    </w:p>
    <w:p w14:paraId="36B8C5EC" w14:textId="77777777" w:rsidR="00000000" w:rsidRDefault="00125FBC">
      <w:pPr>
        <w:framePr w:w="9996" w:wrap="auto" w:hAnchor="text" w:x="1133" w:y="5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Obsahuje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evidenci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přijatých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faktur,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přijatých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zálohových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faktur,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dobropisů,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platebních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poukazů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jiných</w:t>
      </w:r>
    </w:p>
    <w:p w14:paraId="698DB0F8" w14:textId="77777777" w:rsidR="00000000" w:rsidRDefault="00125FBC">
      <w:pPr>
        <w:framePr w:w="9996" w:wrap="auto" w:hAnchor="text" w:x="1133" w:y="5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závazků,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jednotlivé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hromadné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účtování,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okamžité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promítnutí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účtování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účetního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deníku,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vystavování</w:t>
      </w:r>
    </w:p>
    <w:p w14:paraId="7BCB09CF" w14:textId="77777777" w:rsidR="00000000" w:rsidRDefault="00125FBC">
      <w:pPr>
        <w:framePr w:w="9996" w:wrap="auto" w:hAnchor="text" w:x="1133" w:y="5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příkazů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úhradě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nebo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přenos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peněžního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ústavu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elektronickou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cestou,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historii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úhrad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závazku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okamžitým</w:t>
      </w:r>
    </w:p>
    <w:p w14:paraId="374443BC" w14:textId="77777777" w:rsidR="00000000" w:rsidRDefault="00125FBC">
      <w:pPr>
        <w:framePr w:w="9996" w:wrap="auto" w:hAnchor="text" w:x="1133" w:y="5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náhledem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párovaný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doklad,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saldokonto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závazků,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párování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evidencemi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objednávek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smluv.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Modul</w:t>
      </w:r>
    </w:p>
    <w:p w14:paraId="50E74EC0" w14:textId="77777777" w:rsidR="00000000" w:rsidRDefault="00125FBC">
      <w:pPr>
        <w:framePr w:w="9996" w:wrap="auto" w:hAnchor="text" w:x="1133" w:y="5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obsahuje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funkce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import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elektronických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dokladů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formátu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ISDOC.</w:t>
      </w:r>
    </w:p>
    <w:p w14:paraId="54C4F237" w14:textId="77777777" w:rsidR="00000000" w:rsidRDefault="00125FBC">
      <w:pPr>
        <w:framePr w:w="3516" w:wrap="auto" w:hAnchor="text" w:x="1133" w:y="64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Modul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Pohledávky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(faktury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vydané)</w:t>
      </w:r>
    </w:p>
    <w:p w14:paraId="228D1959" w14:textId="77777777" w:rsidR="00000000" w:rsidRDefault="00125FBC">
      <w:pPr>
        <w:framePr w:w="10000" w:wrap="auto" w:hAnchor="text" w:x="1133" w:y="6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Obsahuje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vystavování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evidenci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faktur,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zálohových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faktur,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dobropisů,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penalizačních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faktur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jiný</w:t>
      </w:r>
      <w:r>
        <w:rPr>
          <w:rFonts w:ascii="Georgia" w:hAnsi="Georgia" w:cs="Georgia"/>
          <w:color w:val="000000"/>
          <w:sz w:val="18"/>
          <w:szCs w:val="18"/>
        </w:rPr>
        <w:t>ch</w:t>
      </w:r>
    </w:p>
    <w:p w14:paraId="1A123E5B" w14:textId="77777777" w:rsidR="00000000" w:rsidRDefault="00125FBC">
      <w:pPr>
        <w:framePr w:w="10000" w:wrap="auto" w:hAnchor="text" w:x="1133" w:y="6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pohledávek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cizích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měnách,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jednotlivé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hromadné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účtování,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okamžité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promítnutí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účtování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účetního</w:t>
      </w:r>
    </w:p>
    <w:p w14:paraId="48EEE66D" w14:textId="77777777" w:rsidR="00000000" w:rsidRDefault="00125FBC">
      <w:pPr>
        <w:framePr w:w="10000" w:wrap="auto" w:hAnchor="text" w:x="1133" w:y="6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deníku,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hromadné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vystavování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upomínek,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penále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odsouhlasení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pohledávek,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saldokonto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pohledávek,</w:t>
      </w:r>
    </w:p>
    <w:p w14:paraId="100AB460" w14:textId="77777777" w:rsidR="00000000" w:rsidRDefault="00125FBC">
      <w:pPr>
        <w:framePr w:w="10000" w:wrap="auto" w:hAnchor="text" w:x="1133" w:y="6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párování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evidencemi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objednávek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smluv.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Modul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obsahu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funkce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export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elektronických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dokladů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ve</w:t>
      </w:r>
    </w:p>
    <w:p w14:paraId="05B67303" w14:textId="77777777" w:rsidR="00000000" w:rsidRDefault="00125FBC">
      <w:pPr>
        <w:framePr w:w="10000" w:wrap="auto" w:hAnchor="text" w:x="1133" w:y="6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formátu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ISDOC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elektronickou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fakturaci.</w:t>
      </w:r>
    </w:p>
    <w:p w14:paraId="4366ED0B" w14:textId="77777777" w:rsidR="00000000" w:rsidRDefault="00125FBC">
      <w:pPr>
        <w:framePr w:w="1543" w:wrap="auto" w:hAnchor="text" w:x="1133" w:y="8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Modul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Banka</w:t>
      </w:r>
    </w:p>
    <w:p w14:paraId="5EA08640" w14:textId="77777777" w:rsidR="00000000" w:rsidRDefault="00125FBC">
      <w:pPr>
        <w:framePr w:w="9998" w:wrap="auto" w:hAnchor="text" w:x="1133" w:y="84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Obsahuje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evidenci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bankovních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účtů,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sledování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více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účtů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Kč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cizí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měně,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jednotlivé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hromadné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účtování,</w:t>
      </w:r>
    </w:p>
    <w:p w14:paraId="4F4B3B7C" w14:textId="77777777" w:rsidR="00000000" w:rsidRDefault="00125FBC">
      <w:pPr>
        <w:framePr w:w="9998" w:wrap="auto" w:hAnchor="text" w:x="1133" w:y="84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okamžité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promítnutí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účtování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účetního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deníku,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jednotlivé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hromadné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párování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evidencemi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závazků</w:t>
      </w:r>
    </w:p>
    <w:p w14:paraId="1435F604" w14:textId="77777777" w:rsidR="00000000" w:rsidRDefault="00125FBC">
      <w:pPr>
        <w:framePr w:w="9998" w:wrap="auto" w:hAnchor="text" w:x="1133" w:y="84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pohledávek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včetně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automatického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převzetí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některých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párovaných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dokladů,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rychlý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náhled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párovaný</w:t>
      </w:r>
    </w:p>
    <w:p w14:paraId="752BB57E" w14:textId="77777777" w:rsidR="00000000" w:rsidRDefault="00125FBC">
      <w:pPr>
        <w:framePr w:w="9998" w:wrap="auto" w:hAnchor="text" w:x="1133" w:y="84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doklad.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Umožňuje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opis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libovolného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bankovního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výpisu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průběhu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roku,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stálou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kontrolu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stavu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bankovníc</w:t>
      </w:r>
      <w:r>
        <w:rPr>
          <w:rFonts w:ascii="Georgia" w:hAnsi="Georgia" w:cs="Georgia"/>
          <w:color w:val="000000"/>
          <w:sz w:val="18"/>
          <w:szCs w:val="18"/>
        </w:rPr>
        <w:t>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účtů,</w:t>
      </w:r>
    </w:p>
    <w:p w14:paraId="28DE8BE6" w14:textId="77777777" w:rsidR="00000000" w:rsidRDefault="00125FBC">
      <w:pPr>
        <w:framePr w:w="9998" w:wrap="auto" w:hAnchor="text" w:x="1133" w:y="84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načítání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bankovních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výpisů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elektronické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podobě,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přímé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načítání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výpisů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ČNB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ruční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zadávání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vstupních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dat.</w:t>
      </w:r>
    </w:p>
    <w:p w14:paraId="7CA9CA65" w14:textId="77777777" w:rsidR="00000000" w:rsidRDefault="00125FBC">
      <w:pPr>
        <w:framePr w:w="1815" w:wrap="auto" w:hAnchor="text" w:x="1133" w:y="96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Modul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Pokladna</w:t>
      </w:r>
    </w:p>
    <w:p w14:paraId="18C68EB6" w14:textId="77777777" w:rsidR="00000000" w:rsidRDefault="00125FBC">
      <w:pPr>
        <w:framePr w:w="9997" w:wrap="auto" w:hAnchor="text" w:x="1133" w:y="100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Umožňuje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vedení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pokladny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Kč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jiných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měnách,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evidenci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poskytnutých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záloh,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sledování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zůstatku,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evidenci</w:t>
      </w:r>
    </w:p>
    <w:p w14:paraId="145DA613" w14:textId="77777777" w:rsidR="00000000" w:rsidRDefault="00125FBC">
      <w:pPr>
        <w:framePr w:w="9997" w:wrap="auto" w:hAnchor="text" w:x="1133" w:y="100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pokladních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dokladů</w:t>
      </w:r>
      <w:r>
        <w:rPr>
          <w:rFonts w:ascii="Georgia" w:hAnsi="Georgia" w:cs="Georgia"/>
          <w:color w:val="000000"/>
          <w:sz w:val="18"/>
          <w:szCs w:val="18"/>
        </w:rPr>
        <w:t>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tisk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pokladních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dokladů,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práci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jednoduchým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dokladem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nebo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účtovacím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předpisem,</w:t>
      </w:r>
    </w:p>
    <w:p w14:paraId="67B8E517" w14:textId="77777777" w:rsidR="00000000" w:rsidRDefault="00125FBC">
      <w:pPr>
        <w:framePr w:w="9997" w:wrap="auto" w:hAnchor="text" w:x="1133" w:y="100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jednotlivé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hromadné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účtování,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okamžité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promítnutí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účtování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účetního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deníku,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jednotlivé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hromadné</w:t>
      </w:r>
    </w:p>
    <w:p w14:paraId="3B399A6B" w14:textId="77777777" w:rsidR="00000000" w:rsidRDefault="00125FBC">
      <w:pPr>
        <w:framePr w:w="9997" w:wrap="auto" w:hAnchor="text" w:x="1133" w:y="100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párování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evidencemi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závazků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pohledávek,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stálou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kontrolu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stavu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pok</w:t>
      </w:r>
      <w:r>
        <w:rPr>
          <w:rFonts w:ascii="Georgia" w:hAnsi="Georgia" w:cs="Georgia"/>
          <w:color w:val="000000"/>
          <w:sz w:val="18"/>
          <w:szCs w:val="18"/>
        </w:rPr>
        <w:t>laden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kontrolu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pokladní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hotovosti</w:t>
      </w:r>
    </w:p>
    <w:p w14:paraId="2BE5C666" w14:textId="77777777" w:rsidR="00000000" w:rsidRDefault="00125FBC">
      <w:pPr>
        <w:framePr w:w="9997" w:wrap="auto" w:hAnchor="text" w:x="1133" w:y="100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případě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stanovení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pokladního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limitu.</w:t>
      </w:r>
    </w:p>
    <w:p w14:paraId="28F9147E" w14:textId="77777777" w:rsidR="00000000" w:rsidRDefault="00125FBC">
      <w:pPr>
        <w:framePr w:w="2561" w:wrap="auto" w:hAnchor="text" w:x="1133" w:y="112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Modul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Evidence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majetku</w:t>
      </w:r>
    </w:p>
    <w:p w14:paraId="7693ECA7" w14:textId="77777777" w:rsidR="00000000" w:rsidRDefault="00125FBC">
      <w:pPr>
        <w:framePr w:w="9999" w:wrap="auto" w:hAnchor="text" w:x="1133" w:y="11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Obsahuje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společnou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evidenci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dlouhodobého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drobného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majetku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včetně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operativní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evidence,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evidenci</w:t>
      </w:r>
    </w:p>
    <w:p w14:paraId="23EABC6E" w14:textId="77777777" w:rsidR="00000000" w:rsidRDefault="00125FBC">
      <w:pPr>
        <w:framePr w:w="9999" w:wrap="auto" w:hAnchor="text" w:x="1133" w:y="11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zhodnocení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příslušenství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majetku.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Evidenci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majetku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lze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dále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členit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dle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typu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majetku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každý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tento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typ</w:t>
      </w:r>
    </w:p>
    <w:p w14:paraId="7F4B81E1" w14:textId="77777777" w:rsidR="00000000" w:rsidRDefault="00125FBC">
      <w:pPr>
        <w:framePr w:w="9999" w:wrap="auto" w:hAnchor="text" w:x="1133" w:y="11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obsahuje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další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specifické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informace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(např.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evidence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software,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hardware,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uměleckých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děl,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staveb,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pozemků</w:t>
      </w:r>
    </w:p>
    <w:p w14:paraId="0EC27E3E" w14:textId="77777777" w:rsidR="00000000" w:rsidRDefault="00125FBC">
      <w:pPr>
        <w:framePr w:w="9999" w:wrap="auto" w:hAnchor="text" w:x="1133" w:y="11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další).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Umožňuje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tisk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inventárních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sestav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dle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mnoha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třídících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kritérií,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propojení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účetnictví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zařazen</w:t>
      </w:r>
      <w:r>
        <w:rPr>
          <w:rFonts w:ascii="Georgia" w:hAnsi="Georgia" w:cs="Georgia"/>
          <w:color w:val="000000"/>
          <w:sz w:val="18"/>
          <w:szCs w:val="18"/>
        </w:rPr>
        <w:t>í,</w:t>
      </w:r>
    </w:p>
    <w:p w14:paraId="5671BA68" w14:textId="77777777" w:rsidR="00000000" w:rsidRDefault="00125FBC">
      <w:pPr>
        <w:framePr w:w="9999" w:wrap="auto" w:hAnchor="text" w:x="1133" w:y="11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vyřazení,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převodu,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zhodnocení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majetku,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přehled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stavu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pohybech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majetku,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vytvoření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podkladů</w:t>
      </w:r>
    </w:p>
    <w:p w14:paraId="64091639" w14:textId="77777777" w:rsidR="00000000" w:rsidRDefault="00125FBC">
      <w:pPr>
        <w:framePr w:w="9999" w:wrap="auto" w:hAnchor="text" w:x="1133" w:y="11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k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inventurám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podle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umístění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hmotně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odpovědných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osob,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podporu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inventarizaci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majetku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pomocí</w:t>
      </w:r>
    </w:p>
    <w:p w14:paraId="4BA67EDE" w14:textId="77777777" w:rsidR="00000000" w:rsidRDefault="00125FBC">
      <w:pPr>
        <w:framePr w:w="9999" w:wrap="auto" w:hAnchor="text" w:x="1133" w:y="11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čárových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kódů.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Součástí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modulu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jsou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účetní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daňové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odpisy,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úče</w:t>
      </w:r>
      <w:r>
        <w:rPr>
          <w:rFonts w:ascii="Georgia" w:hAnsi="Georgia" w:cs="Georgia"/>
          <w:color w:val="000000"/>
          <w:sz w:val="18"/>
          <w:szCs w:val="18"/>
        </w:rPr>
        <w:t>tní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odpisy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jsou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sledovány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měsíčně,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odpisy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</w:p>
    <w:p w14:paraId="4D5DF5A5" w14:textId="77777777" w:rsidR="00000000" w:rsidRDefault="00125FBC">
      <w:pPr>
        <w:framePr w:w="9999" w:wrap="auto" w:hAnchor="text" w:x="1133" w:y="11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možné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sledovat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partnerech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potřeby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výkazu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PAP,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tabulka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odpisových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koeficientů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procent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</w:p>
    <w:p w14:paraId="28A5A378" w14:textId="77777777" w:rsidR="00000000" w:rsidRDefault="00125FBC">
      <w:pPr>
        <w:framePr w:w="9999" w:wrap="auto" w:hAnchor="text" w:x="1133" w:y="11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modifikovatelná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uživatelem.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Možnost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sledování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výše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dotace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poskytnuté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pořízení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majetku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rámci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účetních</w:t>
      </w:r>
    </w:p>
    <w:p w14:paraId="757CF4FA" w14:textId="77777777" w:rsidR="00000000" w:rsidRDefault="00125FBC">
      <w:pPr>
        <w:framePr w:w="9999" w:wrap="auto" w:hAnchor="text" w:x="1133" w:y="11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odpisů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její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postupné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rozpouštění.</w:t>
      </w:r>
    </w:p>
    <w:p w14:paraId="55CF1879" w14:textId="77777777" w:rsidR="00000000" w:rsidRDefault="00125FBC">
      <w:pPr>
        <w:framePr w:w="2974" w:wrap="auto" w:hAnchor="text" w:x="1133" w:y="14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Modul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Skladové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hospodářství</w:t>
      </w:r>
    </w:p>
    <w:p w14:paraId="04EACB54" w14:textId="77777777" w:rsidR="00000000" w:rsidRDefault="00125FBC">
      <w:pPr>
        <w:framePr w:w="9999" w:wrap="auto" w:hAnchor="text" w:x="1133" w:y="14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Eviduje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skladové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zásoby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metodou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FIFO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možností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sledování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příjmů,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výdejů,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prodejů,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převodů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mezi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sklady,</w:t>
      </w:r>
    </w:p>
    <w:p w14:paraId="3E87022C" w14:textId="77777777" w:rsidR="00000000" w:rsidRDefault="00125FBC">
      <w:pPr>
        <w:framePr w:w="9999" w:wrap="auto" w:hAnchor="text" w:x="1133" w:y="14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požadavků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výdej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rezervací,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také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přehledy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stavu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zásob,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atd.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Sleduje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libovolný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počet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skladů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vytváří</w:t>
      </w:r>
    </w:p>
    <w:p w14:paraId="5C6B35B6" w14:textId="77777777" w:rsidR="00000000" w:rsidRDefault="00125FBC">
      <w:pPr>
        <w:framePr w:w="9999" w:wrap="auto" w:hAnchor="text" w:x="1133" w:y="14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podklady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inventurám.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Umožňuje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jednotlivé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hromadné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účtování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všech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skladových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pohybů.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Pořizovací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ceny</w:t>
      </w:r>
    </w:p>
    <w:p w14:paraId="17F87E42" w14:textId="77777777" w:rsidR="00000000" w:rsidRDefault="00125FBC">
      <w:pPr>
        <w:framePr w:w="4145" w:wrap="auto" w:hAnchor="text" w:x="11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Ekonomický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informační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systém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EIS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JASU</w:t>
      </w:r>
      <w:r>
        <w:rPr>
          <w:rFonts w:ascii="Georgia Bold" w:hAnsi="Georgia Bold" w:cs="Georgia Bold"/>
          <w:color w:val="000000"/>
          <w:sz w:val="9"/>
          <w:szCs w:val="9"/>
        </w:rPr>
        <w:t>®</w:t>
      </w:r>
      <w:r>
        <w:rPr>
          <w:rFonts w:ascii="Georgia Bold" w:hAnsi="Georgia Bold" w:cs="Georgia Bold"/>
          <w:color w:val="000000"/>
          <w:sz w:val="9"/>
          <w:szCs w:val="9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CS</w:t>
      </w:r>
    </w:p>
    <w:p w14:paraId="3310561C" w14:textId="77777777" w:rsidR="00000000" w:rsidRDefault="00125FBC">
      <w:pPr>
        <w:framePr w:w="4145" w:wrap="auto" w:hAnchor="text" w:x="11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Popis,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výhody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a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systémové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požadavky</w:t>
      </w:r>
    </w:p>
    <w:p w14:paraId="14C4497D" w14:textId="77777777" w:rsidR="00000000" w:rsidRDefault="00125FBC">
      <w:pPr>
        <w:framePr w:w="970" w:wrap="auto" w:hAnchor="text" w:x="7795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Strana:</w:t>
      </w:r>
    </w:p>
    <w:p w14:paraId="494407AB" w14:textId="77777777" w:rsidR="00000000" w:rsidRDefault="00125FBC">
      <w:pPr>
        <w:framePr w:w="970" w:wrap="auto" w:hAnchor="text" w:x="7795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Verze:</w:t>
      </w:r>
    </w:p>
    <w:p w14:paraId="51E6FAFE" w14:textId="77777777" w:rsidR="00000000" w:rsidRDefault="00125FBC">
      <w:pPr>
        <w:framePr w:w="1155" w:wrap="auto" w:hAnchor="text" w:x="89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4/13</w:t>
      </w:r>
    </w:p>
    <w:p w14:paraId="2537D43E" w14:textId="77777777" w:rsidR="00000000" w:rsidRDefault="00125FBC">
      <w:pPr>
        <w:framePr w:w="1155" w:wrap="auto" w:hAnchor="text" w:x="89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6.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4.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2018</w:t>
      </w:r>
    </w:p>
    <w:p w14:paraId="69D60C90" w14:textId="77777777" w:rsidR="00000000" w:rsidRDefault="00125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6"/>
          <w:pgMar w:top="0" w:right="0" w:bottom="0" w:left="0" w:header="708" w:footer="708" w:gutter="0"/>
          <w:cols w:space="708"/>
          <w:docGrid w:type="lines"/>
        </w:sectPr>
      </w:pPr>
    </w:p>
    <w:p w14:paraId="53ACD970" w14:textId="144DEC7F" w:rsidR="00000000" w:rsidRDefault="00125FBC">
      <w:pPr>
        <w:framePr w:w="9993" w:wrap="auto" w:hAnchor="text" w:x="1133" w:y="13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 wp14:anchorId="58EE4179" wp14:editId="47654D29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086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možné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</w:t>
      </w:r>
      <w:r>
        <w:rPr>
          <w:rFonts w:ascii="Georgia" w:hAnsi="Georgia" w:cs="Georgia"/>
          <w:color w:val="000000"/>
          <w:sz w:val="18"/>
          <w:szCs w:val="18"/>
        </w:rPr>
        <w:t>alkulovat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rozložením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nákladů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dle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nákupní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ceny.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Prodejní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ceny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lze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kalkulovat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pomocí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zabudovaných</w:t>
      </w:r>
    </w:p>
    <w:p w14:paraId="291E7176" w14:textId="77777777" w:rsidR="00000000" w:rsidRDefault="00125FBC">
      <w:pPr>
        <w:framePr w:w="9993" w:wrap="auto" w:hAnchor="text" w:x="1133" w:y="13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nástrojů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následně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hromadně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přepočítávat.</w:t>
      </w:r>
    </w:p>
    <w:p w14:paraId="0FF37232" w14:textId="77777777" w:rsidR="00000000" w:rsidRDefault="00125FBC">
      <w:pPr>
        <w:framePr w:w="1887" w:wrap="auto" w:hAnchor="text" w:x="1133" w:y="1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Modul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Kniha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jízd</w:t>
      </w:r>
    </w:p>
    <w:p w14:paraId="09708FBB" w14:textId="77777777" w:rsidR="00000000" w:rsidRDefault="00125FBC">
      <w:pPr>
        <w:framePr w:w="9995" w:wrap="auto" w:hAnchor="text" w:x="1133" w:y="22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Evidence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knihy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jízd,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vozidel,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příslušenství,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rezervace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vozidel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nákladů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provoz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jednotlivých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vozi</w:t>
      </w:r>
      <w:r>
        <w:rPr>
          <w:rFonts w:ascii="Georgia" w:hAnsi="Georgia" w:cs="Georgia"/>
          <w:color w:val="000000"/>
          <w:sz w:val="18"/>
          <w:szCs w:val="18"/>
        </w:rPr>
        <w:t>del.</w:t>
      </w:r>
    </w:p>
    <w:p w14:paraId="3E46A8D0" w14:textId="77777777" w:rsidR="00000000" w:rsidRDefault="00125FBC">
      <w:pPr>
        <w:framePr w:w="9995" w:wrap="auto" w:hAnchor="text" w:x="1133" w:y="22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Přehledy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nákladů,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ujetých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kilometrů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náhrad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jednotlivá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všechna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vozidla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celkem,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přebírání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nákladů</w:t>
      </w:r>
    </w:p>
    <w:p w14:paraId="37C71006" w14:textId="77777777" w:rsidR="00000000" w:rsidRDefault="00125FBC">
      <w:pPr>
        <w:framePr w:w="9995" w:wrap="auto" w:hAnchor="text" w:x="1133" w:y="22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importem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CCS,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kalendář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plánovaných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akcí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(STK,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servisní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prohlídky,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platnost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pojištění),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propojení</w:t>
      </w:r>
    </w:p>
    <w:p w14:paraId="6ABE9590" w14:textId="77777777" w:rsidR="00000000" w:rsidRDefault="00125FBC">
      <w:pPr>
        <w:framePr w:w="9995" w:wrap="auto" w:hAnchor="text" w:x="1133" w:y="22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cestovními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příkazy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atd.</w:t>
      </w:r>
    </w:p>
    <w:p w14:paraId="2C7C97EB" w14:textId="77777777" w:rsidR="00000000" w:rsidRDefault="00125FBC">
      <w:pPr>
        <w:framePr w:w="2446" w:wrap="auto" w:hAnchor="text" w:x="1133" w:y="32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Modul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Cestovní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přík</w:t>
      </w:r>
      <w:r>
        <w:rPr>
          <w:rFonts w:ascii="Georgia" w:hAnsi="Georgia" w:cs="Georgia"/>
          <w:color w:val="000000"/>
          <w:sz w:val="18"/>
          <w:szCs w:val="18"/>
        </w:rPr>
        <w:t>azy</w:t>
      </w:r>
    </w:p>
    <w:p w14:paraId="42DCEDB5" w14:textId="77777777" w:rsidR="00000000" w:rsidRDefault="00125FBC">
      <w:pPr>
        <w:framePr w:w="9997" w:wrap="auto" w:hAnchor="text" w:x="1133" w:y="36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Komplexní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zpracování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tuzemských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zahraničních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cestovních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příkazů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všemi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náležitostmi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dle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platného</w:t>
      </w:r>
    </w:p>
    <w:p w14:paraId="309822B4" w14:textId="77777777" w:rsidR="00000000" w:rsidRDefault="00125FBC">
      <w:pPr>
        <w:framePr w:w="9997" w:wrap="auto" w:hAnchor="text" w:x="1133" w:y="36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zákona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cestovních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náhradách.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Schvalovací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proces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od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návrhu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pracovní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cesty,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schválení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zálohy,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schválení</w:t>
      </w:r>
    </w:p>
    <w:p w14:paraId="57782716" w14:textId="77777777" w:rsidR="00000000" w:rsidRDefault="00125FBC">
      <w:pPr>
        <w:framePr w:w="9997" w:wrap="auto" w:hAnchor="text" w:x="1133" w:y="36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nákladů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až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vyúčtování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cesty.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Modul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umožňuje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detailní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výpočet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zálohy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cestu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včetně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výpočtu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náhrad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podle</w:t>
      </w:r>
    </w:p>
    <w:p w14:paraId="37804CB6" w14:textId="77777777" w:rsidR="00000000" w:rsidRDefault="00125FBC">
      <w:pPr>
        <w:framePr w:w="9997" w:wrap="auto" w:hAnchor="text" w:x="1133" w:y="36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aktuálně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platných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sazeb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zapsaných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číselnících,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vyúčtování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pracovní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cesty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přepočty/směny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cizích</w:t>
      </w:r>
    </w:p>
    <w:p w14:paraId="500BB42A" w14:textId="77777777" w:rsidR="00000000" w:rsidRDefault="00125FBC">
      <w:pPr>
        <w:framePr w:w="9997" w:wrap="auto" w:hAnchor="text" w:x="1133" w:y="36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měn.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Modul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umožňuje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napojení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modul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Pokladna,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kde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možné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základě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cestovních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příkazů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gener</w:t>
      </w:r>
      <w:r>
        <w:rPr>
          <w:rFonts w:ascii="Georgia" w:hAnsi="Georgia" w:cs="Georgia"/>
          <w:color w:val="000000"/>
          <w:sz w:val="18"/>
          <w:szCs w:val="18"/>
        </w:rPr>
        <w:t>ovat</w:t>
      </w:r>
    </w:p>
    <w:p w14:paraId="6C0B8520" w14:textId="77777777" w:rsidR="00000000" w:rsidRDefault="00125FBC">
      <w:pPr>
        <w:framePr w:w="9997" w:wrap="auto" w:hAnchor="text" w:x="1133" w:y="36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pokladní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doklady,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modul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Banka,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kde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možné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generovat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převodní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příkazy,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modul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Evidence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vozidel,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kde</w:t>
      </w:r>
    </w:p>
    <w:p w14:paraId="10FEFC9D" w14:textId="77777777" w:rsidR="00000000" w:rsidRDefault="00125FBC">
      <w:pPr>
        <w:framePr w:w="9997" w:wrap="auto" w:hAnchor="text" w:x="1133" w:y="36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možné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přímo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rezervovat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vybrané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vozidlo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dobu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pracovní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cesty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modul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Podvojné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účetnictví,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kde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se</w:t>
      </w:r>
    </w:p>
    <w:p w14:paraId="212DBA60" w14:textId="77777777" w:rsidR="00000000" w:rsidRDefault="00125FBC">
      <w:pPr>
        <w:framePr w:w="9997" w:wrap="auto" w:hAnchor="text" w:x="1133" w:y="36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účtují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náklady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cestu.</w:t>
      </w:r>
    </w:p>
    <w:p w14:paraId="7253B636" w14:textId="77777777" w:rsidR="00000000" w:rsidRDefault="00125FBC">
      <w:pPr>
        <w:framePr w:w="1751" w:wrap="auto" w:hAnchor="text" w:x="1133" w:y="55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Modul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Smlouvy</w:t>
      </w:r>
    </w:p>
    <w:p w14:paraId="10821E72" w14:textId="77777777" w:rsidR="00000000" w:rsidRDefault="00125FBC">
      <w:pPr>
        <w:framePr w:w="10000" w:wrap="auto" w:hAnchor="text" w:x="1133" w:y="5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Ob</w:t>
      </w:r>
      <w:r>
        <w:rPr>
          <w:rFonts w:ascii="Georgia" w:hAnsi="Georgia" w:cs="Georgia"/>
          <w:color w:val="000000"/>
          <w:sz w:val="18"/>
          <w:szCs w:val="18"/>
        </w:rPr>
        <w:t>sahuje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evidenci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odběratelských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dodavatelských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smluv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dodatků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včetně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jejich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plnění,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platební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kalendář,</w:t>
      </w:r>
    </w:p>
    <w:p w14:paraId="6AD6B362" w14:textId="77777777" w:rsidR="00000000" w:rsidRDefault="00125FBC">
      <w:pPr>
        <w:framePr w:w="10000" w:wrap="auto" w:hAnchor="text" w:x="1133" w:y="5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vazbu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obchodní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partnery,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párování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evidencemi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závazků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pohledávek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dalšími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souvisejícími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doklady.</w:t>
      </w:r>
    </w:p>
    <w:p w14:paraId="49ACAABD" w14:textId="77777777" w:rsidR="00000000" w:rsidRDefault="00125FBC">
      <w:pPr>
        <w:framePr w:w="10000" w:wrap="auto" w:hAnchor="text" w:x="1133" w:y="5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Modul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Smlouvy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umožňuje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práci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víceletými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</w:t>
      </w:r>
      <w:r>
        <w:rPr>
          <w:rFonts w:ascii="Georgia" w:hAnsi="Georgia" w:cs="Georgia"/>
          <w:color w:val="000000"/>
          <w:sz w:val="18"/>
          <w:szCs w:val="18"/>
        </w:rPr>
        <w:t>mlouvami.</w:t>
      </w:r>
    </w:p>
    <w:p w14:paraId="001F037C" w14:textId="77777777" w:rsidR="00000000" w:rsidRDefault="00125FBC">
      <w:pPr>
        <w:framePr w:w="2038" w:wrap="auto" w:hAnchor="text" w:x="1133" w:y="6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Modul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Objednávky</w:t>
      </w:r>
    </w:p>
    <w:p w14:paraId="40D551F6" w14:textId="77777777" w:rsidR="00000000" w:rsidRDefault="00125FBC">
      <w:pPr>
        <w:framePr w:w="9999" w:wrap="auto" w:hAnchor="text" w:x="1133" w:y="7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Umožňuje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evidenci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požadavků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nákup,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evidenci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vydaných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přijatých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objednávek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včetně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jejich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plnění,</w:t>
      </w:r>
    </w:p>
    <w:p w14:paraId="52B620C3" w14:textId="77777777" w:rsidR="00000000" w:rsidRDefault="00125FBC">
      <w:pPr>
        <w:framePr w:w="9999" w:wrap="auto" w:hAnchor="text" w:x="1133" w:y="7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blokování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dalšího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objednávání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nedostatku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krytí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rozpočtem,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propojení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objednávek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evidencemi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závazků</w:t>
      </w:r>
    </w:p>
    <w:p w14:paraId="3013AB43" w14:textId="77777777" w:rsidR="00000000" w:rsidRDefault="00125FBC">
      <w:pPr>
        <w:framePr w:w="9999" w:wrap="auto" w:hAnchor="text" w:x="1133" w:y="7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pohledávek.</w:t>
      </w:r>
    </w:p>
    <w:p w14:paraId="7D9DFBAF" w14:textId="77777777" w:rsidR="00000000" w:rsidRDefault="00125FBC">
      <w:pPr>
        <w:framePr w:w="5650" w:wrap="auto" w:hAnchor="text" w:x="1133" w:y="7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8"/>
          <w:szCs w:val="18"/>
        </w:rPr>
        <w:t>Společné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p</w:t>
      </w:r>
      <w:r>
        <w:rPr>
          <w:rFonts w:ascii="Georgia Bold" w:hAnsi="Georgia Bold" w:cs="Georgia Bold"/>
          <w:color w:val="000000"/>
          <w:sz w:val="18"/>
          <w:szCs w:val="18"/>
        </w:rPr>
        <w:t>rvky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jednotlivých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modulů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EIS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JASU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2"/>
          <w:szCs w:val="12"/>
        </w:rPr>
        <w:t>®</w:t>
      </w:r>
      <w:r>
        <w:rPr>
          <w:rFonts w:ascii="Georgia Bold" w:hAnsi="Georgia Bold" w:cs="Georgia Bold"/>
          <w:color w:val="000000"/>
          <w:sz w:val="12"/>
          <w:szCs w:val="12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CS:</w:t>
      </w:r>
    </w:p>
    <w:p w14:paraId="30CD5A51" w14:textId="77777777" w:rsidR="00000000" w:rsidRDefault="00125FBC">
      <w:pPr>
        <w:framePr w:w="9713" w:wrap="auto" w:hAnchor="text" w:x="1417" w:y="8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18"/>
          <w:szCs w:val="18"/>
        </w:rPr>
        <w:t></w:t>
      </w:r>
      <w:r>
        <w:rPr>
          <w:rFonts w:ascii="SymbolMT" w:hAnsi="SymbolMT" w:cs="SymbolMT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Nastavování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detailních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uživatelských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práv,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ochrana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přístupu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systému.</w:t>
      </w:r>
    </w:p>
    <w:p w14:paraId="510EA513" w14:textId="77777777" w:rsidR="00000000" w:rsidRDefault="00125FBC">
      <w:pPr>
        <w:framePr w:w="9713" w:wrap="auto" w:hAnchor="text" w:x="1417" w:y="8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18"/>
          <w:szCs w:val="18"/>
        </w:rPr>
        <w:t></w:t>
      </w:r>
      <w:r>
        <w:rPr>
          <w:rFonts w:ascii="SymbolMT" w:hAnsi="SymbolMT" w:cs="SymbolMT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Sledování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protokolování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veškerých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oprav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změn.</w:t>
      </w:r>
    </w:p>
    <w:p w14:paraId="39DFA6F7" w14:textId="77777777" w:rsidR="00000000" w:rsidRDefault="00125FBC">
      <w:pPr>
        <w:framePr w:w="9713" w:wrap="auto" w:hAnchor="text" w:x="1417" w:y="8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18"/>
          <w:szCs w:val="18"/>
        </w:rPr>
        <w:t></w:t>
      </w:r>
      <w:r>
        <w:rPr>
          <w:rFonts w:ascii="SymbolMT" w:hAnsi="SymbolMT" w:cs="SymbolMT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Zpracování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jedné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více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organizací,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vč.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možnosti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elektronického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vstupu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ekonomických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</w:t>
      </w:r>
      <w:r>
        <w:rPr>
          <w:rFonts w:ascii="Georgia" w:hAnsi="Georgia" w:cs="Georgia"/>
          <w:color w:val="000000"/>
          <w:sz w:val="18"/>
          <w:szCs w:val="18"/>
        </w:rPr>
        <w:t>gramů</w:t>
      </w:r>
    </w:p>
    <w:p w14:paraId="54151C22" w14:textId="77777777" w:rsidR="00000000" w:rsidRDefault="00125FBC">
      <w:pPr>
        <w:framePr w:w="9713" w:wrap="auto" w:hAnchor="text" w:x="1417" w:y="8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podřízených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organizací.</w:t>
      </w:r>
    </w:p>
    <w:p w14:paraId="48E52C5A" w14:textId="77777777" w:rsidR="00000000" w:rsidRDefault="00125FBC">
      <w:pPr>
        <w:framePr w:w="9713" w:wrap="auto" w:hAnchor="text" w:x="1417" w:y="8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18"/>
          <w:szCs w:val="18"/>
        </w:rPr>
        <w:t></w:t>
      </w:r>
      <w:r>
        <w:rPr>
          <w:rFonts w:ascii="SymbolMT" w:hAnsi="SymbolMT" w:cs="SymbolMT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Rozsáhlé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možnosti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vyhledávání,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třídění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výběru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dat.</w:t>
      </w:r>
    </w:p>
    <w:p w14:paraId="1AE35708" w14:textId="77777777" w:rsidR="00000000" w:rsidRDefault="00125FBC">
      <w:pPr>
        <w:framePr w:w="9713" w:wrap="auto" w:hAnchor="text" w:x="1417" w:y="8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18"/>
          <w:szCs w:val="18"/>
        </w:rPr>
        <w:t></w:t>
      </w:r>
      <w:r>
        <w:rPr>
          <w:rFonts w:ascii="SymbolMT" w:hAnsi="SymbolMT" w:cs="SymbolMT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Parametrické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nastavení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systému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podle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potřeb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uživatele.</w:t>
      </w:r>
    </w:p>
    <w:p w14:paraId="1E8E9BAF" w14:textId="77777777" w:rsidR="00000000" w:rsidRDefault="00125FBC">
      <w:pPr>
        <w:framePr w:w="9713" w:wrap="auto" w:hAnchor="text" w:x="1417" w:y="8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18"/>
          <w:szCs w:val="18"/>
        </w:rPr>
        <w:t></w:t>
      </w:r>
      <w:r>
        <w:rPr>
          <w:rFonts w:ascii="SymbolMT" w:hAnsi="SymbolMT" w:cs="SymbolMT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Možnost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on-line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synchronizace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číselníků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(paragrafy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položky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rozpočtové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skladby,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číselník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EDS/SMVS</w:t>
      </w:r>
    </w:p>
    <w:p w14:paraId="5FF750E1" w14:textId="77777777" w:rsidR="00000000" w:rsidRDefault="00125FBC">
      <w:pPr>
        <w:framePr w:w="9713" w:wrap="auto" w:hAnchor="text" w:x="1417" w:y="8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atd.)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ref</w:t>
      </w:r>
      <w:r>
        <w:rPr>
          <w:rFonts w:ascii="Georgia" w:hAnsi="Georgia" w:cs="Georgia"/>
          <w:color w:val="000000"/>
          <w:sz w:val="18"/>
          <w:szCs w:val="18"/>
        </w:rPr>
        <w:t>erenčními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číselníky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CSÚIS.</w:t>
      </w:r>
    </w:p>
    <w:p w14:paraId="2DE6AC71" w14:textId="77777777" w:rsidR="00000000" w:rsidRDefault="00125FBC">
      <w:pPr>
        <w:framePr w:w="9713" w:wrap="auto" w:hAnchor="text" w:x="1417" w:y="8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18"/>
          <w:szCs w:val="18"/>
        </w:rPr>
        <w:t></w:t>
      </w:r>
      <w:r>
        <w:rPr>
          <w:rFonts w:ascii="SymbolMT" w:hAnsi="SymbolMT" w:cs="SymbolMT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Možnost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oddělené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správy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vlastních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uživatelských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číselníků.</w:t>
      </w:r>
    </w:p>
    <w:p w14:paraId="057249B0" w14:textId="77777777" w:rsidR="00000000" w:rsidRDefault="00125FBC">
      <w:pPr>
        <w:framePr w:w="9713" w:wrap="auto" w:hAnchor="text" w:x="1417" w:y="8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18"/>
          <w:szCs w:val="18"/>
        </w:rPr>
        <w:t></w:t>
      </w:r>
      <w:r>
        <w:rPr>
          <w:rFonts w:ascii="SymbolMT" w:hAnsi="SymbolMT" w:cs="SymbolMT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Možnost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definice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povinných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údajů.</w:t>
      </w:r>
    </w:p>
    <w:p w14:paraId="0C81A83A" w14:textId="77777777" w:rsidR="00000000" w:rsidRDefault="00125FBC">
      <w:pPr>
        <w:framePr w:w="9713" w:wrap="auto" w:hAnchor="text" w:x="1417" w:y="8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18"/>
          <w:szCs w:val="18"/>
        </w:rPr>
        <w:t></w:t>
      </w:r>
      <w:r>
        <w:rPr>
          <w:rFonts w:ascii="SymbolMT" w:hAnsi="SymbolMT" w:cs="SymbolMT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Provázání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účetních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dokladů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prvotní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doklady.</w:t>
      </w:r>
    </w:p>
    <w:p w14:paraId="651F70E4" w14:textId="77777777" w:rsidR="00000000" w:rsidRDefault="00125FBC">
      <w:pPr>
        <w:framePr w:w="9713" w:wrap="auto" w:hAnchor="text" w:x="1417" w:y="8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18"/>
          <w:szCs w:val="18"/>
        </w:rPr>
        <w:t></w:t>
      </w:r>
      <w:r>
        <w:rPr>
          <w:rFonts w:ascii="SymbolMT" w:hAnsi="SymbolMT" w:cs="SymbolMT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Export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standardních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specifických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tiskových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sestav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formátu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Excel,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HTML,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XML,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PDF,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PDF/A,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Word.</w:t>
      </w:r>
    </w:p>
    <w:p w14:paraId="023AC109" w14:textId="77777777" w:rsidR="00000000" w:rsidRDefault="00125FBC">
      <w:pPr>
        <w:framePr w:w="9713" w:wrap="auto" w:hAnchor="text" w:x="1417" w:y="8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18"/>
          <w:szCs w:val="18"/>
        </w:rPr>
        <w:t></w:t>
      </w:r>
      <w:r>
        <w:rPr>
          <w:rFonts w:ascii="SymbolMT" w:hAnsi="SymbolMT" w:cs="SymbolMT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Export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formátech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Excel,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XML,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TXT,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DBF.</w:t>
      </w:r>
    </w:p>
    <w:p w14:paraId="230C2075" w14:textId="77777777" w:rsidR="00000000" w:rsidRDefault="00125FBC">
      <w:pPr>
        <w:framePr w:w="9713" w:wrap="auto" w:hAnchor="text" w:x="1417" w:y="8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18"/>
          <w:szCs w:val="18"/>
        </w:rPr>
        <w:t></w:t>
      </w:r>
      <w:r>
        <w:rPr>
          <w:rFonts w:ascii="SymbolMT" w:hAnsi="SymbolMT" w:cs="SymbolMT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Napojení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Obchodní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rejstřík,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Registr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plátců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DPH,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Insolvenční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rejstřík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atd.</w:t>
      </w:r>
    </w:p>
    <w:p w14:paraId="2345E619" w14:textId="77777777" w:rsidR="00000000" w:rsidRDefault="00125FBC">
      <w:pPr>
        <w:framePr w:w="3473" w:wrap="auto" w:hAnchor="text" w:x="1133" w:y="11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8"/>
          <w:szCs w:val="18"/>
        </w:rPr>
        <w:t>Další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vlastnosti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EIS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JASU</w:t>
      </w:r>
      <w:r>
        <w:rPr>
          <w:rFonts w:ascii="Georgia Bold" w:hAnsi="Georgia Bold" w:cs="Georgia Bold"/>
          <w:color w:val="000000"/>
          <w:sz w:val="12"/>
          <w:szCs w:val="12"/>
        </w:rPr>
        <w:t>®</w:t>
      </w:r>
      <w:r>
        <w:rPr>
          <w:rFonts w:ascii="Georgia Bold" w:hAnsi="Georgia Bold" w:cs="Georgia Bold"/>
          <w:color w:val="000000"/>
          <w:sz w:val="12"/>
          <w:szCs w:val="12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CS:</w:t>
      </w:r>
    </w:p>
    <w:p w14:paraId="4B992366" w14:textId="77777777" w:rsidR="00000000" w:rsidRDefault="00125FBC">
      <w:pPr>
        <w:framePr w:w="9714" w:wrap="auto" w:hAnchor="text" w:x="1417" w:y="12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18"/>
          <w:szCs w:val="18"/>
        </w:rPr>
        <w:t></w:t>
      </w:r>
      <w:r>
        <w:rPr>
          <w:rFonts w:ascii="SymbolMT" w:hAnsi="SymbolMT" w:cs="SymbolMT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Jednotlivé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moduly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EIS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vzájemně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využívají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datové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základny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tak,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že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zajištěna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jedinečnost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zadávaných</w:t>
      </w:r>
    </w:p>
    <w:p w14:paraId="4CEFE37C" w14:textId="77777777" w:rsidR="00000000" w:rsidRDefault="00125FBC">
      <w:pPr>
        <w:framePr w:w="9714" w:wrap="auto" w:hAnchor="text" w:x="1417" w:y="12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dat.</w:t>
      </w:r>
    </w:p>
    <w:p w14:paraId="29F6E750" w14:textId="77777777" w:rsidR="00000000" w:rsidRDefault="00125FBC">
      <w:pPr>
        <w:framePr w:w="9714" w:wrap="auto" w:hAnchor="text" w:x="1417" w:y="12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18"/>
          <w:szCs w:val="18"/>
        </w:rPr>
        <w:t></w:t>
      </w:r>
      <w:r>
        <w:rPr>
          <w:rFonts w:ascii="SymbolMT" w:hAnsi="SymbolMT" w:cs="SymbolMT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EIS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navržen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tak,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že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umožňuje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používání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správu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centrálních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číselníků,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které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budou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případě</w:t>
      </w:r>
    </w:p>
    <w:p w14:paraId="0014A4AF" w14:textId="77777777" w:rsidR="00000000" w:rsidRDefault="00125FBC">
      <w:pPr>
        <w:framePr w:w="9714" w:wrap="auto" w:hAnchor="text" w:x="1417" w:y="12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nasazení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EIS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využívány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všech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úrovních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organizace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rámci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celého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EIS.</w:t>
      </w:r>
    </w:p>
    <w:p w14:paraId="32FE7F07" w14:textId="77777777" w:rsidR="00000000" w:rsidRDefault="00125FBC">
      <w:pPr>
        <w:framePr w:w="9714" w:wrap="auto" w:hAnchor="text" w:x="1417" w:y="12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18"/>
          <w:szCs w:val="18"/>
        </w:rPr>
        <w:t></w:t>
      </w:r>
      <w:r>
        <w:rPr>
          <w:rFonts w:ascii="SymbolMT" w:hAnsi="SymbolMT" w:cs="SymbolMT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EIS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obsáhne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všechny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stávající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funkce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současného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</w:t>
      </w:r>
      <w:r>
        <w:rPr>
          <w:rFonts w:ascii="Georgia" w:hAnsi="Georgia" w:cs="Georgia"/>
          <w:color w:val="000000"/>
          <w:sz w:val="18"/>
          <w:szCs w:val="18"/>
        </w:rPr>
        <w:t>ému,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které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jsou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organizaci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využívány.</w:t>
      </w:r>
    </w:p>
    <w:p w14:paraId="685C04E3" w14:textId="77777777" w:rsidR="00000000" w:rsidRDefault="00125FBC">
      <w:pPr>
        <w:framePr w:w="9714" w:wrap="auto" w:hAnchor="text" w:x="1417" w:y="12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18"/>
          <w:szCs w:val="18"/>
        </w:rPr>
        <w:t></w:t>
      </w:r>
      <w:r>
        <w:rPr>
          <w:rFonts w:ascii="SymbolMT" w:hAnsi="SymbolMT" w:cs="SymbolMT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Moduly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EIS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používají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jednotný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způsob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kontextové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nápovědy.</w:t>
      </w:r>
    </w:p>
    <w:p w14:paraId="2D345BAC" w14:textId="77777777" w:rsidR="00000000" w:rsidRDefault="00125FBC">
      <w:pPr>
        <w:framePr w:w="9714" w:wrap="auto" w:hAnchor="text" w:x="1417" w:y="12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18"/>
          <w:szCs w:val="18"/>
        </w:rPr>
        <w:t></w:t>
      </w:r>
      <w:r>
        <w:rPr>
          <w:rFonts w:ascii="SymbolMT" w:hAnsi="SymbolMT" w:cs="SymbolMT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Všem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modulům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EIS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možné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podrobně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nastavit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přístupová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práva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role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konkrétně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funkcionality</w:t>
      </w:r>
    </w:p>
    <w:p w14:paraId="4CAD9BD7" w14:textId="77777777" w:rsidR="00000000" w:rsidRDefault="00125FBC">
      <w:pPr>
        <w:framePr w:w="9714" w:wrap="auto" w:hAnchor="text" w:x="1417" w:y="12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zahrnuté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daném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modulu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skupiny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uživatelů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jednotliv</w:t>
      </w:r>
      <w:r>
        <w:rPr>
          <w:rFonts w:ascii="Georgia" w:hAnsi="Georgia" w:cs="Georgia"/>
          <w:color w:val="000000"/>
          <w:sz w:val="18"/>
          <w:szCs w:val="18"/>
        </w:rPr>
        <w:t>ce.</w:t>
      </w:r>
    </w:p>
    <w:p w14:paraId="3B407673" w14:textId="77777777" w:rsidR="00000000" w:rsidRDefault="00125FBC">
      <w:pPr>
        <w:framePr w:w="9714" w:wrap="auto" w:hAnchor="text" w:x="1417" w:y="12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18"/>
          <w:szCs w:val="18"/>
        </w:rPr>
        <w:t></w:t>
      </w:r>
      <w:r>
        <w:rPr>
          <w:rFonts w:ascii="SymbolMT" w:hAnsi="SymbolMT" w:cs="SymbolMT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Veškeré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doklady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systému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možné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podepisovat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elektronickým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podpisem.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Volitelně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lze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použít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časová</w:t>
      </w:r>
    </w:p>
    <w:p w14:paraId="330CF078" w14:textId="77777777" w:rsidR="00000000" w:rsidRDefault="00125FBC">
      <w:pPr>
        <w:framePr w:w="9714" w:wrap="auto" w:hAnchor="text" w:x="1417" w:y="12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razítka.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Elektronicky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podepisovat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lze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veškeré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tiskové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sestavy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formátu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PDF.</w:t>
      </w:r>
    </w:p>
    <w:p w14:paraId="12720B81" w14:textId="77777777" w:rsidR="00000000" w:rsidRDefault="00125FBC">
      <w:pPr>
        <w:framePr w:w="4145" w:wrap="auto" w:hAnchor="text" w:x="11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Ekonomický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informační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systém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EIS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JASU</w:t>
      </w:r>
      <w:r>
        <w:rPr>
          <w:rFonts w:ascii="Georgia Bold" w:hAnsi="Georgia Bold" w:cs="Georgia Bold"/>
          <w:color w:val="000000"/>
          <w:sz w:val="9"/>
          <w:szCs w:val="9"/>
        </w:rPr>
        <w:t>®</w:t>
      </w:r>
      <w:r>
        <w:rPr>
          <w:rFonts w:ascii="Georgia Bold" w:hAnsi="Georgia Bold" w:cs="Georgia Bold"/>
          <w:color w:val="000000"/>
          <w:sz w:val="9"/>
          <w:szCs w:val="9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CS</w:t>
      </w:r>
    </w:p>
    <w:p w14:paraId="3C301A85" w14:textId="77777777" w:rsidR="00000000" w:rsidRDefault="00125FBC">
      <w:pPr>
        <w:framePr w:w="4145" w:wrap="auto" w:hAnchor="text" w:x="11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Popis,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výhody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a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systémové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po</w:t>
      </w:r>
      <w:r>
        <w:rPr>
          <w:rFonts w:ascii="Georgia Bold" w:hAnsi="Georgia Bold" w:cs="Georgia Bold"/>
          <w:color w:val="000000"/>
          <w:sz w:val="14"/>
          <w:szCs w:val="14"/>
        </w:rPr>
        <w:t>žadavky</w:t>
      </w:r>
    </w:p>
    <w:p w14:paraId="1C76452C" w14:textId="77777777" w:rsidR="00000000" w:rsidRDefault="00125FBC">
      <w:pPr>
        <w:framePr w:w="970" w:wrap="auto" w:hAnchor="text" w:x="7795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Strana:</w:t>
      </w:r>
    </w:p>
    <w:p w14:paraId="00486F32" w14:textId="77777777" w:rsidR="00000000" w:rsidRDefault="00125FBC">
      <w:pPr>
        <w:framePr w:w="970" w:wrap="auto" w:hAnchor="text" w:x="7795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Verze:</w:t>
      </w:r>
    </w:p>
    <w:p w14:paraId="75DE8C34" w14:textId="77777777" w:rsidR="00000000" w:rsidRDefault="00125FBC">
      <w:pPr>
        <w:framePr w:w="1155" w:wrap="auto" w:hAnchor="text" w:x="89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5/13</w:t>
      </w:r>
    </w:p>
    <w:p w14:paraId="75B5AC30" w14:textId="77777777" w:rsidR="00000000" w:rsidRDefault="00125FBC">
      <w:pPr>
        <w:framePr w:w="1155" w:wrap="auto" w:hAnchor="text" w:x="89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6.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4.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2018</w:t>
      </w:r>
    </w:p>
    <w:p w14:paraId="559B9B0E" w14:textId="77777777" w:rsidR="00000000" w:rsidRDefault="00125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6"/>
          <w:pgMar w:top="0" w:right="0" w:bottom="0" w:left="0" w:header="708" w:footer="708" w:gutter="0"/>
          <w:cols w:space="708"/>
          <w:docGrid w:type="lines"/>
        </w:sectPr>
      </w:pPr>
    </w:p>
    <w:p w14:paraId="4D985E66" w14:textId="6EE3611B" w:rsidR="00000000" w:rsidRDefault="00125FBC">
      <w:pPr>
        <w:framePr w:w="4534" w:wrap="auto" w:hAnchor="text" w:x="1133" w:y="13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 wp14:anchorId="47529C3E" wp14:editId="12A213EF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086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 Bold" w:hAnsi="Georgia Bold" w:cs="Georgia Bold"/>
          <w:color w:val="000000"/>
          <w:sz w:val="18"/>
          <w:szCs w:val="18"/>
        </w:rPr>
        <w:t>Specializované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nadstavby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EIS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JASU</w:t>
      </w:r>
      <w:r>
        <w:rPr>
          <w:rFonts w:ascii="Georgia Bold" w:hAnsi="Georgia Bold" w:cs="Georgia Bold"/>
          <w:color w:val="000000"/>
          <w:sz w:val="12"/>
          <w:szCs w:val="12"/>
        </w:rPr>
        <w:t>®</w:t>
      </w:r>
      <w:r>
        <w:rPr>
          <w:rFonts w:ascii="Georgia Bold" w:hAnsi="Georgia Bold" w:cs="Georgia Bold"/>
          <w:color w:val="000000"/>
          <w:sz w:val="12"/>
          <w:szCs w:val="12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CS:</w:t>
      </w:r>
    </w:p>
    <w:p w14:paraId="696A41A0" w14:textId="77777777" w:rsidR="00000000" w:rsidRDefault="00125FBC">
      <w:pPr>
        <w:framePr w:w="2136" w:wrap="auto" w:hAnchor="text" w:x="1133" w:y="1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Modul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Dotace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SR</w:t>
      </w:r>
    </w:p>
    <w:p w14:paraId="2C647769" w14:textId="77777777" w:rsidR="00000000" w:rsidRDefault="00125FBC">
      <w:pPr>
        <w:framePr w:w="9996" w:wrap="auto" w:hAnchor="text" w:x="1133" w:y="20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Modul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dotace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umožňuje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evidovat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žádosti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příspěvkových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organizací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dotace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poskytované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rozpočtu</w:t>
      </w:r>
    </w:p>
    <w:p w14:paraId="2545BA48" w14:textId="77777777" w:rsidR="00000000" w:rsidRDefault="00125FBC">
      <w:pPr>
        <w:framePr w:w="9996" w:wrap="auto" w:hAnchor="text" w:x="1133" w:y="20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organizační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složky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státu,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platební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poukaz</w:t>
      </w:r>
      <w:r>
        <w:rPr>
          <w:rFonts w:ascii="Georgia" w:hAnsi="Georgia" w:cs="Georgia"/>
          <w:color w:val="000000"/>
          <w:sz w:val="18"/>
          <w:szCs w:val="18"/>
        </w:rPr>
        <w:t>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vratky.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schválení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dotace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možné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vystavit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příkaz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úhradě</w:t>
      </w:r>
    </w:p>
    <w:p w14:paraId="7F082C67" w14:textId="77777777" w:rsidR="00000000" w:rsidRDefault="00125FBC">
      <w:pPr>
        <w:framePr w:w="9996" w:wrap="auto" w:hAnchor="text" w:x="1133" w:y="20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elektronické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či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tištěné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podobě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provést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zaúčtování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evidovaných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dokladů.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momentě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provedení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platby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lze</w:t>
      </w:r>
    </w:p>
    <w:p w14:paraId="779C59DC" w14:textId="77777777" w:rsidR="00000000" w:rsidRDefault="00125FBC">
      <w:pPr>
        <w:framePr w:w="9996" w:wrap="auto" w:hAnchor="text" w:x="1133" w:y="20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platební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poukazy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vratky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párovat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bankovním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pohybem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nebo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pokladním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dokladem.</w:t>
      </w:r>
    </w:p>
    <w:p w14:paraId="4430433C" w14:textId="77777777" w:rsidR="00000000" w:rsidRDefault="00125FBC">
      <w:pPr>
        <w:framePr w:w="2068" w:wrap="auto" w:hAnchor="text" w:x="1133" w:y="3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Modul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Dotace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EU</w:t>
      </w:r>
    </w:p>
    <w:p w14:paraId="0A902772" w14:textId="77777777" w:rsidR="00000000" w:rsidRDefault="00125FBC">
      <w:pPr>
        <w:framePr w:w="10000" w:wrap="auto" w:hAnchor="text" w:x="1133" w:y="33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modulu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evidují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žádosti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prostředky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pomoci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evropských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fondů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od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konečných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příjemců,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platební</w:t>
      </w:r>
    </w:p>
    <w:p w14:paraId="5746014D" w14:textId="77777777" w:rsidR="00000000" w:rsidRDefault="00125FBC">
      <w:pPr>
        <w:framePr w:w="10000" w:wrap="auto" w:hAnchor="text" w:x="1133" w:y="33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poukazy,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vratky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souhrnné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žádosti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refundaci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prostředků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MF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ČR.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schválení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žádosti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možné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vystavit</w:t>
      </w:r>
    </w:p>
    <w:p w14:paraId="33ACCC5A" w14:textId="77777777" w:rsidR="00000000" w:rsidRDefault="00125FBC">
      <w:pPr>
        <w:framePr w:w="10000" w:wrap="auto" w:hAnchor="text" w:x="1133" w:y="33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příkaz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úhradě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elektronické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či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ti</w:t>
      </w:r>
      <w:r>
        <w:rPr>
          <w:rFonts w:ascii="Georgia" w:hAnsi="Georgia" w:cs="Georgia"/>
          <w:color w:val="000000"/>
          <w:sz w:val="18"/>
          <w:szCs w:val="18"/>
        </w:rPr>
        <w:t>štěné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podobě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provést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zaúčtování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evidovaných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dokladů.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momentě</w:t>
      </w:r>
    </w:p>
    <w:p w14:paraId="07286952" w14:textId="77777777" w:rsidR="00000000" w:rsidRDefault="00125FBC">
      <w:pPr>
        <w:framePr w:w="10000" w:wrap="auto" w:hAnchor="text" w:x="1133" w:y="33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provedení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platby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lze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žádost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párovat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bankovním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pohybem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nebo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pokladním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dokladem.</w:t>
      </w:r>
    </w:p>
    <w:p w14:paraId="345D3359" w14:textId="77777777" w:rsidR="00000000" w:rsidRDefault="00125FBC">
      <w:pPr>
        <w:framePr w:w="10000" w:wrap="auto" w:hAnchor="text" w:x="1133" w:y="33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Modul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umožňuje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datovou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komunikaci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systémy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centrálního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monitorovacího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systému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Monit7+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(dodavatel</w:t>
      </w:r>
    </w:p>
    <w:p w14:paraId="7687BEE3" w14:textId="77777777" w:rsidR="00000000" w:rsidRDefault="00125FBC">
      <w:pPr>
        <w:framePr w:w="10000" w:wrap="auto" w:hAnchor="text" w:x="1133" w:y="33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Tesco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SW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a.</w:t>
      </w:r>
      <w:r>
        <w:rPr>
          <w:rFonts w:ascii="Georgia" w:hAnsi="Georgia" w:cs="Georgia"/>
          <w:color w:val="000000"/>
          <w:sz w:val="18"/>
          <w:szCs w:val="18"/>
        </w:rPr>
        <w:t>s.)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ISOP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(dodavatel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ASD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Software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s.r.o.)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oběma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směry.</w:t>
      </w:r>
    </w:p>
    <w:p w14:paraId="50B2F756" w14:textId="77777777" w:rsidR="00000000" w:rsidRDefault="00125FBC">
      <w:pPr>
        <w:framePr w:w="3961" w:wrap="auto" w:hAnchor="text" w:x="1133" w:y="4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Modul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Hromadná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elektronická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fakturace</w:t>
      </w:r>
    </w:p>
    <w:p w14:paraId="7CC7753B" w14:textId="77777777" w:rsidR="00000000" w:rsidRDefault="00125FBC">
      <w:pPr>
        <w:framePr w:w="9991" w:wrap="auto" w:hAnchor="text" w:x="1133" w:y="5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Pomocí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tohoto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modulu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možné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odesílat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vystavené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faktury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předem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definované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emailové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adresy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nebo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</w:t>
      </w:r>
    </w:p>
    <w:p w14:paraId="0AE95438" w14:textId="77777777" w:rsidR="00000000" w:rsidRDefault="00125FBC">
      <w:pPr>
        <w:framePr w:w="9991" w:wrap="auto" w:hAnchor="text" w:x="1133" w:y="5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datových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schránek.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Faktury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možné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odesílat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formátu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PDF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nebo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ISDOC.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Součástí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zasílané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zprávy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mohou</w:t>
      </w:r>
    </w:p>
    <w:p w14:paraId="34509E85" w14:textId="77777777" w:rsidR="00000000" w:rsidRDefault="00125FBC">
      <w:pPr>
        <w:framePr w:w="9991" w:wrap="auto" w:hAnchor="text" w:x="1133" w:y="5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být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vybrané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dokumenty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připojené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dokladu.</w:t>
      </w:r>
    </w:p>
    <w:p w14:paraId="13DE144F" w14:textId="77777777" w:rsidR="00000000" w:rsidRDefault="00125FBC">
      <w:pPr>
        <w:framePr w:w="2533" w:wrap="auto" w:hAnchor="text" w:x="1133" w:y="60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Modul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ISROS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(rozpočet)</w:t>
      </w:r>
    </w:p>
    <w:p w14:paraId="49BDD2D2" w14:textId="77777777" w:rsidR="00000000" w:rsidRDefault="00125FBC">
      <w:pPr>
        <w:framePr w:w="9996" w:wrap="auto" w:hAnchor="text" w:x="1133" w:y="6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Umožňuje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sestavení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rozpočtu,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realizaci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rozpočtových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opatření,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detailní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rozpis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rozpočtu,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průběžné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zjišťování</w:t>
      </w:r>
    </w:p>
    <w:p w14:paraId="124D9E01" w14:textId="77777777" w:rsidR="00000000" w:rsidRDefault="00125FBC">
      <w:pPr>
        <w:framePr w:w="9996" w:wrap="auto" w:hAnchor="text" w:x="1133" w:y="6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stavu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rozpisu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(schválený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rozpočet,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>dnotlivé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úpravy,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upravený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rozpočet),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kontrolu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rozpisu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rozpočtu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</w:p>
    <w:p w14:paraId="46B34C6D" w14:textId="77777777" w:rsidR="00000000" w:rsidRDefault="00125FBC">
      <w:pPr>
        <w:framePr w:w="9996" w:wrap="auto" w:hAnchor="text" w:x="1133" w:y="6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závazné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ukazatele,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sledování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čerpání.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Jednotlivá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rozpočtová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opatření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jsou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členěna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paragraf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položku,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dle</w:t>
      </w:r>
    </w:p>
    <w:p w14:paraId="6787D70C" w14:textId="77777777" w:rsidR="00000000" w:rsidRDefault="00125FBC">
      <w:pPr>
        <w:framePr w:w="9996" w:wrap="auto" w:hAnchor="text" w:x="1133" w:y="6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konkrétního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požadavku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možno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každý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záznam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členit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např.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analytický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účet,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disp</w:t>
      </w:r>
      <w:r>
        <w:rPr>
          <w:rFonts w:ascii="Georgia" w:hAnsi="Georgia" w:cs="Georgia"/>
          <w:color w:val="000000"/>
          <w:sz w:val="18"/>
          <w:szCs w:val="18"/>
        </w:rPr>
        <w:t>onenta/referenta,</w:t>
      </w:r>
    </w:p>
    <w:p w14:paraId="6151E550" w14:textId="77777777" w:rsidR="00000000" w:rsidRDefault="00125FBC">
      <w:pPr>
        <w:framePr w:w="9996" w:wrap="auto" w:hAnchor="text" w:x="1133" w:y="6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ISPROFIN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atd.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každém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okamžiku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možno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zjistit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aktuální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stav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rozpisu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rozpočtu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možností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výběru</w:t>
      </w:r>
    </w:p>
    <w:p w14:paraId="1DD714DE" w14:textId="77777777" w:rsidR="00000000" w:rsidRDefault="00125FBC">
      <w:pPr>
        <w:framePr w:w="9996" w:wrap="auto" w:hAnchor="text" w:x="1133" w:y="6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sumarizace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(celá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kapitola,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disponent/referent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atd.).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Kromě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aktuálního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stavu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zajištěno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sledování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historie</w:t>
      </w:r>
    </w:p>
    <w:p w14:paraId="5F484437" w14:textId="77777777" w:rsidR="00000000" w:rsidRDefault="00125FBC">
      <w:pPr>
        <w:framePr w:w="9996" w:wrap="auto" w:hAnchor="text" w:x="1133" w:y="6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rozpisu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rozpočtu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dle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jednotlivýc</w:t>
      </w:r>
      <w:r>
        <w:rPr>
          <w:rFonts w:ascii="Georgia" w:hAnsi="Georgia" w:cs="Georgia"/>
          <w:color w:val="000000"/>
          <w:sz w:val="18"/>
          <w:szCs w:val="18"/>
        </w:rPr>
        <w:t>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úprav.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Projekt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ISROS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JASU</w:t>
      </w:r>
      <w:r>
        <w:rPr>
          <w:rFonts w:ascii="Georgia" w:hAnsi="Georgia" w:cs="Georgia"/>
          <w:color w:val="000000"/>
          <w:sz w:val="12"/>
          <w:szCs w:val="12"/>
        </w:rPr>
        <w:t>®</w:t>
      </w:r>
      <w:r>
        <w:rPr>
          <w:rFonts w:ascii="Georgia" w:hAnsi="Georgia" w:cs="Georgia"/>
          <w:color w:val="000000"/>
          <w:sz w:val="12"/>
          <w:szCs w:val="12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navazuje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agendu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Podvojné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účetnictví</w:t>
      </w:r>
    </w:p>
    <w:p w14:paraId="726DDB54" w14:textId="77777777" w:rsidR="00000000" w:rsidRDefault="00125FBC">
      <w:pPr>
        <w:framePr w:w="9996" w:wrap="auto" w:hAnchor="text" w:x="1133" w:y="6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ekonomického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informačního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systému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JASU</w:t>
      </w:r>
      <w:r>
        <w:rPr>
          <w:rFonts w:ascii="Georgia" w:hAnsi="Georgia" w:cs="Georgia"/>
          <w:color w:val="000000"/>
          <w:sz w:val="12"/>
          <w:szCs w:val="12"/>
        </w:rPr>
        <w:t>®</w:t>
      </w:r>
      <w:r>
        <w:rPr>
          <w:rFonts w:ascii="Georgia" w:hAnsi="Georgia" w:cs="Georgia"/>
          <w:color w:val="000000"/>
          <w:sz w:val="12"/>
          <w:szCs w:val="12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CS,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umožňující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automatické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zaúčtování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rozepsaného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rozpočtu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</w:p>
    <w:p w14:paraId="7B840E30" w14:textId="77777777" w:rsidR="00000000" w:rsidRDefault="00125FBC">
      <w:pPr>
        <w:framePr w:w="9996" w:wrap="auto" w:hAnchor="text" w:x="1133" w:y="6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načtení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účetní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skutečnosti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kontrolu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čerpání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vůči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rozepsanému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rozpočtu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(on-line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přís</w:t>
      </w:r>
      <w:r>
        <w:rPr>
          <w:rFonts w:ascii="Georgia" w:hAnsi="Georgia" w:cs="Georgia"/>
          <w:color w:val="000000"/>
          <w:sz w:val="18"/>
          <w:szCs w:val="18"/>
        </w:rPr>
        <w:t>tup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databáze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EIS;</w:t>
      </w:r>
    </w:p>
    <w:p w14:paraId="14213E34" w14:textId="77777777" w:rsidR="00000000" w:rsidRDefault="00125FBC">
      <w:pPr>
        <w:framePr w:w="9996" w:wrap="auto" w:hAnchor="text" w:x="1133" w:y="6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zápis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rozpočtu,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čtení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skutečného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čerpání).</w:t>
      </w:r>
    </w:p>
    <w:p w14:paraId="5A5C009E" w14:textId="77777777" w:rsidR="00000000" w:rsidRDefault="00125FBC">
      <w:pPr>
        <w:framePr w:w="9995" w:wrap="auto" w:hAnchor="text" w:x="1133" w:y="8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Modul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ISROS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dodáván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jako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specifické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řešení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každého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uživatele.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Standardní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postup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dodávky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zahrnuje</w:t>
      </w:r>
    </w:p>
    <w:p w14:paraId="1690A24A" w14:textId="77777777" w:rsidR="00000000" w:rsidRDefault="00125FBC">
      <w:pPr>
        <w:framePr w:w="9995" w:wrap="auto" w:hAnchor="text" w:x="1133" w:y="8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seznámení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uživatele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existujícím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řešením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úprava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dle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specifických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potřeb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uživatele.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Vl</w:t>
      </w:r>
      <w:r>
        <w:rPr>
          <w:rFonts w:ascii="Georgia" w:hAnsi="Georgia" w:cs="Georgia"/>
          <w:color w:val="000000"/>
          <w:sz w:val="18"/>
          <w:szCs w:val="18"/>
        </w:rPr>
        <w:t>astní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dodávka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modulu</w:t>
      </w:r>
    </w:p>
    <w:p w14:paraId="45AEB225" w14:textId="77777777" w:rsidR="00000000" w:rsidRDefault="00125FBC">
      <w:pPr>
        <w:framePr w:w="9995" w:wrap="auto" w:hAnchor="text" w:x="1133" w:y="8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provedena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tří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měsíců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od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schválení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zadání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úprav.</w:t>
      </w:r>
    </w:p>
    <w:p w14:paraId="59F5174C" w14:textId="77777777" w:rsidR="00000000" w:rsidRDefault="00125FBC">
      <w:pPr>
        <w:framePr w:w="1360" w:wrap="auto" w:hAnchor="text" w:x="1133" w:y="9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Modul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MIS</w:t>
      </w:r>
    </w:p>
    <w:p w14:paraId="2A8BA0FE" w14:textId="77777777" w:rsidR="00000000" w:rsidRDefault="00125FBC">
      <w:pPr>
        <w:framePr w:w="9993" w:wrap="auto" w:hAnchor="text" w:x="1133" w:y="9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Manažerský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informační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systém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(MIS)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EIS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JASU</w:t>
      </w:r>
      <w:r>
        <w:rPr>
          <w:rFonts w:ascii="Georgia" w:hAnsi="Georgia" w:cs="Georgia"/>
          <w:color w:val="000000"/>
          <w:sz w:val="12"/>
          <w:szCs w:val="12"/>
        </w:rPr>
        <w:t>®</w:t>
      </w:r>
      <w:r>
        <w:rPr>
          <w:rFonts w:ascii="Georgia" w:hAnsi="Georgia" w:cs="Georgia"/>
          <w:color w:val="000000"/>
          <w:sz w:val="12"/>
          <w:szCs w:val="12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poskytuje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uživatelům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nástroj,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který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umožní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rychlé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</w:p>
    <w:p w14:paraId="49ABF6B5" w14:textId="77777777" w:rsidR="00000000" w:rsidRDefault="00125FBC">
      <w:pPr>
        <w:framePr w:w="9993" w:wrap="auto" w:hAnchor="text" w:x="1133" w:y="9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přehledné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zobrazení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potřebných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každodenní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manažerské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rozhod</w:t>
      </w:r>
      <w:r>
        <w:rPr>
          <w:rFonts w:ascii="Georgia" w:hAnsi="Georgia" w:cs="Georgia"/>
          <w:color w:val="000000"/>
          <w:sz w:val="18"/>
          <w:szCs w:val="18"/>
        </w:rPr>
        <w:t>ování.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MIS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umí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pracovat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velkým</w:t>
      </w:r>
    </w:p>
    <w:p w14:paraId="65244DB3" w14:textId="77777777" w:rsidR="00000000" w:rsidRDefault="00125FBC">
      <w:pPr>
        <w:framePr w:w="9993" w:wrap="auto" w:hAnchor="text" w:x="1133" w:y="9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objemem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historických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dat.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Vzhledem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tomu,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že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data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jsou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připravována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tzv.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datové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kostce,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odezva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</w:t>
      </w:r>
    </w:p>
    <w:p w14:paraId="3CC5C4F6" w14:textId="77777777" w:rsidR="00000000" w:rsidRDefault="00125FBC">
      <w:pPr>
        <w:framePr w:w="9993" w:wrap="auto" w:hAnchor="text" w:x="1133" w:y="9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vybavování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relativně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krátká.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MIS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umí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pracovat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daty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rozdílných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zdrojů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platforem.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Součástí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systému</w:t>
      </w:r>
    </w:p>
    <w:p w14:paraId="0A21F1A7" w14:textId="77777777" w:rsidR="00000000" w:rsidRDefault="00125FBC">
      <w:pPr>
        <w:framePr w:w="9993" w:wrap="auto" w:hAnchor="text" w:x="1133" w:y="9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jsou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nást</w:t>
      </w:r>
      <w:r>
        <w:rPr>
          <w:rFonts w:ascii="Georgia" w:hAnsi="Georgia" w:cs="Georgia"/>
          <w:color w:val="000000"/>
          <w:sz w:val="18"/>
          <w:szCs w:val="18"/>
        </w:rPr>
        <w:t>roje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umožňující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vytvářet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vlastní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pohledy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předem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připravená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data.</w:t>
      </w:r>
    </w:p>
    <w:p w14:paraId="534056CE" w14:textId="77777777" w:rsidR="00000000" w:rsidRDefault="00125FBC">
      <w:pPr>
        <w:framePr w:w="1714" w:wrap="auto" w:hAnchor="text" w:x="1133" w:y="11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Modul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Monitor</w:t>
      </w:r>
    </w:p>
    <w:p w14:paraId="664EED15" w14:textId="77777777" w:rsidR="00000000" w:rsidRDefault="00125FBC">
      <w:pPr>
        <w:framePr w:w="9999" w:wrap="auto" w:hAnchor="text" w:x="1133" w:y="11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Modul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Monitor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přináší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zefektivnění,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zjednodušení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zrychlení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práce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schvalování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elektronických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účetních</w:t>
      </w:r>
    </w:p>
    <w:p w14:paraId="7CEA2D12" w14:textId="77777777" w:rsidR="00000000" w:rsidRDefault="00125FBC">
      <w:pPr>
        <w:framePr w:w="9999" w:wrap="auto" w:hAnchor="text" w:x="1133" w:y="11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dokumentů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urychlení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jejich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oběhu.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Jde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samostatný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program,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který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nezávisle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EIS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JASU</w:t>
      </w:r>
      <w:r>
        <w:rPr>
          <w:rFonts w:ascii="Georgia" w:hAnsi="Georgia" w:cs="Georgia"/>
          <w:color w:val="000000"/>
          <w:sz w:val="12"/>
          <w:szCs w:val="12"/>
        </w:rPr>
        <w:t>®</w:t>
      </w:r>
      <w:r>
        <w:rPr>
          <w:rFonts w:ascii="Georgia" w:hAnsi="Georgia" w:cs="Georgia"/>
          <w:color w:val="000000"/>
          <w:sz w:val="12"/>
          <w:szCs w:val="12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informuje</w:t>
      </w:r>
    </w:p>
    <w:p w14:paraId="3ED001B4" w14:textId="77777777" w:rsidR="00000000" w:rsidRDefault="00125FBC">
      <w:pPr>
        <w:framePr w:w="9999" w:wrap="auto" w:hAnchor="text" w:x="1133" w:y="11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dokladech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schválení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umožňuje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jejich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jednoduché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zobrazení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schválení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vč.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elektronického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podpisu.</w:t>
      </w:r>
    </w:p>
    <w:p w14:paraId="4CDE1B19" w14:textId="77777777" w:rsidR="00000000" w:rsidRDefault="00125FBC">
      <w:pPr>
        <w:framePr w:w="2661" w:wrap="auto" w:hAnchor="text" w:x="1133" w:y="123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Modul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Správa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dokumentů</w:t>
      </w:r>
    </w:p>
    <w:p w14:paraId="7FC27D92" w14:textId="77777777" w:rsidR="00000000" w:rsidRDefault="00125FBC">
      <w:pPr>
        <w:framePr w:w="9997" w:wrap="auto" w:hAnchor="text" w:x="1133" w:y="12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Modul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Správa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dokumentů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umožňuje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samostatnou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evidenci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dokumentů,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které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možné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evidovat</w:t>
      </w:r>
    </w:p>
    <w:p w14:paraId="63585507" w14:textId="77777777" w:rsidR="00000000" w:rsidRDefault="00125FBC">
      <w:pPr>
        <w:framePr w:w="9997" w:wrap="auto" w:hAnchor="text" w:x="1133" w:y="12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sa</w:t>
      </w:r>
      <w:r>
        <w:rPr>
          <w:rFonts w:ascii="Georgia" w:hAnsi="Georgia" w:cs="Georgia"/>
          <w:color w:val="000000"/>
          <w:sz w:val="18"/>
          <w:szCs w:val="18"/>
        </w:rPr>
        <w:t>mostatných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číselných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řadách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vazbou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klasifikační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členění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rámci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organizace.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možné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přidávat</w:t>
      </w:r>
    </w:p>
    <w:p w14:paraId="4EC2EBA6" w14:textId="77777777" w:rsidR="00000000" w:rsidRDefault="00125FBC">
      <w:pPr>
        <w:framePr w:w="9997" w:wrap="auto" w:hAnchor="text" w:x="1133" w:y="12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libovolné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soubory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nebo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přímo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dokumenty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prostřednictvím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jednoduchého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průvodce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skenovat.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Přiložené</w:t>
      </w:r>
    </w:p>
    <w:p w14:paraId="26D70DAE" w14:textId="77777777" w:rsidR="00000000" w:rsidRDefault="00125FBC">
      <w:pPr>
        <w:framePr w:w="9997" w:wrap="auto" w:hAnchor="text" w:x="1133" w:y="12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soubory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lze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kdykoliv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zobrazit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příslušném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externím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programu</w:t>
      </w:r>
      <w:r>
        <w:rPr>
          <w:rFonts w:ascii="Georgia" w:hAnsi="Georgia" w:cs="Georgia"/>
          <w:color w:val="000000"/>
          <w:sz w:val="18"/>
          <w:szCs w:val="18"/>
        </w:rPr>
        <w:t>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kterému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asociován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daný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typ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souboru.</w:t>
      </w:r>
    </w:p>
    <w:p w14:paraId="2334A5E7" w14:textId="77777777" w:rsidR="00000000" w:rsidRDefault="00125FBC">
      <w:pPr>
        <w:framePr w:w="674" w:wrap="auto" w:hAnchor="text" w:x="1133" w:y="13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8"/>
          <w:szCs w:val="18"/>
        </w:rPr>
        <w:t>2.2</w:t>
      </w:r>
    </w:p>
    <w:p w14:paraId="35CD52A7" w14:textId="77777777" w:rsidR="00000000" w:rsidRDefault="00125FBC">
      <w:pPr>
        <w:framePr w:w="434" w:wrap="auto" w:hAnchor="text" w:x="1493" w:y="14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-</w:t>
      </w:r>
    </w:p>
    <w:p w14:paraId="20E8B24D" w14:textId="77777777" w:rsidR="00000000" w:rsidRDefault="00125FBC">
      <w:pPr>
        <w:framePr w:w="434" w:wrap="auto" w:hAnchor="text" w:x="1493" w:y="148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-</w:t>
      </w:r>
    </w:p>
    <w:p w14:paraId="1A0D0173" w14:textId="77777777" w:rsidR="00000000" w:rsidRDefault="00125FBC">
      <w:pPr>
        <w:framePr w:w="1846" w:wrap="auto" w:hAnchor="text" w:x="1700" w:y="13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8"/>
          <w:szCs w:val="18"/>
        </w:rPr>
        <w:t>Verze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systému</w:t>
      </w:r>
    </w:p>
    <w:p w14:paraId="7FFD6B92" w14:textId="77777777" w:rsidR="00000000" w:rsidRDefault="00125FBC">
      <w:pPr>
        <w:framePr w:w="9273" w:wrap="auto" w:hAnchor="text" w:x="1853" w:y="14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8"/>
          <w:szCs w:val="18"/>
        </w:rPr>
        <w:t>Enterprise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–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typicky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velké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organizace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řádově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desítkami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uživatelů,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složitými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schvalovacími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procesy,</w:t>
      </w:r>
    </w:p>
    <w:p w14:paraId="3814B53A" w14:textId="77777777" w:rsidR="00000000" w:rsidRDefault="00125FBC">
      <w:pPr>
        <w:framePr w:w="9273" w:wrap="auto" w:hAnchor="text" w:x="1853" w:y="14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potřebou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elektronické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komunikace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atd.</w:t>
      </w:r>
    </w:p>
    <w:p w14:paraId="0D794F36" w14:textId="77777777" w:rsidR="00000000" w:rsidRDefault="00125FBC">
      <w:pPr>
        <w:framePr w:w="9273" w:wrap="auto" w:hAnchor="text" w:x="1853" w:y="14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8"/>
          <w:szCs w:val="18"/>
        </w:rPr>
        <w:t>Standard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–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určeno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malé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organizace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menším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počt</w:t>
      </w:r>
      <w:r>
        <w:rPr>
          <w:rFonts w:ascii="Georgia" w:hAnsi="Georgia" w:cs="Georgia"/>
          <w:color w:val="000000"/>
          <w:sz w:val="18"/>
          <w:szCs w:val="18"/>
        </w:rPr>
        <w:t>em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uživatelů,</w:t>
      </w:r>
    </w:p>
    <w:p w14:paraId="01E075A1" w14:textId="77777777" w:rsidR="00000000" w:rsidRDefault="00125FBC">
      <w:pPr>
        <w:framePr w:w="5436" w:wrap="auto" w:hAnchor="text" w:x="1133" w:y="14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Systém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EIS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JASU</w:t>
      </w:r>
      <w:r>
        <w:rPr>
          <w:rFonts w:ascii="Georgia" w:hAnsi="Georgia" w:cs="Georgia"/>
          <w:color w:val="000000"/>
          <w:sz w:val="12"/>
          <w:szCs w:val="12"/>
        </w:rPr>
        <w:t>®</w:t>
      </w:r>
      <w:r>
        <w:rPr>
          <w:rFonts w:ascii="Georgia" w:hAnsi="Georgia" w:cs="Georgia"/>
          <w:color w:val="000000"/>
          <w:sz w:val="12"/>
          <w:szCs w:val="12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dodáván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následujících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verzích:</w:t>
      </w:r>
    </w:p>
    <w:p w14:paraId="1B0D5F02" w14:textId="77777777" w:rsidR="00000000" w:rsidRDefault="00125FBC">
      <w:pPr>
        <w:framePr w:w="4145" w:wrap="auto" w:hAnchor="text" w:x="11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Ekonomický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informační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systém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EIS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JASU</w:t>
      </w:r>
      <w:r>
        <w:rPr>
          <w:rFonts w:ascii="Georgia Bold" w:hAnsi="Georgia Bold" w:cs="Georgia Bold"/>
          <w:color w:val="000000"/>
          <w:sz w:val="9"/>
          <w:szCs w:val="9"/>
        </w:rPr>
        <w:t>®</w:t>
      </w:r>
      <w:r>
        <w:rPr>
          <w:rFonts w:ascii="Georgia Bold" w:hAnsi="Georgia Bold" w:cs="Georgia Bold"/>
          <w:color w:val="000000"/>
          <w:sz w:val="9"/>
          <w:szCs w:val="9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CS</w:t>
      </w:r>
    </w:p>
    <w:p w14:paraId="6B028813" w14:textId="77777777" w:rsidR="00000000" w:rsidRDefault="00125FBC">
      <w:pPr>
        <w:framePr w:w="4145" w:wrap="auto" w:hAnchor="text" w:x="11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Popis,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výhody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a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systémové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požadavky</w:t>
      </w:r>
    </w:p>
    <w:p w14:paraId="5B2B2228" w14:textId="77777777" w:rsidR="00000000" w:rsidRDefault="00125FBC">
      <w:pPr>
        <w:framePr w:w="970" w:wrap="auto" w:hAnchor="text" w:x="7795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Strana:</w:t>
      </w:r>
    </w:p>
    <w:p w14:paraId="20CA500B" w14:textId="77777777" w:rsidR="00000000" w:rsidRDefault="00125FBC">
      <w:pPr>
        <w:framePr w:w="970" w:wrap="auto" w:hAnchor="text" w:x="7795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Verze:</w:t>
      </w:r>
    </w:p>
    <w:p w14:paraId="0C6D84F9" w14:textId="77777777" w:rsidR="00000000" w:rsidRDefault="00125FBC">
      <w:pPr>
        <w:framePr w:w="1155" w:wrap="auto" w:hAnchor="text" w:x="89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6/13</w:t>
      </w:r>
    </w:p>
    <w:p w14:paraId="6093092A" w14:textId="77777777" w:rsidR="00000000" w:rsidRDefault="00125FBC">
      <w:pPr>
        <w:framePr w:w="1155" w:wrap="auto" w:hAnchor="text" w:x="89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6.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4.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2018</w:t>
      </w:r>
    </w:p>
    <w:p w14:paraId="03D37FC1" w14:textId="77777777" w:rsidR="00000000" w:rsidRDefault="00125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6"/>
          <w:pgMar w:top="0" w:right="0" w:bottom="0" w:left="0" w:header="708" w:footer="708" w:gutter="0"/>
          <w:cols w:space="708"/>
          <w:docGrid w:type="lines"/>
        </w:sectPr>
      </w:pPr>
    </w:p>
    <w:p w14:paraId="63D8CD60" w14:textId="3330AF1A" w:rsidR="00000000" w:rsidRDefault="00125FBC">
      <w:pPr>
        <w:framePr w:w="434" w:wrap="auto" w:hAnchor="text" w:x="1493" w:y="13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 wp14:anchorId="4740D5D5" wp14:editId="665A59B7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086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Georgia"/>
          <w:color w:val="000000"/>
          <w:sz w:val="18"/>
          <w:szCs w:val="18"/>
        </w:rPr>
        <w:t>-</w:t>
      </w:r>
    </w:p>
    <w:p w14:paraId="0F4BD9E8" w14:textId="77777777" w:rsidR="00000000" w:rsidRDefault="00125FBC">
      <w:pPr>
        <w:framePr w:w="434" w:wrap="auto" w:hAnchor="text" w:x="1493" w:y="1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-</w:t>
      </w:r>
    </w:p>
    <w:p w14:paraId="6BF360B0" w14:textId="77777777" w:rsidR="00000000" w:rsidRDefault="00125FBC">
      <w:pPr>
        <w:framePr w:w="9268" w:wrap="auto" w:hAnchor="text" w:x="1853" w:y="13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8"/>
          <w:szCs w:val="18"/>
        </w:rPr>
        <w:t>Standard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Plus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–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rozšířená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verze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Standard,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pokud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uži</w:t>
      </w:r>
      <w:r>
        <w:rPr>
          <w:rFonts w:ascii="Georgia" w:hAnsi="Georgia" w:cs="Georgia"/>
          <w:color w:val="000000"/>
          <w:sz w:val="18"/>
          <w:szCs w:val="18"/>
        </w:rPr>
        <w:t>vatel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požaduje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využití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některé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funkcí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verze</w:t>
      </w:r>
    </w:p>
    <w:p w14:paraId="72D11DBF" w14:textId="77777777" w:rsidR="00000000" w:rsidRDefault="00125FBC">
      <w:pPr>
        <w:framePr w:w="9268" w:wrap="auto" w:hAnchor="text" w:x="1853" w:y="13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Enterprise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,</w:t>
      </w:r>
    </w:p>
    <w:p w14:paraId="5B6F121C" w14:textId="77777777" w:rsidR="00000000" w:rsidRDefault="00125FBC">
      <w:pPr>
        <w:framePr w:w="9268" w:wrap="auto" w:hAnchor="text" w:x="1853" w:y="13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8"/>
          <w:szCs w:val="18"/>
        </w:rPr>
        <w:t>Demo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–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časově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omezená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testovací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verze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systému,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funkčně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shodná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verzí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Standard.</w:t>
      </w:r>
    </w:p>
    <w:p w14:paraId="4F16A166" w14:textId="77777777" w:rsidR="00000000" w:rsidRDefault="00125FBC">
      <w:pPr>
        <w:framePr w:w="10000" w:wrap="auto" w:hAnchor="text" w:x="1133" w:y="4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Níže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jsou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uvedeny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základní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vlastnosti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celkové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porovnání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verzí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Standard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Enterprise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systému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EIS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JASU</w:t>
      </w:r>
      <w:r>
        <w:rPr>
          <w:rFonts w:ascii="Georgia" w:hAnsi="Georgia" w:cs="Georgia"/>
          <w:color w:val="000000"/>
          <w:sz w:val="12"/>
          <w:szCs w:val="12"/>
        </w:rPr>
        <w:t>®</w:t>
      </w:r>
      <w:r>
        <w:rPr>
          <w:rFonts w:ascii="Georgia" w:hAnsi="Georgia" w:cs="Georgia"/>
          <w:color w:val="000000"/>
          <w:sz w:val="12"/>
          <w:szCs w:val="12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CS:</w:t>
      </w:r>
    </w:p>
    <w:p w14:paraId="323AAF1B" w14:textId="77777777" w:rsidR="00000000" w:rsidRDefault="00125FBC">
      <w:pPr>
        <w:framePr w:w="1690" w:wrap="auto" w:hAnchor="text" w:x="1361" w:y="46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Vlastnost</w:t>
      </w:r>
      <w:r>
        <w:rPr>
          <w:rFonts w:ascii="Georgia" w:hAnsi="Georgia" w:cs="Georgia"/>
          <w:color w:val="000000"/>
          <w:sz w:val="14"/>
          <w:szCs w:val="14"/>
        </w:rPr>
        <w:t>i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systému</w:t>
      </w:r>
    </w:p>
    <w:p w14:paraId="105C6B9D" w14:textId="77777777" w:rsidR="00000000" w:rsidRDefault="00125FBC">
      <w:pPr>
        <w:framePr w:w="6784" w:wrap="auto" w:hAnchor="text" w:x="1361" w:y="4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Doporučeno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pro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velké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organizace</w:t>
      </w:r>
    </w:p>
    <w:p w14:paraId="4499207B" w14:textId="77777777" w:rsidR="00000000" w:rsidRDefault="00125FBC">
      <w:pPr>
        <w:framePr w:w="6784" w:wrap="auto" w:hAnchor="text" w:x="1361" w:y="4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Vysoké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zabezpečení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a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ochrana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konzistence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dat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díky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použité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technologii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klient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–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server</w:t>
      </w:r>
    </w:p>
    <w:p w14:paraId="417FDC3C" w14:textId="77777777" w:rsidR="00000000" w:rsidRDefault="00125FBC">
      <w:pPr>
        <w:framePr w:w="6784" w:wrap="auto" w:hAnchor="text" w:x="1361" w:y="4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Podpora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pro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Microsoft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SQL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Server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(2005,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2008,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2012,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2014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vč.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Express)</w:t>
      </w:r>
    </w:p>
    <w:p w14:paraId="6130C38F" w14:textId="77777777" w:rsidR="00000000" w:rsidRDefault="00125FBC">
      <w:pPr>
        <w:framePr w:w="6784" w:wrap="auto" w:hAnchor="text" w:x="1361" w:y="4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Podpora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pro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Oracle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DB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Server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11g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a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vyšší</w:t>
      </w:r>
    </w:p>
    <w:p w14:paraId="26CB3605" w14:textId="77777777" w:rsidR="00000000" w:rsidRDefault="00125FBC">
      <w:pPr>
        <w:framePr w:w="6784" w:wrap="auto" w:hAnchor="text" w:x="1361" w:y="4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Jednotné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ovládání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všech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modulů</w:t>
      </w:r>
    </w:p>
    <w:p w14:paraId="5CE414F6" w14:textId="77777777" w:rsidR="00000000" w:rsidRDefault="00125FBC">
      <w:pPr>
        <w:framePr w:w="6784" w:wrap="auto" w:hAnchor="text" w:x="1361" w:y="4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Provázání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prvotních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dokladů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na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modul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Podvojné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účetnictví</w:t>
      </w:r>
    </w:p>
    <w:p w14:paraId="35051595" w14:textId="77777777" w:rsidR="00000000" w:rsidRDefault="00125FBC">
      <w:pPr>
        <w:framePr w:w="6784" w:wrap="auto" w:hAnchor="text" w:x="1361" w:y="4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Párování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dokladů,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které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mají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mezi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sebou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logické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vazby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např.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Objednávky/Smlouvy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a</w:t>
      </w:r>
    </w:p>
    <w:p w14:paraId="1F19C468" w14:textId="77777777" w:rsidR="00000000" w:rsidRDefault="00125FBC">
      <w:pPr>
        <w:framePr w:w="6784" w:wrap="auto" w:hAnchor="text" w:x="1361" w:y="4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Závazky/Pohledávky,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Banka/Pokladna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a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Závazky/Pohledávky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atd.</w:t>
      </w:r>
    </w:p>
    <w:p w14:paraId="3A908400" w14:textId="77777777" w:rsidR="00000000" w:rsidRDefault="00125FBC">
      <w:pPr>
        <w:framePr w:w="6784" w:wrap="auto" w:hAnchor="text" w:x="1361" w:y="4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Podpora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pro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CSÚIS</w:t>
      </w:r>
    </w:p>
    <w:p w14:paraId="5524D302" w14:textId="77777777" w:rsidR="00000000" w:rsidRDefault="00125FBC">
      <w:pPr>
        <w:framePr w:w="6784" w:wrap="auto" w:hAnchor="text" w:x="1361" w:y="4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Podpora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pro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hromadnou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ele</w:t>
      </w:r>
      <w:r>
        <w:rPr>
          <w:rFonts w:ascii="Georgia" w:hAnsi="Georgia" w:cs="Georgia"/>
          <w:color w:val="000000"/>
          <w:sz w:val="14"/>
          <w:szCs w:val="14"/>
        </w:rPr>
        <w:t>ktronickou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fakturaci</w:t>
      </w:r>
    </w:p>
    <w:p w14:paraId="00BFD9DC" w14:textId="77777777" w:rsidR="00000000" w:rsidRDefault="00125FBC">
      <w:pPr>
        <w:framePr w:w="6784" w:wrap="auto" w:hAnchor="text" w:x="1361" w:y="4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Podpora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pro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RISRE</w:t>
      </w:r>
    </w:p>
    <w:p w14:paraId="5B157023" w14:textId="77777777" w:rsidR="00000000" w:rsidRDefault="00125FBC">
      <w:pPr>
        <w:framePr w:w="6784" w:wrap="auto" w:hAnchor="text" w:x="1361" w:y="4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Finanční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a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řídící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kontrola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dle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zákona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č.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320/2001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Sb.,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o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finanční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kontrole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ve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veřejné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správě</w:t>
      </w:r>
    </w:p>
    <w:p w14:paraId="607BD6CA" w14:textId="77777777" w:rsidR="00000000" w:rsidRDefault="00125FBC">
      <w:pPr>
        <w:framePr w:w="6784" w:wrap="auto" w:hAnchor="text" w:x="1361" w:y="4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Základní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přístupová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práva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(funkční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role)</w:t>
      </w:r>
    </w:p>
    <w:p w14:paraId="09EBF427" w14:textId="77777777" w:rsidR="00000000" w:rsidRDefault="00125FBC">
      <w:pPr>
        <w:framePr w:w="6784" w:wrap="auto" w:hAnchor="text" w:x="1361" w:y="4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Detailní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přístupová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práva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(dokladové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a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stavové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role)</w:t>
      </w:r>
    </w:p>
    <w:p w14:paraId="3C023DCE" w14:textId="77777777" w:rsidR="00000000" w:rsidRDefault="00125FBC">
      <w:pPr>
        <w:framePr w:w="6784" w:wrap="auto" w:hAnchor="text" w:x="1361" w:y="4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Podpora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pro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podepisování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dokla</w:t>
      </w:r>
      <w:r>
        <w:rPr>
          <w:rFonts w:ascii="Georgia" w:hAnsi="Georgia" w:cs="Georgia"/>
          <w:color w:val="000000"/>
          <w:sz w:val="14"/>
          <w:szCs w:val="14"/>
        </w:rPr>
        <w:t>dů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elektronickým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podpisem</w:t>
      </w:r>
    </w:p>
    <w:p w14:paraId="3D09E62C" w14:textId="77777777" w:rsidR="00000000" w:rsidRDefault="00125FBC">
      <w:pPr>
        <w:framePr w:w="6784" w:wrap="auto" w:hAnchor="text" w:x="1361" w:y="4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Podpora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napojení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na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insolvenční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rejstřík</w:t>
      </w:r>
    </w:p>
    <w:p w14:paraId="3FCFF3C3" w14:textId="77777777" w:rsidR="00000000" w:rsidRDefault="00125FBC">
      <w:pPr>
        <w:framePr w:w="6784" w:wrap="auto" w:hAnchor="text" w:x="1361" w:y="4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Import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a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export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dokladů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ve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formátu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ISDOC</w:t>
      </w:r>
    </w:p>
    <w:p w14:paraId="27C74826" w14:textId="77777777" w:rsidR="00000000" w:rsidRDefault="00125FBC">
      <w:pPr>
        <w:framePr w:w="6784" w:wrap="auto" w:hAnchor="text" w:x="1361" w:y="4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Odesílání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tiskových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sestav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e-mailem</w:t>
      </w:r>
    </w:p>
    <w:p w14:paraId="23279826" w14:textId="77777777" w:rsidR="00000000" w:rsidRDefault="00125FBC">
      <w:pPr>
        <w:framePr w:w="6784" w:wrap="auto" w:hAnchor="text" w:x="1361" w:y="4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Podpora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inventur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majetku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za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pomoci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čárových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kódů</w:t>
      </w:r>
    </w:p>
    <w:p w14:paraId="4104A213" w14:textId="77777777" w:rsidR="00000000" w:rsidRDefault="00125FBC">
      <w:pPr>
        <w:framePr w:w="6784" w:wrap="auto" w:hAnchor="text" w:x="1361" w:y="4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Integrované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přihlašování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Windows</w:t>
      </w:r>
    </w:p>
    <w:p w14:paraId="69CA9C8D" w14:textId="77777777" w:rsidR="00000000" w:rsidRDefault="00125FBC">
      <w:pPr>
        <w:framePr w:w="1421" w:wrap="auto" w:hAnchor="text" w:x="8023" w:y="46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verze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Standard</w:t>
      </w:r>
    </w:p>
    <w:p w14:paraId="1CE4AB69" w14:textId="77777777" w:rsidR="00000000" w:rsidRDefault="00125FBC">
      <w:pPr>
        <w:framePr w:w="457" w:wrap="auto" w:hAnchor="text" w:x="8505" w:y="5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0B909AFD" w14:textId="77777777" w:rsidR="00000000" w:rsidRDefault="00125FBC">
      <w:pPr>
        <w:framePr w:w="457" w:wrap="auto" w:hAnchor="text" w:x="8505" w:y="5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45968618" w14:textId="77777777" w:rsidR="00000000" w:rsidRDefault="00125FBC">
      <w:pPr>
        <w:framePr w:w="457" w:wrap="auto" w:hAnchor="text" w:x="8505" w:y="56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3AA32AAC" w14:textId="77777777" w:rsidR="00000000" w:rsidRDefault="00125FBC">
      <w:pPr>
        <w:framePr w:w="457" w:wrap="auto" w:hAnchor="text" w:x="8505" w:y="56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20A8EE2A" w14:textId="77777777" w:rsidR="00000000" w:rsidRDefault="00125FBC">
      <w:pPr>
        <w:framePr w:w="457" w:wrap="auto" w:hAnchor="text" w:x="8505" w:y="61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0BC58765" w14:textId="77777777" w:rsidR="00000000" w:rsidRDefault="00125FBC">
      <w:pPr>
        <w:framePr w:w="457" w:wrap="auto" w:hAnchor="text" w:x="8505" w:y="6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33E7E1C5" w14:textId="77777777" w:rsidR="00000000" w:rsidRDefault="00125FBC">
      <w:pPr>
        <w:framePr w:w="1517" w:wrap="auto" w:hAnchor="text" w:x="9533" w:y="46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ver</w:t>
      </w:r>
      <w:r>
        <w:rPr>
          <w:rFonts w:ascii="Georgia" w:hAnsi="Georgia" w:cs="Georgia"/>
          <w:color w:val="000000"/>
          <w:sz w:val="14"/>
          <w:szCs w:val="14"/>
        </w:rPr>
        <w:t>ze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Enterprise</w:t>
      </w:r>
    </w:p>
    <w:p w14:paraId="61CCFF42" w14:textId="77777777" w:rsidR="00000000" w:rsidRDefault="00125FBC">
      <w:pPr>
        <w:framePr w:w="457" w:wrap="auto" w:hAnchor="text" w:x="10063" w:y="4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106965C4" w14:textId="77777777" w:rsidR="00000000" w:rsidRDefault="00125FBC">
      <w:pPr>
        <w:framePr w:w="457" w:wrap="auto" w:hAnchor="text" w:x="10063" w:y="4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3671BB10" w14:textId="77777777" w:rsidR="00000000" w:rsidRDefault="00125FBC">
      <w:pPr>
        <w:framePr w:w="457" w:wrap="auto" w:hAnchor="text" w:x="10063" w:y="4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44222AC1" w14:textId="77777777" w:rsidR="00000000" w:rsidRDefault="00125FBC">
      <w:pPr>
        <w:framePr w:w="457" w:wrap="auto" w:hAnchor="text" w:x="10063" w:y="4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6DCF1510" w14:textId="77777777" w:rsidR="00000000" w:rsidRDefault="00125FBC">
      <w:pPr>
        <w:framePr w:w="457" w:wrap="auto" w:hAnchor="text" w:x="10063" w:y="4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3C67F6AE" w14:textId="77777777" w:rsidR="00000000" w:rsidRDefault="00125FBC">
      <w:pPr>
        <w:framePr w:w="457" w:wrap="auto" w:hAnchor="text" w:x="10063" w:y="4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7B6F5264" w14:textId="77777777" w:rsidR="00000000" w:rsidRDefault="00125FBC">
      <w:pPr>
        <w:framePr w:w="457" w:wrap="auto" w:hAnchor="text" w:x="10063" w:y="61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78B8B6B8" w14:textId="77777777" w:rsidR="00000000" w:rsidRDefault="00125FBC">
      <w:pPr>
        <w:framePr w:w="457" w:wrap="auto" w:hAnchor="text" w:x="10063" w:y="6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61469C5D" w14:textId="77777777" w:rsidR="00000000" w:rsidRDefault="00125FBC">
      <w:pPr>
        <w:framePr w:w="457" w:wrap="auto" w:hAnchor="text" w:x="10063" w:y="6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6CE98ECC" w14:textId="77777777" w:rsidR="00000000" w:rsidRDefault="00125FBC">
      <w:pPr>
        <w:framePr w:w="457" w:wrap="auto" w:hAnchor="text" w:x="10063" w:y="6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57182158" w14:textId="77777777" w:rsidR="00000000" w:rsidRDefault="00125FBC">
      <w:pPr>
        <w:framePr w:w="457" w:wrap="auto" w:hAnchor="text" w:x="10063" w:y="6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53C402E9" w14:textId="77777777" w:rsidR="00000000" w:rsidRDefault="00125FBC">
      <w:pPr>
        <w:framePr w:w="457" w:wrap="auto" w:hAnchor="text" w:x="10063" w:y="6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21B08B99" w14:textId="77777777" w:rsidR="00000000" w:rsidRDefault="00125FBC">
      <w:pPr>
        <w:framePr w:w="457" w:wrap="auto" w:hAnchor="text" w:x="10063" w:y="6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0CE83617" w14:textId="77777777" w:rsidR="00000000" w:rsidRDefault="00125FBC">
      <w:pPr>
        <w:framePr w:w="457" w:wrap="auto" w:hAnchor="text" w:x="10063" w:y="6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436FCB19" w14:textId="77777777" w:rsidR="00000000" w:rsidRDefault="00125FBC">
      <w:pPr>
        <w:framePr w:w="457" w:wrap="auto" w:hAnchor="text" w:x="10063" w:y="6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32CF6782" w14:textId="77777777" w:rsidR="00000000" w:rsidRDefault="00125FBC">
      <w:pPr>
        <w:framePr w:w="457" w:wrap="auto" w:hAnchor="text" w:x="10063" w:y="6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59C2AF81" w14:textId="77777777" w:rsidR="00000000" w:rsidRDefault="00125FBC">
      <w:pPr>
        <w:framePr w:w="457" w:wrap="auto" w:hAnchor="text" w:x="10063" w:y="6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1CD3DA6E" w14:textId="77777777" w:rsidR="00000000" w:rsidRDefault="00125FBC">
      <w:pPr>
        <w:framePr w:w="457" w:wrap="auto" w:hAnchor="text" w:x="10063" w:y="6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066F7D64" w14:textId="77777777" w:rsidR="00000000" w:rsidRDefault="00125FBC">
      <w:pPr>
        <w:framePr w:w="457" w:wrap="auto" w:hAnchor="text" w:x="10063" w:y="6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7E2A071E" w14:textId="77777777" w:rsidR="00000000" w:rsidRDefault="00125FBC">
      <w:pPr>
        <w:framePr w:w="457" w:wrap="auto" w:hAnchor="text" w:x="8505" w:y="71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2D600708" w14:textId="77777777" w:rsidR="00000000" w:rsidRDefault="00125FBC">
      <w:pPr>
        <w:framePr w:w="457" w:wrap="auto" w:hAnchor="text" w:x="8505" w:y="7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57FA7E91" w14:textId="77777777" w:rsidR="00000000" w:rsidRDefault="00125FBC">
      <w:pPr>
        <w:framePr w:w="457" w:wrap="auto" w:hAnchor="text" w:x="8505" w:y="83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3FD67783" w14:textId="77777777" w:rsidR="00000000" w:rsidRDefault="00125FBC">
      <w:pPr>
        <w:framePr w:w="457" w:wrap="auto" w:hAnchor="text" w:x="8505" w:y="83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21B3B994" w14:textId="77777777" w:rsidR="00000000" w:rsidRDefault="00125FBC">
      <w:pPr>
        <w:framePr w:w="4101" w:wrap="auto" w:hAnchor="text" w:x="1133" w:y="8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Dostupné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moduly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systému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EIS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JASU</w:t>
      </w:r>
      <w:r>
        <w:rPr>
          <w:rFonts w:ascii="Georgia" w:hAnsi="Georgia" w:cs="Georgia"/>
          <w:color w:val="000000"/>
          <w:sz w:val="12"/>
          <w:szCs w:val="12"/>
        </w:rPr>
        <w:t>®</w:t>
      </w:r>
      <w:r>
        <w:rPr>
          <w:rFonts w:ascii="Georgia" w:hAnsi="Georgia" w:cs="Georgia"/>
          <w:color w:val="000000"/>
          <w:sz w:val="12"/>
          <w:szCs w:val="12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CS:</w:t>
      </w:r>
    </w:p>
    <w:p w14:paraId="06E32634" w14:textId="77777777" w:rsidR="00000000" w:rsidRDefault="00125FBC">
      <w:pPr>
        <w:framePr w:w="5066" w:wrap="auto" w:hAnchor="text" w:x="1361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Modul</w:t>
      </w:r>
    </w:p>
    <w:p w14:paraId="533D5EA6" w14:textId="77777777" w:rsidR="00000000" w:rsidRDefault="00125FBC">
      <w:pPr>
        <w:framePr w:w="5066" w:wrap="auto" w:hAnchor="text" w:x="1361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Podvojné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účetnictví</w:t>
      </w:r>
    </w:p>
    <w:p w14:paraId="7464E443" w14:textId="77777777" w:rsidR="00000000" w:rsidRDefault="00125FBC">
      <w:pPr>
        <w:framePr w:w="5066" w:wrap="auto" w:hAnchor="text" w:x="1361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Objednávky</w:t>
      </w:r>
    </w:p>
    <w:p w14:paraId="5D95D600" w14:textId="77777777" w:rsidR="00000000" w:rsidRDefault="00125FBC">
      <w:pPr>
        <w:framePr w:w="5066" w:wrap="auto" w:hAnchor="text" w:x="1361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Smlouvy</w:t>
      </w:r>
    </w:p>
    <w:p w14:paraId="583F9AFC" w14:textId="77777777" w:rsidR="00000000" w:rsidRDefault="00125FBC">
      <w:pPr>
        <w:framePr w:w="5066" w:wrap="auto" w:hAnchor="text" w:x="1361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Závazky</w:t>
      </w:r>
    </w:p>
    <w:p w14:paraId="1B299F59" w14:textId="77777777" w:rsidR="00000000" w:rsidRDefault="00125FBC">
      <w:pPr>
        <w:framePr w:w="5066" w:wrap="auto" w:hAnchor="text" w:x="1361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Pohledávky</w:t>
      </w:r>
    </w:p>
    <w:p w14:paraId="26D2DF18" w14:textId="77777777" w:rsidR="00000000" w:rsidRDefault="00125FBC">
      <w:pPr>
        <w:framePr w:w="5066" w:wrap="auto" w:hAnchor="text" w:x="1361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Banka</w:t>
      </w:r>
    </w:p>
    <w:p w14:paraId="02C55352" w14:textId="77777777" w:rsidR="00000000" w:rsidRDefault="00125FBC">
      <w:pPr>
        <w:framePr w:w="5066" w:wrap="auto" w:hAnchor="text" w:x="1361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Pokladna</w:t>
      </w:r>
    </w:p>
    <w:p w14:paraId="671A1BB9" w14:textId="77777777" w:rsidR="00000000" w:rsidRDefault="00125FBC">
      <w:pPr>
        <w:framePr w:w="5066" w:wrap="auto" w:hAnchor="text" w:x="1361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Příkazy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k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úhradě</w:t>
      </w:r>
    </w:p>
    <w:p w14:paraId="6FA6651E" w14:textId="77777777" w:rsidR="00000000" w:rsidRDefault="00125FBC">
      <w:pPr>
        <w:framePr w:w="5066" w:wrap="auto" w:hAnchor="text" w:x="1361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Majetek</w:t>
      </w:r>
    </w:p>
    <w:p w14:paraId="5D8229BB" w14:textId="77777777" w:rsidR="00000000" w:rsidRDefault="00125FBC">
      <w:pPr>
        <w:framePr w:w="5066" w:wrap="auto" w:hAnchor="text" w:x="1361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Sklady</w:t>
      </w:r>
    </w:p>
    <w:p w14:paraId="6587D242" w14:textId="77777777" w:rsidR="00000000" w:rsidRDefault="00125FBC">
      <w:pPr>
        <w:framePr w:w="5066" w:wrap="auto" w:hAnchor="text" w:x="1361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Cestovní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příkazy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tuzemské</w:t>
      </w:r>
    </w:p>
    <w:p w14:paraId="269A1A53" w14:textId="77777777" w:rsidR="00000000" w:rsidRDefault="00125FBC">
      <w:pPr>
        <w:framePr w:w="5066" w:wrap="auto" w:hAnchor="text" w:x="1361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Cestovní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příkazy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zahr</w:t>
      </w:r>
      <w:r>
        <w:rPr>
          <w:rFonts w:ascii="Georgia" w:hAnsi="Georgia" w:cs="Georgia"/>
          <w:color w:val="000000"/>
          <w:sz w:val="14"/>
          <w:szCs w:val="14"/>
        </w:rPr>
        <w:t>aniční</w:t>
      </w:r>
    </w:p>
    <w:p w14:paraId="00F0AEA9" w14:textId="77777777" w:rsidR="00000000" w:rsidRDefault="00125FBC">
      <w:pPr>
        <w:framePr w:w="5066" w:wrap="auto" w:hAnchor="text" w:x="1361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Napojení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na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rozšiřující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moduly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(ISROS,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Dotace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SR/PO/EU)</w:t>
      </w:r>
    </w:p>
    <w:p w14:paraId="2C6927F8" w14:textId="77777777" w:rsidR="00000000" w:rsidRDefault="00125FBC">
      <w:pPr>
        <w:framePr w:w="5066" w:wrap="auto" w:hAnchor="text" w:x="1361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Podpora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napojení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na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dotační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systémy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ISOP,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Monit7+,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IS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MS2014+</w:t>
      </w:r>
    </w:p>
    <w:p w14:paraId="592F0CC4" w14:textId="77777777" w:rsidR="00000000" w:rsidRDefault="00125FBC">
      <w:pPr>
        <w:framePr w:w="1421" w:wrap="auto" w:hAnchor="text" w:x="8016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verze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Standard</w:t>
      </w:r>
    </w:p>
    <w:p w14:paraId="7D099EF7" w14:textId="77777777" w:rsidR="00000000" w:rsidRDefault="00125FBC">
      <w:pPr>
        <w:framePr w:w="1421" w:wrap="auto" w:hAnchor="text" w:x="8016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 xml:space="preserve">       </w:t>
      </w: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7524777E" w14:textId="77777777" w:rsidR="00000000" w:rsidRDefault="00125FBC">
      <w:pPr>
        <w:framePr w:w="1421" w:wrap="auto" w:hAnchor="text" w:x="8016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 xml:space="preserve">       </w:t>
      </w: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13091017" w14:textId="77777777" w:rsidR="00000000" w:rsidRDefault="00125FBC">
      <w:pPr>
        <w:framePr w:w="1421" w:wrap="auto" w:hAnchor="text" w:x="8016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 xml:space="preserve">       </w:t>
      </w: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5DBB0ACF" w14:textId="77777777" w:rsidR="00000000" w:rsidRDefault="00125FBC">
      <w:pPr>
        <w:framePr w:w="1421" w:wrap="auto" w:hAnchor="text" w:x="8016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 xml:space="preserve">       </w:t>
      </w: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6B9A99D6" w14:textId="77777777" w:rsidR="00000000" w:rsidRDefault="00125FBC">
      <w:pPr>
        <w:framePr w:w="1421" w:wrap="auto" w:hAnchor="text" w:x="8016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 xml:space="preserve">       </w:t>
      </w: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250CA380" w14:textId="77777777" w:rsidR="00000000" w:rsidRDefault="00125FBC">
      <w:pPr>
        <w:framePr w:w="1421" w:wrap="auto" w:hAnchor="text" w:x="8016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 xml:space="preserve">       </w:t>
      </w: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70E9299B" w14:textId="77777777" w:rsidR="00000000" w:rsidRDefault="00125FBC">
      <w:pPr>
        <w:framePr w:w="1421" w:wrap="auto" w:hAnchor="text" w:x="8016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 xml:space="preserve">       </w:t>
      </w: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3BEE23C8" w14:textId="77777777" w:rsidR="00000000" w:rsidRDefault="00125FBC">
      <w:pPr>
        <w:framePr w:w="1421" w:wrap="auto" w:hAnchor="text" w:x="8016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 xml:space="preserve">       </w:t>
      </w: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39DF8EE4" w14:textId="77777777" w:rsidR="00000000" w:rsidRDefault="00125FBC">
      <w:pPr>
        <w:framePr w:w="1421" w:wrap="auto" w:hAnchor="text" w:x="8016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 xml:space="preserve">       </w:t>
      </w: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5079957F" w14:textId="77777777" w:rsidR="00000000" w:rsidRDefault="00125FBC">
      <w:pPr>
        <w:framePr w:w="1421" w:wrap="auto" w:hAnchor="text" w:x="8016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 xml:space="preserve">       </w:t>
      </w: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63690CB7" w14:textId="77777777" w:rsidR="00000000" w:rsidRDefault="00125FBC">
      <w:pPr>
        <w:framePr w:w="1421" w:wrap="auto" w:hAnchor="text" w:x="8016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 xml:space="preserve">       </w:t>
      </w: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5019B1AE" w14:textId="77777777" w:rsidR="00000000" w:rsidRDefault="00125FBC">
      <w:pPr>
        <w:framePr w:w="1517" w:wrap="auto" w:hAnchor="text" w:x="9523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verze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Enterprise</w:t>
      </w:r>
    </w:p>
    <w:p w14:paraId="04C23AF4" w14:textId="77777777" w:rsidR="00000000" w:rsidRDefault="00125FBC">
      <w:pPr>
        <w:framePr w:w="1517" w:wrap="auto" w:hAnchor="text" w:x="9523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 xml:space="preserve">       </w:t>
      </w: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2A5C54D8" w14:textId="77777777" w:rsidR="00000000" w:rsidRDefault="00125FBC">
      <w:pPr>
        <w:framePr w:w="1517" w:wrap="auto" w:hAnchor="text" w:x="9523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 xml:space="preserve">       </w:t>
      </w: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332FB0C5" w14:textId="77777777" w:rsidR="00000000" w:rsidRDefault="00125FBC">
      <w:pPr>
        <w:framePr w:w="1517" w:wrap="auto" w:hAnchor="text" w:x="9523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 xml:space="preserve">       </w:t>
      </w: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479D4849" w14:textId="77777777" w:rsidR="00000000" w:rsidRDefault="00125FBC">
      <w:pPr>
        <w:framePr w:w="1517" w:wrap="auto" w:hAnchor="text" w:x="9523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 xml:space="preserve">       </w:t>
      </w: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77EB06BC" w14:textId="77777777" w:rsidR="00000000" w:rsidRDefault="00125FBC">
      <w:pPr>
        <w:framePr w:w="1517" w:wrap="auto" w:hAnchor="text" w:x="9523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 xml:space="preserve">       </w:t>
      </w: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0E6E61EC" w14:textId="77777777" w:rsidR="00000000" w:rsidRDefault="00125FBC">
      <w:pPr>
        <w:framePr w:w="1517" w:wrap="auto" w:hAnchor="text" w:x="9523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 xml:space="preserve">       </w:t>
      </w: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3BAF4585" w14:textId="77777777" w:rsidR="00000000" w:rsidRDefault="00125FBC">
      <w:pPr>
        <w:framePr w:w="1517" w:wrap="auto" w:hAnchor="text" w:x="9523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 xml:space="preserve">       </w:t>
      </w: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4E0ACE4A" w14:textId="77777777" w:rsidR="00000000" w:rsidRDefault="00125FBC">
      <w:pPr>
        <w:framePr w:w="1517" w:wrap="auto" w:hAnchor="text" w:x="9523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 xml:space="preserve">       </w:t>
      </w: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0F98D7F5" w14:textId="77777777" w:rsidR="00000000" w:rsidRDefault="00125FBC">
      <w:pPr>
        <w:framePr w:w="1517" w:wrap="auto" w:hAnchor="text" w:x="9523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 xml:space="preserve">       </w:t>
      </w: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75A19B22" w14:textId="77777777" w:rsidR="00000000" w:rsidRDefault="00125FBC">
      <w:pPr>
        <w:framePr w:w="1517" w:wrap="auto" w:hAnchor="text" w:x="9523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 xml:space="preserve">       </w:t>
      </w: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53C94BFB" w14:textId="77777777" w:rsidR="00000000" w:rsidRDefault="00125FBC">
      <w:pPr>
        <w:framePr w:w="1517" w:wrap="auto" w:hAnchor="text" w:x="9523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 xml:space="preserve">       </w:t>
      </w: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6C74B3EC" w14:textId="77777777" w:rsidR="00000000" w:rsidRDefault="00125FBC">
      <w:pPr>
        <w:framePr w:w="1517" w:wrap="auto" w:hAnchor="text" w:x="9523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 xml:space="preserve">       </w:t>
      </w: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54275979" w14:textId="77777777" w:rsidR="00000000" w:rsidRDefault="00125FBC">
      <w:pPr>
        <w:framePr w:w="1517" w:wrap="auto" w:hAnchor="text" w:x="9523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 xml:space="preserve">       </w:t>
      </w: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04A050CD" w14:textId="77777777" w:rsidR="00000000" w:rsidRDefault="00125FBC">
      <w:pPr>
        <w:framePr w:w="1517" w:wrap="auto" w:hAnchor="text" w:x="9523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 xml:space="preserve">       </w:t>
      </w:r>
      <w:r>
        <w:rPr>
          <w:rFonts w:ascii="Georgia" w:hAnsi="Georgia" w:cs="Georgia"/>
          <w:color w:val="000000"/>
          <w:sz w:val="14"/>
          <w:szCs w:val="14"/>
        </w:rPr>
        <w:t>●</w:t>
      </w:r>
    </w:p>
    <w:p w14:paraId="154873C9" w14:textId="77777777" w:rsidR="00000000" w:rsidRDefault="00125FBC">
      <w:pPr>
        <w:framePr w:w="10107" w:wrap="auto" w:hAnchor="text" w:x="1133" w:y="1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Doplnění:</w:t>
      </w:r>
    </w:p>
    <w:p w14:paraId="178E990C" w14:textId="77777777" w:rsidR="00000000" w:rsidRDefault="00125FBC">
      <w:pPr>
        <w:framePr w:w="10107" w:wrap="auto" w:hAnchor="text" w:x="1133" w:y="1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8"/>
          <w:szCs w:val="18"/>
        </w:rPr>
        <w:t>-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Verze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Standard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dodávána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včetně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Microsoft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SQL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Serveru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2008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R2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Express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(bezplatná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verze),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event.</w:t>
      </w:r>
    </w:p>
    <w:p w14:paraId="54922F95" w14:textId="77777777" w:rsidR="00000000" w:rsidRDefault="00125FBC">
      <w:pPr>
        <w:framePr w:w="10107" w:wrap="auto" w:hAnchor="text" w:x="1133" w:y="1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 xml:space="preserve">   </w:t>
      </w:r>
      <w:r>
        <w:rPr>
          <w:rFonts w:ascii="Georgia" w:hAnsi="Georgia" w:cs="Georgia"/>
          <w:color w:val="000000"/>
          <w:sz w:val="18"/>
          <w:szCs w:val="18"/>
        </w:rPr>
        <w:t>mohou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uživatelé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</w:t>
      </w:r>
      <w:r>
        <w:rPr>
          <w:rFonts w:ascii="Georgia" w:hAnsi="Georgia" w:cs="Georgia"/>
          <w:color w:val="000000"/>
          <w:sz w:val="18"/>
          <w:szCs w:val="18"/>
        </w:rPr>
        <w:t>oužít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vlastní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licencovaný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Microsoft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SQL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Server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verze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2005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nebo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2008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(vč.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R2),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2012,</w:t>
      </w:r>
    </w:p>
    <w:p w14:paraId="07385940" w14:textId="77777777" w:rsidR="00000000" w:rsidRDefault="00125FBC">
      <w:pPr>
        <w:framePr w:w="10107" w:wrap="auto" w:hAnchor="text" w:x="1133" w:y="1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 xml:space="preserve">   </w:t>
      </w:r>
      <w:r>
        <w:rPr>
          <w:rFonts w:ascii="Georgia" w:hAnsi="Georgia" w:cs="Georgia"/>
          <w:color w:val="000000"/>
          <w:sz w:val="18"/>
          <w:szCs w:val="18"/>
        </w:rPr>
        <w:t>2014.</w:t>
      </w:r>
    </w:p>
    <w:p w14:paraId="17C491DE" w14:textId="77777777" w:rsidR="00000000" w:rsidRDefault="00125FBC">
      <w:pPr>
        <w:framePr w:w="10107" w:wrap="auto" w:hAnchor="text" w:x="1133" w:y="1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8"/>
          <w:szCs w:val="18"/>
        </w:rPr>
        <w:t>-</w:t>
      </w:r>
      <w:r>
        <w:rPr>
          <w:rFonts w:ascii="Georgia" w:hAnsi="Georgia" w:cs="Georgia"/>
          <w:color w:val="000000"/>
          <w:sz w:val="18"/>
          <w:szCs w:val="18"/>
        </w:rPr>
        <w:t>Verzi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Enterprise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možné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dodat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také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včetně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bezplatné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verze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Microsoft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SQL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Server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2008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R2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Express,</w:t>
      </w:r>
    </w:p>
    <w:p w14:paraId="6B1CAC2A" w14:textId="77777777" w:rsidR="00000000" w:rsidRDefault="00125FBC">
      <w:pPr>
        <w:framePr w:w="10107" w:wrap="auto" w:hAnchor="text" w:x="1133" w:y="1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 xml:space="preserve">   </w:t>
      </w:r>
      <w:r>
        <w:rPr>
          <w:rFonts w:ascii="Georgia" w:hAnsi="Georgia" w:cs="Georgia"/>
          <w:color w:val="000000"/>
          <w:sz w:val="18"/>
          <w:szCs w:val="18"/>
        </w:rPr>
        <w:t>nicméně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nasazení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velký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počet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uživatelů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doporučuje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plná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verze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Microsoft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SQL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Serveru,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případně</w:t>
      </w:r>
    </w:p>
    <w:p w14:paraId="4605C224" w14:textId="77777777" w:rsidR="00000000" w:rsidRDefault="00125FBC">
      <w:pPr>
        <w:framePr w:w="10107" w:wrap="auto" w:hAnchor="text" w:x="1133" w:y="1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 xml:space="preserve">   </w:t>
      </w:r>
      <w:r>
        <w:rPr>
          <w:rFonts w:ascii="Georgia" w:hAnsi="Georgia" w:cs="Georgia"/>
          <w:color w:val="000000"/>
          <w:sz w:val="18"/>
          <w:szCs w:val="18"/>
        </w:rPr>
        <w:t>databázového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serveru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Oracle.</w:t>
      </w:r>
    </w:p>
    <w:p w14:paraId="65F5B4B8" w14:textId="77777777" w:rsidR="00000000" w:rsidRDefault="00125FBC">
      <w:pPr>
        <w:framePr w:w="9991" w:wrap="auto" w:hAnchor="text" w:x="1133" w:y="14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8"/>
          <w:szCs w:val="18"/>
        </w:rPr>
        <w:t>2.3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Technické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řešení</w:t>
      </w:r>
    </w:p>
    <w:p w14:paraId="1E22E84A" w14:textId="77777777" w:rsidR="00000000" w:rsidRDefault="00125FBC">
      <w:pPr>
        <w:framePr w:w="9991" w:wrap="auto" w:hAnchor="text" w:x="1133" w:y="14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EIS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aplikací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typu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klient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–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server.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Jako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datový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sklad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možné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použít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databázový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server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Microsoft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SQL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server</w:t>
      </w:r>
    </w:p>
    <w:p w14:paraId="3C361282" w14:textId="77777777" w:rsidR="00000000" w:rsidRDefault="00125FBC">
      <w:pPr>
        <w:framePr w:w="9991" w:wrap="auto" w:hAnchor="text" w:x="1133" w:y="14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2005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vyšší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(včetně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bezplatné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verze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Express)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neb</w:t>
      </w:r>
      <w:r>
        <w:rPr>
          <w:rFonts w:ascii="Georgia" w:hAnsi="Georgia" w:cs="Georgia"/>
          <w:color w:val="000000"/>
          <w:sz w:val="18"/>
          <w:szCs w:val="18"/>
        </w:rPr>
        <w:t>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Oracle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11g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vyšší.</w:t>
      </w:r>
    </w:p>
    <w:p w14:paraId="0170E4D7" w14:textId="77777777" w:rsidR="00000000" w:rsidRDefault="00125FBC">
      <w:pPr>
        <w:framePr w:w="4145" w:wrap="auto" w:hAnchor="text" w:x="11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Ekonomický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informační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systém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EIS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JASU</w:t>
      </w:r>
      <w:r>
        <w:rPr>
          <w:rFonts w:ascii="Georgia Bold" w:hAnsi="Georgia Bold" w:cs="Georgia Bold"/>
          <w:color w:val="000000"/>
          <w:sz w:val="9"/>
          <w:szCs w:val="9"/>
        </w:rPr>
        <w:t>®</w:t>
      </w:r>
      <w:r>
        <w:rPr>
          <w:rFonts w:ascii="Georgia Bold" w:hAnsi="Georgia Bold" w:cs="Georgia Bold"/>
          <w:color w:val="000000"/>
          <w:sz w:val="9"/>
          <w:szCs w:val="9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CS</w:t>
      </w:r>
    </w:p>
    <w:p w14:paraId="6307B6E3" w14:textId="77777777" w:rsidR="00000000" w:rsidRDefault="00125FBC">
      <w:pPr>
        <w:framePr w:w="4145" w:wrap="auto" w:hAnchor="text" w:x="11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Popis,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výhody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a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systémové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požadavky</w:t>
      </w:r>
    </w:p>
    <w:p w14:paraId="3A0017CE" w14:textId="77777777" w:rsidR="00000000" w:rsidRDefault="00125FBC">
      <w:pPr>
        <w:framePr w:w="970" w:wrap="auto" w:hAnchor="text" w:x="7795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Strana:</w:t>
      </w:r>
    </w:p>
    <w:p w14:paraId="309E0A03" w14:textId="77777777" w:rsidR="00000000" w:rsidRDefault="00125FBC">
      <w:pPr>
        <w:framePr w:w="970" w:wrap="auto" w:hAnchor="text" w:x="7795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Verze:</w:t>
      </w:r>
    </w:p>
    <w:p w14:paraId="39F2D634" w14:textId="77777777" w:rsidR="00000000" w:rsidRDefault="00125FBC">
      <w:pPr>
        <w:framePr w:w="1155" w:wrap="auto" w:hAnchor="text" w:x="89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7/13</w:t>
      </w:r>
    </w:p>
    <w:p w14:paraId="34105CD0" w14:textId="77777777" w:rsidR="00000000" w:rsidRDefault="00125FBC">
      <w:pPr>
        <w:framePr w:w="1155" w:wrap="auto" w:hAnchor="text" w:x="89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6.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4.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2018</w:t>
      </w:r>
    </w:p>
    <w:p w14:paraId="72C55BD2" w14:textId="77777777" w:rsidR="00000000" w:rsidRDefault="00125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6"/>
          <w:pgMar w:top="0" w:right="0" w:bottom="0" w:left="0" w:header="708" w:footer="708" w:gutter="0"/>
          <w:cols w:space="708"/>
          <w:docGrid w:type="lines"/>
        </w:sectPr>
      </w:pPr>
    </w:p>
    <w:p w14:paraId="18607357" w14:textId="6A12C525" w:rsidR="00000000" w:rsidRDefault="00125FBC">
      <w:pPr>
        <w:framePr w:w="9982" w:wrap="auto" w:hAnchor="text" w:x="1133" w:y="13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 wp14:anchorId="1D582805" wp14:editId="4EA9FB19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086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 Italic" w:hAnsi="Georgia Italic" w:cs="Georgia Italic"/>
          <w:color w:val="000000"/>
          <w:sz w:val="18"/>
          <w:szCs w:val="18"/>
        </w:rPr>
        <w:t>Poznámka:</w:t>
      </w:r>
      <w:r>
        <w:rPr>
          <w:rFonts w:ascii="Georgia Italic" w:hAnsi="Georgia Italic" w:cs="Georgia Italic"/>
          <w:color w:val="000000"/>
          <w:sz w:val="18"/>
          <w:szCs w:val="18"/>
        </w:rPr>
        <w:t xml:space="preserve"> </w:t>
      </w:r>
      <w:r>
        <w:rPr>
          <w:rFonts w:ascii="Georgia Italic" w:hAnsi="Georgia Italic" w:cs="Georgia Italic"/>
          <w:color w:val="000000"/>
          <w:sz w:val="18"/>
          <w:szCs w:val="18"/>
        </w:rPr>
        <w:t>Na</w:t>
      </w:r>
      <w:r>
        <w:rPr>
          <w:rFonts w:ascii="Georgia Italic" w:hAnsi="Georgia Italic" w:cs="Georgia Italic"/>
          <w:color w:val="000000"/>
          <w:sz w:val="18"/>
          <w:szCs w:val="18"/>
        </w:rPr>
        <w:t xml:space="preserve"> </w:t>
      </w:r>
      <w:r>
        <w:rPr>
          <w:rFonts w:ascii="Georgia Italic" w:hAnsi="Georgia Italic" w:cs="Georgia Italic"/>
          <w:color w:val="000000"/>
          <w:sz w:val="18"/>
          <w:szCs w:val="18"/>
        </w:rPr>
        <w:t>základě</w:t>
      </w:r>
      <w:r>
        <w:rPr>
          <w:rFonts w:ascii="Georgia Italic" w:hAnsi="Georgia Italic" w:cs="Georgia Italic"/>
          <w:color w:val="000000"/>
          <w:sz w:val="18"/>
          <w:szCs w:val="18"/>
        </w:rPr>
        <w:t xml:space="preserve"> </w:t>
      </w:r>
      <w:r>
        <w:rPr>
          <w:rFonts w:ascii="Georgia Italic" w:hAnsi="Georgia Italic" w:cs="Georgia Italic"/>
          <w:color w:val="000000"/>
          <w:sz w:val="18"/>
          <w:szCs w:val="18"/>
        </w:rPr>
        <w:t>svých</w:t>
      </w:r>
      <w:r>
        <w:rPr>
          <w:rFonts w:ascii="Georgia Italic" w:hAnsi="Georgia Italic" w:cs="Georgia Italic"/>
          <w:color w:val="000000"/>
          <w:sz w:val="18"/>
          <w:szCs w:val="18"/>
        </w:rPr>
        <w:t xml:space="preserve"> </w:t>
      </w:r>
      <w:r>
        <w:rPr>
          <w:rFonts w:ascii="Georgia Italic" w:hAnsi="Georgia Italic" w:cs="Georgia Italic"/>
          <w:color w:val="000000"/>
          <w:sz w:val="18"/>
          <w:szCs w:val="18"/>
        </w:rPr>
        <w:t>zkušeností</w:t>
      </w:r>
      <w:r>
        <w:rPr>
          <w:rFonts w:ascii="Georgia Italic" w:hAnsi="Georgia Italic" w:cs="Georgia Italic"/>
          <w:color w:val="000000"/>
          <w:sz w:val="18"/>
          <w:szCs w:val="18"/>
        </w:rPr>
        <w:t xml:space="preserve"> </w:t>
      </w:r>
      <w:r>
        <w:rPr>
          <w:rFonts w:ascii="Georgia Italic" w:hAnsi="Georgia Italic" w:cs="Georgia Italic"/>
          <w:color w:val="000000"/>
          <w:sz w:val="18"/>
          <w:szCs w:val="18"/>
        </w:rPr>
        <w:t>doporučuje</w:t>
      </w:r>
      <w:r>
        <w:rPr>
          <w:rFonts w:ascii="Georgia Italic" w:hAnsi="Georgia Italic" w:cs="Georgia Italic"/>
          <w:color w:val="000000"/>
          <w:sz w:val="18"/>
          <w:szCs w:val="18"/>
        </w:rPr>
        <w:t xml:space="preserve"> </w:t>
      </w:r>
      <w:r>
        <w:rPr>
          <w:rFonts w:ascii="Georgia Italic" w:hAnsi="Georgia Italic" w:cs="Georgia Italic"/>
          <w:color w:val="000000"/>
          <w:sz w:val="18"/>
          <w:szCs w:val="18"/>
        </w:rPr>
        <w:t>dodavatel</w:t>
      </w:r>
      <w:r>
        <w:rPr>
          <w:rFonts w:ascii="Georgia Italic" w:hAnsi="Georgia Italic" w:cs="Georgia Italic"/>
          <w:color w:val="000000"/>
          <w:sz w:val="18"/>
          <w:szCs w:val="18"/>
        </w:rPr>
        <w:t xml:space="preserve"> </w:t>
      </w:r>
      <w:r>
        <w:rPr>
          <w:rFonts w:ascii="Georgia Italic" w:hAnsi="Georgia Italic" w:cs="Georgia Italic"/>
          <w:color w:val="000000"/>
          <w:sz w:val="18"/>
          <w:szCs w:val="18"/>
        </w:rPr>
        <w:t>použití</w:t>
      </w:r>
      <w:r>
        <w:rPr>
          <w:rFonts w:ascii="Georgia Italic" w:hAnsi="Georgia Italic" w:cs="Georgia Italic"/>
          <w:color w:val="000000"/>
          <w:sz w:val="18"/>
          <w:szCs w:val="18"/>
        </w:rPr>
        <w:t xml:space="preserve"> </w:t>
      </w:r>
      <w:r>
        <w:rPr>
          <w:rFonts w:ascii="Georgia Italic" w:hAnsi="Georgia Italic" w:cs="Georgia Italic"/>
          <w:color w:val="000000"/>
          <w:sz w:val="18"/>
          <w:szCs w:val="18"/>
        </w:rPr>
        <w:t>databázového</w:t>
      </w:r>
      <w:r>
        <w:rPr>
          <w:rFonts w:ascii="Georgia Italic" w:hAnsi="Georgia Italic" w:cs="Georgia Italic"/>
          <w:color w:val="000000"/>
          <w:sz w:val="18"/>
          <w:szCs w:val="18"/>
        </w:rPr>
        <w:t xml:space="preserve"> </w:t>
      </w:r>
      <w:r>
        <w:rPr>
          <w:rFonts w:ascii="Georgia Italic" w:hAnsi="Georgia Italic" w:cs="Georgia Italic"/>
          <w:color w:val="000000"/>
          <w:sz w:val="18"/>
          <w:szCs w:val="18"/>
        </w:rPr>
        <w:t>serveru</w:t>
      </w:r>
      <w:r>
        <w:rPr>
          <w:rFonts w:ascii="Georgia Italic" w:hAnsi="Georgia Italic" w:cs="Georgia Italic"/>
          <w:color w:val="000000"/>
          <w:sz w:val="18"/>
          <w:szCs w:val="18"/>
        </w:rPr>
        <w:t xml:space="preserve"> </w:t>
      </w:r>
      <w:r>
        <w:rPr>
          <w:rFonts w:ascii="Georgia Italic" w:hAnsi="Georgia Italic" w:cs="Georgia Italic"/>
          <w:color w:val="000000"/>
          <w:sz w:val="18"/>
          <w:szCs w:val="18"/>
        </w:rPr>
        <w:t>Microsoft</w:t>
      </w:r>
      <w:r>
        <w:rPr>
          <w:rFonts w:ascii="Georgia Italic" w:hAnsi="Georgia Italic" w:cs="Georgia Italic"/>
          <w:color w:val="000000"/>
          <w:sz w:val="18"/>
          <w:szCs w:val="18"/>
        </w:rPr>
        <w:t xml:space="preserve"> </w:t>
      </w:r>
      <w:r>
        <w:rPr>
          <w:rFonts w:ascii="Georgia Italic" w:hAnsi="Georgia Italic" w:cs="Georgia Italic"/>
          <w:color w:val="000000"/>
          <w:sz w:val="18"/>
          <w:szCs w:val="18"/>
        </w:rPr>
        <w:t>SQL</w:t>
      </w:r>
    </w:p>
    <w:p w14:paraId="47358162" w14:textId="77777777" w:rsidR="00000000" w:rsidRDefault="00125FBC">
      <w:pPr>
        <w:framePr w:w="9982" w:wrap="auto" w:hAnchor="text" w:x="1133" w:y="13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Italic" w:hAnsi="Georgia Italic" w:cs="Georgia Italic"/>
          <w:color w:val="000000"/>
          <w:sz w:val="18"/>
          <w:szCs w:val="18"/>
        </w:rPr>
        <w:t>S</w:t>
      </w:r>
      <w:r>
        <w:rPr>
          <w:rFonts w:ascii="Georgia Italic" w:hAnsi="Georgia Italic" w:cs="Georgia Italic"/>
          <w:color w:val="000000"/>
          <w:sz w:val="18"/>
          <w:szCs w:val="18"/>
        </w:rPr>
        <w:t>erver</w:t>
      </w:r>
      <w:r>
        <w:rPr>
          <w:rFonts w:ascii="Georgia Italic" w:hAnsi="Georgia Italic" w:cs="Georgia Italic"/>
          <w:color w:val="000000"/>
          <w:sz w:val="18"/>
          <w:szCs w:val="18"/>
        </w:rPr>
        <w:t xml:space="preserve"> </w:t>
      </w:r>
      <w:r>
        <w:rPr>
          <w:rFonts w:ascii="Georgia Italic" w:hAnsi="Georgia Italic" w:cs="Georgia Italic"/>
          <w:color w:val="000000"/>
          <w:sz w:val="18"/>
          <w:szCs w:val="18"/>
        </w:rPr>
        <w:t>(2008</w:t>
      </w:r>
      <w:r>
        <w:rPr>
          <w:rFonts w:ascii="Georgia Italic" w:hAnsi="Georgia Italic" w:cs="Georgia Italic"/>
          <w:color w:val="000000"/>
          <w:sz w:val="18"/>
          <w:szCs w:val="18"/>
        </w:rPr>
        <w:t xml:space="preserve"> </w:t>
      </w:r>
      <w:r>
        <w:rPr>
          <w:rFonts w:ascii="Georgia Italic" w:hAnsi="Georgia Italic" w:cs="Georgia Italic"/>
          <w:color w:val="000000"/>
          <w:sz w:val="18"/>
          <w:szCs w:val="18"/>
        </w:rPr>
        <w:t>R2/2012/2014).</w:t>
      </w:r>
    </w:p>
    <w:p w14:paraId="6AB16FF4" w14:textId="77777777" w:rsidR="00000000" w:rsidRDefault="00125FBC">
      <w:pPr>
        <w:framePr w:w="9996" w:wrap="auto" w:hAnchor="text" w:x="1133" w:y="19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8"/>
          <w:szCs w:val="18"/>
        </w:rPr>
        <w:t>2.3.1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Tlustý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klient</w:t>
      </w:r>
    </w:p>
    <w:p w14:paraId="3420DE4D" w14:textId="77777777" w:rsidR="00000000" w:rsidRDefault="00125FBC">
      <w:pPr>
        <w:framePr w:w="9996" w:wrap="auto" w:hAnchor="text" w:x="1133" w:y="19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Aplikace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tlustého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klienta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vytvořena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vývojovém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prostředí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Microsoft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Visual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FoxPro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9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Microsoft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Visual</w:t>
      </w:r>
    </w:p>
    <w:p w14:paraId="6BFCF0B5" w14:textId="77777777" w:rsidR="00000000" w:rsidRDefault="00125FBC">
      <w:pPr>
        <w:framePr w:w="9996" w:wrap="auto" w:hAnchor="text" w:x="1133" w:y="19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Studia.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Součástí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dodávky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programu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jsou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podpůrné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knihovny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instalované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každé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stanici,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které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bude</w:t>
      </w:r>
    </w:p>
    <w:p w14:paraId="61AB4D8F" w14:textId="77777777" w:rsidR="00000000" w:rsidRDefault="00125FBC">
      <w:pPr>
        <w:framePr w:w="9996" w:wrap="auto" w:hAnchor="text" w:x="1133" w:y="19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kl</w:t>
      </w:r>
      <w:r>
        <w:rPr>
          <w:rFonts w:ascii="Georgia" w:hAnsi="Georgia" w:cs="Georgia"/>
          <w:color w:val="000000"/>
          <w:sz w:val="18"/>
          <w:szCs w:val="18"/>
        </w:rPr>
        <w:t>ientská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aplikace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spouštěna.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Instalace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dodávána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formou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instalačních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balíčků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MSI,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které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umožňují</w:t>
      </w:r>
    </w:p>
    <w:p w14:paraId="03CB3FE5" w14:textId="77777777" w:rsidR="00000000" w:rsidRDefault="00125FBC">
      <w:pPr>
        <w:framePr w:w="9996" w:wrap="auto" w:hAnchor="text" w:x="1133" w:y="19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vzdálenou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(centrální)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instalaci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aplikace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PC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jednotlivých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uživatelů.</w:t>
      </w:r>
    </w:p>
    <w:p w14:paraId="275ED89C" w14:textId="77777777" w:rsidR="00000000" w:rsidRDefault="00125FBC">
      <w:pPr>
        <w:framePr w:w="9993" w:wrap="auto" w:hAnchor="text" w:x="1133" w:y="3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8"/>
          <w:szCs w:val="18"/>
        </w:rPr>
        <w:t>2.3.2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Tenký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klient</w:t>
      </w:r>
    </w:p>
    <w:p w14:paraId="7CA896C9" w14:textId="77777777" w:rsidR="00000000" w:rsidRDefault="00125FBC">
      <w:pPr>
        <w:framePr w:w="9993" w:wrap="auto" w:hAnchor="text" w:x="1133" w:y="3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Aplikace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tenkého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klienta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vytvořena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prostředí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.Net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/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Silverlight</w:t>
      </w:r>
      <w:r>
        <w:rPr>
          <w:rFonts w:ascii="Georgia" w:hAnsi="Georgia" w:cs="Georgia"/>
          <w:color w:val="000000"/>
          <w:sz w:val="18"/>
          <w:szCs w:val="18"/>
        </w:rPr>
        <w:t>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serverová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část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provozována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Microsoft</w:t>
      </w:r>
    </w:p>
    <w:p w14:paraId="6AAD8D1C" w14:textId="77777777" w:rsidR="00000000" w:rsidRDefault="00125FBC">
      <w:pPr>
        <w:framePr w:w="9993" w:wrap="auto" w:hAnchor="text" w:x="1133" w:y="3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Internet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Information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Services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(součást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Windows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Server).</w:t>
      </w:r>
    </w:p>
    <w:p w14:paraId="1F0B6130" w14:textId="77777777" w:rsidR="00000000" w:rsidRDefault="00125FBC">
      <w:pPr>
        <w:framePr w:w="679" w:wrap="auto" w:hAnchor="text" w:x="1133" w:y="42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8"/>
          <w:szCs w:val="18"/>
        </w:rPr>
        <w:t>2.4</w:t>
      </w:r>
    </w:p>
    <w:p w14:paraId="129C2523" w14:textId="77777777" w:rsidR="00000000" w:rsidRDefault="00125FBC">
      <w:pPr>
        <w:framePr w:w="2589" w:wrap="auto" w:hAnchor="text" w:x="1700" w:y="42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8"/>
          <w:szCs w:val="18"/>
        </w:rPr>
        <w:t>Systémové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požadavky</w:t>
      </w:r>
    </w:p>
    <w:p w14:paraId="0B497A1F" w14:textId="77777777" w:rsidR="00000000" w:rsidRDefault="00125FBC">
      <w:pPr>
        <w:framePr w:w="9994" w:wrap="auto" w:hAnchor="text" w:x="1133" w:y="4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8"/>
          <w:szCs w:val="18"/>
        </w:rPr>
        <w:t>2.4.1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Datový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sklad</w:t>
      </w:r>
    </w:p>
    <w:p w14:paraId="1CDEB8E7" w14:textId="77777777" w:rsidR="00000000" w:rsidRDefault="00125FBC">
      <w:pPr>
        <w:framePr w:w="9994" w:wrap="auto" w:hAnchor="text" w:x="1133" w:y="4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Předpokládá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se,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že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zákazník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vlastní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Microsoft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SQL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Server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nebo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Oracle,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případě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potřeby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jsme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schopni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zajistit</w:t>
      </w:r>
    </w:p>
    <w:p w14:paraId="27682DE4" w14:textId="77777777" w:rsidR="00000000" w:rsidRDefault="00125FBC">
      <w:pPr>
        <w:framePr w:w="9994" w:wrap="auto" w:hAnchor="text" w:x="1133" w:y="4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do</w:t>
      </w:r>
      <w:r>
        <w:rPr>
          <w:rFonts w:ascii="Georgia" w:hAnsi="Georgia" w:cs="Georgia"/>
          <w:color w:val="000000"/>
          <w:sz w:val="18"/>
          <w:szCs w:val="18"/>
        </w:rPr>
        <w:t>dání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software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odpovídající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hardwarové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vybavení.</w:t>
      </w:r>
    </w:p>
    <w:p w14:paraId="62B5519A" w14:textId="77777777" w:rsidR="00000000" w:rsidRDefault="00125FBC">
      <w:pPr>
        <w:framePr w:w="8148" w:wrap="auto" w:hAnchor="text" w:x="1133" w:y="5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8"/>
          <w:szCs w:val="18"/>
        </w:rPr>
        <w:t>2.4.2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Tlustý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klient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-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doporučená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konfigurace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pro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provoz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klientské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aplikace</w:t>
      </w:r>
    </w:p>
    <w:p w14:paraId="61086F9D" w14:textId="77777777" w:rsidR="00000000" w:rsidRDefault="00125FBC">
      <w:pPr>
        <w:framePr w:w="8148" w:wrap="auto" w:hAnchor="text" w:x="1133" w:y="5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Regular" w:hAnsi="Wingdings Regular" w:cs="Wingdings Regular"/>
          <w:color w:val="000000"/>
          <w:sz w:val="18"/>
          <w:szCs w:val="18"/>
        </w:rPr>
        <w:t></w:t>
      </w:r>
      <w:r>
        <w:rPr>
          <w:rFonts w:ascii="Wingdings Regular" w:hAnsi="Wingdings Regular" w:cs="Wingdings Regular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PC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IBM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kompatibilní,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procesor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řady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Intel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Pentium,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1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GHz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vyšší,</w:t>
      </w:r>
    </w:p>
    <w:p w14:paraId="1BAEBEBE" w14:textId="77777777" w:rsidR="00000000" w:rsidRDefault="00125FBC">
      <w:pPr>
        <w:framePr w:w="8148" w:wrap="auto" w:hAnchor="text" w:x="1133" w:y="5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Regular" w:hAnsi="Wingdings Regular" w:cs="Wingdings Regular"/>
          <w:color w:val="000000"/>
          <w:sz w:val="18"/>
          <w:szCs w:val="18"/>
        </w:rPr>
        <w:t></w:t>
      </w:r>
      <w:r>
        <w:rPr>
          <w:rFonts w:ascii="Wingdings Regular" w:hAnsi="Wingdings Regular" w:cs="Wingdings Regular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operační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paměť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RAM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min.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512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MB,</w:t>
      </w:r>
    </w:p>
    <w:p w14:paraId="19D8374C" w14:textId="77777777" w:rsidR="00000000" w:rsidRDefault="00125FBC">
      <w:pPr>
        <w:framePr w:w="8148" w:wrap="auto" w:hAnchor="text" w:x="1133" w:y="5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Regular" w:hAnsi="Wingdings Regular" w:cs="Wingdings Regular"/>
          <w:color w:val="000000"/>
          <w:sz w:val="18"/>
          <w:szCs w:val="18"/>
        </w:rPr>
        <w:t></w:t>
      </w:r>
      <w:r>
        <w:rPr>
          <w:rFonts w:ascii="Wingdings Regular" w:hAnsi="Wingdings Regular" w:cs="Wingdings Regular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100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MB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volného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místa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pevn</w:t>
      </w:r>
      <w:r>
        <w:rPr>
          <w:rFonts w:ascii="Georgia" w:hAnsi="Georgia" w:cs="Georgia"/>
          <w:color w:val="000000"/>
          <w:sz w:val="18"/>
          <w:szCs w:val="18"/>
        </w:rPr>
        <w:t>ém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disku,</w:t>
      </w:r>
    </w:p>
    <w:p w14:paraId="16CE21E6" w14:textId="77777777" w:rsidR="00000000" w:rsidRDefault="00125FBC">
      <w:pPr>
        <w:framePr w:w="8148" w:wrap="auto" w:hAnchor="text" w:x="1133" w:y="5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Regular" w:hAnsi="Wingdings Regular" w:cs="Wingdings Regular"/>
          <w:color w:val="000000"/>
          <w:sz w:val="18"/>
          <w:szCs w:val="18"/>
        </w:rPr>
        <w:t></w:t>
      </w:r>
      <w:r>
        <w:rPr>
          <w:rFonts w:ascii="Wingdings Regular" w:hAnsi="Wingdings Regular" w:cs="Wingdings Regular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operační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systémy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Windows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7,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Windows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8,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Windows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8.1,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Windows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10.</w:t>
      </w:r>
    </w:p>
    <w:p w14:paraId="7CF72C5F" w14:textId="77777777" w:rsidR="00000000" w:rsidRDefault="00125FBC">
      <w:pPr>
        <w:framePr w:w="9309" w:wrap="auto" w:hAnchor="text" w:x="1133" w:y="6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8"/>
          <w:szCs w:val="18"/>
        </w:rPr>
        <w:t>2.4.3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Tenký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klient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-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doporučená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konfigurace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pro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provoz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klientské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aplikace</w:t>
      </w:r>
    </w:p>
    <w:p w14:paraId="316E4514" w14:textId="77777777" w:rsidR="00000000" w:rsidRDefault="00125FBC">
      <w:pPr>
        <w:framePr w:w="9309" w:wrap="auto" w:hAnchor="text" w:x="1133" w:y="6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Regular" w:hAnsi="Wingdings Regular" w:cs="Wingdings Regular"/>
          <w:color w:val="000000"/>
          <w:sz w:val="18"/>
          <w:szCs w:val="18"/>
        </w:rPr>
        <w:t></w:t>
      </w:r>
      <w:r>
        <w:rPr>
          <w:rFonts w:ascii="Wingdings Regular" w:hAnsi="Wingdings Regular" w:cs="Wingdings Regular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standardní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PC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prohlížení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internetu,</w:t>
      </w:r>
    </w:p>
    <w:p w14:paraId="6E5CE0D0" w14:textId="77777777" w:rsidR="00000000" w:rsidRDefault="00125FBC">
      <w:pPr>
        <w:framePr w:w="9309" w:wrap="auto" w:hAnchor="text" w:x="1133" w:y="6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Regular" w:hAnsi="Wingdings Regular" w:cs="Wingdings Regular"/>
          <w:color w:val="000000"/>
          <w:sz w:val="18"/>
          <w:szCs w:val="18"/>
        </w:rPr>
        <w:t></w:t>
      </w:r>
      <w:r>
        <w:rPr>
          <w:rFonts w:ascii="Wingdings Regular" w:hAnsi="Wingdings Regular" w:cs="Wingdings Regular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internetový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prohlížeč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Internet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Explorer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verze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5.5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nebo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vyšš</w:t>
      </w:r>
      <w:r>
        <w:rPr>
          <w:rFonts w:ascii="Georgia" w:hAnsi="Georgia" w:cs="Georgia"/>
          <w:color w:val="000000"/>
          <w:sz w:val="18"/>
          <w:szCs w:val="18"/>
        </w:rPr>
        <w:t>í,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Mozilla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FireFox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verze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1.5,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Opera.</w:t>
      </w:r>
    </w:p>
    <w:p w14:paraId="7C296F83" w14:textId="77777777" w:rsidR="00000000" w:rsidRDefault="00125FBC">
      <w:pPr>
        <w:framePr w:w="669" w:wrap="auto" w:hAnchor="text" w:x="1133" w:y="78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8"/>
          <w:szCs w:val="18"/>
        </w:rPr>
        <w:t>2.5</w:t>
      </w:r>
    </w:p>
    <w:p w14:paraId="5CA800C7" w14:textId="77777777" w:rsidR="00000000" w:rsidRDefault="00125FBC">
      <w:pPr>
        <w:framePr w:w="1572" w:wrap="auto" w:hAnchor="text" w:x="1700" w:y="78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8"/>
          <w:szCs w:val="18"/>
        </w:rPr>
        <w:t>Migrace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dat</w:t>
      </w:r>
    </w:p>
    <w:p w14:paraId="3432CCCD" w14:textId="77777777" w:rsidR="00000000" w:rsidRDefault="00125FBC">
      <w:pPr>
        <w:framePr w:w="9988" w:wrap="auto" w:hAnchor="text" w:x="1133" w:y="8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Samostatnou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službou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rámci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dodání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systému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migrace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stávajícího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ekonomického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systému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</w:t>
      </w:r>
    </w:p>
    <w:p w14:paraId="1BE7ADA4" w14:textId="77777777" w:rsidR="00000000" w:rsidRDefault="00125FBC">
      <w:pPr>
        <w:framePr w:w="9988" w:wrap="auto" w:hAnchor="text" w:x="1133" w:y="8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odpovídajících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modulů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EIS.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Migraci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možné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provést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kdykoliv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během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roku.</w:t>
      </w:r>
    </w:p>
    <w:p w14:paraId="21FD25E7" w14:textId="77777777" w:rsidR="00000000" w:rsidRDefault="00125FBC">
      <w:pPr>
        <w:framePr w:w="678" w:wrap="auto" w:hAnchor="text" w:x="1133" w:y="87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8"/>
          <w:szCs w:val="18"/>
        </w:rPr>
        <w:t>2.6</w:t>
      </w:r>
    </w:p>
    <w:p w14:paraId="07A3C0AD" w14:textId="77777777" w:rsidR="00000000" w:rsidRDefault="00125FBC">
      <w:pPr>
        <w:framePr w:w="1527" w:wrap="auto" w:hAnchor="text" w:x="1700" w:y="87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8"/>
          <w:szCs w:val="18"/>
        </w:rPr>
        <w:t>Bezpečnost</w:t>
      </w:r>
    </w:p>
    <w:p w14:paraId="30235157" w14:textId="77777777" w:rsidR="00000000" w:rsidRDefault="00125FBC">
      <w:pPr>
        <w:framePr w:w="9993" w:wrap="auto" w:hAnchor="text" w:x="1133" w:y="9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Ekonomický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informa</w:t>
      </w:r>
      <w:r>
        <w:rPr>
          <w:rFonts w:ascii="Georgia" w:hAnsi="Georgia" w:cs="Georgia"/>
          <w:color w:val="000000"/>
          <w:sz w:val="18"/>
          <w:szCs w:val="18"/>
        </w:rPr>
        <w:t>ční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systém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JASU</w:t>
      </w:r>
      <w:r>
        <w:rPr>
          <w:rFonts w:ascii="Georgia" w:hAnsi="Georgia" w:cs="Georgia"/>
          <w:color w:val="000000"/>
          <w:sz w:val="12"/>
          <w:szCs w:val="12"/>
        </w:rPr>
        <w:t>®</w:t>
      </w:r>
      <w:r>
        <w:rPr>
          <w:rFonts w:ascii="Georgia" w:hAnsi="Georgia" w:cs="Georgia"/>
          <w:color w:val="000000"/>
          <w:sz w:val="12"/>
          <w:szCs w:val="12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umožňuje:</w:t>
      </w:r>
    </w:p>
    <w:p w14:paraId="55F43BB0" w14:textId="77777777" w:rsidR="00000000" w:rsidRDefault="00125FBC">
      <w:pPr>
        <w:framePr w:w="9993" w:wrap="auto" w:hAnchor="text" w:x="1133" w:y="9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Regular" w:hAnsi="Wingdings Regular" w:cs="Wingdings Regular"/>
          <w:color w:val="000000"/>
          <w:sz w:val="18"/>
          <w:szCs w:val="18"/>
        </w:rPr>
        <w:t></w:t>
      </w:r>
      <w:r>
        <w:rPr>
          <w:rFonts w:ascii="Wingdings Regular" w:hAnsi="Wingdings Regular" w:cs="Wingdings Regular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závislosti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požadavku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uživatele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identifikaci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uživatelů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uživatelským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jménem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heslem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nebo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využití</w:t>
      </w:r>
    </w:p>
    <w:p w14:paraId="15A2BAE9" w14:textId="77777777" w:rsidR="00000000" w:rsidRDefault="00125FBC">
      <w:pPr>
        <w:framePr w:w="9993" w:wrap="auto" w:hAnchor="text" w:x="1133" w:y="9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 xml:space="preserve">   </w:t>
      </w:r>
      <w:r>
        <w:rPr>
          <w:rFonts w:ascii="Georgia" w:hAnsi="Georgia" w:cs="Georgia"/>
          <w:color w:val="000000"/>
          <w:sz w:val="18"/>
          <w:szCs w:val="18"/>
        </w:rPr>
        <w:t>integrovaného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zabezpečení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systému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Windows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(trusted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connection/SSO),</w:t>
      </w:r>
    </w:p>
    <w:p w14:paraId="1EE94CAC" w14:textId="77777777" w:rsidR="00000000" w:rsidRDefault="00125FBC">
      <w:pPr>
        <w:framePr w:w="9993" w:wrap="auto" w:hAnchor="text" w:x="1133" w:y="9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Regular" w:hAnsi="Wingdings Regular" w:cs="Wingdings Regular"/>
          <w:color w:val="000000"/>
          <w:sz w:val="18"/>
          <w:szCs w:val="18"/>
        </w:rPr>
        <w:t></w:t>
      </w:r>
      <w:r>
        <w:rPr>
          <w:rFonts w:ascii="Wingdings Regular" w:hAnsi="Wingdings Regular" w:cs="Wingdings Regular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oprávnění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přístup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databázi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SQL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serveru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js</w:t>
      </w:r>
      <w:r>
        <w:rPr>
          <w:rFonts w:ascii="Georgia" w:hAnsi="Georgia" w:cs="Georgia"/>
          <w:color w:val="000000"/>
          <w:sz w:val="18"/>
          <w:szCs w:val="18"/>
        </w:rPr>
        <w:t>ou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řešena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systémovými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prostředky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prostředí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Windows,</w:t>
      </w:r>
    </w:p>
    <w:p w14:paraId="772F15A8" w14:textId="77777777" w:rsidR="00000000" w:rsidRDefault="00125FBC">
      <w:pPr>
        <w:framePr w:w="9993" w:wrap="auto" w:hAnchor="text" w:x="1133" w:y="9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Regular" w:hAnsi="Wingdings Regular" w:cs="Wingdings Regular"/>
          <w:color w:val="000000"/>
          <w:sz w:val="18"/>
          <w:szCs w:val="18"/>
        </w:rPr>
        <w:t></w:t>
      </w:r>
      <w:r>
        <w:rPr>
          <w:rFonts w:ascii="Wingdings Regular" w:hAnsi="Wingdings Regular" w:cs="Wingdings Regular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nastavení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přístupových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práv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jednotlivé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moduly,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submoduly,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volby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menu,</w:t>
      </w:r>
    </w:p>
    <w:p w14:paraId="645ED08E" w14:textId="77777777" w:rsidR="00000000" w:rsidRDefault="00125FBC">
      <w:pPr>
        <w:framePr w:w="9993" w:wrap="auto" w:hAnchor="text" w:x="1133" w:y="9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Regular" w:hAnsi="Wingdings Regular" w:cs="Wingdings Regular"/>
          <w:color w:val="000000"/>
          <w:sz w:val="18"/>
          <w:szCs w:val="18"/>
        </w:rPr>
        <w:t></w:t>
      </w:r>
      <w:r>
        <w:rPr>
          <w:rFonts w:ascii="Wingdings Regular" w:hAnsi="Wingdings Regular" w:cs="Wingdings Regular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nastavení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práv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přístupu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záznamům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skupinám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položek,</w:t>
      </w:r>
    </w:p>
    <w:p w14:paraId="2473C19D" w14:textId="77777777" w:rsidR="00000000" w:rsidRDefault="00125FBC">
      <w:pPr>
        <w:framePr w:w="9993" w:wrap="auto" w:hAnchor="text" w:x="1133" w:y="9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Regular" w:hAnsi="Wingdings Regular" w:cs="Wingdings Regular"/>
          <w:color w:val="000000"/>
          <w:sz w:val="18"/>
          <w:szCs w:val="18"/>
        </w:rPr>
        <w:t></w:t>
      </w:r>
      <w:r>
        <w:rPr>
          <w:rFonts w:ascii="Wingdings Regular" w:hAnsi="Wingdings Regular" w:cs="Wingdings Regular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oddělené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nastavení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práv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závislosti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organizačním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členění,</w:t>
      </w:r>
    </w:p>
    <w:p w14:paraId="07D75857" w14:textId="77777777" w:rsidR="00000000" w:rsidRDefault="00125FBC">
      <w:pPr>
        <w:framePr w:w="9993" w:wrap="auto" w:hAnchor="text" w:x="1133" w:y="9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Regular" w:hAnsi="Wingdings Regular" w:cs="Wingdings Regular"/>
          <w:color w:val="000000"/>
          <w:sz w:val="18"/>
          <w:szCs w:val="18"/>
        </w:rPr>
        <w:t></w:t>
      </w:r>
      <w:r>
        <w:rPr>
          <w:rFonts w:ascii="Wingdings Regular" w:hAnsi="Wingdings Regular" w:cs="Wingdings Regular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detai</w:t>
      </w:r>
      <w:r>
        <w:rPr>
          <w:rFonts w:ascii="Georgia" w:hAnsi="Georgia" w:cs="Georgia"/>
          <w:color w:val="000000"/>
          <w:sz w:val="18"/>
          <w:szCs w:val="18"/>
        </w:rPr>
        <w:t>lní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audit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změn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systému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(až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úroveň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jednotlivých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údajů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dokladech).</w:t>
      </w:r>
    </w:p>
    <w:p w14:paraId="6B64ACD6" w14:textId="77777777" w:rsidR="00000000" w:rsidRDefault="00125FBC">
      <w:pPr>
        <w:framePr w:w="660" w:wrap="auto" w:hAnchor="text" w:x="1133" w:y="11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8"/>
          <w:szCs w:val="18"/>
        </w:rPr>
        <w:t>2.7</w:t>
      </w:r>
    </w:p>
    <w:p w14:paraId="10478688" w14:textId="77777777" w:rsidR="00000000" w:rsidRDefault="00125FBC">
      <w:pPr>
        <w:framePr w:w="451" w:wrap="auto" w:hAnchor="text" w:x="1133" w:y="117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Regular" w:hAnsi="Wingdings Regular" w:cs="Wingdings Regular"/>
          <w:color w:val="000000"/>
          <w:sz w:val="18"/>
          <w:szCs w:val="18"/>
        </w:rPr>
        <w:t></w:t>
      </w:r>
    </w:p>
    <w:p w14:paraId="2300BB64" w14:textId="77777777" w:rsidR="00000000" w:rsidRDefault="00125FBC">
      <w:pPr>
        <w:framePr w:w="451" w:wrap="auto" w:hAnchor="text" w:x="1133" w:y="12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Regular" w:hAnsi="Wingdings Regular" w:cs="Wingdings Regular"/>
          <w:color w:val="000000"/>
          <w:sz w:val="18"/>
          <w:szCs w:val="18"/>
        </w:rPr>
        <w:t></w:t>
      </w:r>
    </w:p>
    <w:p w14:paraId="6E21B6B4" w14:textId="77777777" w:rsidR="00000000" w:rsidRDefault="00125FBC">
      <w:pPr>
        <w:framePr w:w="451" w:wrap="auto" w:hAnchor="text" w:x="1133" w:y="12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Regular" w:hAnsi="Wingdings Regular" w:cs="Wingdings Regular"/>
          <w:color w:val="000000"/>
          <w:sz w:val="18"/>
          <w:szCs w:val="18"/>
        </w:rPr>
        <w:t></w:t>
      </w:r>
    </w:p>
    <w:p w14:paraId="1E6B0D41" w14:textId="77777777" w:rsidR="00000000" w:rsidRDefault="00125FBC">
      <w:pPr>
        <w:framePr w:w="2754" w:wrap="auto" w:hAnchor="text" w:x="1700" w:y="11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8"/>
          <w:szCs w:val="18"/>
        </w:rPr>
        <w:t>Přístupová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práva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a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role</w:t>
      </w:r>
    </w:p>
    <w:p w14:paraId="0BE845D1" w14:textId="77777777" w:rsidR="00000000" w:rsidRDefault="00125FBC">
      <w:pPr>
        <w:framePr w:w="9639" w:wrap="auto" w:hAnchor="text" w:x="1491" w:y="1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Role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přístup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funkcím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ekonomického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systému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(tzv.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 Italic" w:hAnsi="Georgia Italic" w:cs="Georgia Italic"/>
          <w:color w:val="000000"/>
          <w:sz w:val="18"/>
          <w:szCs w:val="18"/>
        </w:rPr>
        <w:t>funkční</w:t>
      </w:r>
      <w:r>
        <w:rPr>
          <w:rFonts w:ascii="Georgia Italic" w:hAnsi="Georgia Italic" w:cs="Georgia Italic"/>
          <w:color w:val="000000"/>
          <w:sz w:val="18"/>
          <w:szCs w:val="18"/>
        </w:rPr>
        <w:t xml:space="preserve"> </w:t>
      </w:r>
      <w:r>
        <w:rPr>
          <w:rFonts w:ascii="Georgia Italic" w:hAnsi="Georgia Italic" w:cs="Georgia Italic"/>
          <w:color w:val="000000"/>
          <w:sz w:val="18"/>
          <w:szCs w:val="18"/>
        </w:rPr>
        <w:t>role)</w:t>
      </w:r>
      <w:r>
        <w:rPr>
          <w:rFonts w:ascii="Georgia Italic" w:hAnsi="Georgia Italic" w:cs="Georgia Italic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–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určuje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přístup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jednotlivým</w:t>
      </w:r>
    </w:p>
    <w:p w14:paraId="68CB162D" w14:textId="77777777" w:rsidR="00000000" w:rsidRDefault="00125FBC">
      <w:pPr>
        <w:framePr w:w="9639" w:wrap="auto" w:hAnchor="text" w:x="1491" w:y="1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modulům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funkcím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ekonomického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systému.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Mezi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pat</w:t>
      </w:r>
      <w:r>
        <w:rPr>
          <w:rFonts w:ascii="Georgia" w:hAnsi="Georgia" w:cs="Georgia"/>
          <w:color w:val="000000"/>
          <w:sz w:val="18"/>
          <w:szCs w:val="18"/>
        </w:rPr>
        <w:t>ří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role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Správce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aplikace.</w:t>
      </w:r>
    </w:p>
    <w:p w14:paraId="521E9F7A" w14:textId="77777777" w:rsidR="00000000" w:rsidRDefault="00125FBC">
      <w:pPr>
        <w:framePr w:w="9639" w:wrap="auto" w:hAnchor="text" w:x="1491" w:y="1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Role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přístup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dokladům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(tzv.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 Italic" w:hAnsi="Georgia Italic" w:cs="Georgia Italic"/>
          <w:color w:val="000000"/>
          <w:sz w:val="18"/>
          <w:szCs w:val="18"/>
        </w:rPr>
        <w:t>dokladová</w:t>
      </w:r>
      <w:r>
        <w:rPr>
          <w:rFonts w:ascii="Georgia Italic" w:hAnsi="Georgia Italic" w:cs="Georgia Italic"/>
          <w:color w:val="000000"/>
          <w:sz w:val="18"/>
          <w:szCs w:val="18"/>
        </w:rPr>
        <w:t xml:space="preserve"> </w:t>
      </w:r>
      <w:r>
        <w:rPr>
          <w:rFonts w:ascii="Georgia Italic" w:hAnsi="Georgia Italic" w:cs="Georgia Italic"/>
          <w:color w:val="000000"/>
          <w:sz w:val="18"/>
          <w:szCs w:val="18"/>
        </w:rPr>
        <w:t>role)</w:t>
      </w:r>
      <w:r>
        <w:rPr>
          <w:rFonts w:ascii="Georgia Italic" w:hAnsi="Georgia Italic" w:cs="Georgia Italic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–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určuje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přístup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jednotlivým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dokladům</w:t>
      </w:r>
    </w:p>
    <w:p w14:paraId="7BD8F112" w14:textId="77777777" w:rsidR="00000000" w:rsidRDefault="00125FBC">
      <w:pPr>
        <w:framePr w:w="9639" w:wrap="auto" w:hAnchor="text" w:x="1491" w:y="1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ekonomickém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systému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základě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údajů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číselníků,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které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tyto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doklady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obsahují.</w:t>
      </w:r>
    </w:p>
    <w:p w14:paraId="4CA53301" w14:textId="77777777" w:rsidR="00000000" w:rsidRDefault="00125FBC">
      <w:pPr>
        <w:framePr w:w="9639" w:wrap="auto" w:hAnchor="text" w:x="1491" w:y="1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Role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změnu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stavů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dokladů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(tzv.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 Italic" w:hAnsi="Georgia Italic" w:cs="Georgia Italic"/>
          <w:color w:val="000000"/>
          <w:sz w:val="18"/>
          <w:szCs w:val="18"/>
        </w:rPr>
        <w:t>stavová</w:t>
      </w:r>
      <w:r>
        <w:rPr>
          <w:rFonts w:ascii="Georgia Italic" w:hAnsi="Georgia Italic" w:cs="Georgia Italic"/>
          <w:color w:val="000000"/>
          <w:sz w:val="18"/>
          <w:szCs w:val="18"/>
        </w:rPr>
        <w:t xml:space="preserve"> </w:t>
      </w:r>
      <w:r>
        <w:rPr>
          <w:rFonts w:ascii="Georgia Italic" w:hAnsi="Georgia Italic" w:cs="Georgia Italic"/>
          <w:color w:val="000000"/>
          <w:sz w:val="18"/>
          <w:szCs w:val="18"/>
        </w:rPr>
        <w:t>role)</w:t>
      </w:r>
      <w:r>
        <w:rPr>
          <w:rFonts w:ascii="Georgia Italic" w:hAnsi="Georgia Italic" w:cs="Georgia Italic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–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určuje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možné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změny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stavů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dokladů,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které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lze</w:t>
      </w:r>
    </w:p>
    <w:p w14:paraId="78A283C1" w14:textId="77777777" w:rsidR="00000000" w:rsidRDefault="00125FBC">
      <w:pPr>
        <w:framePr w:w="9639" w:wrap="auto" w:hAnchor="text" w:x="1491" w:y="1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nastavovat.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Nastavením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stavových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definováno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workflow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jednotlivé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druhy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dokladů.</w:t>
      </w:r>
    </w:p>
    <w:p w14:paraId="0DA56D84" w14:textId="77777777" w:rsidR="00000000" w:rsidRDefault="00125FBC">
      <w:pPr>
        <w:framePr w:w="7350" w:wrap="auto" w:hAnchor="text" w:x="1133" w:y="11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Ekonomický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informační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systém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JASU</w:t>
      </w:r>
      <w:r>
        <w:rPr>
          <w:rFonts w:ascii="Georgia" w:hAnsi="Georgia" w:cs="Georgia"/>
          <w:color w:val="000000"/>
          <w:sz w:val="12"/>
          <w:szCs w:val="12"/>
        </w:rPr>
        <w:t>®</w:t>
      </w:r>
      <w:r>
        <w:rPr>
          <w:rFonts w:ascii="Georgia" w:hAnsi="Georgia" w:cs="Georgia"/>
          <w:color w:val="000000"/>
          <w:sz w:val="12"/>
          <w:szCs w:val="12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rozlišuje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tři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druhy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přístupových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rolí:</w:t>
      </w:r>
    </w:p>
    <w:p w14:paraId="1E6711BC" w14:textId="77777777" w:rsidR="00000000" w:rsidRDefault="00125FBC">
      <w:pPr>
        <w:framePr w:w="9993" w:wrap="auto" w:hAnchor="text" w:x="1133" w:y="132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Každému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uživateli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přiřazena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jedna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funkční,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jedna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sta</w:t>
      </w:r>
      <w:r>
        <w:rPr>
          <w:rFonts w:ascii="Georgia" w:hAnsi="Georgia" w:cs="Georgia"/>
          <w:color w:val="000000"/>
          <w:sz w:val="18"/>
          <w:szCs w:val="18"/>
        </w:rPr>
        <w:t>vová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role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jedna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nebo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více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dokladových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rolí.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Pokud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</w:p>
    <w:p w14:paraId="73201649" w14:textId="77777777" w:rsidR="00000000" w:rsidRDefault="00125FBC">
      <w:pPr>
        <w:framePr w:w="9993" w:wrap="auto" w:hAnchor="text" w:x="1133" w:y="132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uživateli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přiřazeno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více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dokladových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rolí,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musí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vždy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přihlášení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systému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určit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roli,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kterou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přeje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používat</w:t>
      </w:r>
    </w:p>
    <w:p w14:paraId="3103E92E" w14:textId="77777777" w:rsidR="00000000" w:rsidRDefault="00125FBC">
      <w:pPr>
        <w:framePr w:w="9993" w:wrap="auto" w:hAnchor="text" w:x="1133" w:y="132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(v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jednom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okamžiku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může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mít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uživatel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vybránu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pouze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jednu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dokladovou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roli).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Změnit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</w:t>
      </w:r>
      <w:r>
        <w:rPr>
          <w:rFonts w:ascii="Georgia" w:hAnsi="Georgia" w:cs="Georgia"/>
          <w:color w:val="000000"/>
          <w:sz w:val="18"/>
          <w:szCs w:val="18"/>
        </w:rPr>
        <w:t>ladovou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roli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</w:p>
    <w:p w14:paraId="7E154A85" w14:textId="77777777" w:rsidR="00000000" w:rsidRDefault="00125FBC">
      <w:pPr>
        <w:framePr w:w="9993" w:wrap="auto" w:hAnchor="text" w:x="1133" w:y="132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možné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bez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odhlášení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systému.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Přiřazením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rolí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jsou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každému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uživateli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ekonomického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systému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přesně</w:t>
      </w:r>
    </w:p>
    <w:p w14:paraId="11D8D518" w14:textId="77777777" w:rsidR="00000000" w:rsidRDefault="00125FBC">
      <w:pPr>
        <w:framePr w:w="9993" w:wrap="auto" w:hAnchor="text" w:x="1133" w:y="132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určeny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hranice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chování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aktivním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roce.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uzavřených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letech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funkční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role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převezme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přístup</w:t>
      </w:r>
    </w:p>
    <w:p w14:paraId="4673A819" w14:textId="77777777" w:rsidR="00000000" w:rsidRDefault="00125FBC">
      <w:pPr>
        <w:framePr w:w="9993" w:wrap="auto" w:hAnchor="text" w:x="1133" w:y="132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k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jednotlivým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formulářům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(ale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uživatel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nemůže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měnit,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přidávat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ani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mazat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záznamy)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nemá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možnost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měnit</w:t>
      </w:r>
    </w:p>
    <w:p w14:paraId="5E04B1A1" w14:textId="77777777" w:rsidR="00000000" w:rsidRDefault="00125FBC">
      <w:pPr>
        <w:framePr w:w="9993" w:wrap="auto" w:hAnchor="text" w:x="1133" w:y="132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stavy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dokladů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(stavová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role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ignorována).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Vliv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dokladové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role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zůstává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nezměněn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(uživatel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má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přístup</w:t>
      </w:r>
    </w:p>
    <w:p w14:paraId="751F5290" w14:textId="77777777" w:rsidR="00000000" w:rsidRDefault="00125FBC">
      <w:pPr>
        <w:framePr w:w="9993" w:wrap="auto" w:hAnchor="text" w:x="1133" w:y="132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k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dokladům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podle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stejných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podmínek,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jako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aktivním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roce).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Rok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uzavírá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oprávněný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uživatel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(</w:t>
      </w:r>
      <w:r>
        <w:rPr>
          <w:rFonts w:ascii="Georgia" w:hAnsi="Georgia" w:cs="Georgia"/>
          <w:color w:val="000000"/>
          <w:sz w:val="18"/>
          <w:szCs w:val="18"/>
        </w:rPr>
        <w:t>vedoucí)</w:t>
      </w:r>
    </w:p>
    <w:p w14:paraId="4DAF5FCA" w14:textId="77777777" w:rsidR="00000000" w:rsidRDefault="00125FBC">
      <w:pPr>
        <w:framePr w:w="9993" w:wrap="auto" w:hAnchor="text" w:x="1133" w:y="132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každém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modulu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samostatně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pomocí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volby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hlavním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menu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příslušného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modulu.</w:t>
      </w:r>
    </w:p>
    <w:p w14:paraId="5BFA9D6D" w14:textId="77777777" w:rsidR="00000000" w:rsidRDefault="00125FBC">
      <w:pPr>
        <w:framePr w:w="4145" w:wrap="auto" w:hAnchor="text" w:x="11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Ekonomický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informační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systém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EIS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JASU</w:t>
      </w:r>
      <w:r>
        <w:rPr>
          <w:rFonts w:ascii="Georgia Bold" w:hAnsi="Georgia Bold" w:cs="Georgia Bold"/>
          <w:color w:val="000000"/>
          <w:sz w:val="9"/>
          <w:szCs w:val="9"/>
        </w:rPr>
        <w:t>®</w:t>
      </w:r>
      <w:r>
        <w:rPr>
          <w:rFonts w:ascii="Georgia Bold" w:hAnsi="Georgia Bold" w:cs="Georgia Bold"/>
          <w:color w:val="000000"/>
          <w:sz w:val="9"/>
          <w:szCs w:val="9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CS</w:t>
      </w:r>
    </w:p>
    <w:p w14:paraId="38763EA8" w14:textId="77777777" w:rsidR="00000000" w:rsidRDefault="00125FBC">
      <w:pPr>
        <w:framePr w:w="4145" w:wrap="auto" w:hAnchor="text" w:x="11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Popis,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výhody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a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systémové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požadavky</w:t>
      </w:r>
    </w:p>
    <w:p w14:paraId="2B4E87A0" w14:textId="77777777" w:rsidR="00000000" w:rsidRDefault="00125FBC">
      <w:pPr>
        <w:framePr w:w="970" w:wrap="auto" w:hAnchor="text" w:x="7795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Strana:</w:t>
      </w:r>
    </w:p>
    <w:p w14:paraId="7EB5E1BC" w14:textId="77777777" w:rsidR="00000000" w:rsidRDefault="00125FBC">
      <w:pPr>
        <w:framePr w:w="970" w:wrap="auto" w:hAnchor="text" w:x="7795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Verze:</w:t>
      </w:r>
    </w:p>
    <w:p w14:paraId="22A1D69F" w14:textId="77777777" w:rsidR="00000000" w:rsidRDefault="00125FBC">
      <w:pPr>
        <w:framePr w:w="1155" w:wrap="auto" w:hAnchor="text" w:x="89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8/13</w:t>
      </w:r>
    </w:p>
    <w:p w14:paraId="35B345D6" w14:textId="77777777" w:rsidR="00000000" w:rsidRDefault="00125FBC">
      <w:pPr>
        <w:framePr w:w="1155" w:wrap="auto" w:hAnchor="text" w:x="89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6.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4.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2018</w:t>
      </w:r>
    </w:p>
    <w:p w14:paraId="398B05CC" w14:textId="77777777" w:rsidR="00000000" w:rsidRDefault="00125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6"/>
          <w:pgMar w:top="0" w:right="0" w:bottom="0" w:left="0" w:header="708" w:footer="708" w:gutter="0"/>
          <w:cols w:space="708"/>
          <w:docGrid w:type="lines"/>
        </w:sectPr>
      </w:pPr>
    </w:p>
    <w:p w14:paraId="256A41E5" w14:textId="1F6F3AFF" w:rsidR="00000000" w:rsidRDefault="00125FBC">
      <w:pPr>
        <w:framePr w:w="4806" w:wrap="auto" w:hAnchor="text" w:x="1133" w:y="3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0" allowOverlap="1" wp14:anchorId="5A0400E9" wp14:editId="320FB3BD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086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 Bold" w:hAnsi="Georgia Bold" w:cs="Georgia Bold"/>
          <w:color w:val="000000"/>
          <w:sz w:val="25"/>
          <w:szCs w:val="25"/>
        </w:rPr>
        <w:t>3.</w:t>
      </w:r>
      <w:r>
        <w:rPr>
          <w:rFonts w:ascii="Georgia Bold" w:hAnsi="Georgia Bold" w:cs="Georgia Bold"/>
          <w:color w:val="000000"/>
          <w:sz w:val="25"/>
          <w:szCs w:val="25"/>
        </w:rPr>
        <w:t xml:space="preserve"> </w:t>
      </w:r>
      <w:r>
        <w:rPr>
          <w:rFonts w:ascii="Georgia Bold" w:hAnsi="Georgia Bold" w:cs="Georgia Bold"/>
          <w:color w:val="000000"/>
          <w:sz w:val="25"/>
          <w:szCs w:val="25"/>
        </w:rPr>
        <w:t>Organizace</w:t>
      </w:r>
      <w:r>
        <w:rPr>
          <w:rFonts w:ascii="Georgia Bold" w:hAnsi="Georgia Bold" w:cs="Georgia Bold"/>
          <w:color w:val="000000"/>
          <w:sz w:val="25"/>
          <w:szCs w:val="25"/>
        </w:rPr>
        <w:t xml:space="preserve"> </w:t>
      </w:r>
      <w:r>
        <w:rPr>
          <w:rFonts w:ascii="Georgia Bold" w:hAnsi="Georgia Bold" w:cs="Georgia Bold"/>
          <w:color w:val="000000"/>
          <w:sz w:val="25"/>
          <w:szCs w:val="25"/>
        </w:rPr>
        <w:t>a</w:t>
      </w:r>
      <w:r>
        <w:rPr>
          <w:rFonts w:ascii="Georgia Bold" w:hAnsi="Georgia Bold" w:cs="Georgia Bold"/>
          <w:color w:val="000000"/>
          <w:sz w:val="25"/>
          <w:szCs w:val="25"/>
        </w:rPr>
        <w:t xml:space="preserve"> </w:t>
      </w:r>
      <w:r>
        <w:rPr>
          <w:rFonts w:ascii="Georgia Bold" w:hAnsi="Georgia Bold" w:cs="Georgia Bold"/>
          <w:color w:val="000000"/>
          <w:sz w:val="25"/>
          <w:szCs w:val="25"/>
        </w:rPr>
        <w:t>řízení</w:t>
      </w:r>
      <w:r>
        <w:rPr>
          <w:rFonts w:ascii="Georgia Bold" w:hAnsi="Georgia Bold" w:cs="Georgia Bold"/>
          <w:color w:val="000000"/>
          <w:sz w:val="25"/>
          <w:szCs w:val="25"/>
        </w:rPr>
        <w:t xml:space="preserve"> </w:t>
      </w:r>
      <w:r>
        <w:rPr>
          <w:rFonts w:ascii="Georgia Bold" w:hAnsi="Georgia Bold" w:cs="Georgia Bold"/>
          <w:color w:val="000000"/>
          <w:sz w:val="25"/>
          <w:szCs w:val="25"/>
        </w:rPr>
        <w:t>projektu</w:t>
      </w:r>
    </w:p>
    <w:p w14:paraId="786EBF69" w14:textId="77777777" w:rsidR="00000000" w:rsidRDefault="00125FBC">
      <w:pPr>
        <w:framePr w:w="9992" w:wrap="auto" w:hAnchor="text" w:x="1133" w:y="39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případě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nasazení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verze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Enterprise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obvykle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součástí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smlouvy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závazek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dodavatele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vytvoření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předání</w:t>
      </w:r>
    </w:p>
    <w:p w14:paraId="4BB21B73" w14:textId="77777777" w:rsidR="00000000" w:rsidRDefault="00125FBC">
      <w:pPr>
        <w:framePr w:w="9992" w:wrap="auto" w:hAnchor="text" w:x="1133" w:y="39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dokumentu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„Organizace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řízení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projektu“.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Tento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dokument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vypracován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14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dnů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od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uzavření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smlouvy</w:t>
      </w:r>
    </w:p>
    <w:p w14:paraId="0AD3F1CF" w14:textId="77777777" w:rsidR="00000000" w:rsidRDefault="00125FBC">
      <w:pPr>
        <w:framePr w:w="9992" w:wrap="auto" w:hAnchor="text" w:x="1133" w:y="39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zohledňuje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standardní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postupy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řízení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obdobných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projek</w:t>
      </w:r>
      <w:r>
        <w:rPr>
          <w:rFonts w:ascii="Georgia" w:hAnsi="Georgia" w:cs="Georgia"/>
          <w:color w:val="000000"/>
          <w:sz w:val="18"/>
          <w:szCs w:val="18"/>
        </w:rPr>
        <w:t>tů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zákazníka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resp.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velikost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organizace,</w:t>
      </w:r>
    </w:p>
    <w:p w14:paraId="7FF03C4E" w14:textId="77777777" w:rsidR="00000000" w:rsidRDefault="00125FBC">
      <w:pPr>
        <w:framePr w:w="9992" w:wrap="auto" w:hAnchor="text" w:x="1133" w:y="39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organizační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strukturu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atd.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Součástí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uvedeného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dokumentu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jsou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vzory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řídících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dalších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dokumentů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určených</w:t>
      </w:r>
    </w:p>
    <w:p w14:paraId="3E467FB0" w14:textId="77777777" w:rsidR="00000000" w:rsidRDefault="00125FBC">
      <w:pPr>
        <w:framePr w:w="9992" w:wrap="auto" w:hAnchor="text" w:x="1133" w:y="39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pro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vzájemnou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komunikaci.</w:t>
      </w:r>
    </w:p>
    <w:p w14:paraId="319D4673" w14:textId="77777777" w:rsidR="00000000" w:rsidRDefault="00125FBC">
      <w:pPr>
        <w:framePr w:w="9988" w:wrap="auto" w:hAnchor="text" w:x="1133" w:y="53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Pro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řízení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projektů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lze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dle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velikosti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stanovit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např.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následující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dohledové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výkonn</w:t>
      </w:r>
      <w:r>
        <w:rPr>
          <w:rFonts w:ascii="Georgia" w:hAnsi="Georgia" w:cs="Georgia"/>
          <w:color w:val="000000"/>
          <w:sz w:val="18"/>
          <w:szCs w:val="18"/>
        </w:rPr>
        <w:t>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orgány:</w:t>
      </w:r>
    </w:p>
    <w:p w14:paraId="79A47680" w14:textId="77777777" w:rsidR="00000000" w:rsidRDefault="00125FBC">
      <w:pPr>
        <w:framePr w:w="9988" w:wrap="auto" w:hAnchor="text" w:x="1133" w:y="53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 xml:space="preserve">    </w:t>
      </w: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velká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organizace:</w:t>
      </w:r>
    </w:p>
    <w:p w14:paraId="35630CB4" w14:textId="77777777" w:rsidR="00000000" w:rsidRDefault="00125FBC">
      <w:pPr>
        <w:framePr w:w="9988" w:wrap="auto" w:hAnchor="text" w:x="1133" w:y="53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 xml:space="preserve">            </w:t>
      </w:r>
      <w:r>
        <w:rPr>
          <w:rFonts w:ascii="Courier NewPSMT" w:hAnsi="Courier NewPSMT" w:cs="Courier NewPSMT"/>
          <w:color w:val="000000"/>
          <w:sz w:val="18"/>
          <w:szCs w:val="18"/>
        </w:rPr>
        <w:t>o</w:t>
      </w:r>
      <w:r>
        <w:rPr>
          <w:rFonts w:ascii="Courier NewPSMT" w:hAnsi="Courier NewPSMT" w:cs="Courier NewPSMT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dohledový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orgán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–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řídící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komise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projektu,</w:t>
      </w:r>
    </w:p>
    <w:p w14:paraId="33EB2723" w14:textId="77777777" w:rsidR="00000000" w:rsidRDefault="00125FBC">
      <w:pPr>
        <w:framePr w:w="9988" w:wrap="auto" w:hAnchor="text" w:x="1133" w:y="53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 xml:space="preserve">            </w:t>
      </w:r>
      <w:r>
        <w:rPr>
          <w:rFonts w:ascii="Courier NewPSMT" w:hAnsi="Courier NewPSMT" w:cs="Courier NewPSMT"/>
          <w:color w:val="000000"/>
          <w:sz w:val="18"/>
          <w:szCs w:val="18"/>
        </w:rPr>
        <w:t>o</w:t>
      </w:r>
      <w:r>
        <w:rPr>
          <w:rFonts w:ascii="Courier NewPSMT" w:hAnsi="Courier NewPSMT" w:cs="Courier NewPSMT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řídící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orgán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–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řídící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projektový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výbor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složený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vedoucích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projektu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zákazníka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dodavatele,</w:t>
      </w:r>
    </w:p>
    <w:p w14:paraId="5F494A12" w14:textId="77777777" w:rsidR="00000000" w:rsidRDefault="00125FBC">
      <w:pPr>
        <w:framePr w:w="9988" w:wrap="auto" w:hAnchor="text" w:x="1133" w:y="53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 xml:space="preserve">    </w:t>
      </w: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malá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organizace:</w:t>
      </w:r>
    </w:p>
    <w:p w14:paraId="19AB8502" w14:textId="77777777" w:rsidR="00000000" w:rsidRDefault="00125FBC">
      <w:pPr>
        <w:framePr w:w="9988" w:wrap="auto" w:hAnchor="text" w:x="1133" w:y="53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 xml:space="preserve">            </w:t>
      </w:r>
      <w:r>
        <w:rPr>
          <w:rFonts w:ascii="Courier NewPSMT" w:hAnsi="Courier NewPSMT" w:cs="Courier NewPSMT"/>
          <w:color w:val="000000"/>
          <w:sz w:val="18"/>
          <w:szCs w:val="18"/>
        </w:rPr>
        <w:t>o</w:t>
      </w:r>
      <w:r>
        <w:rPr>
          <w:rFonts w:ascii="Courier NewPSMT" w:hAnsi="Courier NewPSMT" w:cs="Courier NewPSMT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dohledový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orgán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–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</w:t>
      </w:r>
      <w:r>
        <w:rPr>
          <w:rFonts w:ascii="Georgia" w:hAnsi="Georgia" w:cs="Georgia"/>
          <w:color w:val="000000"/>
          <w:sz w:val="18"/>
          <w:szCs w:val="18"/>
        </w:rPr>
        <w:t>atutární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zástupci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zákazníka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dodavatele,</w:t>
      </w:r>
    </w:p>
    <w:p w14:paraId="641A69DA" w14:textId="77777777" w:rsidR="00000000" w:rsidRDefault="00125FBC">
      <w:pPr>
        <w:framePr w:w="9988" w:wrap="auto" w:hAnchor="text" w:x="1133" w:y="53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 xml:space="preserve">            </w:t>
      </w:r>
      <w:r>
        <w:rPr>
          <w:rFonts w:ascii="Courier NewPSMT" w:hAnsi="Courier NewPSMT" w:cs="Courier NewPSMT"/>
          <w:color w:val="000000"/>
          <w:sz w:val="18"/>
          <w:szCs w:val="18"/>
        </w:rPr>
        <w:t>o</w:t>
      </w:r>
      <w:r>
        <w:rPr>
          <w:rFonts w:ascii="Courier NewPSMT" w:hAnsi="Courier NewPSMT" w:cs="Courier NewPSMT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řídící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orgán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–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řídící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projektový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výbor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složený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určených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zástupců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zákazníka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dodavatele.</w:t>
      </w:r>
    </w:p>
    <w:p w14:paraId="645BBF03" w14:textId="77777777" w:rsidR="00000000" w:rsidRDefault="00125FBC">
      <w:pPr>
        <w:framePr w:w="4145" w:wrap="auto" w:hAnchor="text" w:x="11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Ekonomický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informační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systém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EIS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JASU</w:t>
      </w:r>
      <w:r>
        <w:rPr>
          <w:rFonts w:ascii="Georgia Bold" w:hAnsi="Georgia Bold" w:cs="Georgia Bold"/>
          <w:color w:val="000000"/>
          <w:sz w:val="9"/>
          <w:szCs w:val="9"/>
        </w:rPr>
        <w:t>®</w:t>
      </w:r>
      <w:r>
        <w:rPr>
          <w:rFonts w:ascii="Georgia Bold" w:hAnsi="Georgia Bold" w:cs="Georgia Bold"/>
          <w:color w:val="000000"/>
          <w:sz w:val="9"/>
          <w:szCs w:val="9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CS</w:t>
      </w:r>
    </w:p>
    <w:p w14:paraId="2EBBC8BB" w14:textId="77777777" w:rsidR="00000000" w:rsidRDefault="00125FBC">
      <w:pPr>
        <w:framePr w:w="4145" w:wrap="auto" w:hAnchor="text" w:x="11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Popis,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výhody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a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systémové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požadavky</w:t>
      </w:r>
    </w:p>
    <w:p w14:paraId="75108453" w14:textId="77777777" w:rsidR="00000000" w:rsidRDefault="00125FBC">
      <w:pPr>
        <w:framePr w:w="970" w:wrap="auto" w:hAnchor="text" w:x="7795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Strana:</w:t>
      </w:r>
    </w:p>
    <w:p w14:paraId="15B14E8E" w14:textId="77777777" w:rsidR="00000000" w:rsidRDefault="00125FBC">
      <w:pPr>
        <w:framePr w:w="970" w:wrap="auto" w:hAnchor="text" w:x="7795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Verze:</w:t>
      </w:r>
    </w:p>
    <w:p w14:paraId="4E1F4E5D" w14:textId="77777777" w:rsidR="00000000" w:rsidRDefault="00125FBC">
      <w:pPr>
        <w:framePr w:w="1155" w:wrap="auto" w:hAnchor="text" w:x="89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9/13</w:t>
      </w:r>
    </w:p>
    <w:p w14:paraId="220E2924" w14:textId="77777777" w:rsidR="00000000" w:rsidRDefault="00125FBC">
      <w:pPr>
        <w:framePr w:w="1155" w:wrap="auto" w:hAnchor="text" w:x="89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6.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4.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2018</w:t>
      </w:r>
    </w:p>
    <w:p w14:paraId="144D1E60" w14:textId="77777777" w:rsidR="00000000" w:rsidRDefault="00125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6"/>
          <w:pgMar w:top="0" w:right="0" w:bottom="0" w:left="0" w:header="708" w:footer="708" w:gutter="0"/>
          <w:cols w:space="708"/>
          <w:docGrid w:type="lines"/>
        </w:sectPr>
      </w:pPr>
    </w:p>
    <w:p w14:paraId="6D93099C" w14:textId="3404D99C" w:rsidR="00000000" w:rsidRDefault="00125FBC">
      <w:pPr>
        <w:framePr w:w="2881" w:wrap="auto" w:hAnchor="text" w:x="1133" w:y="1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0" allowOverlap="1" wp14:anchorId="66A3D437" wp14:editId="5C729D2E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086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 Bold" w:hAnsi="Georgia Bold" w:cs="Georgia Bold"/>
          <w:color w:val="000000"/>
          <w:sz w:val="25"/>
          <w:szCs w:val="25"/>
        </w:rPr>
        <w:t>4.</w:t>
      </w:r>
      <w:r>
        <w:rPr>
          <w:rFonts w:ascii="Georgia Bold" w:hAnsi="Georgia Bold" w:cs="Georgia Bold"/>
          <w:color w:val="000000"/>
          <w:sz w:val="25"/>
          <w:szCs w:val="25"/>
        </w:rPr>
        <w:t xml:space="preserve"> </w:t>
      </w:r>
      <w:r>
        <w:rPr>
          <w:rFonts w:ascii="Georgia Bold" w:hAnsi="Georgia Bold" w:cs="Georgia Bold"/>
          <w:color w:val="000000"/>
          <w:sz w:val="25"/>
          <w:szCs w:val="25"/>
        </w:rPr>
        <w:t>Harmonogram</w:t>
      </w:r>
    </w:p>
    <w:p w14:paraId="3CE4A37A" w14:textId="77777777" w:rsidR="00000000" w:rsidRDefault="00125FBC">
      <w:pPr>
        <w:framePr w:w="9997" w:wrap="auto" w:hAnchor="text" w:x="1133" w:y="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případě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nasazení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verze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Standard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typickém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případě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zajišťuje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instalaci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EIS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JASU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2"/>
          <w:szCs w:val="12"/>
        </w:rPr>
        <w:t>®</w:t>
      </w:r>
      <w:r>
        <w:rPr>
          <w:rFonts w:ascii="Georgia" w:hAnsi="Georgia" w:cs="Georgia"/>
          <w:color w:val="000000"/>
          <w:sz w:val="12"/>
          <w:szCs w:val="12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zákazník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sám,</w:t>
      </w:r>
    </w:p>
    <w:p w14:paraId="2A605843" w14:textId="77777777" w:rsidR="00000000" w:rsidRDefault="00125FBC">
      <w:pPr>
        <w:framePr w:w="9997" w:wrap="auto" w:hAnchor="text" w:x="1133" w:y="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systém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dodán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instalačních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médiích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detailním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popisem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kroků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instalace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základního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nastavení.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Rozsah</w:t>
      </w:r>
    </w:p>
    <w:p w14:paraId="4D26CD1E" w14:textId="77777777" w:rsidR="00000000" w:rsidRDefault="00125FBC">
      <w:pPr>
        <w:framePr w:w="9997" w:wrap="auto" w:hAnchor="text" w:x="1133" w:y="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školení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dohodnut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individuálně.</w:t>
      </w:r>
    </w:p>
    <w:p w14:paraId="6497DC60" w14:textId="77777777" w:rsidR="00000000" w:rsidRDefault="00125FBC">
      <w:pPr>
        <w:framePr w:w="9996" w:wrap="auto" w:hAnchor="text" w:x="1133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Níže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jsou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uvedeny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orientační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termíny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nasazení,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školení,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migraci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dat,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spuštění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zkušebního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rutinního</w:t>
      </w:r>
    </w:p>
    <w:p w14:paraId="30EE3EF8" w14:textId="77777777" w:rsidR="00000000" w:rsidRDefault="00125FBC">
      <w:pPr>
        <w:framePr w:w="9996" w:wrap="auto" w:hAnchor="text" w:x="1133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provozu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EIS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JASU</w:t>
      </w:r>
      <w:r>
        <w:rPr>
          <w:rFonts w:ascii="Georgia" w:hAnsi="Georgia" w:cs="Georgia"/>
          <w:color w:val="000000"/>
          <w:sz w:val="12"/>
          <w:szCs w:val="12"/>
        </w:rPr>
        <w:t>®</w:t>
      </w:r>
      <w:r>
        <w:rPr>
          <w:rFonts w:ascii="Georgia" w:hAnsi="Georgia" w:cs="Georgia"/>
          <w:color w:val="000000"/>
          <w:sz w:val="12"/>
          <w:szCs w:val="12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verze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Enterprise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dalších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součástí.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tomto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případě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doporučuje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dodavatel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zahájit</w:t>
      </w:r>
    </w:p>
    <w:p w14:paraId="3EF27FBE" w14:textId="77777777" w:rsidR="00000000" w:rsidRDefault="00125FBC">
      <w:pPr>
        <w:framePr w:w="9996" w:wrap="auto" w:hAnchor="text" w:x="1133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implementaci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vytvoření</w:t>
      </w:r>
      <w:r>
        <w:rPr>
          <w:rFonts w:ascii="Georgia" w:hAnsi="Georgia" w:cs="Georgia"/>
          <w:color w:val="000000"/>
          <w:sz w:val="18"/>
          <w:szCs w:val="18"/>
        </w:rPr>
        <w:t>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detailní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analýzy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nasazení,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realizace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schvalovacích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procesů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dalších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nastavení.</w:t>
      </w:r>
    </w:p>
    <w:p w14:paraId="781B7915" w14:textId="77777777" w:rsidR="00000000" w:rsidRDefault="00125FBC">
      <w:pPr>
        <w:framePr w:w="1876" w:wrap="auto" w:hAnchor="text" w:x="1357" w:y="3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FFFFFF"/>
          <w:sz w:val="18"/>
          <w:szCs w:val="18"/>
        </w:rPr>
        <w:t>Události,</w:t>
      </w:r>
      <w:r>
        <w:rPr>
          <w:rFonts w:ascii="Georgia" w:hAnsi="Georgia" w:cs="Georgia"/>
          <w:color w:val="FFFFFF"/>
          <w:sz w:val="18"/>
          <w:szCs w:val="18"/>
        </w:rPr>
        <w:t xml:space="preserve"> </w:t>
      </w:r>
      <w:r>
        <w:rPr>
          <w:rFonts w:ascii="Georgia" w:hAnsi="Georgia" w:cs="Georgia"/>
          <w:color w:val="FFFFFF"/>
          <w:sz w:val="18"/>
          <w:szCs w:val="18"/>
        </w:rPr>
        <w:t>milníky</w:t>
      </w:r>
    </w:p>
    <w:p w14:paraId="51010B65" w14:textId="77777777" w:rsidR="00000000" w:rsidRDefault="00125FBC">
      <w:pPr>
        <w:framePr w:w="1869" w:wrap="auto" w:hAnchor="text" w:x="1357" w:y="3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Italic" w:hAnsi="Georgia Italic" w:cs="Georgia Italic"/>
          <w:color w:val="000000"/>
          <w:sz w:val="18"/>
          <w:szCs w:val="18"/>
        </w:rPr>
        <w:t>Analytické</w:t>
      </w:r>
      <w:r>
        <w:rPr>
          <w:rFonts w:ascii="Georgia Italic" w:hAnsi="Georgia Italic" w:cs="Georgia Italic"/>
          <w:color w:val="000000"/>
          <w:sz w:val="18"/>
          <w:szCs w:val="18"/>
        </w:rPr>
        <w:t xml:space="preserve"> </w:t>
      </w:r>
      <w:r>
        <w:rPr>
          <w:rFonts w:ascii="Georgia Italic" w:hAnsi="Georgia Italic" w:cs="Georgia Italic"/>
          <w:color w:val="000000"/>
          <w:sz w:val="18"/>
          <w:szCs w:val="18"/>
        </w:rPr>
        <w:t>práce</w:t>
      </w:r>
    </w:p>
    <w:p w14:paraId="301F09C5" w14:textId="77777777" w:rsidR="00000000" w:rsidRDefault="00125FBC">
      <w:pPr>
        <w:framePr w:w="2810" w:wrap="auto" w:hAnchor="text" w:x="1357" w:y="4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Konzultace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s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pracovníky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zákazníka</w:t>
      </w:r>
    </w:p>
    <w:p w14:paraId="31C68982" w14:textId="77777777" w:rsidR="00000000" w:rsidRDefault="00125FBC">
      <w:pPr>
        <w:framePr w:w="1620" w:wrap="auto" w:hAnchor="text" w:x="1357" w:y="4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Vytvoření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analýzy</w:t>
      </w:r>
    </w:p>
    <w:p w14:paraId="289609E2" w14:textId="77777777" w:rsidR="00000000" w:rsidRDefault="00125FBC">
      <w:pPr>
        <w:framePr w:w="1666" w:wrap="auto" w:hAnchor="text" w:x="8182" w:y="4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10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pracovních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dnů</w:t>
      </w:r>
    </w:p>
    <w:p w14:paraId="1F05EBC9" w14:textId="77777777" w:rsidR="00000000" w:rsidRDefault="00125FBC">
      <w:pPr>
        <w:framePr w:w="1651" w:wrap="auto" w:hAnchor="text" w:x="8182" w:y="4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15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pracovních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dnů</w:t>
      </w:r>
    </w:p>
    <w:p w14:paraId="413338D7" w14:textId="77777777" w:rsidR="00000000" w:rsidRDefault="00125FBC">
      <w:pPr>
        <w:framePr w:w="1110" w:wrap="auto" w:hAnchor="text" w:x="8182" w:y="3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FFFFFF"/>
          <w:sz w:val="18"/>
          <w:szCs w:val="18"/>
        </w:rPr>
        <w:t>Termíny</w:t>
      </w:r>
    </w:p>
    <w:p w14:paraId="65185A22" w14:textId="77777777" w:rsidR="00000000" w:rsidRDefault="00125FBC">
      <w:pPr>
        <w:framePr w:w="2223" w:wrap="auto" w:hAnchor="text" w:x="1357" w:y="49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Italic" w:hAnsi="Georgia Italic" w:cs="Georgia Italic"/>
          <w:color w:val="000000"/>
          <w:sz w:val="18"/>
          <w:szCs w:val="18"/>
        </w:rPr>
        <w:t>Standardní</w:t>
      </w:r>
      <w:r>
        <w:rPr>
          <w:rFonts w:ascii="Georgia Italic" w:hAnsi="Georgia Italic" w:cs="Georgia Italic"/>
          <w:color w:val="000000"/>
          <w:sz w:val="18"/>
          <w:szCs w:val="18"/>
        </w:rPr>
        <w:t xml:space="preserve"> </w:t>
      </w:r>
      <w:r>
        <w:rPr>
          <w:rFonts w:ascii="Georgia Italic" w:hAnsi="Georgia Italic" w:cs="Georgia Italic"/>
          <w:color w:val="000000"/>
          <w:sz w:val="18"/>
          <w:szCs w:val="18"/>
        </w:rPr>
        <w:t>části</w:t>
      </w:r>
      <w:r>
        <w:rPr>
          <w:rFonts w:ascii="Georgia Italic" w:hAnsi="Georgia Italic" w:cs="Georgia Italic"/>
          <w:color w:val="000000"/>
          <w:sz w:val="18"/>
          <w:szCs w:val="18"/>
        </w:rPr>
        <w:t xml:space="preserve"> </w:t>
      </w:r>
      <w:r>
        <w:rPr>
          <w:rFonts w:ascii="Georgia Italic" w:hAnsi="Georgia Italic" w:cs="Georgia Italic"/>
          <w:color w:val="000000"/>
          <w:sz w:val="18"/>
          <w:szCs w:val="18"/>
        </w:rPr>
        <w:t>EIS</w:t>
      </w:r>
    </w:p>
    <w:p w14:paraId="7246B5DF" w14:textId="77777777" w:rsidR="00000000" w:rsidRDefault="00125FBC">
      <w:pPr>
        <w:framePr w:w="3100" w:wrap="auto" w:hAnchor="text" w:x="1357" w:y="5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Implementace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standardn</w:t>
      </w:r>
      <w:r>
        <w:rPr>
          <w:rFonts w:ascii="Georgia" w:hAnsi="Georgia" w:cs="Georgia"/>
          <w:color w:val="000000"/>
          <w:sz w:val="14"/>
          <w:szCs w:val="14"/>
        </w:rPr>
        <w:t>í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aplikace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EIS</w:t>
      </w:r>
    </w:p>
    <w:p w14:paraId="1DBC1EF4" w14:textId="77777777" w:rsidR="00000000" w:rsidRDefault="00125FBC">
      <w:pPr>
        <w:framePr w:w="2745" w:wrap="auto" w:hAnchor="text" w:x="1357" w:y="55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Školení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standardních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modulů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EIS</w:t>
      </w:r>
    </w:p>
    <w:p w14:paraId="54FC42B1" w14:textId="77777777" w:rsidR="00000000" w:rsidRDefault="00125FBC">
      <w:pPr>
        <w:framePr w:w="1821" w:wrap="auto" w:hAnchor="text" w:x="1357" w:y="5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Testovací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převod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dat</w:t>
      </w:r>
    </w:p>
    <w:p w14:paraId="6C976826" w14:textId="77777777" w:rsidR="00000000" w:rsidRDefault="00125FBC">
      <w:pPr>
        <w:framePr w:w="1530" w:wrap="auto" w:hAnchor="text" w:x="1357" w:y="6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Zkušební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provoz</w:t>
      </w:r>
    </w:p>
    <w:p w14:paraId="07837092" w14:textId="77777777" w:rsidR="00000000" w:rsidRDefault="00125FBC">
      <w:pPr>
        <w:framePr w:w="6961" w:wrap="auto" w:hAnchor="text" w:x="1357" w:y="6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Příprava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rutinního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provozu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(zahrnuje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instalaci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poslední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platné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verze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EIS,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finální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převod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dat,</w:t>
      </w:r>
    </w:p>
    <w:p w14:paraId="588240C4" w14:textId="77777777" w:rsidR="00000000" w:rsidRDefault="00125FBC">
      <w:pPr>
        <w:framePr w:w="6961" w:wrap="auto" w:hAnchor="text" w:x="1357" w:y="6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nastavení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přístupových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práv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a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další)</w:t>
      </w:r>
    </w:p>
    <w:p w14:paraId="17FB9418" w14:textId="77777777" w:rsidR="00000000" w:rsidRDefault="00125FBC">
      <w:pPr>
        <w:framePr w:w="1139" w:wrap="auto" w:hAnchor="text" w:x="8182" w:y="5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max.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2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dny</w:t>
      </w:r>
    </w:p>
    <w:p w14:paraId="296D1DFC" w14:textId="77777777" w:rsidR="00000000" w:rsidRDefault="00125FBC">
      <w:pPr>
        <w:framePr w:w="1815" w:wrap="auto" w:hAnchor="text" w:x="8182" w:y="55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dle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potřeb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zákazníka</w:t>
      </w:r>
    </w:p>
    <w:p w14:paraId="5A24080A" w14:textId="77777777" w:rsidR="00000000" w:rsidRDefault="00125FBC">
      <w:pPr>
        <w:framePr w:w="1137" w:wrap="auto" w:hAnchor="text" w:x="8182" w:y="5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max.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3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dn</w:t>
      </w:r>
      <w:r>
        <w:rPr>
          <w:rFonts w:ascii="Georgia" w:hAnsi="Georgia" w:cs="Georgia"/>
          <w:color w:val="000000"/>
          <w:sz w:val="14"/>
          <w:szCs w:val="14"/>
        </w:rPr>
        <w:t>y</w:t>
      </w:r>
    </w:p>
    <w:p w14:paraId="33554A04" w14:textId="77777777" w:rsidR="00000000" w:rsidRDefault="00125FBC">
      <w:pPr>
        <w:framePr w:w="2151" w:wrap="auto" w:hAnchor="text" w:x="8182" w:y="6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dle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požadavku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zákazníka,</w:t>
      </w:r>
    </w:p>
    <w:p w14:paraId="6A0541E2" w14:textId="77777777" w:rsidR="00000000" w:rsidRDefault="00125FBC">
      <w:pPr>
        <w:framePr w:w="2151" w:wrap="auto" w:hAnchor="text" w:x="8182" w:y="6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standardně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1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měsíc</w:t>
      </w:r>
    </w:p>
    <w:p w14:paraId="66BD7169" w14:textId="77777777" w:rsidR="00000000" w:rsidRDefault="00125FBC">
      <w:pPr>
        <w:framePr w:w="1137" w:wrap="auto" w:hAnchor="text" w:x="8182" w:y="6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max.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3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dny</w:t>
      </w:r>
    </w:p>
    <w:p w14:paraId="0CB4C215" w14:textId="77777777" w:rsidR="00000000" w:rsidRDefault="00125FBC">
      <w:pPr>
        <w:framePr w:w="2679" w:wrap="auto" w:hAnchor="text" w:x="1357" w:y="72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Italic" w:hAnsi="Georgia Italic" w:cs="Georgia Italic"/>
          <w:color w:val="000000"/>
          <w:sz w:val="18"/>
          <w:szCs w:val="18"/>
        </w:rPr>
        <w:t>Nestandardní</w:t>
      </w:r>
      <w:r>
        <w:rPr>
          <w:rFonts w:ascii="Georgia Italic" w:hAnsi="Georgia Italic" w:cs="Georgia Italic"/>
          <w:color w:val="000000"/>
          <w:sz w:val="18"/>
          <w:szCs w:val="18"/>
        </w:rPr>
        <w:t xml:space="preserve"> </w:t>
      </w:r>
      <w:r>
        <w:rPr>
          <w:rFonts w:ascii="Georgia Italic" w:hAnsi="Georgia Italic" w:cs="Georgia Italic"/>
          <w:color w:val="000000"/>
          <w:sz w:val="18"/>
          <w:szCs w:val="18"/>
        </w:rPr>
        <w:t>úpravy</w:t>
      </w:r>
      <w:r>
        <w:rPr>
          <w:rFonts w:ascii="Georgia Italic" w:hAnsi="Georgia Italic" w:cs="Georgia Italic"/>
          <w:color w:val="000000"/>
          <w:sz w:val="18"/>
          <w:szCs w:val="18"/>
        </w:rPr>
        <w:t xml:space="preserve"> </w:t>
      </w:r>
      <w:r>
        <w:rPr>
          <w:rFonts w:ascii="Georgia Italic" w:hAnsi="Georgia Italic" w:cs="Georgia Italic"/>
          <w:color w:val="000000"/>
          <w:sz w:val="18"/>
          <w:szCs w:val="18"/>
        </w:rPr>
        <w:t>EIS</w:t>
      </w:r>
    </w:p>
    <w:p w14:paraId="0D86598D" w14:textId="77777777" w:rsidR="00000000" w:rsidRDefault="00125FBC">
      <w:pPr>
        <w:framePr w:w="6963" w:wrap="auto" w:hAnchor="text" w:x="1357" w:y="7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V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případě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požadavku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na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nestandardní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úpravu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EIS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podléhají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další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práce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dohodě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mezi</w:t>
      </w:r>
    </w:p>
    <w:p w14:paraId="7626395B" w14:textId="77777777" w:rsidR="00000000" w:rsidRDefault="00125FBC">
      <w:pPr>
        <w:framePr w:w="6963" w:wrap="auto" w:hAnchor="text" w:x="1357" w:y="7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zákazníkem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a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dodavatelem.</w:t>
      </w:r>
    </w:p>
    <w:p w14:paraId="33734EAC" w14:textId="77777777" w:rsidR="00000000" w:rsidRDefault="00125FBC">
      <w:pPr>
        <w:framePr w:w="2836" w:wrap="auto" w:hAnchor="text" w:x="8182" w:y="7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standardně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3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měsíce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od</w:t>
      </w:r>
      <w:r>
        <w:rPr>
          <w:rFonts w:ascii="Georgia" w:hAnsi="Georgia" w:cs="Georgia"/>
          <w:color w:val="000000"/>
          <w:sz w:val="14"/>
          <w:szCs w:val="14"/>
        </w:rPr>
        <w:t xml:space="preserve"> </w:t>
      </w:r>
      <w:r>
        <w:rPr>
          <w:rFonts w:ascii="Georgia" w:hAnsi="Georgia" w:cs="Georgia"/>
          <w:color w:val="000000"/>
          <w:sz w:val="14"/>
          <w:szCs w:val="14"/>
        </w:rPr>
        <w:t>schválení</w:t>
      </w:r>
    </w:p>
    <w:p w14:paraId="699DE4A3" w14:textId="77777777" w:rsidR="00000000" w:rsidRDefault="00125FBC">
      <w:pPr>
        <w:framePr w:w="2836" w:wrap="auto" w:hAnchor="text" w:x="8182" w:y="7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4"/>
          <w:szCs w:val="14"/>
        </w:rPr>
        <w:t>zadání</w:t>
      </w:r>
    </w:p>
    <w:p w14:paraId="69593E58" w14:textId="77777777" w:rsidR="00000000" w:rsidRDefault="00125FBC">
      <w:pPr>
        <w:framePr w:w="4145" w:wrap="auto" w:hAnchor="text" w:x="11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Ekonomický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informační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systém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EIS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JASU</w:t>
      </w:r>
      <w:r>
        <w:rPr>
          <w:rFonts w:ascii="Georgia Bold" w:hAnsi="Georgia Bold" w:cs="Georgia Bold"/>
          <w:color w:val="000000"/>
          <w:sz w:val="9"/>
          <w:szCs w:val="9"/>
        </w:rPr>
        <w:t>®</w:t>
      </w:r>
      <w:r>
        <w:rPr>
          <w:rFonts w:ascii="Georgia Bold" w:hAnsi="Georgia Bold" w:cs="Georgia Bold"/>
          <w:color w:val="000000"/>
          <w:sz w:val="9"/>
          <w:szCs w:val="9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CS</w:t>
      </w:r>
    </w:p>
    <w:p w14:paraId="1FB99CD9" w14:textId="77777777" w:rsidR="00000000" w:rsidRDefault="00125FBC">
      <w:pPr>
        <w:framePr w:w="4145" w:wrap="auto" w:hAnchor="text" w:x="11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Popis,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výhody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a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systémové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požadavky</w:t>
      </w:r>
    </w:p>
    <w:p w14:paraId="2EC2F35F" w14:textId="77777777" w:rsidR="00000000" w:rsidRDefault="00125FBC">
      <w:pPr>
        <w:framePr w:w="970" w:wrap="auto" w:hAnchor="text" w:x="7795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Strana:</w:t>
      </w:r>
    </w:p>
    <w:p w14:paraId="07FF4261" w14:textId="77777777" w:rsidR="00000000" w:rsidRDefault="00125FBC">
      <w:pPr>
        <w:framePr w:w="970" w:wrap="auto" w:hAnchor="text" w:x="7795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Verze:</w:t>
      </w:r>
    </w:p>
    <w:p w14:paraId="66A245EC" w14:textId="77777777" w:rsidR="00000000" w:rsidRDefault="00125FBC">
      <w:pPr>
        <w:framePr w:w="1155" w:wrap="auto" w:hAnchor="text" w:x="89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10/13</w:t>
      </w:r>
    </w:p>
    <w:p w14:paraId="7A6161E5" w14:textId="77777777" w:rsidR="00000000" w:rsidRDefault="00125FBC">
      <w:pPr>
        <w:framePr w:w="1155" w:wrap="auto" w:hAnchor="text" w:x="89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6.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4.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2018</w:t>
      </w:r>
    </w:p>
    <w:p w14:paraId="04F5955E" w14:textId="77777777" w:rsidR="00000000" w:rsidRDefault="00125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6"/>
          <w:pgMar w:top="0" w:right="0" w:bottom="0" w:left="0" w:header="708" w:footer="708" w:gutter="0"/>
          <w:cols w:space="708"/>
          <w:docGrid w:type="lines"/>
        </w:sectPr>
      </w:pPr>
    </w:p>
    <w:p w14:paraId="5C6FDE56" w14:textId="0CEAB319" w:rsidR="00000000" w:rsidRDefault="00125FBC">
      <w:pPr>
        <w:framePr w:w="3932" w:wrap="auto" w:hAnchor="text" w:x="1133" w:y="1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0" allowOverlap="1" wp14:anchorId="36113F90" wp14:editId="218BD80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086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 Bold" w:hAnsi="Georgia Bold" w:cs="Georgia Bold"/>
          <w:color w:val="000000"/>
          <w:sz w:val="25"/>
          <w:szCs w:val="25"/>
        </w:rPr>
        <w:t>5.</w:t>
      </w:r>
      <w:r>
        <w:rPr>
          <w:rFonts w:ascii="Georgia Bold" w:hAnsi="Georgia Bold" w:cs="Georgia Bold"/>
          <w:color w:val="000000"/>
          <w:sz w:val="25"/>
          <w:szCs w:val="25"/>
        </w:rPr>
        <w:t xml:space="preserve"> </w:t>
      </w:r>
      <w:r>
        <w:rPr>
          <w:rFonts w:ascii="Georgia Bold" w:hAnsi="Georgia Bold" w:cs="Georgia Bold"/>
          <w:color w:val="000000"/>
          <w:sz w:val="25"/>
          <w:szCs w:val="25"/>
        </w:rPr>
        <w:t>Prohlášení</w:t>
      </w:r>
      <w:r>
        <w:rPr>
          <w:rFonts w:ascii="Georgia Bold" w:hAnsi="Georgia Bold" w:cs="Georgia Bold"/>
          <w:color w:val="000000"/>
          <w:sz w:val="25"/>
          <w:szCs w:val="25"/>
        </w:rPr>
        <w:t xml:space="preserve"> </w:t>
      </w:r>
      <w:r>
        <w:rPr>
          <w:rFonts w:ascii="Georgia Bold" w:hAnsi="Georgia Bold" w:cs="Georgia Bold"/>
          <w:color w:val="000000"/>
          <w:sz w:val="25"/>
          <w:szCs w:val="25"/>
        </w:rPr>
        <w:t>dodavatele</w:t>
      </w:r>
    </w:p>
    <w:p w14:paraId="4AB16302" w14:textId="77777777" w:rsidR="00000000" w:rsidRDefault="00125FBC">
      <w:pPr>
        <w:framePr w:w="9997" w:wrap="auto" w:hAnchor="text" w:x="1133" w:y="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Dodavatel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MÚZO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Praha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s.r.o.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prohlašuje,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že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nositelem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autorských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práv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uvedenému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dílu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EIS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JASU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2"/>
          <w:szCs w:val="12"/>
        </w:rPr>
        <w:t>®</w:t>
      </w:r>
      <w:r>
        <w:rPr>
          <w:rFonts w:ascii="Georgia" w:hAnsi="Georgia" w:cs="Georgia"/>
          <w:color w:val="000000"/>
          <w:sz w:val="12"/>
          <w:szCs w:val="12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CS</w:t>
      </w:r>
    </w:p>
    <w:p w14:paraId="12300E6F" w14:textId="77777777" w:rsidR="00000000" w:rsidRDefault="00125FBC">
      <w:pPr>
        <w:framePr w:w="9997" w:wrap="auto" w:hAnchor="text" w:x="1133" w:y="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že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oprávněn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poskytn</w:t>
      </w:r>
      <w:r>
        <w:rPr>
          <w:rFonts w:ascii="Georgia" w:hAnsi="Georgia" w:cs="Georgia"/>
          <w:color w:val="000000"/>
          <w:sz w:val="18"/>
          <w:szCs w:val="18"/>
        </w:rPr>
        <w:t>out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zákazníkovi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právo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užívání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tohoto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programového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vybavení.</w:t>
      </w:r>
    </w:p>
    <w:p w14:paraId="58A66F78" w14:textId="77777777" w:rsidR="00000000" w:rsidRDefault="00125FBC">
      <w:pPr>
        <w:framePr w:w="9997" w:wrap="auto" w:hAnchor="text" w:x="1133" w:y="2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Nabízený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EIS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JASU</w:t>
      </w:r>
      <w:r>
        <w:rPr>
          <w:rFonts w:ascii="Georgia" w:hAnsi="Georgia" w:cs="Georgia"/>
          <w:color w:val="000000"/>
          <w:sz w:val="12"/>
          <w:szCs w:val="12"/>
        </w:rPr>
        <w:t>®</w:t>
      </w:r>
      <w:r>
        <w:rPr>
          <w:rFonts w:ascii="Georgia" w:hAnsi="Georgia" w:cs="Georgia"/>
          <w:color w:val="000000"/>
          <w:sz w:val="12"/>
          <w:szCs w:val="12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plně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souladu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platnými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legislativními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nelegislativními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předpisy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termínech</w:t>
      </w:r>
    </w:p>
    <w:p w14:paraId="040F42D0" w14:textId="77777777" w:rsidR="00000000" w:rsidRDefault="00125FBC">
      <w:pPr>
        <w:framePr w:w="9997" w:wrap="auto" w:hAnchor="text" w:x="1133" w:y="2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daných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daty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jejich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účinnosti.</w:t>
      </w:r>
    </w:p>
    <w:p w14:paraId="5882CE79" w14:textId="77777777" w:rsidR="00000000" w:rsidRDefault="00125FBC">
      <w:pPr>
        <w:framePr w:w="9988" w:wrap="auto" w:hAnchor="text" w:x="1133" w:y="28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Jako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dodavatel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bude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rámci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standardní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pozáruční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podpory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</w:t>
      </w:r>
      <w:r>
        <w:rPr>
          <w:rFonts w:ascii="Georgia" w:hAnsi="Georgia" w:cs="Georgia"/>
          <w:color w:val="000000"/>
          <w:sz w:val="18"/>
          <w:szCs w:val="18"/>
        </w:rPr>
        <w:t>růběžně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zajišťovat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soulad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dodaného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EIS</w:t>
      </w:r>
    </w:p>
    <w:p w14:paraId="2D37D88B" w14:textId="77777777" w:rsidR="00000000" w:rsidRDefault="00125FBC">
      <w:pPr>
        <w:framePr w:w="9988" w:wrap="auto" w:hAnchor="text" w:x="1133" w:y="28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JASU</w:t>
      </w:r>
      <w:r>
        <w:rPr>
          <w:rFonts w:ascii="Georgia" w:hAnsi="Georgia" w:cs="Georgia"/>
          <w:color w:val="000000"/>
          <w:sz w:val="12"/>
          <w:szCs w:val="12"/>
        </w:rPr>
        <w:t>®</w:t>
      </w:r>
      <w:r>
        <w:rPr>
          <w:rFonts w:ascii="Georgia" w:hAnsi="Georgia" w:cs="Georgia"/>
          <w:color w:val="000000"/>
          <w:sz w:val="12"/>
          <w:szCs w:val="12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platnými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legislativními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nelegislativními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předpisy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termínech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daných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daty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jejich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účinnosti.</w:t>
      </w:r>
    </w:p>
    <w:p w14:paraId="527B0524" w14:textId="77777777" w:rsidR="00000000" w:rsidRDefault="00125FBC">
      <w:pPr>
        <w:framePr w:w="9999" w:wrap="auto" w:hAnchor="text" w:x="1133" w:y="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Společnost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MÚZO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Praha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s.r.o.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držitelem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certifikátu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dle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normy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ČSN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EN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ISO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9001:2008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systému</w:t>
      </w:r>
    </w:p>
    <w:p w14:paraId="54811C34" w14:textId="77777777" w:rsidR="00000000" w:rsidRDefault="00125FBC">
      <w:pPr>
        <w:framePr w:w="9999" w:wrap="auto" w:hAnchor="text" w:x="1133" w:y="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managementu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jako</w:t>
      </w:r>
      <w:r>
        <w:rPr>
          <w:rFonts w:ascii="Georgia" w:hAnsi="Georgia" w:cs="Georgia"/>
          <w:color w:val="000000"/>
          <w:sz w:val="18"/>
          <w:szCs w:val="18"/>
        </w:rPr>
        <w:t>sti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předmět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činnosti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„Poskytování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služeb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oblasti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IT“.</w:t>
      </w:r>
    </w:p>
    <w:p w14:paraId="7823E6D5" w14:textId="77777777" w:rsidR="00000000" w:rsidRDefault="00125FBC">
      <w:pPr>
        <w:framePr w:w="9997" w:wrap="auto" w:hAnchor="text" w:x="1133" w:y="4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Společnost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MÚZO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Praha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s.r.o.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certifikovaným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partnerem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společnosti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Microsoft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úrovni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„Microsoft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Silver</w:t>
      </w:r>
    </w:p>
    <w:p w14:paraId="145B6175" w14:textId="77777777" w:rsidR="00000000" w:rsidRDefault="00125FBC">
      <w:pPr>
        <w:framePr w:w="9997" w:wrap="auto" w:hAnchor="text" w:x="1133" w:y="4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8"/>
          <w:szCs w:val="18"/>
        </w:rPr>
        <w:t>Partner“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kompetencí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„Silver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Application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Development“.</w:t>
      </w:r>
    </w:p>
    <w:p w14:paraId="10B68486" w14:textId="77777777" w:rsidR="00000000" w:rsidRDefault="00125FBC">
      <w:pPr>
        <w:framePr w:w="9995" w:wrap="auto" w:hAnchor="text" w:x="1133" w:y="46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Systém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EIS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JASU</w:t>
      </w:r>
      <w:r>
        <w:rPr>
          <w:rFonts w:ascii="Georgia" w:hAnsi="Georgia" w:cs="Georgia"/>
          <w:color w:val="000000"/>
          <w:sz w:val="12"/>
          <w:szCs w:val="12"/>
        </w:rPr>
        <w:t>®</w:t>
      </w:r>
      <w:r>
        <w:rPr>
          <w:rFonts w:ascii="Georgia" w:hAnsi="Georgia" w:cs="Georgia"/>
          <w:color w:val="000000"/>
          <w:sz w:val="12"/>
          <w:szCs w:val="12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certifiková</w:t>
      </w:r>
      <w:r>
        <w:rPr>
          <w:rFonts w:ascii="Georgia" w:hAnsi="Georgia" w:cs="Georgia"/>
          <w:color w:val="000000"/>
          <w:sz w:val="18"/>
          <w:szCs w:val="18"/>
        </w:rPr>
        <w:t>n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společností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Microsoft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úroveň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„Compatible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with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Windows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7“</w:t>
      </w:r>
    </w:p>
    <w:p w14:paraId="4506B2F0" w14:textId="77777777" w:rsidR="00000000" w:rsidRDefault="00125FBC">
      <w:pPr>
        <w:framePr w:w="9995" w:wrap="auto" w:hAnchor="text" w:x="1133" w:y="46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„Compatible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with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Windows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8“.</w:t>
      </w:r>
    </w:p>
    <w:p w14:paraId="2D0B8C1D" w14:textId="77777777" w:rsidR="00000000" w:rsidRDefault="00125FBC">
      <w:pPr>
        <w:framePr w:w="4145" w:wrap="auto" w:hAnchor="text" w:x="11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Ekonomický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informační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systém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EIS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JASU</w:t>
      </w:r>
      <w:r>
        <w:rPr>
          <w:rFonts w:ascii="Georgia Bold" w:hAnsi="Georgia Bold" w:cs="Georgia Bold"/>
          <w:color w:val="000000"/>
          <w:sz w:val="9"/>
          <w:szCs w:val="9"/>
        </w:rPr>
        <w:t>®</w:t>
      </w:r>
      <w:r>
        <w:rPr>
          <w:rFonts w:ascii="Georgia Bold" w:hAnsi="Georgia Bold" w:cs="Georgia Bold"/>
          <w:color w:val="000000"/>
          <w:sz w:val="9"/>
          <w:szCs w:val="9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CS</w:t>
      </w:r>
    </w:p>
    <w:p w14:paraId="2F0AEFBB" w14:textId="77777777" w:rsidR="00000000" w:rsidRDefault="00125FBC">
      <w:pPr>
        <w:framePr w:w="4145" w:wrap="auto" w:hAnchor="text" w:x="11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Popis,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výhody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a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systémové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požadavky</w:t>
      </w:r>
    </w:p>
    <w:p w14:paraId="519B9F71" w14:textId="77777777" w:rsidR="00000000" w:rsidRDefault="00125FBC">
      <w:pPr>
        <w:framePr w:w="970" w:wrap="auto" w:hAnchor="text" w:x="7795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Strana:</w:t>
      </w:r>
    </w:p>
    <w:p w14:paraId="5A4088F7" w14:textId="77777777" w:rsidR="00000000" w:rsidRDefault="00125FBC">
      <w:pPr>
        <w:framePr w:w="970" w:wrap="auto" w:hAnchor="text" w:x="7795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Verze:</w:t>
      </w:r>
    </w:p>
    <w:p w14:paraId="78D3608A" w14:textId="77777777" w:rsidR="00000000" w:rsidRDefault="00125FBC">
      <w:pPr>
        <w:framePr w:w="1155" w:wrap="auto" w:hAnchor="text" w:x="89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11/13</w:t>
      </w:r>
    </w:p>
    <w:p w14:paraId="602B9527" w14:textId="77777777" w:rsidR="00000000" w:rsidRDefault="00125FBC">
      <w:pPr>
        <w:framePr w:w="1155" w:wrap="auto" w:hAnchor="text" w:x="89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6.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4.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2018</w:t>
      </w:r>
    </w:p>
    <w:p w14:paraId="0305DF4D" w14:textId="77777777" w:rsidR="00000000" w:rsidRDefault="00125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6"/>
          <w:pgMar w:top="0" w:right="0" w:bottom="0" w:left="0" w:header="708" w:footer="708" w:gutter="0"/>
          <w:cols w:space="708"/>
          <w:docGrid w:type="lines"/>
        </w:sectPr>
      </w:pPr>
    </w:p>
    <w:p w14:paraId="13543031" w14:textId="4368C068" w:rsidR="00000000" w:rsidRDefault="00125FBC">
      <w:pPr>
        <w:framePr w:w="5996" w:wrap="auto" w:hAnchor="text" w:x="1133" w:y="1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0" allowOverlap="1" wp14:anchorId="4EC03B46" wp14:editId="3350F236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0860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 Bold" w:hAnsi="Georgia Bold" w:cs="Georgia Bold"/>
          <w:color w:val="000000"/>
          <w:sz w:val="25"/>
          <w:szCs w:val="25"/>
        </w:rPr>
        <w:t>6.</w:t>
      </w:r>
      <w:r>
        <w:rPr>
          <w:rFonts w:ascii="Georgia Bold" w:hAnsi="Georgia Bold" w:cs="Georgia Bold"/>
          <w:color w:val="000000"/>
          <w:sz w:val="25"/>
          <w:szCs w:val="25"/>
        </w:rPr>
        <w:t xml:space="preserve"> </w:t>
      </w:r>
      <w:r>
        <w:rPr>
          <w:rFonts w:ascii="Georgia Bold" w:hAnsi="Georgia Bold" w:cs="Georgia Bold"/>
          <w:color w:val="000000"/>
          <w:sz w:val="25"/>
          <w:szCs w:val="25"/>
        </w:rPr>
        <w:t>Kvalifikační</w:t>
      </w:r>
      <w:r>
        <w:rPr>
          <w:rFonts w:ascii="Georgia Bold" w:hAnsi="Georgia Bold" w:cs="Georgia Bold"/>
          <w:color w:val="000000"/>
          <w:sz w:val="25"/>
          <w:szCs w:val="25"/>
        </w:rPr>
        <w:t xml:space="preserve"> </w:t>
      </w:r>
      <w:r>
        <w:rPr>
          <w:rFonts w:ascii="Georgia Bold" w:hAnsi="Georgia Bold" w:cs="Georgia Bold"/>
          <w:color w:val="000000"/>
          <w:sz w:val="25"/>
          <w:szCs w:val="25"/>
        </w:rPr>
        <w:t>předpoklady</w:t>
      </w:r>
      <w:r>
        <w:rPr>
          <w:rFonts w:ascii="Georgia Bold" w:hAnsi="Georgia Bold" w:cs="Georgia Bold"/>
          <w:color w:val="000000"/>
          <w:sz w:val="25"/>
          <w:szCs w:val="25"/>
        </w:rPr>
        <w:t xml:space="preserve"> </w:t>
      </w:r>
      <w:r>
        <w:rPr>
          <w:rFonts w:ascii="Georgia Bold" w:hAnsi="Georgia Bold" w:cs="Georgia Bold"/>
          <w:color w:val="000000"/>
          <w:sz w:val="25"/>
          <w:szCs w:val="25"/>
        </w:rPr>
        <w:t>dod</w:t>
      </w:r>
      <w:r>
        <w:rPr>
          <w:rFonts w:ascii="Georgia Bold" w:hAnsi="Georgia Bold" w:cs="Georgia Bold"/>
          <w:color w:val="000000"/>
          <w:sz w:val="25"/>
          <w:szCs w:val="25"/>
        </w:rPr>
        <w:t>avatele</w:t>
      </w:r>
    </w:p>
    <w:p w14:paraId="1FC98984" w14:textId="77777777" w:rsidR="00000000" w:rsidRDefault="00125FBC">
      <w:pPr>
        <w:framePr w:w="9995" w:wrap="auto" w:hAnchor="text" w:x="1133" w:y="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MÚZO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Praha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s.r.o.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poskytuje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již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od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roku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1993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počítačové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služby,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především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oblasti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zpracování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účetnictví</w:t>
      </w:r>
    </w:p>
    <w:p w14:paraId="11AD62E6" w14:textId="77777777" w:rsidR="00000000" w:rsidRDefault="00125FBC">
      <w:pPr>
        <w:framePr w:w="9995" w:wrap="auto" w:hAnchor="text" w:x="1133" w:y="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účetního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výkaznictví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organizačních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složek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státu,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příspěvkových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organizací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veřejných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vysokých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škol,</w:t>
      </w:r>
    </w:p>
    <w:p w14:paraId="43B7D225" w14:textId="77777777" w:rsidR="00000000" w:rsidRDefault="00125FBC">
      <w:pPr>
        <w:framePr w:w="9995" w:wrap="auto" w:hAnchor="text" w:x="1133" w:y="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politických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stran,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občanských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sdružení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jiných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nevýdělečných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organizací.</w:t>
      </w:r>
    </w:p>
    <w:p w14:paraId="7E059EF1" w14:textId="77777777" w:rsidR="00000000" w:rsidRDefault="00125FBC">
      <w:pPr>
        <w:framePr w:w="9998" w:wrap="auto" w:hAnchor="text" w:x="1133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>Hlavními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oblastmi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poskytovaných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služeb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jsou:</w:t>
      </w:r>
    </w:p>
    <w:p w14:paraId="38AF8B06" w14:textId="77777777" w:rsidR="00000000" w:rsidRDefault="00125FBC">
      <w:pPr>
        <w:framePr w:w="9998" w:wrap="auto" w:hAnchor="text" w:x="1133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tvorba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programů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komplexní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zpracování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ekonomických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agend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technice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uživatelů,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Ekonomický</w:t>
      </w:r>
    </w:p>
    <w:p w14:paraId="4175283E" w14:textId="77777777" w:rsidR="00000000" w:rsidRDefault="00125FBC">
      <w:pPr>
        <w:framePr w:w="9998" w:wrap="auto" w:hAnchor="text" w:x="1133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 xml:space="preserve">   </w:t>
      </w:r>
      <w:r>
        <w:rPr>
          <w:rFonts w:ascii="Georgia" w:hAnsi="Georgia" w:cs="Georgia"/>
          <w:color w:val="000000"/>
          <w:sz w:val="18"/>
          <w:szCs w:val="18"/>
        </w:rPr>
        <w:t>informační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systém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EIS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JASU</w:t>
      </w:r>
      <w:r>
        <w:rPr>
          <w:rFonts w:ascii="Georgia" w:hAnsi="Georgia" w:cs="Georgia"/>
          <w:color w:val="000000"/>
          <w:sz w:val="12"/>
          <w:szCs w:val="12"/>
        </w:rPr>
        <w:t>®</w:t>
      </w:r>
      <w:r>
        <w:rPr>
          <w:rFonts w:ascii="Georgia" w:hAnsi="Georgia" w:cs="Georgia"/>
          <w:color w:val="000000"/>
          <w:sz w:val="12"/>
          <w:szCs w:val="12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CS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(podvojné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účetnictví,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banka,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pokladna,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pohledá</w:t>
      </w:r>
      <w:r>
        <w:rPr>
          <w:rFonts w:ascii="Georgia" w:hAnsi="Georgia" w:cs="Georgia"/>
          <w:color w:val="000000"/>
          <w:sz w:val="18"/>
          <w:szCs w:val="18"/>
        </w:rPr>
        <w:t>vky,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závazky,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majetek,</w:t>
      </w:r>
    </w:p>
    <w:p w14:paraId="46959BCE" w14:textId="77777777" w:rsidR="00000000" w:rsidRDefault="00125FBC">
      <w:pPr>
        <w:framePr w:w="9998" w:wrap="auto" w:hAnchor="text" w:x="1133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 xml:space="preserve">   </w:t>
      </w:r>
      <w:r>
        <w:rPr>
          <w:rFonts w:ascii="Georgia" w:hAnsi="Georgia" w:cs="Georgia"/>
          <w:color w:val="000000"/>
          <w:sz w:val="18"/>
          <w:szCs w:val="18"/>
        </w:rPr>
        <w:t>sklady,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jízdy,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objednávky,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smlouvy),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více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než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500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instalací,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především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zákazníci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státní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správy),</w:t>
      </w:r>
    </w:p>
    <w:p w14:paraId="7486FA09" w14:textId="77777777" w:rsidR="00000000" w:rsidRDefault="00125FBC">
      <w:pPr>
        <w:framePr w:w="9998" w:wrap="auto" w:hAnchor="text" w:x="1133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tvorba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programů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kontrolu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účetních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výkazů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příspěvkových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organizací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OSS,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program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PC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výkaznictví</w:t>
      </w:r>
    </w:p>
    <w:p w14:paraId="7933210E" w14:textId="77777777" w:rsidR="00000000" w:rsidRDefault="00125FBC">
      <w:pPr>
        <w:framePr w:w="9998" w:wrap="auto" w:hAnchor="text" w:x="1133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 xml:space="preserve">   </w:t>
      </w:r>
      <w:r>
        <w:rPr>
          <w:rFonts w:ascii="Georgia" w:hAnsi="Georgia" w:cs="Georgia"/>
          <w:color w:val="000000"/>
          <w:sz w:val="18"/>
          <w:szCs w:val="18"/>
        </w:rPr>
        <w:t>JASU,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více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než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2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400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instala</w:t>
      </w:r>
      <w:r>
        <w:rPr>
          <w:rFonts w:ascii="Georgia" w:hAnsi="Georgia" w:cs="Georgia"/>
          <w:color w:val="000000"/>
          <w:sz w:val="18"/>
          <w:szCs w:val="18"/>
        </w:rPr>
        <w:t>cí,</w:t>
      </w:r>
    </w:p>
    <w:p w14:paraId="3988049B" w14:textId="77777777" w:rsidR="00000000" w:rsidRDefault="00125FBC">
      <w:pPr>
        <w:framePr w:w="9998" w:wrap="auto" w:hAnchor="text" w:x="1133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tvorba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systémů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zakázku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dle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požadavků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zákazníků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(MŠMT,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MZV,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MZdr,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ČSSZ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další),</w:t>
      </w:r>
    </w:p>
    <w:p w14:paraId="32258527" w14:textId="77777777" w:rsidR="00000000" w:rsidRDefault="00125FBC">
      <w:pPr>
        <w:framePr w:w="9998" w:wrap="auto" w:hAnchor="text" w:x="1133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tvorba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internetových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aplikací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(např.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Evidence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smluv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Evidence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objednávek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Divadelní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ústav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Praha,</w:t>
      </w:r>
    </w:p>
    <w:p w14:paraId="6471F0A6" w14:textId="77777777" w:rsidR="00000000" w:rsidRDefault="00125FBC">
      <w:pPr>
        <w:framePr w:w="9998" w:wrap="auto" w:hAnchor="text" w:x="1133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 xml:space="preserve">   </w:t>
      </w:r>
      <w:r>
        <w:rPr>
          <w:rFonts w:ascii="Georgia" w:hAnsi="Georgia" w:cs="Georgia"/>
          <w:color w:val="000000"/>
          <w:sz w:val="18"/>
          <w:szCs w:val="18"/>
        </w:rPr>
        <w:t>intranetová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aplikace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Evidence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majetku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Ministerstvo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zemědě</w:t>
      </w:r>
      <w:r>
        <w:rPr>
          <w:rFonts w:ascii="Georgia" w:hAnsi="Georgia" w:cs="Georgia"/>
          <w:color w:val="000000"/>
          <w:sz w:val="18"/>
          <w:szCs w:val="18"/>
        </w:rPr>
        <w:t>lství,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intranetová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aplikace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Evidence</w:t>
      </w:r>
    </w:p>
    <w:p w14:paraId="0229F516" w14:textId="77777777" w:rsidR="00000000" w:rsidRDefault="00125FBC">
      <w:pPr>
        <w:framePr w:w="9998" w:wrap="auto" w:hAnchor="text" w:x="1133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 xml:space="preserve">   </w:t>
      </w:r>
      <w:r>
        <w:rPr>
          <w:rFonts w:ascii="Georgia" w:hAnsi="Georgia" w:cs="Georgia"/>
          <w:color w:val="000000"/>
          <w:sz w:val="18"/>
          <w:szCs w:val="18"/>
        </w:rPr>
        <w:t>majetku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Český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statistický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úřad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další),</w:t>
      </w:r>
    </w:p>
    <w:p w14:paraId="1EAC0C3C" w14:textId="77777777" w:rsidR="00000000" w:rsidRDefault="00125FBC">
      <w:pPr>
        <w:framePr w:w="9998" w:wrap="auto" w:hAnchor="text" w:x="1133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přehled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některých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realizovaných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projektů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včetně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ukázek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vzhledu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funkčnosti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dispozici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webových</w:t>
      </w:r>
    </w:p>
    <w:p w14:paraId="495E18F7" w14:textId="77777777" w:rsidR="00000000" w:rsidRDefault="00125FBC">
      <w:pPr>
        <w:framePr w:w="9998" w:wrap="auto" w:hAnchor="text" w:x="1133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 xml:space="preserve">   </w:t>
      </w:r>
      <w:r>
        <w:rPr>
          <w:rFonts w:ascii="Georgia" w:hAnsi="Georgia" w:cs="Georgia"/>
          <w:color w:val="000000"/>
          <w:sz w:val="18"/>
          <w:szCs w:val="18"/>
        </w:rPr>
        <w:t>stránkách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adrese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FF"/>
          <w:sz w:val="18"/>
          <w:szCs w:val="18"/>
        </w:rPr>
        <w:t>http://www.muzo.cz/produkty/realizovane-pro</w:t>
      </w:r>
      <w:r>
        <w:rPr>
          <w:rFonts w:ascii="Georgia" w:hAnsi="Georgia" w:cs="Georgia"/>
          <w:color w:val="0000FF"/>
          <w:sz w:val="18"/>
          <w:szCs w:val="18"/>
        </w:rPr>
        <w:t>jekty,</w:t>
      </w:r>
    </w:p>
    <w:p w14:paraId="39F08AEE" w14:textId="77777777" w:rsidR="00000000" w:rsidRDefault="00125FBC">
      <w:pPr>
        <w:framePr w:w="9998" w:wrap="auto" w:hAnchor="text" w:x="1133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dodavatelské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zpracování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účetnictví,</w:t>
      </w:r>
    </w:p>
    <w:p w14:paraId="5C0EA613" w14:textId="77777777" w:rsidR="00000000" w:rsidRDefault="00125FBC">
      <w:pPr>
        <w:framePr w:w="9998" w:wrap="auto" w:hAnchor="text" w:x="1133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centrální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zpracování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(např.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sběr,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kontrola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sumarizace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dat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účetních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výkazů,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více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než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4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000</w:t>
      </w:r>
    </w:p>
    <w:p w14:paraId="39060A09" w14:textId="77777777" w:rsidR="00000000" w:rsidRDefault="00125FBC">
      <w:pPr>
        <w:framePr w:w="9998" w:wrap="auto" w:hAnchor="text" w:x="1133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000000"/>
          <w:sz w:val="18"/>
          <w:szCs w:val="18"/>
        </w:rPr>
        <w:t xml:space="preserve">   </w:t>
      </w:r>
      <w:r>
        <w:rPr>
          <w:rFonts w:ascii="Georgia" w:hAnsi="Georgia" w:cs="Georgia"/>
          <w:color w:val="000000"/>
          <w:sz w:val="18"/>
          <w:szCs w:val="18"/>
        </w:rPr>
        <w:t>organizací).</w:t>
      </w:r>
    </w:p>
    <w:p w14:paraId="37BBBAA9" w14:textId="77777777" w:rsidR="00000000" w:rsidRDefault="00125FBC">
      <w:pPr>
        <w:framePr w:w="4145" w:wrap="auto" w:hAnchor="text" w:x="11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Ekonomický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informační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systém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EIS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JASU</w:t>
      </w:r>
      <w:r>
        <w:rPr>
          <w:rFonts w:ascii="Georgia Bold" w:hAnsi="Georgia Bold" w:cs="Georgia Bold"/>
          <w:color w:val="000000"/>
          <w:sz w:val="9"/>
          <w:szCs w:val="9"/>
        </w:rPr>
        <w:t>®</w:t>
      </w:r>
      <w:r>
        <w:rPr>
          <w:rFonts w:ascii="Georgia Bold" w:hAnsi="Georgia Bold" w:cs="Georgia Bold"/>
          <w:color w:val="000000"/>
          <w:sz w:val="9"/>
          <w:szCs w:val="9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CS</w:t>
      </w:r>
    </w:p>
    <w:p w14:paraId="37F4B27F" w14:textId="77777777" w:rsidR="00000000" w:rsidRDefault="00125FBC">
      <w:pPr>
        <w:framePr w:w="4145" w:wrap="auto" w:hAnchor="text" w:x="11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Popis,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výhody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a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systémové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požadavky</w:t>
      </w:r>
    </w:p>
    <w:p w14:paraId="41708874" w14:textId="77777777" w:rsidR="00000000" w:rsidRDefault="00125FBC">
      <w:pPr>
        <w:framePr w:w="970" w:wrap="auto" w:hAnchor="text" w:x="7795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Strana:</w:t>
      </w:r>
    </w:p>
    <w:p w14:paraId="152FAD93" w14:textId="77777777" w:rsidR="00000000" w:rsidRDefault="00125FBC">
      <w:pPr>
        <w:framePr w:w="970" w:wrap="auto" w:hAnchor="text" w:x="7795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Verze:</w:t>
      </w:r>
    </w:p>
    <w:p w14:paraId="6122954D" w14:textId="77777777" w:rsidR="00000000" w:rsidRDefault="00125FBC">
      <w:pPr>
        <w:framePr w:w="1155" w:wrap="auto" w:hAnchor="text" w:x="89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12/1</w:t>
      </w:r>
      <w:r>
        <w:rPr>
          <w:rFonts w:ascii="Georgia Bold" w:hAnsi="Georgia Bold" w:cs="Georgia Bold"/>
          <w:color w:val="000000"/>
          <w:sz w:val="14"/>
          <w:szCs w:val="14"/>
        </w:rPr>
        <w:t>3</w:t>
      </w:r>
    </w:p>
    <w:p w14:paraId="06C68DF5" w14:textId="77777777" w:rsidR="00000000" w:rsidRDefault="00125FBC">
      <w:pPr>
        <w:framePr w:w="1155" w:wrap="auto" w:hAnchor="text" w:x="89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6.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4.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2018</w:t>
      </w:r>
    </w:p>
    <w:p w14:paraId="0A40A176" w14:textId="77777777" w:rsidR="00000000" w:rsidRDefault="00125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6"/>
          <w:pgMar w:top="0" w:right="0" w:bottom="0" w:left="0" w:header="708" w:footer="708" w:gutter="0"/>
          <w:cols w:space="708"/>
          <w:docGrid w:type="lines"/>
        </w:sectPr>
      </w:pPr>
    </w:p>
    <w:p w14:paraId="6C7EDAD8" w14:textId="62B62BA9" w:rsidR="00000000" w:rsidRDefault="00125FBC">
      <w:pPr>
        <w:framePr w:w="2181" w:wrap="auto" w:hAnchor="text" w:x="1133" w:y="1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0" allowOverlap="1" wp14:anchorId="3FAEBC9A" wp14:editId="5F1278EE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0860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 Bold" w:hAnsi="Georgia Bold" w:cs="Georgia Bold"/>
          <w:color w:val="000000"/>
          <w:sz w:val="25"/>
          <w:szCs w:val="25"/>
        </w:rPr>
        <w:t>7.</w:t>
      </w:r>
      <w:r>
        <w:rPr>
          <w:rFonts w:ascii="Georgia Bold" w:hAnsi="Georgia Bold" w:cs="Georgia Bold"/>
          <w:color w:val="000000"/>
          <w:sz w:val="25"/>
          <w:szCs w:val="25"/>
        </w:rPr>
        <w:t xml:space="preserve"> </w:t>
      </w:r>
      <w:r>
        <w:rPr>
          <w:rFonts w:ascii="Georgia Bold" w:hAnsi="Georgia Bold" w:cs="Georgia Bold"/>
          <w:color w:val="000000"/>
          <w:sz w:val="25"/>
          <w:szCs w:val="25"/>
        </w:rPr>
        <w:t>Reference</w:t>
      </w:r>
    </w:p>
    <w:p w14:paraId="599E8C66" w14:textId="77777777" w:rsidR="00000000" w:rsidRDefault="00125FBC">
      <w:pPr>
        <w:framePr w:w="8150" w:wrap="auto" w:hAnchor="text" w:x="1133" w:y="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8"/>
          <w:szCs w:val="18"/>
        </w:rPr>
        <w:t>Uživatelé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Ekonomického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informačního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systému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EIS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JASU</w:t>
      </w:r>
      <w:r>
        <w:rPr>
          <w:rFonts w:ascii="Georgia Bold" w:hAnsi="Georgia Bold" w:cs="Georgia Bold"/>
          <w:color w:val="000000"/>
          <w:sz w:val="12"/>
          <w:szCs w:val="12"/>
        </w:rPr>
        <w:t>®</w:t>
      </w:r>
      <w:r>
        <w:rPr>
          <w:rFonts w:ascii="Georgia Bold" w:hAnsi="Georgia Bold" w:cs="Georgia Bold"/>
          <w:color w:val="000000"/>
          <w:sz w:val="12"/>
          <w:szCs w:val="12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CS:</w:t>
      </w:r>
    </w:p>
    <w:p w14:paraId="327D0FAE" w14:textId="77777777" w:rsidR="00000000" w:rsidRDefault="00125FBC">
      <w:pPr>
        <w:framePr w:w="8150" w:wrap="auto" w:hAnchor="text" w:x="1133" w:y="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Ministerstvo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zahraničních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věcí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včetně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všech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zastupitelských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úřadů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ČR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zahraničí,</w:t>
      </w:r>
    </w:p>
    <w:p w14:paraId="02CF4BE6" w14:textId="77777777" w:rsidR="00000000" w:rsidRDefault="00125FBC">
      <w:pPr>
        <w:framePr w:w="8150" w:wrap="auto" w:hAnchor="text" w:x="1133" w:y="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Ministerstvo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zdravotnictví,</w:t>
      </w:r>
    </w:p>
    <w:p w14:paraId="659F672E" w14:textId="77777777" w:rsidR="00000000" w:rsidRDefault="00125FBC">
      <w:pPr>
        <w:framePr w:w="8150" w:wrap="auto" w:hAnchor="text" w:x="1133" w:y="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Ministerstvo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průmyslu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obchodu,</w:t>
      </w:r>
    </w:p>
    <w:p w14:paraId="2F464B7F" w14:textId="77777777" w:rsidR="00000000" w:rsidRDefault="00125FBC">
      <w:pPr>
        <w:framePr w:w="8150" w:wrap="auto" w:hAnchor="text" w:x="1133" w:y="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Ministerstvo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školství,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mládeže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tělovýchovy,</w:t>
      </w:r>
    </w:p>
    <w:p w14:paraId="36CB1450" w14:textId="77777777" w:rsidR="00000000" w:rsidRDefault="00125FBC">
      <w:pPr>
        <w:framePr w:w="8150" w:wrap="auto" w:hAnchor="text" w:x="1133" w:y="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Ministerstvo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kultury,</w:t>
      </w:r>
    </w:p>
    <w:p w14:paraId="27D71E5A" w14:textId="77777777" w:rsidR="00000000" w:rsidRDefault="00125FBC">
      <w:pPr>
        <w:framePr w:w="8150" w:wrap="auto" w:hAnchor="text" w:x="1133" w:y="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Ministerstvo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životního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prostředí,</w:t>
      </w:r>
    </w:p>
    <w:p w14:paraId="02B41BA5" w14:textId="77777777" w:rsidR="00000000" w:rsidRDefault="00125FBC">
      <w:pPr>
        <w:framePr w:w="8150" w:wrap="auto" w:hAnchor="text" w:x="1133" w:y="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Agentura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ochrany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přírody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krajiny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České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republiky,</w:t>
      </w:r>
    </w:p>
    <w:p w14:paraId="52953E37" w14:textId="77777777" w:rsidR="00000000" w:rsidRDefault="00125FBC">
      <w:pPr>
        <w:framePr w:w="8150" w:wrap="auto" w:hAnchor="text" w:x="1133" w:y="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Český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statistický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úřad,</w:t>
      </w:r>
    </w:p>
    <w:p w14:paraId="4280A371" w14:textId="77777777" w:rsidR="00000000" w:rsidRDefault="00125FBC">
      <w:pPr>
        <w:framePr w:w="8150" w:wrap="auto" w:hAnchor="text" w:x="1133" w:y="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Český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úřad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zeměměřický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katastrální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včetně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Katastrálních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Zeměměř</w:t>
      </w:r>
      <w:r>
        <w:rPr>
          <w:rFonts w:ascii="Georgia" w:hAnsi="Georgia" w:cs="Georgia"/>
          <w:color w:val="000000"/>
          <w:sz w:val="18"/>
          <w:szCs w:val="18"/>
        </w:rPr>
        <w:t>ických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úřadů,</w:t>
      </w:r>
    </w:p>
    <w:p w14:paraId="5C0B0043" w14:textId="77777777" w:rsidR="00000000" w:rsidRDefault="00125FBC">
      <w:pPr>
        <w:framePr w:w="8150" w:wrap="auto" w:hAnchor="text" w:x="1133" w:y="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Česká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obchodní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inspekce,</w:t>
      </w:r>
    </w:p>
    <w:p w14:paraId="2D15FEDB" w14:textId="77777777" w:rsidR="00000000" w:rsidRDefault="00125FBC">
      <w:pPr>
        <w:framePr w:w="8150" w:wrap="auto" w:hAnchor="text" w:x="1133" w:y="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Česká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školní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inspekce,</w:t>
      </w:r>
    </w:p>
    <w:p w14:paraId="3FDEDC58" w14:textId="77777777" w:rsidR="00000000" w:rsidRDefault="00125FBC">
      <w:pPr>
        <w:framePr w:w="8150" w:wrap="auto" w:hAnchor="text" w:x="1133" w:y="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Agentura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podporu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podnikání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investic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CzechInvest,</w:t>
      </w:r>
    </w:p>
    <w:p w14:paraId="63B7EC11" w14:textId="77777777" w:rsidR="00000000" w:rsidRDefault="00125FBC">
      <w:pPr>
        <w:framePr w:w="8150" w:wrap="auto" w:hAnchor="text" w:x="1133" w:y="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Správa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úložišť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radioaktivního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odpadu,</w:t>
      </w:r>
    </w:p>
    <w:p w14:paraId="21E828B0" w14:textId="77777777" w:rsidR="00000000" w:rsidRDefault="00125FBC">
      <w:pPr>
        <w:framePr w:w="8150" w:wrap="auto" w:hAnchor="text" w:x="1133" w:y="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Státní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energetická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inspekce,</w:t>
      </w:r>
    </w:p>
    <w:p w14:paraId="626D999D" w14:textId="77777777" w:rsidR="00000000" w:rsidRDefault="00125FBC">
      <w:pPr>
        <w:framePr w:w="8150" w:wrap="auto" w:hAnchor="text" w:x="1133" w:y="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Státní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fond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životního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prostředí,</w:t>
      </w:r>
    </w:p>
    <w:p w14:paraId="21AB0649" w14:textId="77777777" w:rsidR="00000000" w:rsidRDefault="00125FBC">
      <w:pPr>
        <w:framePr w:w="8150" w:wrap="auto" w:hAnchor="text" w:x="1133" w:y="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Státní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fond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rozvoje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bydle</w:t>
      </w:r>
      <w:r>
        <w:rPr>
          <w:rFonts w:ascii="Georgia" w:hAnsi="Georgia" w:cs="Georgia"/>
          <w:color w:val="000000"/>
          <w:sz w:val="18"/>
          <w:szCs w:val="18"/>
        </w:rPr>
        <w:t>ní,</w:t>
      </w:r>
    </w:p>
    <w:p w14:paraId="391CE7BA" w14:textId="77777777" w:rsidR="00000000" w:rsidRDefault="00125FBC">
      <w:pPr>
        <w:framePr w:w="8150" w:wrap="auto" w:hAnchor="text" w:x="1133" w:y="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Zemědělská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vodohospodářská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správa,</w:t>
      </w:r>
    </w:p>
    <w:p w14:paraId="24F28FCE" w14:textId="77777777" w:rsidR="00000000" w:rsidRDefault="00125FBC">
      <w:pPr>
        <w:framePr w:w="8150" w:wrap="auto" w:hAnchor="text" w:x="1133" w:y="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Lékařská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fakulta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UK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Hradec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Králové,</w:t>
      </w:r>
    </w:p>
    <w:p w14:paraId="0883A562" w14:textId="77777777" w:rsidR="00000000" w:rsidRDefault="00125FBC">
      <w:pPr>
        <w:framePr w:w="8150" w:wrap="auto" w:hAnchor="text" w:x="1133" w:y="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Lékařská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fakulta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UK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Plzeň,</w:t>
      </w:r>
    </w:p>
    <w:p w14:paraId="3D6C6862" w14:textId="77777777" w:rsidR="00000000" w:rsidRDefault="00125FBC">
      <w:pPr>
        <w:framePr w:w="8150" w:wrap="auto" w:hAnchor="text" w:x="1133" w:y="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další.</w:t>
      </w:r>
    </w:p>
    <w:p w14:paraId="02ED51E5" w14:textId="77777777" w:rsidR="00000000" w:rsidRDefault="00125FBC">
      <w:pPr>
        <w:framePr w:w="5687" w:wrap="auto" w:hAnchor="text" w:x="1133" w:y="7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8"/>
          <w:szCs w:val="18"/>
        </w:rPr>
        <w:t>Mezi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další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zákazníky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MÚZO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Praha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s.r.o.</w:t>
      </w:r>
      <w:r>
        <w:rPr>
          <w:rFonts w:ascii="Georgia Bold" w:hAnsi="Georgia Bold" w:cs="Georgia Bold"/>
          <w:color w:val="000000"/>
          <w:sz w:val="18"/>
          <w:szCs w:val="18"/>
        </w:rPr>
        <w:t xml:space="preserve"> </w:t>
      </w:r>
      <w:r>
        <w:rPr>
          <w:rFonts w:ascii="Georgia Bold" w:hAnsi="Georgia Bold" w:cs="Georgia Bold"/>
          <w:color w:val="000000"/>
          <w:sz w:val="18"/>
          <w:szCs w:val="18"/>
        </w:rPr>
        <w:t>patří:</w:t>
      </w:r>
    </w:p>
    <w:p w14:paraId="656B6CF2" w14:textId="77777777" w:rsidR="00000000" w:rsidRDefault="00125FBC">
      <w:pPr>
        <w:framePr w:w="5687" w:wrap="auto" w:hAnchor="text" w:x="1133" w:y="7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Kancelář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prezidenta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republiky,</w:t>
      </w:r>
    </w:p>
    <w:p w14:paraId="653F66F1" w14:textId="77777777" w:rsidR="00000000" w:rsidRDefault="00125FBC">
      <w:pPr>
        <w:framePr w:w="5687" w:wrap="auto" w:hAnchor="text" w:x="1133" w:y="7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Poslanecká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sněmovna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Parlamentu,</w:t>
      </w:r>
    </w:p>
    <w:p w14:paraId="4C5D1307" w14:textId="77777777" w:rsidR="00000000" w:rsidRDefault="00125FBC">
      <w:pPr>
        <w:framePr w:w="5687" w:wrap="auto" w:hAnchor="text" w:x="1133" w:y="7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Úřad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vlády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České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repub</w:t>
      </w:r>
      <w:r>
        <w:rPr>
          <w:rFonts w:ascii="Georgia" w:hAnsi="Georgia" w:cs="Georgia"/>
          <w:color w:val="000000"/>
          <w:sz w:val="18"/>
          <w:szCs w:val="18"/>
        </w:rPr>
        <w:t>liky,</w:t>
      </w:r>
    </w:p>
    <w:p w14:paraId="29AFC777" w14:textId="77777777" w:rsidR="00000000" w:rsidRDefault="00125FBC">
      <w:pPr>
        <w:framePr w:w="5687" w:wrap="auto" w:hAnchor="text" w:x="1133" w:y="7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Ministerstvo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financí,</w:t>
      </w:r>
    </w:p>
    <w:p w14:paraId="5783E47D" w14:textId="77777777" w:rsidR="00000000" w:rsidRDefault="00125FBC">
      <w:pPr>
        <w:framePr w:w="5687" w:wrap="auto" w:hAnchor="text" w:x="1133" w:y="7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Ministerstvo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práce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sociálních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věcí,</w:t>
      </w:r>
    </w:p>
    <w:p w14:paraId="79E17B74" w14:textId="77777777" w:rsidR="00000000" w:rsidRDefault="00125FBC">
      <w:pPr>
        <w:framePr w:w="5687" w:wrap="auto" w:hAnchor="text" w:x="1133" w:y="7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Ministerstvo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místní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rozvoj,</w:t>
      </w:r>
    </w:p>
    <w:p w14:paraId="5A4A0E7F" w14:textId="77777777" w:rsidR="00000000" w:rsidRDefault="00125FBC">
      <w:pPr>
        <w:framePr w:w="5687" w:wrap="auto" w:hAnchor="text" w:x="1133" w:y="7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Ministerstvo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zemědělství,</w:t>
      </w:r>
    </w:p>
    <w:p w14:paraId="661AF3A1" w14:textId="77777777" w:rsidR="00000000" w:rsidRDefault="00125FBC">
      <w:pPr>
        <w:framePr w:w="5687" w:wrap="auto" w:hAnchor="text" w:x="1133" w:y="7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Úřad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veřejné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informační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systémy,</w:t>
      </w:r>
    </w:p>
    <w:p w14:paraId="33014AFF" w14:textId="77777777" w:rsidR="00000000" w:rsidRDefault="00125FBC">
      <w:pPr>
        <w:framePr w:w="5687" w:wrap="auto" w:hAnchor="text" w:x="1133" w:y="7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Komise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cenné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papíry,</w:t>
      </w:r>
    </w:p>
    <w:p w14:paraId="53A6D481" w14:textId="77777777" w:rsidR="00000000" w:rsidRDefault="00125FBC">
      <w:pPr>
        <w:framePr w:w="5687" w:wrap="auto" w:hAnchor="text" w:x="1133" w:y="7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Český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báňský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úřad,</w:t>
      </w:r>
    </w:p>
    <w:p w14:paraId="423337B9" w14:textId="77777777" w:rsidR="00000000" w:rsidRDefault="00125FBC">
      <w:pPr>
        <w:framePr w:w="5687" w:wrap="auto" w:hAnchor="text" w:x="1133" w:y="7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Úřad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ochranu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hospodářské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soutěž</w:t>
      </w:r>
      <w:r>
        <w:rPr>
          <w:rFonts w:ascii="Georgia" w:hAnsi="Georgia" w:cs="Georgia"/>
          <w:color w:val="000000"/>
          <w:sz w:val="18"/>
          <w:szCs w:val="18"/>
        </w:rPr>
        <w:t>e,</w:t>
      </w:r>
    </w:p>
    <w:p w14:paraId="41ED8C66" w14:textId="77777777" w:rsidR="00000000" w:rsidRDefault="00125FBC">
      <w:pPr>
        <w:framePr w:w="5687" w:wrap="auto" w:hAnchor="text" w:x="1133" w:y="7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Ústavní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soud,</w:t>
      </w:r>
    </w:p>
    <w:p w14:paraId="512FF6E0" w14:textId="77777777" w:rsidR="00000000" w:rsidRDefault="00125FBC">
      <w:pPr>
        <w:framePr w:w="5687" w:wrap="auto" w:hAnchor="text" w:x="1133" w:y="7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Rada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České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republiky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rozhlasové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a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televizní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vysílání,</w:t>
      </w:r>
    </w:p>
    <w:p w14:paraId="381ED6B4" w14:textId="77777777" w:rsidR="00000000" w:rsidRDefault="00125FBC">
      <w:pPr>
        <w:framePr w:w="5687" w:wrap="auto" w:hAnchor="text" w:x="1133" w:y="7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Státní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úřad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pro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jadernou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bezpečnost,</w:t>
      </w:r>
    </w:p>
    <w:p w14:paraId="121F7D60" w14:textId="77777777" w:rsidR="00000000" w:rsidRDefault="00125FBC">
      <w:pPr>
        <w:framePr w:w="5687" w:wrap="auto" w:hAnchor="text" w:x="1133" w:y="7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dalších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více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než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3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000</w:t>
      </w:r>
      <w:r>
        <w:rPr>
          <w:rFonts w:ascii="Georgia" w:hAnsi="Georgia" w:cs="Georgia"/>
          <w:color w:val="000000"/>
          <w:sz w:val="18"/>
          <w:szCs w:val="18"/>
        </w:rPr>
        <w:t xml:space="preserve"> </w:t>
      </w:r>
      <w:r>
        <w:rPr>
          <w:rFonts w:ascii="Georgia" w:hAnsi="Georgia" w:cs="Georgia"/>
          <w:color w:val="000000"/>
          <w:sz w:val="18"/>
          <w:szCs w:val="18"/>
        </w:rPr>
        <w:t>organizací.</w:t>
      </w:r>
    </w:p>
    <w:p w14:paraId="5D199860" w14:textId="77777777" w:rsidR="00000000" w:rsidRDefault="00125FBC">
      <w:pPr>
        <w:framePr w:w="4145" w:wrap="auto" w:hAnchor="text" w:x="11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Ekonomický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informační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systém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EIS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JASU</w:t>
      </w:r>
      <w:r>
        <w:rPr>
          <w:rFonts w:ascii="Georgia Bold" w:hAnsi="Georgia Bold" w:cs="Georgia Bold"/>
          <w:color w:val="000000"/>
          <w:sz w:val="9"/>
          <w:szCs w:val="9"/>
        </w:rPr>
        <w:t>®</w:t>
      </w:r>
      <w:r>
        <w:rPr>
          <w:rFonts w:ascii="Georgia Bold" w:hAnsi="Georgia Bold" w:cs="Georgia Bold"/>
          <w:color w:val="000000"/>
          <w:sz w:val="9"/>
          <w:szCs w:val="9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CS</w:t>
      </w:r>
    </w:p>
    <w:p w14:paraId="39F7862C" w14:textId="77777777" w:rsidR="00000000" w:rsidRDefault="00125FBC">
      <w:pPr>
        <w:framePr w:w="4145" w:wrap="auto" w:hAnchor="text" w:x="11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Popis,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výhody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a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systémové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požadavky</w:t>
      </w:r>
    </w:p>
    <w:p w14:paraId="67E32404" w14:textId="77777777" w:rsidR="00000000" w:rsidRDefault="00125FBC">
      <w:pPr>
        <w:framePr w:w="970" w:wrap="auto" w:hAnchor="text" w:x="7795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Strana:</w:t>
      </w:r>
    </w:p>
    <w:p w14:paraId="0FE9AC16" w14:textId="77777777" w:rsidR="00000000" w:rsidRDefault="00125FBC">
      <w:pPr>
        <w:framePr w:w="970" w:wrap="auto" w:hAnchor="text" w:x="7795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Verze:</w:t>
      </w:r>
    </w:p>
    <w:p w14:paraId="127B7A6C" w14:textId="77777777" w:rsidR="00000000" w:rsidRDefault="00125FBC">
      <w:pPr>
        <w:framePr w:w="1155" w:wrap="auto" w:hAnchor="text" w:x="89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13/13</w:t>
      </w:r>
    </w:p>
    <w:p w14:paraId="26143E14" w14:textId="77777777" w:rsidR="00000000" w:rsidRDefault="00125FBC">
      <w:pPr>
        <w:framePr w:w="1155" w:wrap="auto" w:hAnchor="text" w:x="8933" w:y="16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 Bold" w:hAnsi="Georgia Bold" w:cs="Georgia Bold"/>
          <w:color w:val="000000"/>
          <w:sz w:val="14"/>
          <w:szCs w:val="14"/>
        </w:rPr>
        <w:t>6.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4.</w:t>
      </w:r>
      <w:r>
        <w:rPr>
          <w:rFonts w:ascii="Georgia Bold" w:hAnsi="Georgia Bold" w:cs="Georgia Bold"/>
          <w:color w:val="000000"/>
          <w:sz w:val="14"/>
          <w:szCs w:val="14"/>
        </w:rPr>
        <w:t xml:space="preserve"> </w:t>
      </w:r>
      <w:r>
        <w:rPr>
          <w:rFonts w:ascii="Georgia Bold" w:hAnsi="Georgia Bold" w:cs="Georgia Bold"/>
          <w:color w:val="000000"/>
          <w:sz w:val="14"/>
          <w:szCs w:val="14"/>
        </w:rPr>
        <w:t>2018</w:t>
      </w:r>
    </w:p>
    <w:p w14:paraId="719E4B9F" w14:textId="77777777" w:rsidR="00000000" w:rsidRDefault="00125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5" w:h="16836"/>
      <w:pgMar w:top="0" w:right="0" w:bottom="0" w:left="0" w:header="708" w:footer="708" w:gutter="0"/>
      <w:cols w:space="708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 Bold">
    <w:altName w:val="Georg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 Italic">
    <w:altName w:val="Georg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Regular">
    <w:altName w:val="Wingding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PSMT">
    <w:altName w:val="Courier New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BC"/>
    <w:rsid w:val="0012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ocId w14:val="1CE798CB"/>
  <w14:defaultImageDpi w14:val="0"/>
  <w15:docId w15:val="{05E6FD1F-37AC-4FA6-811F-E867BCC8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95824E8F2A9646B03B17800B7D1E51" ma:contentTypeVersion="4" ma:contentTypeDescription="Vytvoří nový dokument" ma:contentTypeScope="" ma:versionID="54764e3abb169acee504cdef9581027e">
  <xsd:schema xmlns:xsd="http://www.w3.org/2001/XMLSchema" xmlns:xs="http://www.w3.org/2001/XMLSchema" xmlns:p="http://schemas.microsoft.com/office/2006/metadata/properties" xmlns:ns2="dd612757-4014-451f-a42f-a0d2aa81565f" targetNamespace="http://schemas.microsoft.com/office/2006/metadata/properties" ma:root="true" ma:fieldsID="186a3a74eab6bea32ef40a1dd8fadef2" ns2:_="">
    <xsd:import namespace="dd612757-4014-451f-a42f-a0d2aa815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12757-4014-451f-a42f-a0d2aa815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402844-1992-4C39-90CA-315168FB9E64}"/>
</file>

<file path=customXml/itemProps2.xml><?xml version="1.0" encoding="utf-8"?>
<ds:datastoreItem xmlns:ds="http://schemas.openxmlformats.org/officeDocument/2006/customXml" ds:itemID="{3C6263F4-B0B7-4342-B0E8-9EC20C77D5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941EE-EE19-4386-9E31-25636805DD65}">
  <ds:schemaRefs>
    <ds:schemaRef ds:uri="dd612757-4014-451f-a42f-a0d2aa81565f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4636</Words>
  <Characters>27358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31931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Věra Koutská</cp:lastModifiedBy>
  <cp:revision>2</cp:revision>
  <dcterms:created xsi:type="dcterms:W3CDTF">2018-09-20T12:49:00Z</dcterms:created>
  <dcterms:modified xsi:type="dcterms:W3CDTF">2018-09-20T12:49:00Z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0x010100DB95824E8F2A9646B03B17800B7D1E51</vt:lpwstr>
  </property>
</Properties>
</file>