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E1" w:rsidRPr="00FA3D0F" w:rsidRDefault="00A85DE1" w:rsidP="00A85DE1">
      <w:pPr>
        <w:tabs>
          <w:tab w:val="center" w:pos="6300"/>
        </w:tabs>
        <w:jc w:val="center"/>
        <w:rPr>
          <w:rFonts w:asciiTheme="minorHAnsi" w:hAnsiTheme="minorHAnsi"/>
          <w:b/>
          <w:caps/>
          <w:sz w:val="28"/>
          <w:szCs w:val="22"/>
        </w:rPr>
      </w:pPr>
      <w:r w:rsidRPr="00FA3D0F">
        <w:rPr>
          <w:rFonts w:asciiTheme="minorHAnsi" w:hAnsiTheme="minorHAnsi"/>
          <w:b/>
          <w:caps/>
          <w:sz w:val="28"/>
          <w:szCs w:val="22"/>
        </w:rPr>
        <w:t>RÁMCOVÁ kupní smlouvA</w:t>
      </w:r>
    </w:p>
    <w:p w:rsidR="00A85DE1" w:rsidRPr="00FA3D0F" w:rsidRDefault="00A85DE1" w:rsidP="00A85DE1">
      <w:pPr>
        <w:tabs>
          <w:tab w:val="center" w:pos="6300"/>
        </w:tabs>
        <w:jc w:val="center"/>
        <w:rPr>
          <w:rFonts w:asciiTheme="minorHAnsi" w:hAnsiTheme="minorHAnsi"/>
          <w:b/>
          <w:caps/>
          <w:sz w:val="28"/>
          <w:szCs w:val="22"/>
        </w:rPr>
      </w:pPr>
    </w:p>
    <w:p w:rsidR="00A85DE1" w:rsidRPr="00FA3D0F" w:rsidRDefault="00A85DE1" w:rsidP="00A85DE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FA3D0F">
        <w:rPr>
          <w:rFonts w:asciiTheme="minorHAnsi" w:hAnsiTheme="minorHAnsi"/>
          <w:b/>
          <w:bCs/>
          <w:caps/>
          <w:color w:val="000000"/>
          <w:sz w:val="22"/>
          <w:szCs w:val="22"/>
        </w:rPr>
        <w:t>I.</w:t>
      </w:r>
    </w:p>
    <w:p w:rsidR="00A85DE1" w:rsidRPr="00FA3D0F" w:rsidRDefault="00A85DE1" w:rsidP="00A85DE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color w:val="000000"/>
          <w:sz w:val="22"/>
          <w:szCs w:val="22"/>
        </w:rPr>
      </w:pPr>
      <w:r w:rsidRPr="00FA3D0F">
        <w:rPr>
          <w:rFonts w:asciiTheme="minorHAnsi" w:hAnsiTheme="minorHAnsi"/>
          <w:b/>
          <w:bCs/>
          <w:caps/>
          <w:color w:val="000000"/>
          <w:sz w:val="22"/>
          <w:szCs w:val="22"/>
        </w:rPr>
        <w:t>Smluvní strany</w:t>
      </w:r>
    </w:p>
    <w:p w:rsidR="00A85DE1" w:rsidRPr="00FA3D0F" w:rsidRDefault="00A85DE1" w:rsidP="00A85DE1">
      <w:pPr>
        <w:numPr>
          <w:ilvl w:val="0"/>
          <w:numId w:val="27"/>
        </w:numPr>
        <w:spacing w:before="283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b/>
          <w:sz w:val="22"/>
          <w:szCs w:val="22"/>
        </w:rPr>
        <w:t>Zdravotnická záchranná služba Karlovarského kraje</w:t>
      </w:r>
      <w:r w:rsidRPr="00FA3D0F">
        <w:rPr>
          <w:rFonts w:asciiTheme="minorHAnsi" w:hAnsiTheme="minorHAnsi" w:cs="Arial"/>
          <w:sz w:val="22"/>
          <w:szCs w:val="22"/>
        </w:rPr>
        <w:t>, příspěvková organizace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se sídlem: Závodní 390/98C, 360 06 Karlovy Vary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IČ 00574660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zastoupená: MUDr. Romanem Sýkorou, Ph.D., ředitelem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bankovní spojení: </w:t>
      </w:r>
      <w:proofErr w:type="spellStart"/>
      <w:r w:rsidR="00A76C5D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spacing w:before="120" w:line="276" w:lineRule="auto"/>
        <w:ind w:left="539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 (dále jen „kupující“) </w:t>
      </w:r>
    </w:p>
    <w:p w:rsidR="00A85DE1" w:rsidRPr="00FA3D0F" w:rsidRDefault="004937A3" w:rsidP="00A85DE1">
      <w:pPr>
        <w:spacing w:before="120" w:line="276" w:lineRule="auto"/>
        <w:ind w:left="539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>a</w:t>
      </w:r>
    </w:p>
    <w:p w:rsidR="00A85DE1" w:rsidRPr="00FA3D0F" w:rsidRDefault="00A85DE1" w:rsidP="00A85DE1">
      <w:pPr>
        <w:spacing w:before="283" w:line="276" w:lineRule="auto"/>
        <w:ind w:left="540" w:hanging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b/>
          <w:sz w:val="22"/>
          <w:szCs w:val="22"/>
        </w:rPr>
        <w:t>2)</w:t>
      </w:r>
      <w:r w:rsidRPr="00FA3D0F">
        <w:rPr>
          <w:rFonts w:asciiTheme="minorHAnsi" w:hAnsiTheme="minorHAnsi" w:cs="Arial"/>
          <w:sz w:val="22"/>
          <w:szCs w:val="22"/>
        </w:rPr>
        <w:tab/>
      </w:r>
      <w:proofErr w:type="spellStart"/>
      <w:r w:rsidR="00435840">
        <w:rPr>
          <w:rFonts w:asciiTheme="minorHAnsi" w:hAnsiTheme="minorHAnsi" w:cs="Arial"/>
          <w:b/>
          <w:sz w:val="22"/>
          <w:szCs w:val="22"/>
        </w:rPr>
        <w:t>Perfect</w:t>
      </w:r>
      <w:proofErr w:type="spellEnd"/>
      <w:r w:rsidR="00435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435840">
        <w:rPr>
          <w:rFonts w:asciiTheme="minorHAnsi" w:hAnsiTheme="minorHAnsi" w:cs="Arial"/>
          <w:b/>
          <w:sz w:val="22"/>
          <w:szCs w:val="22"/>
        </w:rPr>
        <w:t>Distribution</w:t>
      </w:r>
      <w:proofErr w:type="spellEnd"/>
      <w:r w:rsidR="00435840">
        <w:rPr>
          <w:rFonts w:asciiTheme="minorHAnsi" w:hAnsiTheme="minorHAnsi" w:cs="Arial"/>
          <w:b/>
          <w:sz w:val="22"/>
          <w:szCs w:val="22"/>
        </w:rPr>
        <w:t xml:space="preserve"> a.s.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 sídlem: </w:t>
      </w:r>
      <w:r w:rsidR="00435840">
        <w:rPr>
          <w:rFonts w:asciiTheme="minorHAnsi" w:hAnsiTheme="minorHAnsi" w:cs="Arial"/>
          <w:sz w:val="22"/>
          <w:szCs w:val="22"/>
        </w:rPr>
        <w:t>U Spalovny 4582/17, 796 01 Prostějov</w:t>
      </w:r>
    </w:p>
    <w:p w:rsidR="00A85DE1" w:rsidRPr="00FA3D0F" w:rsidRDefault="00A85DE1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IČ </w:t>
      </w:r>
      <w:r w:rsidR="00435840">
        <w:rPr>
          <w:rFonts w:asciiTheme="minorHAnsi" w:hAnsiTheme="minorHAnsi" w:cs="Arial"/>
          <w:sz w:val="22"/>
          <w:szCs w:val="22"/>
        </w:rPr>
        <w:t>47675934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zastoupený: </w:t>
      </w:r>
      <w:r w:rsidR="002947BE">
        <w:rPr>
          <w:rFonts w:asciiTheme="minorHAnsi" w:hAnsiTheme="minorHAnsi" w:cs="Arial"/>
          <w:sz w:val="22"/>
          <w:szCs w:val="22"/>
        </w:rPr>
        <w:t xml:space="preserve">Ing. Pavlína </w:t>
      </w:r>
      <w:proofErr w:type="spellStart"/>
      <w:r w:rsidR="002947BE">
        <w:rPr>
          <w:rFonts w:asciiTheme="minorHAnsi" w:hAnsiTheme="minorHAnsi" w:cs="Arial"/>
          <w:sz w:val="22"/>
          <w:szCs w:val="22"/>
        </w:rPr>
        <w:t>Waclawkova</w:t>
      </w:r>
      <w:proofErr w:type="spellEnd"/>
      <w:r w:rsidR="002947BE">
        <w:rPr>
          <w:rFonts w:asciiTheme="minorHAnsi" w:hAnsiTheme="minorHAnsi" w:cs="Arial"/>
          <w:sz w:val="22"/>
          <w:szCs w:val="22"/>
        </w:rPr>
        <w:t>, místopředseda představenstva</w:t>
      </w:r>
    </w:p>
    <w:p w:rsidR="00A85DE1" w:rsidRPr="00FA3D0F" w:rsidRDefault="00451AEF" w:rsidP="00A85DE1">
      <w:pPr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bankovní spojení:</w:t>
      </w:r>
      <w:r w:rsidR="002947B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76C5D">
        <w:rPr>
          <w:rFonts w:asciiTheme="minorHAnsi" w:hAnsiTheme="minorHAnsi" w:cs="Arial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spacing w:before="120"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 (dále jen „prodávající“) </w:t>
      </w:r>
    </w:p>
    <w:p w:rsidR="00A85DE1" w:rsidRPr="00FA3D0F" w:rsidRDefault="00A85DE1" w:rsidP="00A85DE1">
      <w:pPr>
        <w:spacing w:before="120"/>
        <w:ind w:left="540"/>
        <w:rPr>
          <w:rFonts w:asciiTheme="minorHAnsi" w:hAnsiTheme="minorHAnsi" w:cs="Arial"/>
          <w:sz w:val="22"/>
          <w:szCs w:val="22"/>
        </w:rPr>
      </w:pPr>
    </w:p>
    <w:p w:rsidR="00A85DE1" w:rsidRPr="00FA3D0F" w:rsidRDefault="00A85DE1" w:rsidP="00A85DE1">
      <w:pPr>
        <w:spacing w:before="120"/>
        <w:ind w:left="540"/>
        <w:jc w:val="both"/>
        <w:rPr>
          <w:rFonts w:asciiTheme="minorHAnsi" w:hAnsiTheme="minorHAnsi" w:cs="Arial"/>
          <w:sz w:val="22"/>
          <w:szCs w:val="22"/>
        </w:rPr>
      </w:pPr>
      <w:r w:rsidRPr="00FA3D0F">
        <w:rPr>
          <w:rFonts w:asciiTheme="minorHAnsi" w:hAnsiTheme="minorHAnsi" w:cs="Arial"/>
          <w:sz w:val="22"/>
          <w:szCs w:val="22"/>
        </w:rPr>
        <w:t xml:space="preserve">(Prodávající a kupující dále také společně jako </w:t>
      </w:r>
      <w:r w:rsidRPr="00FA3D0F">
        <w:rPr>
          <w:rFonts w:asciiTheme="minorHAnsi" w:hAnsiTheme="minorHAnsi" w:cs="Arial"/>
          <w:b/>
          <w:sz w:val="22"/>
          <w:szCs w:val="22"/>
        </w:rPr>
        <w:t>„Smluvní strany“</w:t>
      </w:r>
      <w:r w:rsidRPr="00FA3D0F">
        <w:rPr>
          <w:rFonts w:asciiTheme="minorHAnsi" w:hAnsiTheme="minorHAnsi" w:cs="Arial"/>
          <w:sz w:val="22"/>
          <w:szCs w:val="22"/>
        </w:rPr>
        <w:t xml:space="preserve"> a každý samostatně jako „</w:t>
      </w:r>
      <w:r w:rsidRPr="00FA3D0F">
        <w:rPr>
          <w:rFonts w:asciiTheme="minorHAnsi" w:hAnsiTheme="minorHAnsi" w:cs="Arial"/>
          <w:b/>
          <w:sz w:val="22"/>
          <w:szCs w:val="22"/>
        </w:rPr>
        <w:t>Smluvní strana</w:t>
      </w:r>
      <w:r w:rsidRPr="00FA3D0F">
        <w:rPr>
          <w:rFonts w:asciiTheme="minorHAnsi" w:hAnsiTheme="minorHAnsi" w:cs="Arial"/>
          <w:sz w:val="22"/>
          <w:szCs w:val="22"/>
        </w:rPr>
        <w:t>“)</w:t>
      </w:r>
    </w:p>
    <w:p w:rsidR="00A85DE1" w:rsidRPr="00FA3D0F" w:rsidRDefault="00A85DE1" w:rsidP="00A85DE1">
      <w:pPr>
        <w:pStyle w:val="slolnkuSmlouvy"/>
        <w:pageBreakBefore/>
        <w:spacing w:before="0"/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 xml:space="preserve">II. 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Základní ustanovení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uzavírají níže uvedeného dne, měsíce a roku v souladu s ustanovením § 2079 a násl. zákona č. 89/2012 Sb., občanský zákoník, tuto rámcovou kupní smlouvu (dále jen „Smlouva“).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A85DE1" w:rsidRPr="00FA3D0F" w:rsidRDefault="00A85DE1" w:rsidP="00A85DE1">
      <w:pPr>
        <w:pStyle w:val="OdstavecSmlouvy"/>
        <w:keepLines w:val="0"/>
        <w:widowControl w:val="0"/>
        <w:numPr>
          <w:ilvl w:val="0"/>
          <w:numId w:val="28"/>
        </w:numPr>
        <w:ind w:left="357" w:right="1" w:hanging="357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:rsidR="00A85DE1" w:rsidRPr="00FA3D0F" w:rsidRDefault="00A85DE1" w:rsidP="00A85DE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odborně způsobilý k zajištění předmětu plnění podle této smlouvy.</w:t>
      </w:r>
    </w:p>
    <w:p w:rsidR="00A85DE1" w:rsidRPr="00FA3D0F" w:rsidRDefault="00ED5979" w:rsidP="00586791">
      <w:pPr>
        <w:pStyle w:val="OdstavecSmlouvy"/>
        <w:numPr>
          <w:ilvl w:val="0"/>
          <w:numId w:val="28"/>
        </w:numPr>
        <w:ind w:right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Tato smlouva se uzavírá na </w:t>
      </w:r>
      <w:r w:rsidR="00A85DE1" w:rsidRPr="00FA3D0F">
        <w:rPr>
          <w:rFonts w:asciiTheme="minorHAnsi" w:hAnsiTheme="minorHAnsi"/>
          <w:sz w:val="22"/>
          <w:szCs w:val="22"/>
        </w:rPr>
        <w:t xml:space="preserve">základě realizované veřejné zakázky malého rozsahu s názvem </w:t>
      </w:r>
      <w:r w:rsidR="00A85DE1" w:rsidRPr="00ED5979">
        <w:rPr>
          <w:rFonts w:asciiTheme="minorHAnsi" w:hAnsiTheme="minorHAnsi"/>
          <w:b/>
          <w:sz w:val="22"/>
          <w:szCs w:val="22"/>
        </w:rPr>
        <w:t>„</w:t>
      </w:r>
      <w:r w:rsidR="00586791" w:rsidRPr="00ED5979">
        <w:rPr>
          <w:rFonts w:asciiTheme="minorHAnsi" w:hAnsiTheme="minorHAnsi"/>
          <w:b/>
          <w:sz w:val="22"/>
          <w:szCs w:val="22"/>
        </w:rPr>
        <w:t>Dodávka dezinfekčních prostředků</w:t>
      </w:r>
      <w:r w:rsidR="00A85DE1" w:rsidRPr="00ED5979">
        <w:rPr>
          <w:rFonts w:asciiTheme="minorHAnsi" w:hAnsiTheme="minorHAnsi"/>
          <w:b/>
          <w:sz w:val="22"/>
          <w:szCs w:val="22"/>
        </w:rPr>
        <w:t>“</w:t>
      </w:r>
      <w:r w:rsidRPr="00ED5979">
        <w:rPr>
          <w:rFonts w:asciiTheme="minorHAnsi" w:hAnsiTheme="minorHAnsi"/>
          <w:b/>
          <w:sz w:val="22"/>
          <w:szCs w:val="22"/>
        </w:rPr>
        <w:t xml:space="preserve">, část </w:t>
      </w:r>
      <w:r w:rsidR="002947BE">
        <w:rPr>
          <w:rFonts w:asciiTheme="minorHAnsi" w:hAnsiTheme="minorHAnsi"/>
          <w:b/>
          <w:sz w:val="22"/>
          <w:szCs w:val="22"/>
        </w:rPr>
        <w:t>2 – Dodávky</w:t>
      </w:r>
      <w:r w:rsidRPr="00ED5979">
        <w:rPr>
          <w:rFonts w:asciiTheme="minorHAnsi" w:hAnsiTheme="minorHAnsi"/>
          <w:b/>
          <w:sz w:val="22"/>
          <w:szCs w:val="22"/>
        </w:rPr>
        <w:t xml:space="preserve"> dezinfekčních prostředků na dezinfekci </w:t>
      </w:r>
      <w:r w:rsidR="002947BE">
        <w:rPr>
          <w:rFonts w:asciiTheme="minorHAnsi" w:hAnsiTheme="minorHAnsi"/>
          <w:b/>
          <w:sz w:val="22"/>
          <w:szCs w:val="22"/>
        </w:rPr>
        <w:t>rukou a pokožky</w:t>
      </w:r>
      <w:r>
        <w:rPr>
          <w:rFonts w:asciiTheme="minorHAnsi" w:hAnsiTheme="minorHAnsi"/>
          <w:sz w:val="22"/>
          <w:szCs w:val="22"/>
        </w:rPr>
        <w:t>.</w:t>
      </w:r>
    </w:p>
    <w:p w:rsidR="00A85DE1" w:rsidRPr="00FA3D0F" w:rsidRDefault="00A85DE1" w:rsidP="00A85DE1">
      <w:pPr>
        <w:tabs>
          <w:tab w:val="left" w:pos="-2410"/>
        </w:tabs>
        <w:spacing w:before="120"/>
        <w:ind w:left="284" w:right="1" w:hanging="284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III.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b w:val="0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Předmět smlouvy</w:t>
      </w:r>
    </w:p>
    <w:p w:rsidR="00A85DE1" w:rsidRPr="00FA3D0F" w:rsidRDefault="00A85DE1" w:rsidP="00A85DE1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1. </w:t>
      </w:r>
      <w:r w:rsidRPr="00FA3D0F">
        <w:rPr>
          <w:rFonts w:asciiTheme="minorHAnsi" w:hAnsiTheme="minorHAnsi"/>
          <w:sz w:val="22"/>
          <w:szCs w:val="22"/>
        </w:rPr>
        <w:tab/>
        <w:t xml:space="preserve">Prodávající se touto Smlouvou a za podmínek v ní sjednaných zavazuje k dodávce na základě objednávek dodávat kupujícímu </w:t>
      </w:r>
      <w:r w:rsidR="00586791" w:rsidRPr="00FA3D0F">
        <w:rPr>
          <w:rFonts w:asciiTheme="minorHAnsi" w:hAnsiTheme="minorHAnsi"/>
          <w:sz w:val="22"/>
          <w:szCs w:val="22"/>
        </w:rPr>
        <w:t>dezinfekční prostředky</w:t>
      </w:r>
      <w:r w:rsidRPr="00FA3D0F">
        <w:rPr>
          <w:rFonts w:asciiTheme="minorHAnsi" w:hAnsiTheme="minorHAnsi"/>
          <w:sz w:val="22"/>
          <w:szCs w:val="22"/>
        </w:rPr>
        <w:t xml:space="preserve"> uvedené v příloze č. 1 této smlouvy (dále jen „věc“).</w:t>
      </w:r>
    </w:p>
    <w:p w:rsidR="00A85DE1" w:rsidRPr="00FA3D0F" w:rsidRDefault="00A85DE1" w:rsidP="00A85DE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autoSpaceDE w:val="0"/>
        <w:autoSpaceDN w:val="0"/>
        <w:adjustRightInd w:val="0"/>
        <w:ind w:left="420" w:hanging="42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2. </w:t>
      </w:r>
      <w:r w:rsidRPr="00FA3D0F">
        <w:rPr>
          <w:rFonts w:asciiTheme="minorHAnsi" w:hAnsiTheme="minorHAnsi"/>
          <w:sz w:val="22"/>
          <w:szCs w:val="22"/>
        </w:rPr>
        <w:tab/>
        <w:t xml:space="preserve">Kupující se zavazuje věc dodanou v souladu s touto smlouvou a objednávkou převzít a uhradit prodávajícímu za věc kupní cenu dle čl. IV </w:t>
      </w:r>
      <w:proofErr w:type="gramStart"/>
      <w:r w:rsidRPr="00FA3D0F">
        <w:rPr>
          <w:rFonts w:asciiTheme="minorHAnsi" w:hAnsiTheme="minorHAnsi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sz w:val="22"/>
          <w:szCs w:val="22"/>
        </w:rPr>
        <w:t xml:space="preserve"> smlouvy.</w:t>
      </w:r>
    </w:p>
    <w:p w:rsidR="00A85DE1" w:rsidRPr="00FA3D0F" w:rsidRDefault="00A85DE1" w:rsidP="00A85DE1">
      <w:pPr>
        <w:pStyle w:val="Zkladntextodsazen3"/>
        <w:widowControl w:val="0"/>
        <w:tabs>
          <w:tab w:val="left" w:pos="0"/>
        </w:tabs>
        <w:autoSpaceDE w:val="0"/>
        <w:autoSpaceDN w:val="0"/>
        <w:spacing w:before="120" w:after="0"/>
        <w:ind w:left="420" w:right="1" w:hanging="420"/>
        <w:jc w:val="both"/>
        <w:rPr>
          <w:rFonts w:asciiTheme="minorHAnsi" w:hAnsiTheme="minorHAnsi"/>
          <w:sz w:val="22"/>
          <w:szCs w:val="22"/>
          <w:lang w:val="cs-CZ"/>
        </w:rPr>
      </w:pPr>
      <w:r w:rsidRPr="00FA3D0F">
        <w:rPr>
          <w:rFonts w:asciiTheme="minorHAnsi" w:hAnsiTheme="minorHAnsi"/>
          <w:sz w:val="22"/>
          <w:szCs w:val="22"/>
          <w:lang w:val="cs-CZ"/>
        </w:rPr>
        <w:t xml:space="preserve">3. </w:t>
      </w:r>
      <w:r w:rsidRPr="00FA3D0F">
        <w:rPr>
          <w:rFonts w:asciiTheme="minorHAnsi" w:hAnsiTheme="minorHAnsi"/>
          <w:sz w:val="22"/>
          <w:szCs w:val="22"/>
          <w:lang w:val="cs-CZ"/>
        </w:rPr>
        <w:tab/>
        <w:t>Tato smlouva nezakládá závazek kupujícího odebírat od prodávajícího jakékoli množství předmětu smlouvy. Kupující bude určovat konkrétní množství dílčích dodávek dle svých aktuálních potřeb.</w:t>
      </w:r>
    </w:p>
    <w:p w:rsidR="00A85DE1" w:rsidRPr="00481FD1" w:rsidRDefault="00A85DE1" w:rsidP="00A85DE1">
      <w:pPr>
        <w:pStyle w:val="Zkladntextodsazen3"/>
        <w:widowControl w:val="0"/>
        <w:tabs>
          <w:tab w:val="left" w:pos="0"/>
        </w:tabs>
        <w:autoSpaceDE w:val="0"/>
        <w:autoSpaceDN w:val="0"/>
        <w:spacing w:before="120" w:after="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481FD1">
        <w:rPr>
          <w:rFonts w:asciiTheme="minorHAnsi" w:hAnsiTheme="minorHAnsi"/>
          <w:sz w:val="22"/>
          <w:szCs w:val="22"/>
          <w:lang w:val="cs-CZ"/>
        </w:rPr>
        <w:t xml:space="preserve">4. </w:t>
      </w:r>
      <w:r w:rsidR="004D0E03" w:rsidRPr="00481FD1">
        <w:rPr>
          <w:rFonts w:asciiTheme="minorHAnsi" w:hAnsiTheme="minorHAnsi"/>
          <w:sz w:val="22"/>
          <w:szCs w:val="22"/>
          <w:lang w:val="cs-CZ"/>
        </w:rPr>
        <w:tab/>
        <w:t xml:space="preserve">Kupující je oprávněn v rámci plnění smlouvy odebírat i inovované přípravky, pokud budou svými charakteristikami odpovídat předmětu plnění </w:t>
      </w:r>
      <w:proofErr w:type="gramStart"/>
      <w:r w:rsidR="004D0E03" w:rsidRPr="00481FD1">
        <w:rPr>
          <w:rFonts w:asciiTheme="minorHAnsi" w:hAnsiTheme="minorHAnsi"/>
          <w:sz w:val="22"/>
          <w:szCs w:val="22"/>
          <w:lang w:val="cs-CZ"/>
        </w:rPr>
        <w:t>uvedeném</w:t>
      </w:r>
      <w:proofErr w:type="gramEnd"/>
      <w:r w:rsidR="004D0E03" w:rsidRPr="00481FD1">
        <w:rPr>
          <w:rFonts w:asciiTheme="minorHAnsi" w:hAnsiTheme="minorHAnsi"/>
          <w:sz w:val="22"/>
          <w:szCs w:val="22"/>
          <w:lang w:val="cs-CZ"/>
        </w:rPr>
        <w:t xml:space="preserve"> v Příloze č. 1 této smlouvy.</w:t>
      </w:r>
    </w:p>
    <w:p w:rsidR="00A85DE1" w:rsidRPr="00FA3D0F" w:rsidRDefault="00A85DE1" w:rsidP="00A85DE1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IV.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Kupní cena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29"/>
        </w:numPr>
        <w:tabs>
          <w:tab w:val="left" w:pos="0"/>
          <w:tab w:val="left" w:pos="5954"/>
        </w:tabs>
        <w:autoSpaceDE w:val="0"/>
        <w:autoSpaceDN w:val="0"/>
        <w:spacing w:before="120" w:after="240"/>
        <w:ind w:right="1"/>
        <w:contextualSpacing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Jednotkové ceny pro účely dílčích objednávek sjednaných smluvními stranami, jsou uvedeny v příloze č. 1 této smlouvy. </w:t>
      </w:r>
    </w:p>
    <w:p w:rsidR="00A85DE1" w:rsidRPr="00FA3D0F" w:rsidRDefault="00A85DE1" w:rsidP="00A85DE1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Theme="minorHAnsi" w:hAnsiTheme="minorHAnsi"/>
          <w:b w:val="0"/>
          <w:sz w:val="22"/>
          <w:szCs w:val="22"/>
        </w:rPr>
      </w:pPr>
    </w:p>
    <w:p w:rsidR="00A85DE1" w:rsidRPr="00FA3D0F" w:rsidRDefault="00A85DE1" w:rsidP="00A85DE1">
      <w:pPr>
        <w:pStyle w:val="Zkladntext"/>
        <w:numPr>
          <w:ilvl w:val="0"/>
          <w:numId w:val="29"/>
        </w:numPr>
        <w:tabs>
          <w:tab w:val="left" w:pos="0"/>
          <w:tab w:val="left" w:pos="5954"/>
        </w:tabs>
        <w:spacing w:before="240"/>
        <w:ind w:right="1"/>
        <w:jc w:val="both"/>
        <w:rPr>
          <w:rFonts w:asciiTheme="minorHAnsi" w:hAnsiTheme="minorHAnsi"/>
          <w:b w:val="0"/>
          <w:sz w:val="22"/>
          <w:szCs w:val="22"/>
          <w:lang w:val="x-none"/>
        </w:rPr>
      </w:pPr>
      <w:r w:rsidRPr="00FA3D0F">
        <w:rPr>
          <w:rFonts w:asciiTheme="minorHAnsi" w:hAnsiTheme="minorHAnsi"/>
          <w:b w:val="0"/>
          <w:sz w:val="22"/>
          <w:szCs w:val="22"/>
        </w:rPr>
        <w:t>Jednotkové ceny bez DPH podle odst. 1 tohoto článku smlouvy zahrnují veškeré náklady prodávajícího spojené s plněním jeho závazku z této smlouvy, tj. cenu věci včetně dopravného, balného, dokumentace a dalších souvisejících nákladů. Jednotkové ceny jsou stanoveny jako nejvýše přípustné a není možno je překročit.</w:t>
      </w:r>
    </w:p>
    <w:p w:rsidR="00A85DE1" w:rsidRPr="00FA3D0F" w:rsidRDefault="00A85DE1" w:rsidP="00A85DE1">
      <w:pPr>
        <w:pStyle w:val="Zkladntext"/>
        <w:widowControl w:val="0"/>
        <w:tabs>
          <w:tab w:val="left" w:pos="0"/>
        </w:tabs>
        <w:autoSpaceDE w:val="0"/>
        <w:autoSpaceDN w:val="0"/>
        <w:spacing w:before="120" w:after="240"/>
        <w:ind w:left="357" w:right="1"/>
        <w:contextualSpacing/>
        <w:rPr>
          <w:rFonts w:asciiTheme="minorHAnsi" w:hAnsiTheme="minorHAnsi"/>
          <w:b w:val="0"/>
          <w:sz w:val="22"/>
          <w:szCs w:val="22"/>
        </w:rPr>
      </w:pPr>
    </w:p>
    <w:p w:rsidR="00A85DE1" w:rsidRPr="00FA3D0F" w:rsidRDefault="00A85DE1" w:rsidP="00A85DE1">
      <w:pPr>
        <w:pStyle w:val="Zkladntext"/>
        <w:widowControl w:val="0"/>
        <w:numPr>
          <w:ilvl w:val="0"/>
          <w:numId w:val="29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586791" w:rsidRPr="00FA3D0F" w:rsidRDefault="0058679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4D0E03" w:rsidRPr="00FA3D0F" w:rsidRDefault="004D0E03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C02F93" w:rsidRPr="00FA3D0F" w:rsidRDefault="00C02F93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586791" w:rsidRPr="00FA3D0F" w:rsidRDefault="0058679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lastRenderedPageBreak/>
        <w:t>V.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Místo a doba plnění</w:t>
      </w:r>
    </w:p>
    <w:p w:rsidR="00A85DE1" w:rsidRPr="00FA3D0F" w:rsidRDefault="00A85DE1" w:rsidP="00A85DE1">
      <w:pPr>
        <w:numPr>
          <w:ilvl w:val="0"/>
          <w:numId w:val="30"/>
        </w:numPr>
        <w:rPr>
          <w:rFonts w:asciiTheme="minorHAnsi" w:hAnsiTheme="minorHAnsi"/>
          <w:sz w:val="22"/>
          <w:szCs w:val="22"/>
          <w:lang w:val="x-none" w:eastAsia="x-none"/>
        </w:rPr>
      </w:pPr>
      <w:r w:rsidRPr="00FA3D0F">
        <w:rPr>
          <w:rFonts w:asciiTheme="minorHAnsi" w:hAnsiTheme="minorHAnsi"/>
          <w:sz w:val="22"/>
          <w:szCs w:val="22"/>
          <w:lang w:val="x-none" w:eastAsia="x-none"/>
        </w:rPr>
        <w:t>Prodávající je povinen dodat věc do místa plnění, kterým je Zdravotnická záchranná služba Karlovarského kraje, příspěvková organizace, Závodní 390/98C, 360 06 Karlovy Vary.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0"/>
        </w:numPr>
        <w:tabs>
          <w:tab w:val="left" w:pos="0"/>
          <w:tab w:val="left" w:pos="5954"/>
        </w:tabs>
        <w:autoSpaceDE w:val="0"/>
        <w:autoSpaceDN w:val="0"/>
        <w:spacing w:before="120" w:after="120"/>
        <w:ind w:right="1"/>
        <w:jc w:val="both"/>
        <w:rPr>
          <w:rFonts w:asciiTheme="minorHAnsi" w:hAnsiTheme="minorHAnsi"/>
          <w:b w:val="0"/>
          <w:sz w:val="22"/>
          <w:szCs w:val="22"/>
          <w:lang w:val="x-none" w:eastAsia="x-none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Věc bude dodána </w:t>
      </w:r>
      <w:r w:rsidRPr="00291A0D">
        <w:rPr>
          <w:rFonts w:asciiTheme="minorHAnsi" w:hAnsiTheme="minorHAnsi"/>
          <w:b w:val="0"/>
          <w:sz w:val="22"/>
          <w:szCs w:val="22"/>
        </w:rPr>
        <w:t xml:space="preserve">nejpozději do 5 pracovních dnů od doručení </w:t>
      </w:r>
      <w:r w:rsidRPr="00FA3D0F">
        <w:rPr>
          <w:rFonts w:asciiTheme="minorHAnsi" w:hAnsiTheme="minorHAnsi"/>
          <w:b w:val="0"/>
          <w:sz w:val="22"/>
          <w:szCs w:val="22"/>
        </w:rPr>
        <w:t>objednávky prodávajícímu.</w:t>
      </w:r>
    </w:p>
    <w:p w:rsidR="00A85DE1" w:rsidRPr="00B57DE8" w:rsidRDefault="004D0E03" w:rsidP="00A85DE1">
      <w:pPr>
        <w:pStyle w:val="Zkladntext"/>
        <w:widowControl w:val="0"/>
        <w:numPr>
          <w:ilvl w:val="0"/>
          <w:numId w:val="30"/>
        </w:numPr>
        <w:tabs>
          <w:tab w:val="left" w:pos="0"/>
          <w:tab w:val="left" w:pos="5954"/>
        </w:tabs>
        <w:autoSpaceDE w:val="0"/>
        <w:autoSpaceDN w:val="0"/>
        <w:spacing w:before="120" w:after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B57DE8">
        <w:rPr>
          <w:rFonts w:asciiTheme="minorHAnsi" w:hAnsiTheme="minorHAnsi"/>
          <w:b w:val="0"/>
          <w:sz w:val="22"/>
          <w:szCs w:val="22"/>
        </w:rPr>
        <w:t>Termín plnění v případě mimořádné akutní potřeby do 2 dnů od předání objednávky. Způsob předání objednávky bude v tomto případě dohodnut telefonicky</w:t>
      </w:r>
      <w:r w:rsidR="00A85DE1" w:rsidRPr="00B57DE8">
        <w:rPr>
          <w:rFonts w:asciiTheme="minorHAnsi" w:hAnsiTheme="minorHAnsi"/>
          <w:b w:val="0"/>
          <w:sz w:val="22"/>
          <w:szCs w:val="22"/>
        </w:rPr>
        <w:t>.</w:t>
      </w:r>
    </w:p>
    <w:p w:rsidR="00B57DE8" w:rsidRPr="00B57DE8" w:rsidRDefault="00B57DE8" w:rsidP="00B57DE8">
      <w:pPr>
        <w:pStyle w:val="Zkladntext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20" w:after="120"/>
        <w:ind w:right="1"/>
        <w:jc w:val="both"/>
        <w:rPr>
          <w:rFonts w:ascii="Calibri" w:hAnsi="Calibri"/>
          <w:b w:val="0"/>
          <w:sz w:val="22"/>
          <w:szCs w:val="22"/>
        </w:rPr>
      </w:pPr>
      <w:r w:rsidRPr="00B57DE8">
        <w:rPr>
          <w:rFonts w:ascii="Calibri" w:hAnsi="Calibri"/>
          <w:b w:val="0"/>
          <w:sz w:val="22"/>
          <w:szCs w:val="22"/>
        </w:rPr>
        <w:t>Věc bude kupujícím objednávána minimálně 1x za dva týdny.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Povinnosti prodávajícího a kupujícího</w:t>
      </w:r>
    </w:p>
    <w:p w:rsidR="00A85DE1" w:rsidRPr="00FA3D0F" w:rsidRDefault="00A85DE1" w:rsidP="00A85DE1">
      <w:pPr>
        <w:pStyle w:val="Zkladntextodsazen"/>
        <w:numPr>
          <w:ilvl w:val="0"/>
          <w:numId w:val="31"/>
        </w:numPr>
        <w:tabs>
          <w:tab w:val="left" w:pos="426"/>
          <w:tab w:val="left" w:pos="1980"/>
          <w:tab w:val="left" w:pos="7380"/>
        </w:tabs>
        <w:spacing w:after="120"/>
        <w:ind w:left="426" w:right="1" w:hanging="357"/>
        <w:rPr>
          <w:rFonts w:asciiTheme="minorHAnsi" w:hAnsiTheme="minorHAnsi"/>
          <w:sz w:val="22"/>
          <w:szCs w:val="22"/>
          <w:lang w:val="x-none"/>
        </w:rPr>
      </w:pPr>
      <w:r w:rsidRPr="00FA3D0F">
        <w:rPr>
          <w:rFonts w:asciiTheme="minorHAnsi" w:hAnsiTheme="minorHAnsi"/>
          <w:sz w:val="22"/>
          <w:szCs w:val="22"/>
        </w:rPr>
        <w:t xml:space="preserve">Pokud není mezi smluvními stranami touto smlouvou dohodnuto jinak, vyplývají jejich povinnosti přiměřeně podle povahy dodané věci z § 2087 až § 2094 a § 2118 </w:t>
      </w:r>
      <w:r w:rsidRPr="00FA3D0F">
        <w:rPr>
          <w:rFonts w:asciiTheme="minorHAnsi" w:hAnsiTheme="minorHAnsi"/>
          <w:sz w:val="22"/>
          <w:szCs w:val="22"/>
        </w:rPr>
        <w:br/>
        <w:t>až § 2120  občanského zákoníku.</w:t>
      </w:r>
    </w:p>
    <w:p w:rsidR="00A85DE1" w:rsidRPr="00FA3D0F" w:rsidRDefault="00A85DE1" w:rsidP="00A85DE1">
      <w:pPr>
        <w:pStyle w:val="Zkladntextodsazen"/>
        <w:numPr>
          <w:ilvl w:val="0"/>
          <w:numId w:val="31"/>
        </w:numPr>
        <w:tabs>
          <w:tab w:val="left" w:pos="426"/>
          <w:tab w:val="left" w:pos="1980"/>
          <w:tab w:val="left" w:pos="7380"/>
        </w:tabs>
        <w:spacing w:after="60"/>
        <w:ind w:left="360"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dále povinen: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708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řádně a včas.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1418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Dodat věc kupujícímu v množství dle čl. III </w:t>
      </w:r>
      <w:proofErr w:type="gramStart"/>
      <w:r w:rsidRPr="00FA3D0F">
        <w:rPr>
          <w:rFonts w:asciiTheme="minorHAnsi" w:hAnsiTheme="minorHAnsi"/>
          <w:b w:val="0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b w:val="0"/>
          <w:sz w:val="22"/>
          <w:szCs w:val="22"/>
        </w:rPr>
        <w:t xml:space="preserve"> smlouvy, v provedení a jakosti </w:t>
      </w:r>
      <w:r w:rsidRPr="00FA3D0F">
        <w:rPr>
          <w:rFonts w:asciiTheme="minorHAnsi" w:hAnsiTheme="minorHAnsi"/>
          <w:b w:val="0"/>
          <w:sz w:val="22"/>
          <w:szCs w:val="22"/>
        </w:rPr>
        <w:br/>
        <w:t>dle § 2096 občanského zákoníku. Smluvní strany se dohodly na I. jakosti dodávaného věci.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novou, nepoužívanou a odpovídající platným technickým normám, právním předpisům a předpisům výrobce, zejm. pak zákonu č. 387/2007 Sb., o léčivech a o změnách některých souvisejících zákonů, ve znění pozdějších předpisů.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2"/>
        </w:numPr>
        <w:tabs>
          <w:tab w:val="left" w:pos="284"/>
          <w:tab w:val="left" w:pos="709"/>
          <w:tab w:val="left" w:pos="5954"/>
        </w:tabs>
        <w:autoSpaceDE w:val="0"/>
        <w:autoSpaceDN w:val="0"/>
        <w:spacing w:after="60"/>
        <w:ind w:left="720"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Dodat věc řádně a vhodně zabalenou tak, aby během přepravy nedošlo k </w:t>
      </w:r>
      <w:proofErr w:type="gramStart"/>
      <w:r w:rsidRPr="00FA3D0F">
        <w:rPr>
          <w:rFonts w:asciiTheme="minorHAnsi" w:hAnsiTheme="minorHAnsi"/>
          <w:b w:val="0"/>
          <w:sz w:val="22"/>
          <w:szCs w:val="22"/>
        </w:rPr>
        <w:t>její</w:t>
      </w:r>
      <w:proofErr w:type="gramEnd"/>
      <w:r w:rsidRPr="00FA3D0F">
        <w:rPr>
          <w:rFonts w:asciiTheme="minorHAnsi" w:hAnsiTheme="minorHAnsi"/>
          <w:b w:val="0"/>
          <w:sz w:val="22"/>
          <w:szCs w:val="22"/>
        </w:rPr>
        <w:t xml:space="preserve"> poškození, balení věci však nesmí jakkoli omezit právo kupujícího si věc před potvrzením jejího převzetí na dodacím listě prohlédnout, či ověřit její kvalitu a množství.</w:t>
      </w:r>
    </w:p>
    <w:p w:rsidR="00A85DE1" w:rsidRPr="00FA3D0F" w:rsidRDefault="00A85DE1" w:rsidP="00A85DE1">
      <w:pPr>
        <w:pStyle w:val="Zkladntext"/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rPr>
          <w:rFonts w:asciiTheme="minorHAnsi" w:hAnsiTheme="minorHAnsi"/>
          <w:b w:val="0"/>
          <w:sz w:val="8"/>
          <w:szCs w:val="22"/>
        </w:rPr>
      </w:pPr>
    </w:p>
    <w:p w:rsidR="00A85DE1" w:rsidRPr="00FA3D0F" w:rsidRDefault="00A85DE1" w:rsidP="00A85DE1">
      <w:pPr>
        <w:pStyle w:val="Zkladntext"/>
        <w:numPr>
          <w:ilvl w:val="0"/>
          <w:numId w:val="31"/>
        </w:numPr>
        <w:tabs>
          <w:tab w:val="left" w:pos="426"/>
          <w:tab w:val="left" w:pos="540"/>
          <w:tab w:val="left" w:pos="5954"/>
        </w:tabs>
        <w:autoSpaceDE w:val="0"/>
        <w:autoSpaceDN w:val="0"/>
        <w:spacing w:after="120"/>
        <w:ind w:left="426" w:right="1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Při dodání věci do místa plnění dle čl. V této smlouvy předat kupujícímu doklady, které se k věci vztahují, ve smyslu § 2087 a § 2094 občanského zákoníku.</w:t>
      </w:r>
    </w:p>
    <w:p w:rsidR="00A85DE1" w:rsidRPr="00FA3D0F" w:rsidRDefault="00A85DE1" w:rsidP="00A85DE1">
      <w:pPr>
        <w:pStyle w:val="Zkladntext"/>
        <w:numPr>
          <w:ilvl w:val="0"/>
          <w:numId w:val="31"/>
        </w:numPr>
        <w:tabs>
          <w:tab w:val="left" w:pos="426"/>
          <w:tab w:val="left" w:pos="540"/>
          <w:tab w:val="left" w:pos="5954"/>
        </w:tabs>
        <w:autoSpaceDE w:val="0"/>
        <w:autoSpaceDN w:val="0"/>
        <w:spacing w:after="120"/>
        <w:ind w:left="426" w:right="1" w:hanging="426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Převod vlastnického práva a nebezpečí škody na věci</w:t>
      </w:r>
    </w:p>
    <w:p w:rsidR="00A85DE1" w:rsidRPr="00FA3D0F" w:rsidRDefault="00A85DE1" w:rsidP="00A85DE1">
      <w:pPr>
        <w:pStyle w:val="Import14"/>
        <w:spacing w:before="120"/>
        <w:ind w:right="1" w:firstLine="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Kupující nabývá vlastnické právo k věci jejím převzetím v místě plnění a v témže okamžiku přechází na kupujícího nebezpečí škody na věci.</w:t>
      </w:r>
    </w:p>
    <w:p w:rsidR="00A85DE1" w:rsidRPr="00FA3D0F" w:rsidRDefault="00A85DE1" w:rsidP="00A85DE1">
      <w:pPr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VIII.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i w:val="0"/>
          <w:caps/>
          <w:sz w:val="22"/>
          <w:szCs w:val="22"/>
        </w:rPr>
      </w:pPr>
      <w:r w:rsidRPr="00FA3D0F">
        <w:rPr>
          <w:rFonts w:asciiTheme="minorHAnsi" w:hAnsiTheme="minorHAnsi"/>
          <w:i w:val="0"/>
          <w:caps/>
          <w:sz w:val="22"/>
          <w:szCs w:val="22"/>
        </w:rPr>
        <w:t>dodací podmínky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se zavazuje dodat veškeré zboží na základě písemné objednávky kupujícímu učiněné e-</w:t>
      </w:r>
      <w:r w:rsidRPr="00451AEF">
        <w:rPr>
          <w:rFonts w:asciiTheme="minorHAnsi" w:hAnsiTheme="minorHAnsi"/>
          <w:sz w:val="22"/>
          <w:szCs w:val="22"/>
        </w:rPr>
        <w:t>mailem na adresu</w:t>
      </w:r>
      <w:r w:rsidR="00451AEF" w:rsidRPr="00451AEF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A76C5D" w:rsidRPr="00A76C5D">
        <w:rPr>
          <w:rFonts w:asciiTheme="minorHAnsi" w:hAnsiTheme="minorHAnsi"/>
          <w:sz w:val="22"/>
          <w:szCs w:val="22"/>
        </w:rPr>
        <w:t>xxx</w:t>
      </w:r>
      <w:proofErr w:type="spellEnd"/>
      <w:r w:rsidR="00A85041" w:rsidRPr="00A85041">
        <w:rPr>
          <w:rFonts w:asciiTheme="minorHAnsi" w:hAnsiTheme="minorHAnsi"/>
          <w:sz w:val="22"/>
          <w:szCs w:val="22"/>
        </w:rPr>
        <w:t>,</w:t>
      </w:r>
      <w:r w:rsidR="00A85041">
        <w:rPr>
          <w:rFonts w:asciiTheme="minorHAnsi" w:hAnsiTheme="minorHAnsi"/>
          <w:sz w:val="22"/>
          <w:szCs w:val="22"/>
        </w:rPr>
        <w:t xml:space="preserve"> nebo poštou na adresu: </w:t>
      </w:r>
      <w:proofErr w:type="spellStart"/>
      <w:r w:rsidR="00A76C5D">
        <w:rPr>
          <w:rFonts w:asciiTheme="minorHAnsi" w:hAnsiTheme="minorHAnsi"/>
          <w:sz w:val="22"/>
          <w:szCs w:val="22"/>
        </w:rPr>
        <w:t>xxx</w:t>
      </w:r>
      <w:proofErr w:type="spellEnd"/>
      <w:r w:rsidR="00451AEF">
        <w:rPr>
          <w:rFonts w:asciiTheme="minorHAnsi" w:hAnsiTheme="minorHAnsi"/>
          <w:sz w:val="22"/>
          <w:szCs w:val="22"/>
        </w:rPr>
        <w:t xml:space="preserve"> </w:t>
      </w:r>
      <w:r w:rsidRPr="00FA3D0F">
        <w:rPr>
          <w:rFonts w:asciiTheme="minorHAnsi" w:hAnsiTheme="minorHAnsi"/>
          <w:sz w:val="22"/>
          <w:szCs w:val="22"/>
        </w:rPr>
        <w:t xml:space="preserve">Přijetí objednávky je prodávající povinen kupujícímu obratem zpětně potvrdit na e-mailovou adresu </w:t>
      </w:r>
      <w:proofErr w:type="spellStart"/>
      <w:r w:rsidR="00A76C5D">
        <w:rPr>
          <w:rFonts w:asciiTheme="minorHAnsi" w:hAnsiTheme="minorHAnsi"/>
          <w:sz w:val="22"/>
          <w:szCs w:val="22"/>
        </w:rPr>
        <w:t>xxx</w:t>
      </w:r>
      <w:proofErr w:type="spellEnd"/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>Každá dodávka bude roztříděna a označena pro jednotlivé výjezdové základny kupujícího. Součástí každé dodávky bude odpovídající dodací list.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Při každé dodávce předmětu plnění zašle prodávající dodací list i v elektronické formě (*</w:t>
      </w:r>
      <w:proofErr w:type="spellStart"/>
      <w:r w:rsidRPr="00FA3D0F">
        <w:rPr>
          <w:rFonts w:asciiTheme="minorHAnsi" w:hAnsiTheme="minorHAnsi"/>
          <w:sz w:val="22"/>
          <w:szCs w:val="22"/>
        </w:rPr>
        <w:t>pdf</w:t>
      </w:r>
      <w:proofErr w:type="spellEnd"/>
      <w:r w:rsidRPr="00FA3D0F">
        <w:rPr>
          <w:rFonts w:asciiTheme="minorHAnsi" w:hAnsiTheme="minorHAnsi"/>
          <w:sz w:val="22"/>
          <w:szCs w:val="22"/>
        </w:rPr>
        <w:t xml:space="preserve">) na finanční účtárnu kupujícího, e-mail: </w:t>
      </w:r>
      <w:r w:rsidR="00A76C5D">
        <w:rPr>
          <w:rFonts w:asciiTheme="minorHAnsi" w:hAnsiTheme="minorHAnsi"/>
          <w:sz w:val="22"/>
          <w:szCs w:val="22"/>
        </w:rPr>
        <w:t>xxx</w:t>
      </w:r>
      <w:r w:rsidRPr="00FA3D0F">
        <w:rPr>
          <w:rFonts w:asciiTheme="minorHAnsi" w:hAnsiTheme="minorHAnsi"/>
          <w:sz w:val="22"/>
          <w:szCs w:val="22"/>
        </w:rPr>
        <w:t>@zzskvk.cz.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Kupující je oprávněn zrušit objednávku, bude-li prodávající v prodlení se splněním svého závazku dle č. V. této smlouvy o víc, než 5 pracovních dnů.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Věc je dodána v okamžiku převzetí věci kupujícím v místě plnění dle čl. V této smlouvy.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 w:after="6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Kupující při převzetí věci provede kontrolu: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dodaného druhu a množství věci,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zjevných jakostních vlastností věci,</w:t>
      </w:r>
    </w:p>
    <w:p w:rsidR="00A85DE1" w:rsidRPr="00FA3D0F" w:rsidRDefault="00A85DE1" w:rsidP="00A85DE1">
      <w:pPr>
        <w:numPr>
          <w:ilvl w:val="0"/>
          <w:numId w:val="34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dokladů dodaných s věcí.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V případě zjištění zjevných vad věci může kupující odmítnout jeho převzetí, což řádně </w:t>
      </w:r>
      <w:r w:rsidRPr="00FA3D0F">
        <w:rPr>
          <w:rFonts w:asciiTheme="minorHAnsi" w:hAnsiTheme="minorHAnsi"/>
          <w:sz w:val="22"/>
          <w:szCs w:val="22"/>
        </w:rPr>
        <w:br/>
        <w:t xml:space="preserve">i s důvody potvrdí na dodacím listu. 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 předání a převzetí věci prodávající vyhotoví dodací list, který za kupujícího podepíše k tomu pověřený zástupce.  Každá ze smluvních stran si ponechá jeden oběma smluvními stranami podepsaný dodací list. </w:t>
      </w:r>
    </w:p>
    <w:p w:rsidR="00A85DE1" w:rsidRPr="00FA3D0F" w:rsidRDefault="00A85DE1" w:rsidP="00A85DE1">
      <w:pPr>
        <w:numPr>
          <w:ilvl w:val="0"/>
          <w:numId w:val="3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povinen na dodacím listu uvést typ věci, počet kusů, sériové číslo věci (pokud existuje) včetně zobrazení v podobě čárového kódu a datum předání. Dodací list bude dále obsahovat jméno a podpis předávající osoby za prodávajícího a jméno a podpis přejímající osoby za kupujícího. Dodací list bude označen číslem této smlouvy, uvedeným kupujícím v jejím záhlaví a názvem výjezdové základny, pro kterou je dodávka určena. Prodávající odpovídá za to, že informace uvedené v dodacím listu odpovídají skutečnosti. Nebude-li dodací list obsahovat údaje uvedené v tomto odstavci, je kupující oprávněn převzetí věci odmítnout, a to až do předání dodacího listu s výše uvedenými údaji.</w:t>
      </w:r>
    </w:p>
    <w:p w:rsidR="00A85DE1" w:rsidRPr="00FA3D0F" w:rsidRDefault="00A85DE1" w:rsidP="00A85DE1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Theme="minorHAnsi" w:hAnsiTheme="minorHAnsi"/>
          <w:bCs/>
          <w:sz w:val="22"/>
          <w:szCs w:val="22"/>
        </w:rPr>
      </w:pPr>
    </w:p>
    <w:p w:rsidR="00A85DE1" w:rsidRPr="00451AEF" w:rsidRDefault="00A85DE1" w:rsidP="00A85DE1">
      <w:pPr>
        <w:pStyle w:val="Zkladntext"/>
        <w:tabs>
          <w:tab w:val="left" w:pos="284"/>
          <w:tab w:val="left" w:pos="540"/>
        </w:tabs>
        <w:ind w:left="539" w:right="1" w:hanging="539"/>
        <w:jc w:val="center"/>
        <w:rPr>
          <w:rFonts w:asciiTheme="minorHAnsi" w:hAnsiTheme="minorHAnsi"/>
          <w:bCs/>
          <w:sz w:val="22"/>
          <w:szCs w:val="22"/>
          <w:lang w:val="x-none"/>
        </w:rPr>
      </w:pPr>
      <w:r w:rsidRPr="00451AEF">
        <w:rPr>
          <w:rFonts w:asciiTheme="minorHAnsi" w:hAnsiTheme="minorHAnsi"/>
          <w:bCs/>
          <w:sz w:val="22"/>
          <w:szCs w:val="22"/>
        </w:rPr>
        <w:t>IX.</w:t>
      </w:r>
    </w:p>
    <w:p w:rsidR="00A85DE1" w:rsidRPr="00FA3D0F" w:rsidRDefault="00A85DE1" w:rsidP="00A85DE1">
      <w:pPr>
        <w:pStyle w:val="Nadpis4"/>
        <w:ind w:right="1"/>
        <w:jc w:val="center"/>
        <w:rPr>
          <w:rFonts w:asciiTheme="minorHAnsi" w:hAnsiTheme="minorHAnsi"/>
          <w:bCs/>
          <w:i w:val="0"/>
          <w:caps/>
          <w:sz w:val="22"/>
          <w:szCs w:val="22"/>
        </w:rPr>
      </w:pPr>
      <w:bookmarkStart w:id="0" w:name="_Toc288040458"/>
      <w:r w:rsidRPr="00FA3D0F">
        <w:rPr>
          <w:rFonts w:asciiTheme="minorHAnsi" w:hAnsiTheme="minorHAnsi"/>
          <w:i w:val="0"/>
          <w:caps/>
          <w:sz w:val="22"/>
          <w:szCs w:val="22"/>
        </w:rPr>
        <w:t>Platební podmínky</w:t>
      </w:r>
      <w:bookmarkEnd w:id="0"/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Úhrada kupní ceny jednotlivých objednaných dodávek stanovená dle článku IV. bude provedena jednorázově po dodání věci. Fakturu je prodávající oprávněn vystavit až po řádném předání a převzetí věci dle této smlouvy. Zálohové platby nebudou poskytovány.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 w:after="6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Podkladem pro úhradu kupní ceny dodané věci bude faktura, která bude mít náležitosti daňového dokladu dle § 28 zákona č. 235/2004 Sb., o dani z přidané hodnoty, ve znění pozdějších předpisů a § 13a obchodního zákoníku (dále jen „faktura“). Faktura musí dále obsahovat: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název veřejné zakázky, 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IČ kupujícího, 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číslo a datum vystavení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ab/>
        <w:t>předmět plnění a jeho přesnou specifikaci ve slovním vyjádření (nestačí pouze odkaz na číslo uzavřené smlouvy),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s čl. II odst. 2 </w:t>
      </w:r>
      <w:proofErr w:type="gramStart"/>
      <w:r w:rsidRPr="00FA3D0F">
        <w:rPr>
          <w:rFonts w:asciiTheme="minorHAnsi" w:hAnsiTheme="minorHAnsi"/>
          <w:sz w:val="22"/>
          <w:szCs w:val="22"/>
        </w:rPr>
        <w:t>této</w:t>
      </w:r>
      <w:proofErr w:type="gramEnd"/>
      <w:r w:rsidRPr="00FA3D0F">
        <w:rPr>
          <w:rFonts w:asciiTheme="minorHAnsi" w:hAnsiTheme="minorHAnsi"/>
          <w:sz w:val="22"/>
          <w:szCs w:val="22"/>
        </w:rPr>
        <w:t xml:space="preserve"> smlouvy informovat kupujícího),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číslo dodacího listu a datum jeho podpisu; dodací list bude přílohou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lhůtu splatnosti faktury,</w:t>
      </w:r>
    </w:p>
    <w:p w:rsidR="00A85DE1" w:rsidRPr="00FA3D0F" w:rsidRDefault="00A85DE1" w:rsidP="00A85DE1">
      <w:pPr>
        <w:numPr>
          <w:ilvl w:val="0"/>
          <w:numId w:val="36"/>
        </w:numPr>
        <w:tabs>
          <w:tab w:val="num" w:pos="851"/>
        </w:tabs>
        <w:spacing w:before="60" w:after="60"/>
        <w:ind w:left="90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jméno a vlastnoruční podpis osoby, která fakturu vystavila, včetně kontaktního telefonu.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 xml:space="preserve">Lhůta splatnosti faktury činí 21 kalendářních dnů ode dne jejího doručení kupujícímu. Stejná lhůta </w:t>
      </w:r>
      <w:r w:rsidRPr="00FA3D0F">
        <w:rPr>
          <w:rFonts w:asciiTheme="minorHAnsi" w:hAnsiTheme="minorHAnsi"/>
          <w:b w:val="0"/>
          <w:sz w:val="22"/>
          <w:szCs w:val="22"/>
        </w:rPr>
        <w:lastRenderedPageBreak/>
        <w:t xml:space="preserve">splatnosti platí i při placení jiných plateb (smluvních pokut, úroků z prodlení, náhrady škody apod.). Doručení faktury se provede osobně oproti podpisu zmocněné osoby kupujícího nebo doručenkou prostřednictvím provozovatele poštovních služeb. 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Povinnost zaplatit kupní cenu je splněna dnem odepsání příslušné částky z účtu kupujícího.</w:t>
      </w:r>
    </w:p>
    <w:p w:rsidR="00A85DE1" w:rsidRPr="00FA3D0F" w:rsidRDefault="00A85DE1" w:rsidP="00A85DE1">
      <w:pPr>
        <w:pStyle w:val="Zkladntext"/>
        <w:widowControl w:val="0"/>
        <w:numPr>
          <w:ilvl w:val="0"/>
          <w:numId w:val="35"/>
        </w:numPr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Theme="minorHAnsi" w:hAnsiTheme="minorHAnsi"/>
          <w:b w:val="0"/>
          <w:sz w:val="22"/>
          <w:szCs w:val="22"/>
        </w:rPr>
      </w:pPr>
      <w:r w:rsidRPr="00FA3D0F">
        <w:rPr>
          <w:rFonts w:asciiTheme="minorHAnsi" w:hAnsiTheme="minorHAnsi"/>
          <w:b w:val="0"/>
          <w:sz w:val="22"/>
          <w:szCs w:val="22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A85DE1" w:rsidRPr="00FA3D0F" w:rsidRDefault="00A85DE1" w:rsidP="00A85DE1">
      <w:pPr>
        <w:tabs>
          <w:tab w:val="left" w:pos="0"/>
          <w:tab w:val="left" w:pos="360"/>
        </w:tabs>
        <w:spacing w:after="120"/>
        <w:ind w:left="362" w:right="1" w:hanging="181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X.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 xml:space="preserve">Záruční podmínky 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kupujícímu na věc poskytuje záruku za jakost ve smyslu § 2113 a násl. občanského zákoníku, na veškeré dodané věci včetně nezbytných záručních služeb, a to nejméně po dobu příslušné expirační lhůty konkrétního druhu (položky) věci, která je uvedena v příloze č. 1 této smlouvy.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Doba použitelnosti předmětu plnění musí být minimálně 1 rok. Tato povinnost se nevztahuje na věc se standardně kratší expirační dobou než 1 rok.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Záruční doba začíná běžet dnem převzetí věci kupujícím.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Veškeré vady věci je kupující povinen uplatnit u prodávajícího bez zbytečného odkladu poté, kdy vadu zjistil, a to formou písemného oznámení (popř. telefonicky nebo e-mailem), obsahujícím co nejpodrobnější specifikaci zjištěné vady. Kupující bude vady věci oznamovat </w:t>
      </w:r>
      <w:proofErr w:type="gramStart"/>
      <w:r w:rsidRPr="00FA3D0F">
        <w:rPr>
          <w:rFonts w:asciiTheme="minorHAnsi" w:hAnsiTheme="minorHAnsi"/>
          <w:sz w:val="22"/>
          <w:szCs w:val="22"/>
        </w:rPr>
        <w:t>na</w:t>
      </w:r>
      <w:proofErr w:type="gramEnd"/>
      <w:r w:rsidRPr="00FA3D0F">
        <w:rPr>
          <w:rFonts w:asciiTheme="minorHAnsi" w:hAnsiTheme="minorHAnsi"/>
          <w:sz w:val="22"/>
          <w:szCs w:val="22"/>
        </w:rPr>
        <w:t>:</w:t>
      </w:r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telefonní číslo: </w:t>
      </w:r>
      <w:r w:rsidR="00A85041">
        <w:rPr>
          <w:rFonts w:asciiTheme="minorHAnsi" w:hAnsiTheme="minorHAnsi"/>
          <w:sz w:val="22"/>
          <w:szCs w:val="22"/>
          <w:lang w:val="cs-CZ"/>
        </w:rPr>
        <w:t>800 166 661 (centrum péče o zákazníka)</w:t>
      </w:r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6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e-mail: </w:t>
      </w:r>
      <w:r w:rsidR="00A76C5D">
        <w:rPr>
          <w:rFonts w:asciiTheme="minorHAnsi" w:hAnsiTheme="minorHAnsi"/>
          <w:sz w:val="22"/>
          <w:szCs w:val="22"/>
          <w:lang w:val="cs-CZ"/>
        </w:rPr>
        <w:t>xxx</w:t>
      </w:r>
      <w:bookmarkStart w:id="1" w:name="_GoBack"/>
      <w:bookmarkEnd w:id="1"/>
    </w:p>
    <w:p w:rsidR="00A85DE1" w:rsidRPr="00FA3D0F" w:rsidRDefault="00A85DE1" w:rsidP="00A85DE1">
      <w:pPr>
        <w:pStyle w:val="Zkladntextodsazen2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left="1260" w:right="1" w:hanging="900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adresu: </w:t>
      </w:r>
      <w:r w:rsidR="00A85041">
        <w:rPr>
          <w:rFonts w:asciiTheme="minorHAnsi" w:hAnsiTheme="minorHAnsi"/>
          <w:sz w:val="22"/>
          <w:szCs w:val="22"/>
          <w:lang w:val="cs-CZ"/>
        </w:rPr>
        <w:t>sídlo společnosti</w:t>
      </w:r>
    </w:p>
    <w:p w:rsidR="00A85DE1" w:rsidRPr="00FA3D0F" w:rsidRDefault="00A85DE1" w:rsidP="00A85DE1">
      <w:pPr>
        <w:spacing w:before="120"/>
        <w:ind w:left="360"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Jakmile kupující odešle toto oznámení, bude se mít za to, že požaduje bezplatné odstranění vady, neuvede-li v oznámení jinak. 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Pokud je reklamace věci oprávněná, má kupující právo na opravu vadné věci, případně právo od smlouvy odstoupit. Ode dne výměny vadné věci začíná na vyměněnou věc běžet nová záruční doba v délce uvedené v odstavci 1 tohoto článku.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 případě výměny věci zabezpečí prodávající bezplatně dopravu vadné věci od uživatele a dopravu opravené nebo vyměněné věci zpět k uživateli.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Odstranění vady musí být provedeno do 48 hodin od oznámení vady prodávajícímu, pokud se smluvní strany, resp. prodávající a uživatel, v konkrétním případě nedohodnou písemně jinak. </w:t>
      </w:r>
      <w:r w:rsidRPr="00FA3D0F">
        <w:rPr>
          <w:rFonts w:asciiTheme="minorHAnsi" w:hAnsiTheme="minorHAnsi"/>
          <w:iCs/>
          <w:sz w:val="22"/>
          <w:szCs w:val="22"/>
        </w:rPr>
        <w:t>Pokud prodávající vadu neodstraní ve stanovené lhůtě, je povinen kupujícímu poskytnout zdarma náhradní věc o stejných nebo vyšších technických parametrech, a to až do doby předání opravené věci.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je povinen uhradit kupujícímu (uživateli) škodu, která jim vznikla vadným plněním, a náklady vzniklé při uplatňování práv z odpovědnosti za vady.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výlučným vlastníkem věci a jejího příslušenství a že věc není zatížena žádnými vadami, ať už faktickými nebo právními.</w:t>
      </w:r>
    </w:p>
    <w:p w:rsidR="00A85DE1" w:rsidRPr="00FA3D0F" w:rsidRDefault="00A85DE1" w:rsidP="00A85DE1">
      <w:pPr>
        <w:numPr>
          <w:ilvl w:val="0"/>
          <w:numId w:val="37"/>
        </w:numPr>
        <w:tabs>
          <w:tab w:val="num" w:pos="426"/>
        </w:tabs>
        <w:spacing w:before="120"/>
        <w:ind w:left="426" w:right="1" w:hanging="426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uvedené záruční podmínky se vztahují na každého dalšího vlastníka dodané věci, a to v plném rozsahu až do skončení záruční doby.</w:t>
      </w:r>
    </w:p>
    <w:p w:rsidR="00ED5979" w:rsidRDefault="00ED5979" w:rsidP="00A85DE1">
      <w:pPr>
        <w:spacing w:before="120"/>
        <w:ind w:right="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spacing w:before="120"/>
        <w:ind w:right="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lastRenderedPageBreak/>
        <w:t>XI.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bookmarkStart w:id="2" w:name="_Toc288040459"/>
      <w:r w:rsidRPr="00FA3D0F">
        <w:rPr>
          <w:rFonts w:asciiTheme="minorHAnsi" w:hAnsiTheme="minorHAnsi"/>
          <w:b/>
          <w:caps/>
          <w:sz w:val="22"/>
          <w:szCs w:val="22"/>
        </w:rPr>
        <w:t>Sankce</w:t>
      </w:r>
      <w:bookmarkEnd w:id="2"/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Nedodá-li prodávající kupujícímu věc ve lhůtě uvedené v čl. V odst. 2 a 3 této smlouvy, je povinen zaplatit kupujícímu smluvní pokutu ve výši </w:t>
      </w:r>
      <w:r w:rsidRPr="00FA3D0F">
        <w:rPr>
          <w:rFonts w:asciiTheme="minorHAnsi" w:hAnsiTheme="minorHAnsi" w:cs="Times New Roman"/>
          <w:iCs/>
          <w:sz w:val="22"/>
          <w:szCs w:val="22"/>
        </w:rPr>
        <w:t>1 % z kupní ceny věci včetně DPH uvedené v čl. IV odst. 1 této smlouvy</w:t>
      </w:r>
      <w:r w:rsidRPr="00FA3D0F">
        <w:rPr>
          <w:rFonts w:asciiTheme="minorHAnsi" w:hAnsiTheme="minorHAnsi" w:cs="Times New Roman"/>
          <w:sz w:val="22"/>
          <w:szCs w:val="22"/>
        </w:rPr>
        <w:t xml:space="preserve">, a to za každý započatý den prodlení. </w:t>
      </w: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Pokud prodávající neodstraní vadu věci ve lhůtě uvedené v čl. X odst. 7 smlouvy </w:t>
      </w:r>
      <w:r w:rsidRPr="00FA3D0F">
        <w:rPr>
          <w:rFonts w:asciiTheme="minorHAnsi" w:hAnsiTheme="minorHAnsi" w:cs="Times New Roman"/>
          <w:iCs/>
          <w:sz w:val="22"/>
          <w:szCs w:val="22"/>
        </w:rPr>
        <w:t>a zároveň v této lhůtě kupujícímu za vadnou věc neposkytne zdarma náhradní věc o stejných nebo vyšších technických parametrech</w:t>
      </w:r>
      <w:r w:rsidRPr="00FA3D0F">
        <w:rPr>
          <w:rFonts w:asciiTheme="minorHAnsi" w:hAnsiTheme="minorHAnsi" w:cs="Times New Roman"/>
          <w:sz w:val="22"/>
          <w:szCs w:val="22"/>
        </w:rPr>
        <w:t xml:space="preserve">, je povinen zaplatit kupujícímu smluvní pokutu ve výši </w:t>
      </w:r>
      <w:r w:rsidRPr="00FA3D0F">
        <w:rPr>
          <w:rFonts w:asciiTheme="minorHAnsi" w:hAnsiTheme="minorHAnsi" w:cs="Times New Roman"/>
          <w:iCs/>
          <w:sz w:val="22"/>
          <w:szCs w:val="22"/>
        </w:rPr>
        <w:t>5000,- Kč, a to</w:t>
      </w:r>
      <w:r w:rsidRPr="00FA3D0F">
        <w:rPr>
          <w:rFonts w:asciiTheme="minorHAnsi" w:hAnsiTheme="minorHAnsi" w:cs="Times New Roman"/>
          <w:sz w:val="22"/>
          <w:szCs w:val="22"/>
        </w:rPr>
        <w:t xml:space="preserve"> za každý započatý den prodlení </w:t>
      </w:r>
      <w:r w:rsidRPr="00FA3D0F">
        <w:rPr>
          <w:rFonts w:asciiTheme="minorHAnsi" w:hAnsiTheme="minorHAnsi" w:cs="Times New Roman"/>
          <w:iCs/>
          <w:sz w:val="22"/>
          <w:szCs w:val="22"/>
        </w:rPr>
        <w:t>až do odstranění vady nebo poskytnutí náhradní věci o stejných nebo vyšších technických parametrech</w:t>
      </w:r>
      <w:r w:rsidRPr="00FA3D0F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A85DE1" w:rsidRPr="00FA3D0F" w:rsidRDefault="00A85DE1" w:rsidP="00A85DE1">
      <w:pPr>
        <w:pStyle w:val="OdstavecSmlouvy"/>
        <w:numPr>
          <w:ilvl w:val="0"/>
          <w:numId w:val="38"/>
        </w:numPr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 případ prodlení se zaplacením kupní ceny sjednávají smluvní strany úrok z prodlení ve výši 0,5 % z dlužné částky za každý započatý den prodlení.</w:t>
      </w:r>
    </w:p>
    <w:p w:rsidR="00A85DE1" w:rsidRPr="00FA3D0F" w:rsidRDefault="00A85DE1" w:rsidP="00A85DE1">
      <w:pPr>
        <w:pStyle w:val="Import16"/>
        <w:numPr>
          <w:ilvl w:val="0"/>
          <w:numId w:val="38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A85DE1" w:rsidRPr="00FA3D0F" w:rsidRDefault="00A85DE1" w:rsidP="00A85DE1">
      <w:pPr>
        <w:ind w:right="1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XII.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  <w:r w:rsidRPr="00FA3D0F">
        <w:rPr>
          <w:rFonts w:asciiTheme="minorHAnsi" w:hAnsiTheme="minorHAnsi"/>
          <w:b/>
          <w:caps/>
          <w:sz w:val="22"/>
          <w:szCs w:val="22"/>
        </w:rPr>
        <w:t>trvání a Zánik smlouvy</w:t>
      </w:r>
    </w:p>
    <w:p w:rsidR="00A85DE1" w:rsidRPr="00FA3D0F" w:rsidRDefault="00A85DE1" w:rsidP="00A85DE1">
      <w:pPr>
        <w:ind w:right="1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A85DE1" w:rsidRPr="00FA3D0F" w:rsidRDefault="00A85DE1" w:rsidP="00A85DE1">
      <w:pPr>
        <w:pStyle w:val="Import16"/>
        <w:numPr>
          <w:ilvl w:val="0"/>
          <w:numId w:val="39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Smlouva se uzavírá na dobu určitou, a to na 2 roky ode dne nabytí její účinnosti. </w:t>
      </w:r>
    </w:p>
    <w:p w:rsidR="00A85DE1" w:rsidRPr="00FA3D0F" w:rsidRDefault="00A85DE1" w:rsidP="00A85DE1">
      <w:pPr>
        <w:pStyle w:val="Import16"/>
        <w:numPr>
          <w:ilvl w:val="0"/>
          <w:numId w:val="39"/>
        </w:numPr>
        <w:spacing w:after="120"/>
        <w:ind w:right="1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Tato smlouva zaniká:</w:t>
      </w:r>
    </w:p>
    <w:p w:rsidR="00A85DE1" w:rsidRPr="00FA3D0F" w:rsidRDefault="00A85DE1" w:rsidP="00A85DE1">
      <w:pPr>
        <w:pStyle w:val="Import3"/>
        <w:numPr>
          <w:ilvl w:val="0"/>
          <w:numId w:val="40"/>
        </w:numPr>
        <w:tabs>
          <w:tab w:val="clear" w:pos="720"/>
          <w:tab w:val="clear" w:pos="1584"/>
          <w:tab w:val="num" w:pos="709"/>
        </w:tabs>
        <w:spacing w:after="60"/>
        <w:ind w:left="72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písemnou dohodou smluvních stran,</w:t>
      </w:r>
    </w:p>
    <w:p w:rsidR="00A85DE1" w:rsidRPr="00FA3D0F" w:rsidRDefault="00A85DE1" w:rsidP="00A85DE1">
      <w:pPr>
        <w:pStyle w:val="Import5"/>
        <w:numPr>
          <w:ilvl w:val="0"/>
          <w:numId w:val="40"/>
        </w:numPr>
        <w:tabs>
          <w:tab w:val="clear" w:pos="1584"/>
          <w:tab w:val="num" w:pos="1134"/>
        </w:tabs>
        <w:spacing w:after="60"/>
        <w:ind w:left="72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A85DE1" w:rsidRPr="00FA3D0F" w:rsidRDefault="00A85DE1" w:rsidP="00A85DE1">
      <w:pPr>
        <w:pStyle w:val="Import5"/>
        <w:numPr>
          <w:ilvl w:val="0"/>
          <w:numId w:val="41"/>
        </w:numPr>
        <w:tabs>
          <w:tab w:val="clear" w:pos="720"/>
          <w:tab w:val="clear" w:pos="1312"/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nedodání věci v době plnění dle čl. V odst. 2 a 3 smlouvy, </w:t>
      </w:r>
    </w:p>
    <w:p w:rsidR="00A85DE1" w:rsidRPr="00FA3D0F" w:rsidRDefault="00A85DE1" w:rsidP="00A85DE1">
      <w:pPr>
        <w:pStyle w:val="Import5"/>
        <w:numPr>
          <w:ilvl w:val="0"/>
          <w:numId w:val="41"/>
        </w:numPr>
        <w:tabs>
          <w:tab w:val="clear" w:pos="720"/>
          <w:tab w:val="clear" w:pos="1312"/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 xml:space="preserve">pokud má věc vady, které jej činí neupotřebitelným nebo nemá vlastnosti, které si kupující vymínil nebo o kterých ho prodávající ujistil, </w:t>
      </w:r>
    </w:p>
    <w:p w:rsidR="00A85DE1" w:rsidRPr="00FA3D0F" w:rsidRDefault="00A85DE1" w:rsidP="00A85DE1">
      <w:pPr>
        <w:pStyle w:val="Import3"/>
        <w:numPr>
          <w:ilvl w:val="0"/>
          <w:numId w:val="42"/>
        </w:numPr>
        <w:tabs>
          <w:tab w:val="clear" w:pos="1584"/>
          <w:tab w:val="clear" w:pos="2448"/>
          <w:tab w:val="num" w:pos="1080"/>
          <w:tab w:val="left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nedodržení smluvních ujednání o záruce za jakost,</w:t>
      </w:r>
    </w:p>
    <w:p w:rsidR="00A85DE1" w:rsidRPr="00FA3D0F" w:rsidRDefault="00A85DE1" w:rsidP="00A85DE1">
      <w:pPr>
        <w:pStyle w:val="Import5"/>
        <w:numPr>
          <w:ilvl w:val="0"/>
          <w:numId w:val="42"/>
        </w:numPr>
        <w:tabs>
          <w:tab w:val="clear" w:pos="1584"/>
          <w:tab w:val="clear" w:pos="2448"/>
          <w:tab w:val="num" w:pos="1080"/>
          <w:tab w:val="num" w:pos="1985"/>
        </w:tabs>
        <w:spacing w:after="60"/>
        <w:ind w:left="1080" w:right="1" w:hanging="360"/>
        <w:jc w:val="both"/>
        <w:rPr>
          <w:rFonts w:asciiTheme="minorHAnsi" w:hAnsiTheme="minorHAnsi" w:cs="Times New Roman"/>
          <w:sz w:val="22"/>
          <w:szCs w:val="22"/>
        </w:rPr>
      </w:pPr>
      <w:r w:rsidRPr="00FA3D0F">
        <w:rPr>
          <w:rFonts w:asciiTheme="minorHAnsi" w:hAnsiTheme="minorHAnsi" w:cs="Times New Roman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A85DE1" w:rsidRPr="00FA3D0F" w:rsidRDefault="00A85DE1" w:rsidP="00A85DE1">
      <w:pPr>
        <w:pStyle w:val="Zkladntextodsazen"/>
        <w:tabs>
          <w:tab w:val="left" w:pos="360"/>
        </w:tabs>
        <w:spacing w:before="120"/>
        <w:ind w:left="340"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3. Výpovědní doba činí 3 měsíce a začne běžet od prvního dne měsíce následujícího po doručení výpovědi druhé smluvní straně, pokud smluvní strany nedohodnou jinak.</w:t>
      </w:r>
    </w:p>
    <w:p w:rsidR="00C02F93" w:rsidRPr="00FA3D0F" w:rsidRDefault="00C02F93" w:rsidP="00A85DE1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</w:p>
    <w:p w:rsidR="00A85DE1" w:rsidRPr="00FA3D0F" w:rsidRDefault="00A85DE1" w:rsidP="00A85DE1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XIII.</w:t>
      </w:r>
    </w:p>
    <w:p w:rsidR="00A85DE1" w:rsidRPr="00FA3D0F" w:rsidRDefault="00A85DE1" w:rsidP="00A85DE1">
      <w:pPr>
        <w:keepNext/>
        <w:tabs>
          <w:tab w:val="left" w:pos="0"/>
          <w:tab w:val="left" w:pos="360"/>
        </w:tabs>
        <w:spacing w:after="240"/>
        <w:ind w:left="362" w:right="1" w:hanging="181"/>
        <w:jc w:val="center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b/>
          <w:sz w:val="22"/>
          <w:szCs w:val="22"/>
        </w:rPr>
        <w:t>ZÁVĚREČNÁ USTANOVENÍ</w:t>
      </w:r>
    </w:p>
    <w:p w:rsidR="00A85DE1" w:rsidRDefault="00A85DE1" w:rsidP="008C5642">
      <w:pPr>
        <w:numPr>
          <w:ilvl w:val="0"/>
          <w:numId w:val="43"/>
        </w:numPr>
        <w:tabs>
          <w:tab w:val="left" w:pos="426"/>
        </w:tabs>
        <w:spacing w:before="120" w:after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Tato smlouva nabývá platnosti dnem jejího podpisu oběma smluvními stranami.</w:t>
      </w:r>
    </w:p>
    <w:p w:rsidR="008C5642" w:rsidRPr="008C5642" w:rsidRDefault="008C5642" w:rsidP="008C5642">
      <w:pPr>
        <w:pStyle w:val="Odstavecseseznamem"/>
        <w:numPr>
          <w:ilvl w:val="0"/>
          <w:numId w:val="43"/>
        </w:numPr>
        <w:spacing w:after="120"/>
        <w:ind w:left="357" w:hanging="357"/>
        <w:jc w:val="both"/>
        <w:rPr>
          <w:rFonts w:ascii="Calibri" w:hAnsi="Calibri"/>
          <w:sz w:val="22"/>
          <w:szCs w:val="22"/>
        </w:rPr>
      </w:pPr>
      <w:r w:rsidRPr="008C5642">
        <w:rPr>
          <w:rFonts w:ascii="Calibri" w:hAnsi="Calibri"/>
          <w:sz w:val="22"/>
          <w:szCs w:val="22"/>
        </w:rPr>
        <w:t xml:space="preserve">Smlouva nabývá účinnosti zveřejněním v registru smluv, v souladu se zákonem č. 340/2015 Sb., o registru smluv. Uveřejněna bude objednatelem nejdéle do 30 dní od uzavření smlouvy. </w:t>
      </w:r>
    </w:p>
    <w:p w:rsidR="00A85DE1" w:rsidRPr="00FA3D0F" w:rsidRDefault="00A85DE1" w:rsidP="008C5642">
      <w:pPr>
        <w:numPr>
          <w:ilvl w:val="0"/>
          <w:numId w:val="43"/>
        </w:numPr>
        <w:tabs>
          <w:tab w:val="left" w:pos="426"/>
        </w:tabs>
        <w:spacing w:before="120"/>
        <w:ind w:left="357" w:right="1" w:hanging="357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A85DE1" w:rsidRPr="00FA3D0F" w:rsidRDefault="00A85DE1" w:rsidP="008C5642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Smluvní strany prohlašují, že osoby podepisující tuto smlouvu jsou k tomuto úkonu oprávněny.</w:t>
      </w:r>
    </w:p>
    <w:p w:rsidR="00A85DE1" w:rsidRPr="00FA3D0F" w:rsidRDefault="00A85DE1" w:rsidP="008C5642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Prodávající prohlašuje, že je oprávněn k prodeji věci, které je předmětem plnění této smlouvy.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lastRenderedPageBreak/>
        <w:t xml:space="preserve">Prodávající nemůže bez souhlasu kupujícího postoupit svá práva a povinnosti plynoucí </w:t>
      </w:r>
      <w:r w:rsidRPr="00FA3D0F">
        <w:rPr>
          <w:rFonts w:asciiTheme="minorHAnsi" w:hAnsiTheme="minorHAnsi"/>
          <w:sz w:val="22"/>
          <w:szCs w:val="22"/>
        </w:rPr>
        <w:br/>
        <w:t>ze smlouvy třetí straně.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Smlouva je vyhotovena ve 4 stejnopisech s platností originálu, podepsaných oprávněnými zástupci smluvních stran, přičemž kupující obdrží tři a prodávající jedno její vyhotovení.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Pokud tato smlouva nestanoví jinak, řídí se tento smluvní vztah příslušnými ustanoveními občanského zákoníku.</w:t>
      </w:r>
    </w:p>
    <w:p w:rsidR="00A85DE1" w:rsidRPr="00FA3D0F" w:rsidRDefault="00A85DE1" w:rsidP="00A85DE1">
      <w:pPr>
        <w:numPr>
          <w:ilvl w:val="0"/>
          <w:numId w:val="43"/>
        </w:numPr>
        <w:tabs>
          <w:tab w:val="left" w:pos="426"/>
        </w:tabs>
        <w:spacing w:before="120"/>
        <w:ind w:right="1"/>
        <w:jc w:val="both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Nedílnou součástí této smlouvy jsou následující přílohy:</w:t>
      </w:r>
    </w:p>
    <w:p w:rsidR="00A85DE1" w:rsidRPr="00FA3D0F" w:rsidRDefault="00A85DE1" w:rsidP="00A85DE1">
      <w:pPr>
        <w:tabs>
          <w:tab w:val="left" w:pos="1620"/>
        </w:tabs>
        <w:autoSpaceDE w:val="0"/>
        <w:autoSpaceDN w:val="0"/>
        <w:adjustRightInd w:val="0"/>
        <w:ind w:right="1"/>
        <w:rPr>
          <w:rFonts w:asciiTheme="minorHAnsi" w:hAnsiTheme="minorHAnsi"/>
          <w:bCs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bCs/>
          <w:sz w:val="22"/>
          <w:szCs w:val="22"/>
        </w:rPr>
        <w:tab/>
        <w:t>Příloha č. 1:</w:t>
      </w:r>
      <w:r w:rsidRPr="00FA3D0F">
        <w:rPr>
          <w:rFonts w:asciiTheme="minorHAnsi" w:hAnsiTheme="minorHAnsi"/>
          <w:bCs/>
          <w:sz w:val="22"/>
          <w:szCs w:val="22"/>
        </w:rPr>
        <w:tab/>
      </w:r>
      <w:r w:rsidRPr="00FA3D0F">
        <w:rPr>
          <w:rFonts w:asciiTheme="minorHAnsi" w:hAnsiTheme="minorHAnsi"/>
          <w:bCs/>
          <w:sz w:val="22"/>
          <w:szCs w:val="22"/>
        </w:rPr>
        <w:tab/>
        <w:t>specifikace předmětu plnění</w:t>
      </w:r>
    </w:p>
    <w:p w:rsidR="00A85DE1" w:rsidRPr="00FA3D0F" w:rsidRDefault="00A85DE1" w:rsidP="00A85DE1">
      <w:pPr>
        <w:tabs>
          <w:tab w:val="left" w:pos="1620"/>
        </w:tabs>
        <w:autoSpaceDE w:val="0"/>
        <w:autoSpaceDN w:val="0"/>
        <w:adjustRightInd w:val="0"/>
        <w:ind w:right="1"/>
        <w:rPr>
          <w:rFonts w:asciiTheme="minorHAnsi" w:hAnsiTheme="minorHAnsi"/>
          <w:bCs/>
          <w:sz w:val="22"/>
          <w:szCs w:val="22"/>
        </w:rPr>
      </w:pPr>
      <w:r w:rsidRPr="00FA3D0F">
        <w:rPr>
          <w:rFonts w:asciiTheme="minorHAnsi" w:hAnsiTheme="minorHAnsi"/>
          <w:bCs/>
          <w:sz w:val="22"/>
          <w:szCs w:val="22"/>
        </w:rPr>
        <w:tab/>
      </w: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V</w:t>
      </w:r>
      <w:r w:rsidRPr="00FA3D0F">
        <w:rPr>
          <w:rFonts w:asciiTheme="minorHAnsi" w:hAnsiTheme="minorHAnsi"/>
          <w:sz w:val="22"/>
          <w:szCs w:val="22"/>
        </w:rPr>
        <w:tab/>
        <w:t xml:space="preserve"> Karlových </w:t>
      </w:r>
      <w:proofErr w:type="gramStart"/>
      <w:r w:rsidRPr="00FA3D0F">
        <w:rPr>
          <w:rFonts w:asciiTheme="minorHAnsi" w:hAnsiTheme="minorHAnsi"/>
          <w:sz w:val="22"/>
          <w:szCs w:val="22"/>
        </w:rPr>
        <w:t>Varech  dne</w:t>
      </w:r>
      <w:proofErr w:type="gramEnd"/>
      <w:r w:rsidRPr="00FA3D0F">
        <w:rPr>
          <w:rFonts w:asciiTheme="minorHAnsi" w:hAnsiTheme="minorHAnsi"/>
          <w:sz w:val="22"/>
          <w:szCs w:val="22"/>
        </w:rPr>
        <w:t>:…………………….</w:t>
      </w:r>
      <w:r w:rsidRPr="00FA3D0F">
        <w:rPr>
          <w:rFonts w:asciiTheme="minorHAnsi" w:hAnsiTheme="minorHAnsi"/>
          <w:sz w:val="22"/>
          <w:szCs w:val="22"/>
        </w:rPr>
        <w:tab/>
        <w:t xml:space="preserve">       V  ……………………</w:t>
      </w:r>
      <w:proofErr w:type="gramStart"/>
      <w:r w:rsidRPr="00FA3D0F">
        <w:rPr>
          <w:rFonts w:asciiTheme="minorHAnsi" w:hAnsiTheme="minorHAnsi"/>
          <w:sz w:val="22"/>
          <w:szCs w:val="22"/>
        </w:rPr>
        <w:t>…  dne</w:t>
      </w:r>
      <w:proofErr w:type="gramEnd"/>
      <w:r w:rsidRPr="00FA3D0F">
        <w:rPr>
          <w:rFonts w:asciiTheme="minorHAnsi" w:hAnsiTheme="minorHAnsi"/>
          <w:sz w:val="22"/>
          <w:szCs w:val="22"/>
        </w:rPr>
        <w:t>:………………………</w:t>
      </w: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pStyle w:val="Zkladntext"/>
        <w:tabs>
          <w:tab w:val="left" w:pos="0"/>
          <w:tab w:val="left" w:pos="360"/>
          <w:tab w:val="left" w:pos="540"/>
          <w:tab w:val="left" w:pos="4820"/>
        </w:tabs>
        <w:ind w:left="360" w:right="1" w:hanging="180"/>
        <w:rPr>
          <w:rFonts w:asciiTheme="minorHAnsi" w:hAnsiTheme="minorHAnsi"/>
          <w:sz w:val="22"/>
          <w:szCs w:val="22"/>
        </w:rPr>
      </w:pP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b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______________________________________</w:t>
      </w:r>
      <w:r w:rsidRPr="00FA3D0F">
        <w:rPr>
          <w:rFonts w:asciiTheme="minorHAnsi" w:hAnsiTheme="minorHAnsi"/>
          <w:sz w:val="22"/>
          <w:szCs w:val="22"/>
        </w:rPr>
        <w:tab/>
        <w:t xml:space="preserve">    _________________________________________</w:t>
      </w:r>
    </w:p>
    <w:p w:rsidR="00A85DE1" w:rsidRPr="00FA3D0F" w:rsidRDefault="00A85DE1" w:rsidP="00A85DE1">
      <w:pPr>
        <w:tabs>
          <w:tab w:val="left" w:pos="567"/>
          <w:tab w:val="left" w:pos="1701"/>
        </w:tabs>
        <w:ind w:right="1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 xml:space="preserve">               za kupujícího                                                   </w:t>
      </w: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sz w:val="22"/>
          <w:szCs w:val="22"/>
        </w:rPr>
        <w:tab/>
        <w:t xml:space="preserve"> za prodávajícího</w:t>
      </w:r>
    </w:p>
    <w:p w:rsidR="00A85DE1" w:rsidRPr="00FA3D0F" w:rsidRDefault="00A85DE1" w:rsidP="00ED5979">
      <w:pPr>
        <w:spacing w:before="12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MUDr. Roman Sýkora, Ph.D.</w:t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5A7775">
        <w:rPr>
          <w:rFonts w:asciiTheme="minorHAnsi" w:hAnsiTheme="minorHAnsi"/>
          <w:sz w:val="22"/>
          <w:szCs w:val="22"/>
        </w:rPr>
        <w:t xml:space="preserve">Ing. Pavlína </w:t>
      </w:r>
      <w:proofErr w:type="spellStart"/>
      <w:r w:rsidR="005A7775">
        <w:rPr>
          <w:rFonts w:asciiTheme="minorHAnsi" w:hAnsiTheme="minorHAnsi"/>
          <w:sz w:val="22"/>
          <w:szCs w:val="22"/>
        </w:rPr>
        <w:t>Waclawková</w:t>
      </w:r>
      <w:proofErr w:type="spellEnd"/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</w:p>
    <w:p w:rsidR="00A85DE1" w:rsidRPr="00FA3D0F" w:rsidRDefault="00ED5979" w:rsidP="00A85DE1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Ř</w:t>
      </w:r>
      <w:r w:rsidR="00A85DE1" w:rsidRPr="00FA3D0F">
        <w:rPr>
          <w:rFonts w:asciiTheme="minorHAnsi" w:hAnsiTheme="minorHAnsi"/>
          <w:sz w:val="22"/>
          <w:szCs w:val="22"/>
        </w:rPr>
        <w:t>editel</w:t>
      </w:r>
      <w:r w:rsidR="00A346D9">
        <w:rPr>
          <w:rFonts w:asciiTheme="minorHAnsi" w:hAnsiTheme="minorHAnsi"/>
          <w:sz w:val="22"/>
          <w:szCs w:val="22"/>
        </w:rPr>
        <w:tab/>
      </w:r>
      <w:r w:rsidR="00A346D9">
        <w:rPr>
          <w:rFonts w:asciiTheme="minorHAnsi" w:hAnsiTheme="minorHAnsi"/>
          <w:sz w:val="22"/>
          <w:szCs w:val="22"/>
        </w:rPr>
        <w:tab/>
      </w:r>
      <w:r w:rsidR="00A346D9">
        <w:rPr>
          <w:rFonts w:asciiTheme="minorHAnsi" w:hAnsiTheme="minorHAnsi"/>
          <w:sz w:val="22"/>
          <w:szCs w:val="22"/>
        </w:rPr>
        <w:tab/>
        <w:t>místopředseda představenstva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A85DE1" w:rsidRPr="00FA3D0F" w:rsidRDefault="00A85DE1" w:rsidP="00ED597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Zdravotnická záchranná služba</w:t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r w:rsidR="00ED5979">
        <w:rPr>
          <w:rFonts w:asciiTheme="minorHAnsi" w:hAnsiTheme="minorHAnsi"/>
          <w:sz w:val="22"/>
          <w:szCs w:val="22"/>
        </w:rPr>
        <w:tab/>
      </w:r>
      <w:proofErr w:type="spellStart"/>
      <w:r w:rsidR="00A346D9">
        <w:rPr>
          <w:rFonts w:asciiTheme="minorHAnsi" w:hAnsiTheme="minorHAnsi"/>
          <w:sz w:val="22"/>
          <w:szCs w:val="22"/>
        </w:rPr>
        <w:t>Perfect</w:t>
      </w:r>
      <w:proofErr w:type="spellEnd"/>
      <w:r w:rsidR="00A346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46D9">
        <w:rPr>
          <w:rFonts w:asciiTheme="minorHAnsi" w:hAnsiTheme="minorHAnsi"/>
          <w:sz w:val="22"/>
          <w:szCs w:val="22"/>
        </w:rPr>
        <w:t>Distribution</w:t>
      </w:r>
      <w:proofErr w:type="spellEnd"/>
      <w:r w:rsidR="00A346D9">
        <w:rPr>
          <w:rFonts w:asciiTheme="minorHAnsi" w:hAnsiTheme="minorHAnsi"/>
          <w:sz w:val="22"/>
          <w:szCs w:val="22"/>
        </w:rPr>
        <w:t xml:space="preserve"> a.s.</w:t>
      </w:r>
      <w:r w:rsidRPr="00FA3D0F">
        <w:rPr>
          <w:rFonts w:asciiTheme="minorHAnsi" w:hAnsiTheme="minorHAnsi"/>
          <w:sz w:val="22"/>
          <w:szCs w:val="22"/>
        </w:rPr>
        <w:tab/>
      </w:r>
    </w:p>
    <w:p w:rsidR="00A85DE1" w:rsidRPr="00FA3D0F" w:rsidRDefault="00A85DE1" w:rsidP="00A85DE1">
      <w:pPr>
        <w:tabs>
          <w:tab w:val="left" w:pos="1212"/>
          <w:tab w:val="center" w:pos="4536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A3D0F">
        <w:rPr>
          <w:rFonts w:asciiTheme="minorHAnsi" w:hAnsiTheme="minorHAnsi"/>
          <w:sz w:val="22"/>
          <w:szCs w:val="22"/>
        </w:rPr>
        <w:t>Karlovarského kraje, příspěvková organizace</w:t>
      </w:r>
      <w:r w:rsidRPr="00FA3D0F">
        <w:rPr>
          <w:rFonts w:asciiTheme="minorHAnsi" w:hAnsiTheme="minorHAnsi"/>
          <w:sz w:val="22"/>
          <w:szCs w:val="22"/>
        </w:rPr>
        <w:tab/>
      </w:r>
      <w:r w:rsidRPr="00FA3D0F">
        <w:rPr>
          <w:rFonts w:asciiTheme="minorHAnsi" w:hAnsiTheme="minorHAnsi"/>
          <w:sz w:val="22"/>
          <w:szCs w:val="22"/>
        </w:rPr>
        <w:tab/>
      </w:r>
    </w:p>
    <w:p w:rsidR="00E90283" w:rsidRPr="00FA3D0F" w:rsidRDefault="00E90283" w:rsidP="00A85DE1">
      <w:pPr>
        <w:rPr>
          <w:rFonts w:asciiTheme="minorHAnsi" w:hAnsiTheme="minorHAnsi"/>
        </w:rPr>
      </w:pPr>
    </w:p>
    <w:sectPr w:rsidR="00E90283" w:rsidRPr="00FA3D0F" w:rsidSect="004937A3">
      <w:headerReference w:type="default" r:id="rId9"/>
      <w:footerReference w:type="default" r:id="rId10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EA" w:rsidRDefault="001930EA" w:rsidP="004A5027">
      <w:r>
        <w:separator/>
      </w:r>
    </w:p>
  </w:endnote>
  <w:endnote w:type="continuationSeparator" w:id="0">
    <w:p w:rsidR="001930EA" w:rsidRDefault="001930EA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37189C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4A509F" wp14:editId="1103E37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" fillcolor="white [3201]" strokecolor="white [3212]" strokeweight=".5pt"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E7DB8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D392D4E" wp14:editId="758BFF92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" fillcolor="white [3212]" strokecolor="white [3212]" strokeweight="2pt"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6D87602" wp14:editId="0933E8D9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" fillcolor="white [3201]" strokecolor="white [3212]" strokeweight=".5pt"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1" locked="0" layoutInCell="1" allowOverlap="1" wp14:anchorId="27787033" wp14:editId="5275242D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72F9AF68" wp14:editId="6FCB198C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 wp14:anchorId="5D9FF7EF" wp14:editId="5CF77133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40" name="Obrázek 40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 wp14:anchorId="1BBEA884" wp14:editId="7C539482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41" name="Obrázek 41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 wp14:anchorId="2D754726" wp14:editId="07374377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42" name="Obrázek 42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E23EAB8" wp14:editId="72F08169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A1A0FE" wp14:editId="46A9EFE3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72FAF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64B97A" wp14:editId="332C20EA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3175" t="4445" r="0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EA" w:rsidRDefault="001930EA" w:rsidP="004A5027">
      <w:r>
        <w:separator/>
      </w:r>
    </w:p>
  </w:footnote>
  <w:footnote w:type="continuationSeparator" w:id="0">
    <w:p w:rsidR="001930EA" w:rsidRDefault="001930EA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 wp14:anchorId="542C4E1B" wp14:editId="42BD3295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636C7"/>
    <w:multiLevelType w:val="hybridMultilevel"/>
    <w:tmpl w:val="455A1A1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E50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46E1C"/>
    <w:multiLevelType w:val="hybridMultilevel"/>
    <w:tmpl w:val="82044C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9">
    <w:nsid w:val="139B4852"/>
    <w:multiLevelType w:val="hybridMultilevel"/>
    <w:tmpl w:val="6324BF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A45B9"/>
    <w:multiLevelType w:val="hybridMultilevel"/>
    <w:tmpl w:val="2784481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D767C"/>
    <w:multiLevelType w:val="hybridMultilevel"/>
    <w:tmpl w:val="F8D247F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0325DAE"/>
    <w:multiLevelType w:val="hybridMultilevel"/>
    <w:tmpl w:val="3DEA99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87373"/>
    <w:multiLevelType w:val="multilevel"/>
    <w:tmpl w:val="ABD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5083A"/>
    <w:multiLevelType w:val="hybridMultilevel"/>
    <w:tmpl w:val="AF6EC2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36502"/>
    <w:multiLevelType w:val="hybridMultilevel"/>
    <w:tmpl w:val="33909FCA"/>
    <w:lvl w:ilvl="0" w:tplc="7898D6EC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20ACF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1309DC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E503B"/>
    <w:multiLevelType w:val="hybridMultilevel"/>
    <w:tmpl w:val="0428EE1E"/>
    <w:lvl w:ilvl="0" w:tplc="5D5E49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40082"/>
    <w:multiLevelType w:val="hybridMultilevel"/>
    <w:tmpl w:val="3760DAEA"/>
    <w:lvl w:ilvl="0" w:tplc="14DA3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111E"/>
    <w:multiLevelType w:val="hybridMultilevel"/>
    <w:tmpl w:val="EDD00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933E4"/>
    <w:multiLevelType w:val="hybridMultilevel"/>
    <w:tmpl w:val="3C3C5918"/>
    <w:lvl w:ilvl="0" w:tplc="C58E52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AA76B2"/>
    <w:multiLevelType w:val="hybridMultilevel"/>
    <w:tmpl w:val="CC348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5BC3"/>
    <w:multiLevelType w:val="hybridMultilevel"/>
    <w:tmpl w:val="1D825E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548EC"/>
    <w:multiLevelType w:val="hybridMultilevel"/>
    <w:tmpl w:val="7AA442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1">
    <w:nsid w:val="61C5105F"/>
    <w:multiLevelType w:val="hybridMultilevel"/>
    <w:tmpl w:val="45B0CE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45EA9BE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EC607E"/>
    <w:multiLevelType w:val="hybridMultilevel"/>
    <w:tmpl w:val="F8E066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F92637"/>
    <w:multiLevelType w:val="hybridMultilevel"/>
    <w:tmpl w:val="7B366CFA"/>
    <w:lvl w:ilvl="0" w:tplc="14DA34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87588"/>
    <w:multiLevelType w:val="hybridMultilevel"/>
    <w:tmpl w:val="AA18F7FA"/>
    <w:lvl w:ilvl="0" w:tplc="347CEFA2">
      <w:start w:val="1"/>
      <w:numFmt w:val="decimal"/>
      <w:lvlText w:val="24.%1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80EE1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9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900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959EA"/>
    <w:multiLevelType w:val="hybridMultilevel"/>
    <w:tmpl w:val="4E82487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C4351F"/>
    <w:multiLevelType w:val="hybridMultilevel"/>
    <w:tmpl w:val="095433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10"/>
  </w:num>
  <w:num w:numId="5">
    <w:abstractNumId w:val="28"/>
  </w:num>
  <w:num w:numId="6">
    <w:abstractNumId w:val="40"/>
  </w:num>
  <w:num w:numId="7">
    <w:abstractNumId w:val="9"/>
  </w:num>
  <w:num w:numId="8">
    <w:abstractNumId w:val="27"/>
  </w:num>
  <w:num w:numId="9">
    <w:abstractNumId w:val="14"/>
  </w:num>
  <w:num w:numId="10">
    <w:abstractNumId w:val="12"/>
  </w:num>
  <w:num w:numId="11">
    <w:abstractNumId w:val="2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11"/>
  </w:num>
  <w:num w:numId="15">
    <w:abstractNumId w:val="42"/>
  </w:num>
  <w:num w:numId="16">
    <w:abstractNumId w:val="17"/>
  </w:num>
  <w:num w:numId="17">
    <w:abstractNumId w:val="1"/>
  </w:num>
  <w:num w:numId="18">
    <w:abstractNumId w:val="41"/>
  </w:num>
  <w:num w:numId="19">
    <w:abstractNumId w:val="31"/>
  </w:num>
  <w:num w:numId="20">
    <w:abstractNumId w:val="25"/>
  </w:num>
  <w:num w:numId="21">
    <w:abstractNumId w:val="21"/>
  </w:num>
  <w:num w:numId="22">
    <w:abstractNumId w:val="33"/>
  </w:num>
  <w:num w:numId="23">
    <w:abstractNumId w:val="32"/>
  </w:num>
  <w:num w:numId="24">
    <w:abstractNumId w:val="11"/>
  </w:num>
  <w:num w:numId="25">
    <w:abstractNumId w:val="19"/>
  </w:num>
  <w:num w:numId="26">
    <w:abstractNumId w:val="38"/>
    <w:lvlOverride w:ilvl="0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14F2A"/>
    <w:rsid w:val="0002150C"/>
    <w:rsid w:val="0004560B"/>
    <w:rsid w:val="00073CCE"/>
    <w:rsid w:val="00095108"/>
    <w:rsid w:val="000E478A"/>
    <w:rsid w:val="000E5249"/>
    <w:rsid w:val="000E53A6"/>
    <w:rsid w:val="0010135D"/>
    <w:rsid w:val="0011733E"/>
    <w:rsid w:val="0015555A"/>
    <w:rsid w:val="00192B9C"/>
    <w:rsid w:val="001930EA"/>
    <w:rsid w:val="001B0FB0"/>
    <w:rsid w:val="001C0B87"/>
    <w:rsid w:val="001E1D52"/>
    <w:rsid w:val="001F00F5"/>
    <w:rsid w:val="002054FB"/>
    <w:rsid w:val="00214D46"/>
    <w:rsid w:val="002209DD"/>
    <w:rsid w:val="00224AEC"/>
    <w:rsid w:val="00253501"/>
    <w:rsid w:val="00253E17"/>
    <w:rsid w:val="00262CD9"/>
    <w:rsid w:val="0028608C"/>
    <w:rsid w:val="00291A0D"/>
    <w:rsid w:val="002938FB"/>
    <w:rsid w:val="002947BE"/>
    <w:rsid w:val="002A4BFD"/>
    <w:rsid w:val="002B5802"/>
    <w:rsid w:val="002B777F"/>
    <w:rsid w:val="002E7BD3"/>
    <w:rsid w:val="002F0776"/>
    <w:rsid w:val="00315E1A"/>
    <w:rsid w:val="003359D3"/>
    <w:rsid w:val="003419CC"/>
    <w:rsid w:val="00361AD0"/>
    <w:rsid w:val="0036213F"/>
    <w:rsid w:val="00363454"/>
    <w:rsid w:val="00363C78"/>
    <w:rsid w:val="0037189C"/>
    <w:rsid w:val="00375E5A"/>
    <w:rsid w:val="003773E5"/>
    <w:rsid w:val="003A5DEE"/>
    <w:rsid w:val="003C18E1"/>
    <w:rsid w:val="003E3380"/>
    <w:rsid w:val="00411B18"/>
    <w:rsid w:val="00414CF4"/>
    <w:rsid w:val="00426488"/>
    <w:rsid w:val="00427EC0"/>
    <w:rsid w:val="00435840"/>
    <w:rsid w:val="0044209C"/>
    <w:rsid w:val="00451AEF"/>
    <w:rsid w:val="00453E03"/>
    <w:rsid w:val="00457E55"/>
    <w:rsid w:val="00474BC2"/>
    <w:rsid w:val="00475D15"/>
    <w:rsid w:val="0047788D"/>
    <w:rsid w:val="00481FD1"/>
    <w:rsid w:val="004937A3"/>
    <w:rsid w:val="00493CC8"/>
    <w:rsid w:val="004A5027"/>
    <w:rsid w:val="004A5A05"/>
    <w:rsid w:val="004B181B"/>
    <w:rsid w:val="004B6179"/>
    <w:rsid w:val="004D0E03"/>
    <w:rsid w:val="004F6DF8"/>
    <w:rsid w:val="00507E1D"/>
    <w:rsid w:val="00513DE8"/>
    <w:rsid w:val="00533E17"/>
    <w:rsid w:val="00553C90"/>
    <w:rsid w:val="00572FAF"/>
    <w:rsid w:val="00575216"/>
    <w:rsid w:val="00586791"/>
    <w:rsid w:val="0059046B"/>
    <w:rsid w:val="00591D6C"/>
    <w:rsid w:val="005960B3"/>
    <w:rsid w:val="005A4145"/>
    <w:rsid w:val="005A47EE"/>
    <w:rsid w:val="005A7775"/>
    <w:rsid w:val="005B56EB"/>
    <w:rsid w:val="005C7168"/>
    <w:rsid w:val="005D0016"/>
    <w:rsid w:val="005E0587"/>
    <w:rsid w:val="005E2738"/>
    <w:rsid w:val="00602084"/>
    <w:rsid w:val="00657494"/>
    <w:rsid w:val="0067331C"/>
    <w:rsid w:val="0067677D"/>
    <w:rsid w:val="00685295"/>
    <w:rsid w:val="00696C14"/>
    <w:rsid w:val="00697804"/>
    <w:rsid w:val="006A342F"/>
    <w:rsid w:val="006A5AD2"/>
    <w:rsid w:val="006A6900"/>
    <w:rsid w:val="006B23AD"/>
    <w:rsid w:val="006C4159"/>
    <w:rsid w:val="006D6820"/>
    <w:rsid w:val="006F6A15"/>
    <w:rsid w:val="0072479C"/>
    <w:rsid w:val="007453C4"/>
    <w:rsid w:val="00750408"/>
    <w:rsid w:val="00762871"/>
    <w:rsid w:val="007825BD"/>
    <w:rsid w:val="007B3A27"/>
    <w:rsid w:val="007B7F91"/>
    <w:rsid w:val="007C20EE"/>
    <w:rsid w:val="007E53AF"/>
    <w:rsid w:val="0080709B"/>
    <w:rsid w:val="00826798"/>
    <w:rsid w:val="00846AAD"/>
    <w:rsid w:val="0086083B"/>
    <w:rsid w:val="0086311C"/>
    <w:rsid w:val="00871EF3"/>
    <w:rsid w:val="008A0610"/>
    <w:rsid w:val="008A0E88"/>
    <w:rsid w:val="008C5642"/>
    <w:rsid w:val="008D16B8"/>
    <w:rsid w:val="008F1FBD"/>
    <w:rsid w:val="0092298E"/>
    <w:rsid w:val="00926B7F"/>
    <w:rsid w:val="0093393F"/>
    <w:rsid w:val="00940166"/>
    <w:rsid w:val="00942D6D"/>
    <w:rsid w:val="00965C85"/>
    <w:rsid w:val="0097284C"/>
    <w:rsid w:val="009764BD"/>
    <w:rsid w:val="009A349B"/>
    <w:rsid w:val="009A77F0"/>
    <w:rsid w:val="009B1942"/>
    <w:rsid w:val="009B3001"/>
    <w:rsid w:val="009B7736"/>
    <w:rsid w:val="009C4F96"/>
    <w:rsid w:val="009D32C0"/>
    <w:rsid w:val="009E6EF0"/>
    <w:rsid w:val="009F3FF0"/>
    <w:rsid w:val="00A31266"/>
    <w:rsid w:val="00A346D9"/>
    <w:rsid w:val="00A40A9C"/>
    <w:rsid w:val="00A51959"/>
    <w:rsid w:val="00A65901"/>
    <w:rsid w:val="00A76C5D"/>
    <w:rsid w:val="00A83A19"/>
    <w:rsid w:val="00A85041"/>
    <w:rsid w:val="00A85DE1"/>
    <w:rsid w:val="00A94B02"/>
    <w:rsid w:val="00AE2F3A"/>
    <w:rsid w:val="00AF53B3"/>
    <w:rsid w:val="00B05553"/>
    <w:rsid w:val="00B05594"/>
    <w:rsid w:val="00B06B50"/>
    <w:rsid w:val="00B21731"/>
    <w:rsid w:val="00B3329C"/>
    <w:rsid w:val="00B37556"/>
    <w:rsid w:val="00B42B12"/>
    <w:rsid w:val="00B57DE8"/>
    <w:rsid w:val="00B60CE5"/>
    <w:rsid w:val="00B6762D"/>
    <w:rsid w:val="00B70CE2"/>
    <w:rsid w:val="00B80ACA"/>
    <w:rsid w:val="00BB2704"/>
    <w:rsid w:val="00BB473D"/>
    <w:rsid w:val="00BC0042"/>
    <w:rsid w:val="00BF1146"/>
    <w:rsid w:val="00C02F93"/>
    <w:rsid w:val="00C07512"/>
    <w:rsid w:val="00C66F48"/>
    <w:rsid w:val="00C67984"/>
    <w:rsid w:val="00C85745"/>
    <w:rsid w:val="00CA0884"/>
    <w:rsid w:val="00CA754C"/>
    <w:rsid w:val="00CA77AB"/>
    <w:rsid w:val="00CB3537"/>
    <w:rsid w:val="00CD03D3"/>
    <w:rsid w:val="00CF28F9"/>
    <w:rsid w:val="00CF481A"/>
    <w:rsid w:val="00CF757F"/>
    <w:rsid w:val="00D34B02"/>
    <w:rsid w:val="00D5022C"/>
    <w:rsid w:val="00D5387F"/>
    <w:rsid w:val="00D7493F"/>
    <w:rsid w:val="00D76AD3"/>
    <w:rsid w:val="00D84BC0"/>
    <w:rsid w:val="00DB2852"/>
    <w:rsid w:val="00DB3A43"/>
    <w:rsid w:val="00DB4939"/>
    <w:rsid w:val="00DC2D40"/>
    <w:rsid w:val="00DD33D9"/>
    <w:rsid w:val="00DE471D"/>
    <w:rsid w:val="00DE7DB8"/>
    <w:rsid w:val="00E10952"/>
    <w:rsid w:val="00E20385"/>
    <w:rsid w:val="00E352A3"/>
    <w:rsid w:val="00E41E05"/>
    <w:rsid w:val="00E42BB8"/>
    <w:rsid w:val="00E43167"/>
    <w:rsid w:val="00E5771A"/>
    <w:rsid w:val="00E76CFE"/>
    <w:rsid w:val="00E90283"/>
    <w:rsid w:val="00E92C2C"/>
    <w:rsid w:val="00EA5EE9"/>
    <w:rsid w:val="00EA793F"/>
    <w:rsid w:val="00EB1C45"/>
    <w:rsid w:val="00EB54FD"/>
    <w:rsid w:val="00ED5979"/>
    <w:rsid w:val="00EE2662"/>
    <w:rsid w:val="00EE5AEF"/>
    <w:rsid w:val="00EF1815"/>
    <w:rsid w:val="00EF22CA"/>
    <w:rsid w:val="00F06A7C"/>
    <w:rsid w:val="00F14A08"/>
    <w:rsid w:val="00F175B3"/>
    <w:rsid w:val="00F33871"/>
    <w:rsid w:val="00F55345"/>
    <w:rsid w:val="00F60AAA"/>
    <w:rsid w:val="00F6545E"/>
    <w:rsid w:val="00F7178A"/>
    <w:rsid w:val="00F739C8"/>
    <w:rsid w:val="00FA0DAA"/>
    <w:rsid w:val="00FA3D0F"/>
    <w:rsid w:val="00FB5D2D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E2662"/>
    <w:pPr>
      <w:keepNext/>
      <w:outlineLvl w:val="2"/>
    </w:pPr>
    <w:rPr>
      <w:b/>
      <w:sz w:val="32"/>
      <w:szCs w:val="20"/>
    </w:rPr>
  </w:style>
  <w:style w:type="paragraph" w:styleId="Nadpis4">
    <w:name w:val="heading 4"/>
    <w:basedOn w:val="Normln"/>
    <w:next w:val="Normln"/>
    <w:link w:val="Nadpis4Char"/>
    <w:qFormat/>
    <w:rsid w:val="00EE2662"/>
    <w:pPr>
      <w:keepNext/>
      <w:outlineLvl w:val="3"/>
    </w:pPr>
    <w:rPr>
      <w:b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51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1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51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styleId="Odkaznakoment">
    <w:name w:val="annotation reference"/>
    <w:basedOn w:val="Standardnpsmoodstavce"/>
    <w:uiPriority w:val="99"/>
    <w:semiHidden/>
    <w:unhideWhenUsed/>
    <w:rsid w:val="006F6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6A15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6A15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E2662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E2662"/>
    <w:rPr>
      <w:rFonts w:ascii="Times New Roman" w:eastAsia="Times New Roman" w:hAnsi="Times New Roman" w:cs="Times New Roman"/>
      <w:b/>
      <w:i/>
      <w:iCs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E2662"/>
    <w:pPr>
      <w:widowControl w:val="0"/>
      <w:jc w:val="center"/>
    </w:pPr>
    <w:rPr>
      <w:b/>
      <w:bCs/>
      <w:sz w:val="28"/>
      <w:szCs w:val="52"/>
    </w:rPr>
  </w:style>
  <w:style w:type="character" w:customStyle="1" w:styleId="NzevChar">
    <w:name w:val="Název Char"/>
    <w:basedOn w:val="Standardnpsmoodstavce"/>
    <w:link w:val="Nzev"/>
    <w:rsid w:val="00EE2662"/>
    <w:rPr>
      <w:rFonts w:ascii="Times New Roman" w:eastAsia="Times New Roman" w:hAnsi="Times New Roman" w:cs="Times New Roman"/>
      <w:b/>
      <w:bCs/>
      <w:sz w:val="28"/>
      <w:szCs w:val="52"/>
      <w:lang w:eastAsia="cs-CZ"/>
    </w:rPr>
  </w:style>
  <w:style w:type="paragraph" w:styleId="Bezmezer">
    <w:name w:val="No Spacing"/>
    <w:uiPriority w:val="1"/>
    <w:qFormat/>
    <w:rsid w:val="004B18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Zdraznnintenzivn">
    <w:name w:val="Intense Emphasis"/>
    <w:uiPriority w:val="21"/>
    <w:qFormat/>
    <w:rsid w:val="00685295"/>
    <w:rPr>
      <w:b/>
      <w:bCs/>
      <w:i/>
      <w:iCs/>
      <w:color w:val="4F81BD"/>
    </w:rPr>
  </w:style>
  <w:style w:type="paragraph" w:styleId="Obsah1">
    <w:name w:val="toc 1"/>
    <w:basedOn w:val="Normln"/>
    <w:next w:val="Normln"/>
    <w:autoRedefine/>
    <w:uiPriority w:val="39"/>
    <w:rsid w:val="00685295"/>
    <w:pPr>
      <w:tabs>
        <w:tab w:val="left" w:pos="426"/>
        <w:tab w:val="right" w:leader="dot" w:pos="9155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Normlnweb">
    <w:name w:val="Normal (Web)"/>
    <w:basedOn w:val="Normln"/>
    <w:uiPriority w:val="99"/>
    <w:unhideWhenUsed/>
    <w:rsid w:val="00685295"/>
    <w:pPr>
      <w:spacing w:before="100" w:beforeAutospacing="1" w:after="100" w:afterAutospacing="1"/>
    </w:pPr>
  </w:style>
  <w:style w:type="paragraph" w:customStyle="1" w:styleId="Import16">
    <w:name w:val="Import 16"/>
    <w:basedOn w:val="Normln"/>
    <w:rsid w:val="00A65901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5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951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51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95108"/>
    <w:pPr>
      <w:ind w:left="106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108"/>
    <w:pPr>
      <w:numPr>
        <w:ilvl w:val="12"/>
      </w:num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951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95108"/>
    <w:pPr>
      <w:jc w:val="both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09510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095108"/>
    <w:rPr>
      <w:b/>
    </w:rPr>
  </w:style>
  <w:style w:type="character" w:customStyle="1" w:styleId="ZkladntextChar">
    <w:name w:val="Základní text Char"/>
    <w:basedOn w:val="Standardnpsmoodstavce"/>
    <w:link w:val="Zkladntext"/>
    <w:rsid w:val="0009510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0951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85DE1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85D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85DE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85D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OdstavecSmlouvy">
    <w:name w:val="OdstavecSmlouvy"/>
    <w:basedOn w:val="Normln"/>
    <w:rsid w:val="00A85DE1"/>
    <w:pPr>
      <w:keepLines/>
      <w:numPr>
        <w:numId w:val="26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5">
    <w:name w:val="Import 5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A85DE1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A85DE1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A85DE1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1EDA-88DF-45FD-9E04-7A1EAD47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2220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Hana Šperlová</cp:lastModifiedBy>
  <cp:revision>2</cp:revision>
  <cp:lastPrinted>2016-11-14T10:08:00Z</cp:lastPrinted>
  <dcterms:created xsi:type="dcterms:W3CDTF">2017-03-01T12:31:00Z</dcterms:created>
  <dcterms:modified xsi:type="dcterms:W3CDTF">2017-03-01T12:31:00Z</dcterms:modified>
</cp:coreProperties>
</file>