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8A05" w14:textId="77777777" w:rsidR="00F01CFE" w:rsidRDefault="00F01CFE">
      <w:pPr>
        <w:rPr>
          <w:sz w:val="12"/>
          <w:szCs w:val="12"/>
        </w:rPr>
      </w:pPr>
    </w:p>
    <w:tbl>
      <w:tblPr>
        <w:tblStyle w:val="a"/>
        <w:tblW w:w="907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70"/>
      </w:tblGrid>
      <w:tr w:rsidR="00F01CFE" w14:paraId="238085CE" w14:textId="77777777">
        <w:tc>
          <w:tcPr>
            <w:tcW w:w="9070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DB1F" w14:textId="024C61A8" w:rsidR="00F01CFE" w:rsidRDefault="00AB5DC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Smlouva o poskytování služeb</w:t>
            </w:r>
            <w:r w:rsidR="00D7286F">
              <w:rPr>
                <w:b/>
                <w:color w:val="FFFFFF"/>
              </w:rPr>
              <w:t xml:space="preserve"> </w:t>
            </w:r>
            <w:r w:rsidR="00360081">
              <w:rPr>
                <w:b/>
                <w:color w:val="FFFFFF"/>
              </w:rPr>
              <w:t>–</w:t>
            </w:r>
            <w:r w:rsidR="00D7286F">
              <w:rPr>
                <w:b/>
                <w:color w:val="FFFFFF"/>
              </w:rPr>
              <w:t xml:space="preserve"> dodatek č. 1</w:t>
            </w:r>
          </w:p>
          <w:p w14:paraId="36743776" w14:textId="77777777" w:rsidR="00F01CFE" w:rsidRDefault="00AB5DC0">
            <w:pPr>
              <w:jc w:val="center"/>
              <w:rPr>
                <w:b/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dle § 1746 odst. 2 zákona č. 89/2012 Sb., občanský zákoník</w:t>
            </w:r>
            <w:r>
              <w:rPr>
                <w:color w:val="FFFFFF"/>
              </w:rPr>
              <w:t xml:space="preserve"> </w:t>
            </w:r>
          </w:p>
        </w:tc>
      </w:tr>
    </w:tbl>
    <w:p w14:paraId="149A04CF" w14:textId="77777777" w:rsidR="00F01CFE" w:rsidRDefault="00F01CFE">
      <w:pPr>
        <w:rPr>
          <w:color w:val="980000"/>
        </w:rPr>
      </w:pPr>
    </w:p>
    <w:p w14:paraId="73B72BEC" w14:textId="77777777" w:rsidR="00F01CFE" w:rsidRDefault="00AB5DC0">
      <w:pPr>
        <w:spacing w:line="240" w:lineRule="auto"/>
        <w:rPr>
          <w:b/>
          <w:color w:val="980000"/>
        </w:rPr>
      </w:pPr>
      <w:r>
        <w:rPr>
          <w:b/>
          <w:color w:val="800000"/>
          <w:sz w:val="20"/>
          <w:szCs w:val="20"/>
        </w:rPr>
        <w:t>Objednatel</w:t>
      </w:r>
    </w:p>
    <w:tbl>
      <w:tblPr>
        <w:tblStyle w:val="a0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01CFE" w14:paraId="10147F1A" w14:textId="77777777">
        <w:trPr>
          <w:trHeight w:val="48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FBD0" w14:textId="77777777" w:rsidR="00015D2A" w:rsidRPr="00015D2A" w:rsidRDefault="00015D2A">
            <w:pPr>
              <w:rPr>
                <w:sz w:val="18"/>
                <w:szCs w:val="18"/>
              </w:rPr>
            </w:pPr>
            <w:r w:rsidRPr="00015D2A">
              <w:rPr>
                <w:b/>
                <w:sz w:val="18"/>
                <w:szCs w:val="18"/>
              </w:rPr>
              <w:t>S</w:t>
            </w:r>
            <w:r w:rsidR="00AB5DC0" w:rsidRPr="00015D2A">
              <w:rPr>
                <w:b/>
                <w:sz w:val="18"/>
                <w:szCs w:val="18"/>
              </w:rPr>
              <w:t>tatutární město Brno</w:t>
            </w:r>
            <w:r w:rsidR="00AB5DC0" w:rsidRPr="00015D2A">
              <w:rPr>
                <w:sz w:val="18"/>
                <w:szCs w:val="18"/>
              </w:rPr>
              <w:t xml:space="preserve"> </w:t>
            </w:r>
          </w:p>
          <w:p w14:paraId="53F536CC" w14:textId="62B46AFA" w:rsidR="00F01CFE" w:rsidRDefault="00AB5DC0">
            <w:pPr>
              <w:rPr>
                <w:sz w:val="16"/>
                <w:szCs w:val="16"/>
              </w:rPr>
            </w:pPr>
            <w:r w:rsidRPr="00CF7EE7">
              <w:rPr>
                <w:sz w:val="16"/>
                <w:szCs w:val="16"/>
              </w:rPr>
              <w:t xml:space="preserve">IČ </w:t>
            </w:r>
            <w:r w:rsidR="00CF7EE7" w:rsidRPr="00CF7EE7">
              <w:rPr>
                <w:color w:val="333333"/>
                <w:sz w:val="16"/>
                <w:szCs w:val="16"/>
              </w:rPr>
              <w:t>44992785</w:t>
            </w:r>
            <w:r w:rsidRPr="00CF7EE7">
              <w:rPr>
                <w:color w:val="333333"/>
                <w:sz w:val="16"/>
                <w:szCs w:val="16"/>
              </w:rPr>
              <w:t xml:space="preserve">, </w:t>
            </w:r>
            <w:r w:rsidRPr="00CF7EE7">
              <w:rPr>
                <w:sz w:val="16"/>
                <w:szCs w:val="16"/>
              </w:rPr>
              <w:t>Dominikánské nám. 196</w:t>
            </w:r>
            <w:r>
              <w:rPr>
                <w:sz w:val="16"/>
                <w:szCs w:val="16"/>
              </w:rPr>
              <w:t>/1, 602 00 Brno</w:t>
            </w:r>
          </w:p>
          <w:p w14:paraId="014420F5" w14:textId="77777777" w:rsidR="00015D2A" w:rsidRDefault="00015D2A" w:rsidP="00D43C0A">
            <w:pPr>
              <w:rPr>
                <w:sz w:val="16"/>
                <w:szCs w:val="16"/>
              </w:rPr>
            </w:pPr>
            <w:r w:rsidRPr="00015D2A">
              <w:rPr>
                <w:sz w:val="16"/>
                <w:szCs w:val="16"/>
              </w:rPr>
              <w:t>Místo plnění:</w:t>
            </w:r>
            <w:r w:rsidR="00D43C0A">
              <w:rPr>
                <w:sz w:val="16"/>
                <w:szCs w:val="16"/>
              </w:rPr>
              <w:t xml:space="preserve"> </w:t>
            </w:r>
            <w:r w:rsidR="00D43C0A">
              <w:rPr>
                <w:sz w:val="16"/>
                <w:szCs w:val="16"/>
              </w:rPr>
              <w:tab/>
            </w:r>
            <w:r>
              <w:rPr>
                <w:b/>
                <w:sz w:val="18"/>
                <w:szCs w:val="18"/>
              </w:rPr>
              <w:t>Městská část Brno-Medlánky</w:t>
            </w:r>
            <w:r>
              <w:rPr>
                <w:sz w:val="16"/>
                <w:szCs w:val="16"/>
              </w:rPr>
              <w:t xml:space="preserve"> </w:t>
            </w:r>
          </w:p>
          <w:p w14:paraId="2DB0F93F" w14:textId="77777777" w:rsidR="00015D2A" w:rsidRDefault="00D43C0A" w:rsidP="00015D2A">
            <w:pPr>
              <w:rPr>
                <w:color w:val="333333"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ab/>
            </w:r>
            <w:r>
              <w:rPr>
                <w:sz w:val="16"/>
                <w:szCs w:val="16"/>
                <w:highlight w:val="white"/>
              </w:rPr>
              <w:tab/>
            </w:r>
            <w:r w:rsidR="00015D2A">
              <w:rPr>
                <w:sz w:val="16"/>
                <w:szCs w:val="16"/>
                <w:highlight w:val="white"/>
              </w:rPr>
              <w:t>Hudcova 293/7, 621 00 Brno</w:t>
            </w:r>
          </w:p>
          <w:p w14:paraId="7956C019" w14:textId="77777777" w:rsidR="00F01CFE" w:rsidRDefault="00D43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AB5DC0">
              <w:rPr>
                <w:sz w:val="16"/>
                <w:szCs w:val="16"/>
              </w:rPr>
              <w:t xml:space="preserve">zastoupená starostou MČ </w:t>
            </w:r>
            <w:r w:rsidR="00015D2A">
              <w:rPr>
                <w:sz w:val="16"/>
                <w:szCs w:val="16"/>
              </w:rPr>
              <w:t>Brno-Medlánky</w:t>
            </w:r>
            <w:r w:rsidR="00AB5DC0">
              <w:rPr>
                <w:sz w:val="16"/>
                <w:szCs w:val="16"/>
              </w:rPr>
              <w:t xml:space="preserve"> JUDr. Michalem Markem</w:t>
            </w:r>
          </w:p>
        </w:tc>
      </w:tr>
    </w:tbl>
    <w:p w14:paraId="7D5CB5A0" w14:textId="77777777" w:rsidR="00F01CFE" w:rsidRDefault="00F01CFE">
      <w:pPr>
        <w:rPr>
          <w:b/>
          <w:sz w:val="18"/>
          <w:szCs w:val="18"/>
        </w:rPr>
      </w:pPr>
    </w:p>
    <w:p w14:paraId="68B0A944" w14:textId="77777777" w:rsidR="00F01CFE" w:rsidRDefault="00AB5DC0">
      <w:pPr>
        <w:spacing w:line="240" w:lineRule="auto"/>
        <w:rPr>
          <w:color w:val="980000"/>
        </w:rPr>
      </w:pPr>
      <w:r>
        <w:rPr>
          <w:b/>
          <w:color w:val="800000"/>
          <w:sz w:val="20"/>
          <w:szCs w:val="20"/>
        </w:rPr>
        <w:t>Poskytovatel</w:t>
      </w:r>
    </w:p>
    <w:tbl>
      <w:tblPr>
        <w:tblStyle w:val="a1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01CFE" w14:paraId="1E9FC40F" w14:textId="77777777">
        <w:trPr>
          <w:trHeight w:val="48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9681" w14:textId="77777777" w:rsidR="00F01CFE" w:rsidRDefault="00AB5D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Advokátní kancelář Jana Krouman s.r.o.</w:t>
            </w:r>
          </w:p>
          <w:p w14:paraId="1A4CB5EC" w14:textId="77777777" w:rsidR="00F01CFE" w:rsidRDefault="00AB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IČ 05908876, zapsaná v Obchodním rejstříku vedeném Krajským soudem v Brně, oddíl C, složka 98891</w:t>
            </w:r>
          </w:p>
          <w:p w14:paraId="0BEBD729" w14:textId="77777777" w:rsidR="00F01CFE" w:rsidRDefault="00AB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Drážní 253/7, Slatina, 627 00 Brno</w:t>
            </w:r>
          </w:p>
          <w:p w14:paraId="71A9EAC0" w14:textId="77777777" w:rsidR="00F01CFE" w:rsidRDefault="00AB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zastoupená jednatelem Mgr. Ing. Janou Krouman, BA</w:t>
            </w:r>
          </w:p>
        </w:tc>
      </w:tr>
    </w:tbl>
    <w:p w14:paraId="7231341C" w14:textId="77777777" w:rsidR="00F01CFE" w:rsidRDefault="00AB5DC0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&amp;</w:t>
      </w:r>
    </w:p>
    <w:tbl>
      <w:tblPr>
        <w:tblStyle w:val="a2"/>
        <w:tblW w:w="90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F01CFE" w14:paraId="1C6FAA6E" w14:textId="77777777"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0D02" w14:textId="77777777" w:rsidR="00F01CFE" w:rsidRDefault="00AB5D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Oldřich Janda Consultancy s.r.o.</w:t>
            </w:r>
          </w:p>
          <w:p w14:paraId="4464E2DD" w14:textId="77777777" w:rsidR="00F01CFE" w:rsidRDefault="00AB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IČ 04297636, zapsaná v Obchodním rejstříku vedeném Krajským soudem v Brně, oddíl C, složka 89239 </w:t>
            </w:r>
          </w:p>
          <w:p w14:paraId="6D6009A8" w14:textId="77777777" w:rsidR="00F01CFE" w:rsidRDefault="00AB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Václavkova 1134/26, Židenice, 615 00 Brno</w:t>
            </w:r>
          </w:p>
          <w:p w14:paraId="185F55EA" w14:textId="77777777" w:rsidR="00F01CFE" w:rsidRDefault="00AB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zastoupená jednatelem Ing. Oldřichem Jandou</w:t>
            </w:r>
          </w:p>
        </w:tc>
      </w:tr>
    </w:tbl>
    <w:p w14:paraId="02EA0F30" w14:textId="77777777" w:rsidR="00D7286F" w:rsidRDefault="00D7286F" w:rsidP="00B76A39">
      <w:pPr>
        <w:spacing w:line="336" w:lineRule="auto"/>
        <w:jc w:val="center"/>
        <w:rPr>
          <w:b/>
          <w:color w:val="980000"/>
          <w:sz w:val="20"/>
          <w:szCs w:val="20"/>
        </w:rPr>
      </w:pPr>
    </w:p>
    <w:p w14:paraId="68555404" w14:textId="77777777" w:rsidR="00D7286F" w:rsidRPr="00D7286F" w:rsidRDefault="00D7286F" w:rsidP="00D7286F">
      <w:pPr>
        <w:spacing w:line="360" w:lineRule="auto"/>
        <w:jc w:val="center"/>
        <w:rPr>
          <w:b/>
          <w:color w:val="800000"/>
          <w:sz w:val="20"/>
          <w:szCs w:val="20"/>
        </w:rPr>
      </w:pPr>
      <w:r w:rsidRPr="00D7286F">
        <w:rPr>
          <w:b/>
          <w:color w:val="800000"/>
          <w:sz w:val="20"/>
          <w:szCs w:val="20"/>
        </w:rPr>
        <w:t>Čl. 1 Předmět dodatku</w:t>
      </w:r>
    </w:p>
    <w:p w14:paraId="2C850469" w14:textId="77777777" w:rsidR="00D43C0A" w:rsidRDefault="00D7286F" w:rsidP="00D7286F">
      <w:pPr>
        <w:jc w:val="both"/>
        <w:rPr>
          <w:color w:val="800000"/>
          <w:sz w:val="18"/>
          <w:szCs w:val="18"/>
        </w:rPr>
      </w:pPr>
      <w:r w:rsidRPr="00D7286F">
        <w:rPr>
          <w:b/>
          <w:color w:val="800000"/>
          <w:sz w:val="20"/>
          <w:szCs w:val="20"/>
        </w:rPr>
        <w:t>I.</w:t>
      </w:r>
      <w:r w:rsidR="00D43C0A">
        <w:rPr>
          <w:color w:val="800000"/>
          <w:sz w:val="18"/>
          <w:szCs w:val="18"/>
        </w:rPr>
        <w:t xml:space="preserve"> </w:t>
      </w:r>
    </w:p>
    <w:p w14:paraId="0606EA4B" w14:textId="77777777" w:rsidR="00D7286F" w:rsidRPr="00D43C0A" w:rsidRDefault="00D7286F" w:rsidP="00D7286F">
      <w:pPr>
        <w:jc w:val="both"/>
        <w:rPr>
          <w:color w:val="800000"/>
          <w:sz w:val="18"/>
          <w:szCs w:val="18"/>
        </w:rPr>
      </w:pPr>
      <w:r w:rsidRPr="00D7286F">
        <w:rPr>
          <w:sz w:val="18"/>
          <w:szCs w:val="18"/>
        </w:rPr>
        <w:t xml:space="preserve">Smluvní strany uzavřely dne </w:t>
      </w:r>
      <w:r>
        <w:rPr>
          <w:sz w:val="18"/>
          <w:szCs w:val="18"/>
        </w:rPr>
        <w:t>27. 04. 2018</w:t>
      </w:r>
      <w:r w:rsidRPr="00D7286F">
        <w:rPr>
          <w:sz w:val="18"/>
          <w:szCs w:val="18"/>
        </w:rPr>
        <w:t xml:space="preserve"> Smlouvu o poskytování služeb dle § 1746 odst. 2 zákona č. 89/2012 Sb., občanský zákoník, a tímto dodatkem  upravují smlouvu následovně:</w:t>
      </w:r>
    </w:p>
    <w:p w14:paraId="5256F0EC" w14:textId="77777777" w:rsidR="00D7286F" w:rsidRPr="00D7286F" w:rsidRDefault="00D7286F" w:rsidP="00D7286F">
      <w:pPr>
        <w:jc w:val="both"/>
        <w:rPr>
          <w:sz w:val="18"/>
          <w:szCs w:val="18"/>
        </w:rPr>
      </w:pPr>
    </w:p>
    <w:p w14:paraId="6C6577FB" w14:textId="77777777" w:rsidR="00D7286F" w:rsidRPr="00D7286F" w:rsidRDefault="00D7286F" w:rsidP="00D7286F">
      <w:pPr>
        <w:jc w:val="both"/>
        <w:rPr>
          <w:sz w:val="18"/>
          <w:szCs w:val="18"/>
        </w:rPr>
      </w:pPr>
      <w:r w:rsidRPr="00D7286F">
        <w:rPr>
          <w:sz w:val="18"/>
          <w:szCs w:val="18"/>
        </w:rPr>
        <w:t xml:space="preserve">Znění </w:t>
      </w:r>
      <w:r w:rsidRPr="00D7286F">
        <w:rPr>
          <w:b/>
          <w:sz w:val="18"/>
          <w:szCs w:val="18"/>
        </w:rPr>
        <w:t xml:space="preserve">čl. 1 </w:t>
      </w:r>
      <w:r>
        <w:rPr>
          <w:b/>
          <w:sz w:val="18"/>
          <w:szCs w:val="18"/>
        </w:rPr>
        <w:t xml:space="preserve">Předmět smlouvy </w:t>
      </w:r>
      <w:r>
        <w:rPr>
          <w:sz w:val="18"/>
          <w:szCs w:val="18"/>
        </w:rPr>
        <w:t xml:space="preserve">se doplňuje o </w:t>
      </w:r>
      <w:r w:rsidRPr="00D7286F">
        <w:rPr>
          <w:b/>
          <w:sz w:val="18"/>
          <w:szCs w:val="18"/>
        </w:rPr>
        <w:t>odst. II</w:t>
      </w:r>
      <w:r>
        <w:rPr>
          <w:b/>
          <w:sz w:val="18"/>
          <w:szCs w:val="18"/>
        </w:rPr>
        <w:t>I</w:t>
      </w:r>
      <w:r w:rsidRPr="00D7286F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Vícepráce </w:t>
      </w:r>
      <w:r w:rsidRPr="00D7286F">
        <w:rPr>
          <w:b/>
          <w:sz w:val="18"/>
          <w:szCs w:val="18"/>
        </w:rPr>
        <w:t>a jejich rozsah</w:t>
      </w:r>
      <w:r w:rsidRPr="00D7286F">
        <w:rPr>
          <w:sz w:val="18"/>
          <w:szCs w:val="18"/>
        </w:rPr>
        <w:t xml:space="preserve"> </w:t>
      </w:r>
      <w:r>
        <w:rPr>
          <w:sz w:val="18"/>
          <w:szCs w:val="18"/>
        </w:rPr>
        <w:t>v tomto znění:</w:t>
      </w:r>
    </w:p>
    <w:p w14:paraId="0BB8C7C1" w14:textId="7575BCA8" w:rsidR="00E40482" w:rsidRDefault="00E40482" w:rsidP="00D43C0A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Poskytovatel a Objednatel se dohodli na rozšíření rozsahu poskytovaných služeb uvedených v ustanovení čl. 1./I., a to s ohledem na celkovou pracnost </w:t>
      </w:r>
      <w:r w:rsidR="008910F4">
        <w:rPr>
          <w:i/>
          <w:sz w:val="18"/>
          <w:szCs w:val="18"/>
        </w:rPr>
        <w:t xml:space="preserve">poskytovaných služeb, a to </w:t>
      </w:r>
      <w:r>
        <w:rPr>
          <w:i/>
          <w:sz w:val="18"/>
          <w:szCs w:val="18"/>
        </w:rPr>
        <w:t xml:space="preserve">zejména při zpracování souvisejících vnitřních směrnic a úplném zpracování nového archivačního a skartačního řádu Poskytovatelem pro Objednatele. V souvislosti s tím se období poskytování služeb dle čl. </w:t>
      </w:r>
      <w:r w:rsidR="008910F4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./II. smlouvy rozšiřuje až do září 2018</w:t>
      </w:r>
      <w:r w:rsidR="00157569">
        <w:rPr>
          <w:i/>
          <w:sz w:val="18"/>
          <w:szCs w:val="18"/>
        </w:rPr>
        <w:t xml:space="preserve"> včetně</w:t>
      </w:r>
      <w:r>
        <w:rPr>
          <w:i/>
          <w:sz w:val="18"/>
          <w:szCs w:val="18"/>
        </w:rPr>
        <w:t>.</w:t>
      </w:r>
    </w:p>
    <w:p w14:paraId="4AD3FC6C" w14:textId="77777777" w:rsidR="00E40482" w:rsidRDefault="00E40482" w:rsidP="00D7286F">
      <w:pPr>
        <w:jc w:val="both"/>
        <w:rPr>
          <w:sz w:val="18"/>
          <w:szCs w:val="18"/>
        </w:rPr>
      </w:pPr>
    </w:p>
    <w:p w14:paraId="418795BF" w14:textId="77777777" w:rsidR="00D7286F" w:rsidRDefault="00D7286F" w:rsidP="00D7286F">
      <w:pPr>
        <w:jc w:val="both"/>
        <w:rPr>
          <w:sz w:val="18"/>
          <w:szCs w:val="18"/>
        </w:rPr>
      </w:pPr>
      <w:r w:rsidRPr="00D7286F">
        <w:rPr>
          <w:sz w:val="18"/>
          <w:szCs w:val="18"/>
        </w:rPr>
        <w:t xml:space="preserve">Znění </w:t>
      </w:r>
      <w:r>
        <w:rPr>
          <w:b/>
          <w:sz w:val="18"/>
          <w:szCs w:val="18"/>
        </w:rPr>
        <w:t>čl. 2</w:t>
      </w:r>
      <w:r w:rsidRPr="00D7286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Cena poskytovaných služeb </w:t>
      </w:r>
      <w:r>
        <w:rPr>
          <w:sz w:val="18"/>
          <w:szCs w:val="18"/>
        </w:rPr>
        <w:t xml:space="preserve">se doplňuje o </w:t>
      </w:r>
      <w:r w:rsidRPr="00D7286F">
        <w:rPr>
          <w:sz w:val="18"/>
          <w:szCs w:val="18"/>
        </w:rPr>
        <w:t>následující odstavec</w:t>
      </w:r>
      <w:r>
        <w:rPr>
          <w:sz w:val="18"/>
          <w:szCs w:val="18"/>
        </w:rPr>
        <w:t>:</w:t>
      </w:r>
    </w:p>
    <w:p w14:paraId="0988AA6A" w14:textId="77777777" w:rsidR="00D7286F" w:rsidRPr="00D43C0A" w:rsidRDefault="00E40482" w:rsidP="00D43C0A">
      <w:pPr>
        <w:spacing w:line="240" w:lineRule="auto"/>
        <w:jc w:val="both"/>
        <w:rPr>
          <w:b/>
          <w:i/>
          <w:color w:val="800000"/>
          <w:sz w:val="20"/>
          <w:szCs w:val="20"/>
        </w:rPr>
      </w:pPr>
      <w:r w:rsidRPr="00D43C0A">
        <w:rPr>
          <w:i/>
          <w:sz w:val="18"/>
          <w:szCs w:val="18"/>
        </w:rPr>
        <w:t xml:space="preserve">Cena za vícepráce specifikované v čl. 1./III. </w:t>
      </w:r>
      <w:r w:rsidR="00D43C0A" w:rsidRPr="00D43C0A">
        <w:rPr>
          <w:i/>
          <w:sz w:val="18"/>
          <w:szCs w:val="18"/>
        </w:rPr>
        <w:t xml:space="preserve">byla smluvními stranami dohodnuta ve výši 19.800,- Kč nad rámec ceny poskytovaných služeb uvedené výše a bude </w:t>
      </w:r>
      <w:r w:rsidRPr="00D43C0A">
        <w:rPr>
          <w:i/>
          <w:sz w:val="18"/>
          <w:szCs w:val="18"/>
        </w:rPr>
        <w:t xml:space="preserve">uhrazena </w:t>
      </w:r>
      <w:r w:rsidR="00D43C0A" w:rsidRPr="00D43C0A">
        <w:rPr>
          <w:i/>
          <w:sz w:val="18"/>
          <w:szCs w:val="18"/>
        </w:rPr>
        <w:t>dodatečně po uzavření dodatku č. 1 této smlouvy</w:t>
      </w:r>
      <w:r w:rsidRPr="00D43C0A">
        <w:rPr>
          <w:i/>
          <w:sz w:val="18"/>
          <w:szCs w:val="18"/>
        </w:rPr>
        <w:t>. Poskytovatel v souvislosti s tím vystaví fakturu, která bude obsahovat zákonné náležitosti a platební instrukce (včetně účtu, na který má být hrazeno), splatnost faktury činí 14 dní.</w:t>
      </w:r>
      <w:r w:rsidR="00D43C0A" w:rsidRPr="00D43C0A">
        <w:rPr>
          <w:i/>
          <w:sz w:val="18"/>
          <w:szCs w:val="18"/>
        </w:rPr>
        <w:t xml:space="preserve"> Dohodnutá cena za vícepráce je uvedena bez daně z přidané hodnoty, která se uplatní dle platných právních předpisů.</w:t>
      </w:r>
    </w:p>
    <w:p w14:paraId="5AFE58CE" w14:textId="77777777" w:rsidR="00D7286F" w:rsidRPr="00D7286F" w:rsidRDefault="00D7286F" w:rsidP="00D7286F">
      <w:pPr>
        <w:jc w:val="both"/>
        <w:rPr>
          <w:sz w:val="18"/>
          <w:szCs w:val="18"/>
        </w:rPr>
      </w:pPr>
    </w:p>
    <w:p w14:paraId="6AA1CECB" w14:textId="77777777" w:rsidR="00D43C0A" w:rsidRDefault="00D7286F" w:rsidP="00D7286F">
      <w:pPr>
        <w:jc w:val="both"/>
        <w:rPr>
          <w:color w:val="800000"/>
          <w:sz w:val="18"/>
          <w:szCs w:val="18"/>
        </w:rPr>
      </w:pPr>
      <w:r w:rsidRPr="00D7286F">
        <w:rPr>
          <w:b/>
          <w:color w:val="800000"/>
          <w:sz w:val="20"/>
          <w:szCs w:val="20"/>
        </w:rPr>
        <w:t>I</w:t>
      </w:r>
      <w:r>
        <w:rPr>
          <w:b/>
          <w:color w:val="800000"/>
          <w:sz w:val="20"/>
          <w:szCs w:val="20"/>
        </w:rPr>
        <w:t>I</w:t>
      </w:r>
      <w:r w:rsidRPr="00D7286F">
        <w:rPr>
          <w:b/>
          <w:color w:val="800000"/>
          <w:sz w:val="20"/>
          <w:szCs w:val="20"/>
        </w:rPr>
        <w:t>.</w:t>
      </w:r>
      <w:r w:rsidR="00D43C0A">
        <w:rPr>
          <w:color w:val="800000"/>
          <w:sz w:val="18"/>
          <w:szCs w:val="18"/>
        </w:rPr>
        <w:t xml:space="preserve"> </w:t>
      </w:r>
    </w:p>
    <w:p w14:paraId="5C873A87" w14:textId="77777777" w:rsidR="00D7286F" w:rsidRPr="00D43C0A" w:rsidRDefault="00D7286F" w:rsidP="00D7286F">
      <w:pPr>
        <w:jc w:val="both"/>
        <w:rPr>
          <w:color w:val="800000"/>
          <w:sz w:val="18"/>
          <w:szCs w:val="18"/>
        </w:rPr>
      </w:pPr>
      <w:r w:rsidRPr="00D7286F">
        <w:rPr>
          <w:sz w:val="18"/>
          <w:szCs w:val="18"/>
        </w:rPr>
        <w:t>Ostatní ustanovení smlouvy se nemění a zůstávají v platnosti.</w:t>
      </w:r>
    </w:p>
    <w:p w14:paraId="4ADD45C1" w14:textId="77777777" w:rsidR="00D7286F" w:rsidRPr="00D7286F" w:rsidRDefault="00D7286F" w:rsidP="00D7286F">
      <w:pPr>
        <w:rPr>
          <w:sz w:val="18"/>
          <w:szCs w:val="18"/>
        </w:rPr>
      </w:pPr>
    </w:p>
    <w:p w14:paraId="25C9C87E" w14:textId="77777777" w:rsidR="00D7286F" w:rsidRPr="00D7286F" w:rsidRDefault="00D7286F" w:rsidP="00D7286F">
      <w:pPr>
        <w:jc w:val="center"/>
        <w:rPr>
          <w:b/>
          <w:color w:val="800000"/>
          <w:sz w:val="20"/>
          <w:szCs w:val="20"/>
        </w:rPr>
      </w:pPr>
      <w:r w:rsidRPr="00D7286F">
        <w:rPr>
          <w:b/>
          <w:color w:val="800000"/>
          <w:sz w:val="20"/>
          <w:szCs w:val="20"/>
        </w:rPr>
        <w:t>Čl. 2 Závěrečná ujednání</w:t>
      </w:r>
    </w:p>
    <w:p w14:paraId="491D5946" w14:textId="77777777" w:rsidR="008910F4" w:rsidRDefault="00D7286F" w:rsidP="00D7286F">
      <w:pPr>
        <w:rPr>
          <w:sz w:val="18"/>
          <w:szCs w:val="18"/>
        </w:rPr>
      </w:pPr>
      <w:r w:rsidRPr="00D7286F">
        <w:rPr>
          <w:sz w:val="18"/>
          <w:szCs w:val="18"/>
        </w:rPr>
        <w:t>Smluvní strany a osoby, které tento dodatek uzavírají, prohlašují, že jsou oprávn</w:t>
      </w:r>
      <w:r w:rsidR="00D43C0A">
        <w:rPr>
          <w:sz w:val="18"/>
          <w:szCs w:val="18"/>
        </w:rPr>
        <w:t xml:space="preserve">ěny jej uzavřít. </w:t>
      </w:r>
    </w:p>
    <w:p w14:paraId="05F6A18F" w14:textId="3843518A" w:rsidR="00D7286F" w:rsidRDefault="00D7286F" w:rsidP="00D7286F">
      <w:pPr>
        <w:rPr>
          <w:sz w:val="18"/>
          <w:szCs w:val="18"/>
        </w:rPr>
      </w:pPr>
      <w:r w:rsidRPr="00D7286F">
        <w:rPr>
          <w:sz w:val="18"/>
          <w:szCs w:val="18"/>
        </w:rPr>
        <w:t>Tento dodatek je platný a účinný připojením podpisů obou smluvních stran.</w:t>
      </w:r>
    </w:p>
    <w:p w14:paraId="099BED2F" w14:textId="3DE6D394" w:rsidR="00FE7C3F" w:rsidRDefault="00FE7C3F" w:rsidP="00D7286F">
      <w:pPr>
        <w:rPr>
          <w:sz w:val="18"/>
          <w:szCs w:val="18"/>
        </w:rPr>
      </w:pPr>
    </w:p>
    <w:p w14:paraId="5B4FB4BF" w14:textId="58309019" w:rsidR="00FE7C3F" w:rsidRPr="00D7286F" w:rsidRDefault="00FE7C3F" w:rsidP="00D7286F">
      <w:pPr>
        <w:rPr>
          <w:sz w:val="18"/>
          <w:szCs w:val="18"/>
        </w:rPr>
      </w:pPr>
      <w:r>
        <w:rPr>
          <w:sz w:val="18"/>
          <w:szCs w:val="18"/>
        </w:rPr>
        <w:t xml:space="preserve">Tento dodatek smlouvy byl schválen radou MČ Brno-Medlánky na její 90. Schůzi dne </w:t>
      </w:r>
      <w:r w:rsidR="00E51644">
        <w:rPr>
          <w:sz w:val="18"/>
          <w:szCs w:val="18"/>
        </w:rPr>
        <w:t>3</w:t>
      </w:r>
      <w:r>
        <w:rPr>
          <w:sz w:val="18"/>
          <w:szCs w:val="18"/>
        </w:rPr>
        <w:t xml:space="preserve">. 9. 2018 pod číslem usnesení </w:t>
      </w:r>
      <w:r w:rsidR="00E51644">
        <w:rPr>
          <w:sz w:val="18"/>
          <w:szCs w:val="18"/>
        </w:rPr>
        <w:t>07/90.</w:t>
      </w:r>
      <w:bookmarkStart w:id="0" w:name="_GoBack"/>
      <w:bookmarkEnd w:id="0"/>
    </w:p>
    <w:p w14:paraId="61A0973B" w14:textId="77777777" w:rsidR="00D7286F" w:rsidRPr="00D7286F" w:rsidRDefault="00D7286F" w:rsidP="00D7286F">
      <w:pPr>
        <w:rPr>
          <w:sz w:val="18"/>
          <w:szCs w:val="18"/>
        </w:rPr>
      </w:pPr>
    </w:p>
    <w:p w14:paraId="68D699AF" w14:textId="77777777" w:rsidR="00D7286F" w:rsidRPr="00D7286F" w:rsidRDefault="00D43C0A" w:rsidP="00D7286F">
      <w:pPr>
        <w:rPr>
          <w:sz w:val="18"/>
          <w:szCs w:val="18"/>
        </w:rPr>
      </w:pPr>
      <w:r>
        <w:rPr>
          <w:sz w:val="18"/>
          <w:szCs w:val="18"/>
        </w:rPr>
        <w:t>V Brně dne 04. 09. 2018</w:t>
      </w:r>
    </w:p>
    <w:p w14:paraId="0BD2B3F5" w14:textId="77777777" w:rsidR="00D7286F" w:rsidRPr="00D7286F" w:rsidRDefault="00D7286F" w:rsidP="00D7286F">
      <w:pPr>
        <w:rPr>
          <w:sz w:val="18"/>
          <w:szCs w:val="18"/>
        </w:rPr>
      </w:pPr>
    </w:p>
    <w:p w14:paraId="2D4E6844" w14:textId="77777777" w:rsidR="00D43C0A" w:rsidRDefault="00D43C0A" w:rsidP="00D43C0A">
      <w:pPr>
        <w:spacing w:line="336" w:lineRule="auto"/>
        <w:rPr>
          <w:sz w:val="18"/>
          <w:szCs w:val="18"/>
        </w:rPr>
      </w:pPr>
    </w:p>
    <w:p w14:paraId="3402BD43" w14:textId="77777777" w:rsidR="00D43C0A" w:rsidRDefault="00D43C0A" w:rsidP="00D43C0A">
      <w:pPr>
        <w:spacing w:line="336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</w:t>
      </w:r>
      <w:r>
        <w:rPr>
          <w:sz w:val="18"/>
          <w:szCs w:val="18"/>
        </w:rPr>
        <w:tab/>
        <w:t>……………………………………</w:t>
      </w:r>
    </w:p>
    <w:p w14:paraId="682394E5" w14:textId="77777777" w:rsidR="00D43C0A" w:rsidRDefault="00D43C0A" w:rsidP="00D43C0A">
      <w:pPr>
        <w:spacing w:line="336" w:lineRule="auto"/>
        <w:rPr>
          <w:sz w:val="18"/>
          <w:szCs w:val="18"/>
        </w:rPr>
      </w:pPr>
      <w:r>
        <w:rPr>
          <w:sz w:val="18"/>
          <w:szCs w:val="18"/>
        </w:rPr>
        <w:t>Za Objednatele:                                              Za Poskytovatele: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 Poskytovatele:</w:t>
      </w:r>
    </w:p>
    <w:p w14:paraId="38140210" w14:textId="77777777" w:rsidR="00D43C0A" w:rsidRDefault="00D43C0A" w:rsidP="00D43C0A">
      <w:pPr>
        <w:spacing w:line="33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JUDr. Michal Marek</w:t>
      </w:r>
      <w:r>
        <w:rPr>
          <w:sz w:val="18"/>
          <w:szCs w:val="18"/>
        </w:rPr>
        <w:tab/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Mgr. Ing. Jana Krouman, BA</w:t>
      </w:r>
      <w:r>
        <w:rPr>
          <w:sz w:val="18"/>
          <w:szCs w:val="18"/>
          <w:highlight w:val="white"/>
        </w:rPr>
        <w:tab/>
        <w:t>Ing. Oldřich Janda</w:t>
      </w:r>
    </w:p>
    <w:p w14:paraId="59189959" w14:textId="04726C62" w:rsidR="00F01CFE" w:rsidRDefault="00F01CFE" w:rsidP="00B76A39">
      <w:pPr>
        <w:spacing w:line="336" w:lineRule="auto"/>
        <w:rPr>
          <w:sz w:val="18"/>
          <w:szCs w:val="18"/>
        </w:rPr>
      </w:pPr>
    </w:p>
    <w:sectPr w:rsidR="00F01CFE" w:rsidSect="00D43C0A">
      <w:headerReference w:type="default" r:id="rId7"/>
      <w:footerReference w:type="default" r:id="rId8"/>
      <w:pgSz w:w="11909" w:h="16834"/>
      <w:pgMar w:top="1285" w:right="1399" w:bottom="851" w:left="1440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86BA" w14:textId="77777777" w:rsidR="001F2736" w:rsidRDefault="001F2736">
      <w:pPr>
        <w:spacing w:line="240" w:lineRule="auto"/>
      </w:pPr>
      <w:r>
        <w:separator/>
      </w:r>
    </w:p>
  </w:endnote>
  <w:endnote w:type="continuationSeparator" w:id="0">
    <w:p w14:paraId="358F5714" w14:textId="77777777" w:rsidR="001F2736" w:rsidRDefault="001F2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D772" w14:textId="77777777" w:rsidR="00D43C0A" w:rsidRDefault="00D43C0A">
    <w:pPr>
      <w:widowControl w:val="0"/>
      <w:spacing w:line="240" w:lineRule="auto"/>
      <w:rPr>
        <w:color w:val="800000"/>
        <w:sz w:val="14"/>
        <w:szCs w:val="14"/>
      </w:rPr>
    </w:pPr>
    <w:r>
      <w:rPr>
        <w:color w:val="800000"/>
        <w:sz w:val="14"/>
        <w:szCs w:val="14"/>
      </w:rPr>
      <w:t>____________________________________________________________________________________________________________________</w:t>
    </w:r>
  </w:p>
  <w:p w14:paraId="7A992E4A" w14:textId="77777777" w:rsidR="00D43C0A" w:rsidRDefault="00D43C0A">
    <w:pPr>
      <w:tabs>
        <w:tab w:val="right" w:pos="9045"/>
      </w:tabs>
      <w:rPr>
        <w:sz w:val="16"/>
        <w:szCs w:val="16"/>
      </w:rPr>
    </w:pPr>
    <w:r>
      <w:rPr>
        <w:b/>
        <w:sz w:val="16"/>
        <w:szCs w:val="16"/>
      </w:rPr>
      <w:t>Kontakty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</w:p>
  <w:p w14:paraId="6191D314" w14:textId="77777777" w:rsidR="00D43C0A" w:rsidRDefault="00D43C0A">
    <w:pPr>
      <w:rPr>
        <w:sz w:val="16"/>
        <w:szCs w:val="16"/>
      </w:rPr>
    </w:pPr>
    <w:r>
      <w:rPr>
        <w:sz w:val="16"/>
        <w:szCs w:val="16"/>
      </w:rPr>
      <w:t xml:space="preserve">e-mail </w:t>
    </w:r>
    <w:hyperlink r:id="rId1">
      <w:r>
        <w:rPr>
          <w:color w:val="1155CC"/>
          <w:sz w:val="16"/>
          <w:szCs w:val="16"/>
          <w:u w:val="single"/>
        </w:rPr>
        <w:t>gdpr@ojc.cz</w:t>
      </w:r>
    </w:hyperlink>
    <w:r>
      <w:rPr>
        <w:sz w:val="16"/>
        <w:szCs w:val="16"/>
      </w:rPr>
      <w:t xml:space="preserve"> </w:t>
    </w:r>
  </w:p>
  <w:p w14:paraId="325B8C65" w14:textId="77777777" w:rsidR="00D43C0A" w:rsidRDefault="00D43C0A">
    <w:pPr>
      <w:tabs>
        <w:tab w:val="right" w:pos="9045"/>
      </w:tabs>
      <w:rPr>
        <w:sz w:val="16"/>
        <w:szCs w:val="16"/>
      </w:rPr>
    </w:pPr>
    <w:r>
      <w:rPr>
        <w:sz w:val="16"/>
        <w:szCs w:val="16"/>
      </w:rPr>
      <w:t>tel. 724 721 377</w:t>
    </w:r>
    <w:r>
      <w:rPr>
        <w:sz w:val="16"/>
        <w:szCs w:val="16"/>
      </w:rPr>
      <w:tab/>
      <w:t>Brno, 04. 09. 2018</w:t>
    </w:r>
  </w:p>
  <w:p w14:paraId="7D25C845" w14:textId="77777777" w:rsidR="00D43C0A" w:rsidRDefault="00D43C0A">
    <w:pPr>
      <w:tabs>
        <w:tab w:val="right" w:pos="9045"/>
      </w:tabs>
      <w:rPr>
        <w:b/>
        <w:smallCaps/>
        <w:color w:val="800000"/>
        <w:sz w:val="14"/>
        <w:szCs w:val="14"/>
      </w:rPr>
    </w:pPr>
  </w:p>
  <w:p w14:paraId="2D80E725" w14:textId="77777777" w:rsidR="00D43C0A" w:rsidRDefault="00D43C0A">
    <w:pPr>
      <w:tabs>
        <w:tab w:val="right" w:pos="904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8AFBD" w14:textId="77777777" w:rsidR="001F2736" w:rsidRDefault="001F2736">
      <w:pPr>
        <w:spacing w:line="240" w:lineRule="auto"/>
      </w:pPr>
      <w:r>
        <w:separator/>
      </w:r>
    </w:p>
  </w:footnote>
  <w:footnote w:type="continuationSeparator" w:id="0">
    <w:p w14:paraId="4114688D" w14:textId="77777777" w:rsidR="001F2736" w:rsidRDefault="001F2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1B9E" w14:textId="77777777" w:rsidR="00D43C0A" w:rsidRDefault="00D43C0A">
    <w:pPr>
      <w:ind w:left="-165" w:right="-450"/>
      <w:jc w:val="both"/>
    </w:pPr>
    <w:r>
      <w:rPr>
        <w:noProof/>
        <w:lang w:val="en-US" w:eastAsia="en-US"/>
      </w:rPr>
      <w:drawing>
        <wp:inline distT="114300" distB="114300" distL="114300" distR="114300" wp14:anchorId="6B48A88C" wp14:editId="5D76E46A">
          <wp:extent cx="2671763" cy="727856"/>
          <wp:effectExtent l="0" t="0" r="0" b="0"/>
          <wp:docPr id="2" name="image4.jpg" descr="OJC-logo-bar-kompl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OJC-logo-bar-komple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1763" cy="727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val="en-US" w:eastAsia="en-US"/>
      </w:rPr>
      <w:drawing>
        <wp:inline distT="114300" distB="114300" distL="114300" distR="114300" wp14:anchorId="3525A388" wp14:editId="7FFF56E5">
          <wp:extent cx="1628775" cy="581025"/>
          <wp:effectExtent l="0" t="0" r="0" b="0"/>
          <wp:docPr id="1" name="image2.png" descr="logo-advokatni-kancelar-jana-krouman-171x6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advokatni-kancelar-jana-krouman-171x6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7C48C0" w14:textId="77777777" w:rsidR="00D43C0A" w:rsidRDefault="00D43C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A5B12"/>
    <w:multiLevelType w:val="multilevel"/>
    <w:tmpl w:val="1E0ADC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FE"/>
    <w:rsid w:val="00015D2A"/>
    <w:rsid w:val="00157569"/>
    <w:rsid w:val="001F2736"/>
    <w:rsid w:val="00247ADA"/>
    <w:rsid w:val="002F5922"/>
    <w:rsid w:val="00360081"/>
    <w:rsid w:val="003624F7"/>
    <w:rsid w:val="006F451B"/>
    <w:rsid w:val="00785F59"/>
    <w:rsid w:val="008910F4"/>
    <w:rsid w:val="00AB5DC0"/>
    <w:rsid w:val="00B76A39"/>
    <w:rsid w:val="00BD4726"/>
    <w:rsid w:val="00CF7EE7"/>
    <w:rsid w:val="00D43C0A"/>
    <w:rsid w:val="00D7286F"/>
    <w:rsid w:val="00E40482"/>
    <w:rsid w:val="00E51644"/>
    <w:rsid w:val="00E73026"/>
    <w:rsid w:val="00F01CFE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B5C58"/>
  <w15:docId w15:val="{2701C98B-F8A1-4F00-8C8E-7D42A713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45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51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43C0A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C0A"/>
  </w:style>
  <w:style w:type="paragraph" w:styleId="Zpat">
    <w:name w:val="footer"/>
    <w:basedOn w:val="Normln"/>
    <w:link w:val="ZpatChar"/>
    <w:uiPriority w:val="99"/>
    <w:unhideWhenUsed/>
    <w:rsid w:val="00D43C0A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C0A"/>
  </w:style>
  <w:style w:type="character" w:styleId="Odkaznakoment">
    <w:name w:val="annotation reference"/>
    <w:basedOn w:val="Standardnpsmoodstavce"/>
    <w:uiPriority w:val="99"/>
    <w:semiHidden/>
    <w:unhideWhenUsed/>
    <w:rsid w:val="00157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75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75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75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7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dpr@oj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Oldřich Janda Consultancy s.r.o.</Company>
  <LinksUpToDate>false</LinksUpToDate>
  <CharactersWithSpaces>2744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Janda</dc:creator>
  <cp:keywords/>
  <dc:description>in co-operation with Advokátní kancelář Jana Krouman s.r.o.</dc:description>
  <cp:lastModifiedBy>Milan Satrapa</cp:lastModifiedBy>
  <cp:revision>3</cp:revision>
  <cp:lastPrinted>2018-04-26T09:38:00Z</cp:lastPrinted>
  <dcterms:created xsi:type="dcterms:W3CDTF">2018-08-30T11:35:00Z</dcterms:created>
  <dcterms:modified xsi:type="dcterms:W3CDTF">2018-09-14T08:11:00Z</dcterms:modified>
  <cp:category/>
</cp:coreProperties>
</file>