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4B" w:rsidRPr="008F000C" w:rsidRDefault="00083264" w:rsidP="00AB2BAE">
      <w:pPr>
        <w:pStyle w:val="Zkladntext"/>
        <w:spacing w:after="0"/>
        <w:ind w:firstLine="0"/>
        <w:jc w:val="center"/>
        <w:rPr>
          <w:b/>
          <w:sz w:val="40"/>
          <w:szCs w:val="40"/>
        </w:rPr>
      </w:pPr>
      <w:r>
        <w:rPr>
          <w:b/>
          <w:sz w:val="40"/>
          <w:szCs w:val="40"/>
        </w:rPr>
        <w:t>K</w:t>
      </w:r>
      <w:r w:rsidR="00EA504B" w:rsidRPr="008F000C">
        <w:rPr>
          <w:b/>
          <w:sz w:val="40"/>
          <w:szCs w:val="40"/>
        </w:rPr>
        <w:t>UPNÍ</w:t>
      </w:r>
      <w:r w:rsidR="00EA504B">
        <w:rPr>
          <w:b/>
          <w:sz w:val="40"/>
          <w:szCs w:val="40"/>
        </w:rPr>
        <w:t xml:space="preserve"> </w:t>
      </w:r>
      <w:r w:rsidR="00EA504B" w:rsidRPr="008F000C">
        <w:rPr>
          <w:b/>
          <w:sz w:val="40"/>
          <w:szCs w:val="40"/>
        </w:rPr>
        <w:t>SMLOUV</w:t>
      </w:r>
      <w:r w:rsidR="000A5216">
        <w:rPr>
          <w:b/>
          <w:sz w:val="40"/>
          <w:szCs w:val="40"/>
        </w:rPr>
        <w:t>A</w:t>
      </w:r>
      <w:bookmarkStart w:id="0" w:name="_GoBack"/>
      <w:bookmarkEnd w:id="0"/>
    </w:p>
    <w:p w:rsidR="00EA504B" w:rsidRPr="002165C1" w:rsidRDefault="00EA504B" w:rsidP="00AB2BAE">
      <w:pPr>
        <w:pStyle w:val="Zkladntext"/>
        <w:spacing w:after="0"/>
        <w:ind w:firstLine="0"/>
        <w:jc w:val="both"/>
      </w:pPr>
    </w:p>
    <w:p w:rsidR="00EA504B" w:rsidRPr="002165C1" w:rsidRDefault="00EA504B" w:rsidP="00AB2BAE">
      <w:pPr>
        <w:tabs>
          <w:tab w:val="left" w:pos="1080"/>
        </w:tabs>
      </w:pPr>
    </w:p>
    <w:p w:rsidR="00396E6D" w:rsidRPr="004B5207" w:rsidRDefault="00B556DB" w:rsidP="00396E6D">
      <w:pPr>
        <w:numPr>
          <w:ilvl w:val="0"/>
          <w:numId w:val="19"/>
        </w:numPr>
        <w:tabs>
          <w:tab w:val="left" w:pos="720"/>
        </w:tabs>
        <w:ind w:hanging="1080"/>
        <w:rPr>
          <w:b/>
        </w:rPr>
      </w:pPr>
      <w:r>
        <w:rPr>
          <w:b/>
        </w:rPr>
        <w:t>Statutární město Jihlava</w:t>
      </w:r>
    </w:p>
    <w:p w:rsidR="00396E6D" w:rsidRDefault="00EA504B" w:rsidP="00396E6D">
      <w:pPr>
        <w:ind w:left="720" w:hanging="720"/>
        <w:jc w:val="both"/>
      </w:pPr>
      <w:r w:rsidRPr="002165C1">
        <w:rPr>
          <w:bCs/>
        </w:rPr>
        <w:tab/>
      </w:r>
      <w:r w:rsidR="00396E6D" w:rsidRPr="00396E6D">
        <w:rPr>
          <w:bCs/>
        </w:rPr>
        <w:t>se sídlem:</w:t>
      </w:r>
      <w:r w:rsidR="00396E6D" w:rsidRPr="00396E6D">
        <w:rPr>
          <w:bCs/>
        </w:rPr>
        <w:tab/>
      </w:r>
      <w:r w:rsidR="00396E6D" w:rsidRPr="00396E6D">
        <w:rPr>
          <w:bCs/>
        </w:rPr>
        <w:tab/>
      </w:r>
      <w:r w:rsidR="00396E6D" w:rsidRPr="00396E6D">
        <w:rPr>
          <w:bCs/>
        </w:rPr>
        <w:tab/>
      </w:r>
      <w:bookmarkStart w:id="1" w:name="_Hlk513190567"/>
      <w:r w:rsidR="00B556DB">
        <w:t>Masarykovo nám. 97/1, 586 01 Jihlava</w:t>
      </w:r>
    </w:p>
    <w:p w:rsidR="00B556DB" w:rsidRPr="00396E6D" w:rsidRDefault="00B556DB" w:rsidP="00B556DB">
      <w:pPr>
        <w:ind w:left="720" w:hanging="11"/>
        <w:jc w:val="both"/>
        <w:rPr>
          <w:bCs/>
        </w:rPr>
      </w:pPr>
      <w:r>
        <w:t>zastoupený:</w:t>
      </w:r>
      <w:r>
        <w:tab/>
      </w:r>
      <w:r>
        <w:tab/>
      </w:r>
      <w:r>
        <w:tab/>
        <w:t>Ing. Vratislavem Výborným, náměstkem primátora</w:t>
      </w:r>
    </w:p>
    <w:bookmarkEnd w:id="1"/>
    <w:p w:rsidR="00396E6D" w:rsidRDefault="00396E6D" w:rsidP="00396E6D">
      <w:pPr>
        <w:ind w:left="720" w:hanging="720"/>
        <w:jc w:val="both"/>
      </w:pPr>
      <w:r w:rsidRPr="00396E6D">
        <w:rPr>
          <w:bCs/>
        </w:rPr>
        <w:tab/>
        <w:t>IČ:</w:t>
      </w:r>
      <w:r w:rsidRPr="00396E6D">
        <w:rPr>
          <w:bCs/>
        </w:rPr>
        <w:tab/>
      </w:r>
      <w:r w:rsidRPr="00396E6D">
        <w:rPr>
          <w:bCs/>
        </w:rPr>
        <w:tab/>
      </w:r>
      <w:r w:rsidRPr="00396E6D">
        <w:rPr>
          <w:bCs/>
        </w:rPr>
        <w:tab/>
      </w:r>
      <w:r w:rsidRPr="00396E6D">
        <w:rPr>
          <w:bCs/>
        </w:rPr>
        <w:tab/>
      </w:r>
      <w:r w:rsidR="00B556DB">
        <w:t>00286010</w:t>
      </w:r>
    </w:p>
    <w:p w:rsidR="00B556DB" w:rsidRPr="00396E6D" w:rsidRDefault="00B556DB" w:rsidP="00B556DB">
      <w:pPr>
        <w:ind w:left="720" w:hanging="11"/>
        <w:jc w:val="both"/>
        <w:rPr>
          <w:bCs/>
        </w:rPr>
      </w:pPr>
      <w:r>
        <w:rPr>
          <w:bCs/>
        </w:rPr>
        <w:t>D</w:t>
      </w:r>
      <w:r w:rsidRPr="00396E6D">
        <w:rPr>
          <w:bCs/>
        </w:rPr>
        <w:t>IČ:</w:t>
      </w:r>
      <w:r w:rsidRPr="00396E6D">
        <w:rPr>
          <w:bCs/>
        </w:rPr>
        <w:tab/>
      </w:r>
      <w:r w:rsidRPr="00396E6D">
        <w:rPr>
          <w:bCs/>
        </w:rPr>
        <w:tab/>
      </w:r>
      <w:r w:rsidRPr="00396E6D">
        <w:rPr>
          <w:bCs/>
        </w:rPr>
        <w:tab/>
      </w:r>
      <w:r w:rsidRPr="00396E6D">
        <w:rPr>
          <w:bCs/>
        </w:rPr>
        <w:tab/>
      </w:r>
      <w:r>
        <w:rPr>
          <w:bCs/>
        </w:rPr>
        <w:t>CZ</w:t>
      </w:r>
      <w:r>
        <w:t>00286010</w:t>
      </w:r>
    </w:p>
    <w:p w:rsidR="00396E6D" w:rsidRPr="00396E6D" w:rsidRDefault="00396E6D" w:rsidP="00396E6D">
      <w:pPr>
        <w:ind w:left="720" w:hanging="720"/>
        <w:jc w:val="both"/>
        <w:rPr>
          <w:bCs/>
        </w:rPr>
      </w:pPr>
      <w:r w:rsidRPr="00396E6D">
        <w:rPr>
          <w:bCs/>
        </w:rPr>
        <w:tab/>
      </w:r>
    </w:p>
    <w:p w:rsidR="00EA504B" w:rsidRPr="002165C1" w:rsidRDefault="00EA504B" w:rsidP="00396E6D">
      <w:pPr>
        <w:ind w:left="720" w:hanging="720"/>
        <w:jc w:val="both"/>
      </w:pPr>
      <w:r w:rsidRPr="002165C1">
        <w:tab/>
        <w:t>(dále jen „</w:t>
      </w:r>
      <w:r w:rsidRPr="002165C1">
        <w:rPr>
          <w:b/>
        </w:rPr>
        <w:t>Kupující</w:t>
      </w:r>
      <w:r w:rsidRPr="002165C1">
        <w:t>”)</w:t>
      </w:r>
    </w:p>
    <w:p w:rsidR="00EA504B" w:rsidRPr="002165C1" w:rsidRDefault="00EA504B" w:rsidP="00AB2BAE">
      <w:pPr>
        <w:tabs>
          <w:tab w:val="left" w:pos="720"/>
        </w:tabs>
      </w:pPr>
    </w:p>
    <w:p w:rsidR="00EA504B" w:rsidRPr="002165C1" w:rsidRDefault="00EA504B" w:rsidP="00AB2BAE">
      <w:pPr>
        <w:tabs>
          <w:tab w:val="left" w:pos="720"/>
        </w:tabs>
      </w:pPr>
      <w:r w:rsidRPr="002165C1">
        <w:t xml:space="preserve">a </w:t>
      </w:r>
    </w:p>
    <w:p w:rsidR="00EA504B" w:rsidRPr="002165C1" w:rsidRDefault="00EA504B" w:rsidP="00AB2BAE">
      <w:pPr>
        <w:tabs>
          <w:tab w:val="left" w:pos="1080"/>
        </w:tabs>
      </w:pPr>
    </w:p>
    <w:p w:rsidR="00EA504B" w:rsidRPr="00D469FC" w:rsidRDefault="00D469FC" w:rsidP="00EA504B">
      <w:pPr>
        <w:numPr>
          <w:ilvl w:val="0"/>
          <w:numId w:val="19"/>
        </w:numPr>
        <w:tabs>
          <w:tab w:val="left" w:pos="720"/>
        </w:tabs>
        <w:ind w:hanging="1080"/>
        <w:rPr>
          <w:b/>
        </w:rPr>
      </w:pPr>
      <w:bookmarkStart w:id="2" w:name="_Hlk513189541"/>
      <w:r w:rsidRPr="00D469FC">
        <w:rPr>
          <w:b/>
        </w:rPr>
        <w:t>CAMEA TECHNOLOGY, a.s.</w:t>
      </w:r>
    </w:p>
    <w:bookmarkEnd w:id="2"/>
    <w:p w:rsidR="00EA504B" w:rsidRPr="002165C1" w:rsidRDefault="00EA504B" w:rsidP="00AB2BAE">
      <w:pPr>
        <w:tabs>
          <w:tab w:val="left" w:pos="720"/>
        </w:tabs>
        <w:rPr>
          <w:b/>
        </w:rPr>
      </w:pPr>
    </w:p>
    <w:p w:rsidR="00EA504B" w:rsidRPr="002165C1" w:rsidRDefault="00EA504B" w:rsidP="00AB2BAE">
      <w:pPr>
        <w:tabs>
          <w:tab w:val="left" w:pos="720"/>
        </w:tabs>
      </w:pPr>
      <w:r w:rsidRPr="002165C1">
        <w:tab/>
      </w:r>
      <w:bookmarkStart w:id="3" w:name="_Hlk513189567"/>
      <w:r w:rsidRPr="002165C1">
        <w:t>se sídlem:</w:t>
      </w:r>
      <w:r w:rsidRPr="002165C1">
        <w:tab/>
      </w:r>
      <w:r w:rsidRPr="002165C1">
        <w:tab/>
      </w:r>
      <w:r w:rsidRPr="002165C1">
        <w:tab/>
      </w:r>
      <w:r w:rsidR="00D469FC">
        <w:t>Kořenského 25, 621 00 Brno</w:t>
      </w:r>
    </w:p>
    <w:p w:rsidR="00EA504B" w:rsidRPr="002165C1" w:rsidRDefault="00EA504B" w:rsidP="00AB2BAE">
      <w:pPr>
        <w:tabs>
          <w:tab w:val="left" w:pos="720"/>
        </w:tabs>
      </w:pPr>
      <w:r w:rsidRPr="002165C1">
        <w:tab/>
        <w:t>IČ</w:t>
      </w:r>
      <w:r>
        <w:t>:</w:t>
      </w:r>
      <w:r w:rsidRPr="002165C1">
        <w:tab/>
      </w:r>
      <w:r w:rsidRPr="002165C1">
        <w:tab/>
      </w:r>
      <w:r w:rsidRPr="002165C1">
        <w:tab/>
      </w:r>
      <w:r w:rsidRPr="002165C1">
        <w:tab/>
      </w:r>
      <w:r w:rsidR="00D469FC">
        <w:t>06230831</w:t>
      </w:r>
    </w:p>
    <w:p w:rsidR="00EA504B" w:rsidRPr="002165C1" w:rsidRDefault="00EA504B" w:rsidP="00AB2BAE">
      <w:pPr>
        <w:tabs>
          <w:tab w:val="left" w:pos="720"/>
        </w:tabs>
      </w:pPr>
      <w:r w:rsidRPr="002165C1">
        <w:tab/>
        <w:t>DIČ</w:t>
      </w:r>
      <w:r>
        <w:t>:</w:t>
      </w:r>
      <w:r w:rsidRPr="002165C1">
        <w:tab/>
      </w:r>
      <w:r w:rsidRPr="002165C1">
        <w:tab/>
      </w:r>
      <w:r w:rsidRPr="002165C1">
        <w:tab/>
      </w:r>
      <w:r w:rsidRPr="002165C1">
        <w:tab/>
      </w:r>
      <w:r w:rsidR="00D469FC">
        <w:t>CZ06230831</w:t>
      </w:r>
    </w:p>
    <w:p w:rsidR="00EA504B" w:rsidRPr="002165C1" w:rsidRDefault="00EA504B" w:rsidP="00AB2BAE">
      <w:pPr>
        <w:tabs>
          <w:tab w:val="left" w:pos="720"/>
        </w:tabs>
      </w:pPr>
      <w:r w:rsidRPr="002165C1">
        <w:tab/>
        <w:t xml:space="preserve">zápis v obchodním rejstříku: </w:t>
      </w:r>
      <w:r w:rsidRPr="002165C1">
        <w:tab/>
      </w:r>
      <w:r w:rsidR="00D469FC">
        <w:t>u KS v Brně, oddíl B, vložka 7796</w:t>
      </w:r>
    </w:p>
    <w:bookmarkEnd w:id="3"/>
    <w:p w:rsidR="00EA504B" w:rsidRPr="002165C1" w:rsidRDefault="00EA504B" w:rsidP="00AB2BAE">
      <w:pPr>
        <w:tabs>
          <w:tab w:val="left" w:pos="720"/>
        </w:tabs>
      </w:pPr>
      <w:r w:rsidRPr="002165C1">
        <w:tab/>
      </w:r>
    </w:p>
    <w:p w:rsidR="00EA504B" w:rsidRPr="002165C1" w:rsidRDefault="00EA504B" w:rsidP="00AB2BAE">
      <w:pPr>
        <w:tabs>
          <w:tab w:val="left" w:pos="720"/>
        </w:tabs>
      </w:pPr>
      <w:r w:rsidRPr="002165C1">
        <w:tab/>
        <w:t>(dále jen „</w:t>
      </w:r>
      <w:r w:rsidRPr="002165C1">
        <w:rPr>
          <w:b/>
        </w:rPr>
        <w:t>Prodávající</w:t>
      </w:r>
      <w:r w:rsidRPr="002165C1">
        <w:t>“)</w:t>
      </w:r>
    </w:p>
    <w:p w:rsidR="00EA504B" w:rsidRPr="002165C1" w:rsidRDefault="00EA504B" w:rsidP="00AB2BAE">
      <w:pPr>
        <w:tabs>
          <w:tab w:val="left" w:pos="1080"/>
        </w:tabs>
      </w:pPr>
    </w:p>
    <w:p w:rsidR="00EA504B" w:rsidRPr="002165C1" w:rsidRDefault="00EA504B" w:rsidP="00AB2BAE">
      <w:pPr>
        <w:ind w:left="720"/>
        <w:jc w:val="both"/>
      </w:pPr>
      <w:r w:rsidRPr="002165C1">
        <w:t>(Kupující a Prodávající společně dále jen „</w:t>
      </w:r>
      <w:r w:rsidRPr="002165C1">
        <w:rPr>
          <w:b/>
        </w:rPr>
        <w:t>Smluvní strany</w:t>
      </w:r>
      <w:r w:rsidRPr="002165C1">
        <w:t>“ nebo každý samostatně jen „</w:t>
      </w:r>
      <w:r w:rsidRPr="002165C1">
        <w:rPr>
          <w:b/>
        </w:rPr>
        <w:t>Smluvní strana</w:t>
      </w:r>
      <w:r w:rsidRPr="002165C1">
        <w:t>“)</w:t>
      </w:r>
    </w:p>
    <w:p w:rsidR="00EA504B" w:rsidRPr="002165C1" w:rsidRDefault="00EA504B" w:rsidP="00AB2BAE">
      <w:pPr>
        <w:tabs>
          <w:tab w:val="left" w:pos="1080"/>
        </w:tabs>
        <w:jc w:val="center"/>
        <w:rPr>
          <w:b/>
        </w:rPr>
      </w:pPr>
    </w:p>
    <w:p w:rsidR="00EA504B" w:rsidRPr="002165C1" w:rsidRDefault="00EA504B" w:rsidP="00AB2BAE">
      <w:pPr>
        <w:pStyle w:val="Zkladntext"/>
        <w:spacing w:after="0"/>
        <w:ind w:firstLine="0"/>
        <w:jc w:val="both"/>
        <w:rPr>
          <w:b/>
          <w:caps/>
        </w:rPr>
      </w:pPr>
    </w:p>
    <w:p w:rsidR="00EA504B" w:rsidRPr="002165C1" w:rsidRDefault="00EA504B" w:rsidP="00AB2BAE">
      <w:pPr>
        <w:tabs>
          <w:tab w:val="left" w:pos="1080"/>
        </w:tabs>
        <w:jc w:val="center"/>
        <w:rPr>
          <w:b/>
        </w:rPr>
      </w:pPr>
      <w:r w:rsidRPr="002165C1">
        <w:rPr>
          <w:b/>
        </w:rPr>
        <w:t>ÚVODNÍ USTANOVENÍ</w:t>
      </w:r>
    </w:p>
    <w:p w:rsidR="00EA504B" w:rsidRDefault="00EA504B" w:rsidP="00AB2BAE">
      <w:pPr>
        <w:tabs>
          <w:tab w:val="left" w:pos="1080"/>
        </w:tabs>
      </w:pPr>
    </w:p>
    <w:p w:rsidR="00EA504B" w:rsidRPr="005A5AC3" w:rsidRDefault="00EA504B" w:rsidP="00396E6D">
      <w:pPr>
        <w:pStyle w:val="Zkladntext"/>
        <w:spacing w:after="0"/>
        <w:ind w:firstLine="0"/>
        <w:jc w:val="both"/>
        <w:rPr>
          <w:b/>
          <w:bCs/>
          <w:i/>
          <w:color w:val="FF0000"/>
        </w:rPr>
      </w:pPr>
      <w:r w:rsidRPr="0033430C">
        <w:t xml:space="preserve">Tato </w:t>
      </w:r>
      <w:r>
        <w:t>s</w:t>
      </w:r>
      <w:r w:rsidRPr="0033430C">
        <w:t xml:space="preserve">mlouva </w:t>
      </w:r>
      <w:r w:rsidRPr="002165C1">
        <w:t>(dále jen „</w:t>
      </w:r>
      <w:r>
        <w:rPr>
          <w:b/>
        </w:rPr>
        <w:t>Smlouva</w:t>
      </w:r>
      <w:r w:rsidRPr="002165C1">
        <w:t>“)</w:t>
      </w:r>
      <w:r>
        <w:t xml:space="preserve"> </w:t>
      </w:r>
      <w:r w:rsidRPr="0033430C">
        <w:t>je uza</w:t>
      </w:r>
      <w:r w:rsidRPr="002A6C5E">
        <w:t xml:space="preserve">vřena </w:t>
      </w:r>
      <w:r w:rsidRPr="002A6C5E">
        <w:rPr>
          <w:color w:val="000000"/>
        </w:rPr>
        <w:t xml:space="preserve">podle ustanovení § </w:t>
      </w:r>
      <w:r w:rsidR="002475E6">
        <w:rPr>
          <w:color w:val="000000"/>
        </w:rPr>
        <w:t>2079</w:t>
      </w:r>
      <w:r w:rsidRPr="002A6C5E">
        <w:rPr>
          <w:color w:val="000000"/>
        </w:rPr>
        <w:t xml:space="preserve"> a násl.</w:t>
      </w:r>
      <w:r>
        <w:rPr>
          <w:color w:val="000000"/>
        </w:rPr>
        <w:t xml:space="preserve"> </w:t>
      </w:r>
      <w:r w:rsidR="002475E6">
        <w:rPr>
          <w:color w:val="000000"/>
        </w:rPr>
        <w:t xml:space="preserve">zákona 89/2012 sb., občanský </w:t>
      </w:r>
      <w:r>
        <w:rPr>
          <w:color w:val="000000"/>
        </w:rPr>
        <w:t xml:space="preserve">zákoník </w:t>
      </w:r>
    </w:p>
    <w:p w:rsidR="00EA504B" w:rsidRPr="00401ED9" w:rsidRDefault="00EA504B" w:rsidP="00AB2BAE">
      <w:pPr>
        <w:pStyle w:val="Zkladntext"/>
        <w:spacing w:after="0"/>
        <w:ind w:firstLine="0"/>
        <w:jc w:val="center"/>
        <w:rPr>
          <w:b/>
          <w:bCs/>
        </w:rPr>
      </w:pPr>
      <w:r w:rsidRPr="00401ED9">
        <w:rPr>
          <w:b/>
          <w:bCs/>
        </w:rPr>
        <w:t>DEFINICE</w:t>
      </w:r>
    </w:p>
    <w:p w:rsidR="00EA504B" w:rsidRPr="002165C1" w:rsidRDefault="00EA504B" w:rsidP="00AB2BAE">
      <w:pPr>
        <w:pStyle w:val="Zkladntext"/>
        <w:spacing w:after="0"/>
        <w:ind w:firstLine="0"/>
        <w:jc w:val="both"/>
        <w:rPr>
          <w:bCs/>
        </w:rPr>
      </w:pPr>
    </w:p>
    <w:p w:rsidR="00EA504B" w:rsidRPr="002165C1" w:rsidRDefault="00EA504B" w:rsidP="00EA504B">
      <w:pPr>
        <w:pStyle w:val="Zkladntext"/>
        <w:numPr>
          <w:ilvl w:val="1"/>
          <w:numId w:val="17"/>
        </w:numPr>
        <w:spacing w:after="0"/>
        <w:ind w:hanging="720"/>
        <w:jc w:val="both"/>
      </w:pPr>
      <w:r w:rsidRPr="002165C1">
        <w:t>V této Smlouvě mají následující výrazy uvedené s velkým počátečním písmenem níže přiřazený výz</w:t>
      </w:r>
      <w:r>
        <w:t>nam:</w:t>
      </w:r>
    </w:p>
    <w:p w:rsidR="00EA504B" w:rsidRPr="002165C1" w:rsidRDefault="00EA504B" w:rsidP="00AB2BAE">
      <w:pPr>
        <w:jc w:val="both"/>
      </w:pPr>
    </w:p>
    <w:p w:rsidR="00EA504B" w:rsidRDefault="00EA504B" w:rsidP="00AB2BAE">
      <w:pPr>
        <w:ind w:left="720" w:hanging="720"/>
        <w:jc w:val="both"/>
        <w:rPr>
          <w:color w:val="000000"/>
        </w:rPr>
      </w:pPr>
      <w:r w:rsidRPr="002165C1">
        <w:rPr>
          <w:color w:val="000000"/>
        </w:rPr>
        <w:tab/>
        <w:t>„</w:t>
      </w:r>
      <w:r w:rsidRPr="002165C1">
        <w:rPr>
          <w:b/>
          <w:bCs/>
          <w:color w:val="000000"/>
        </w:rPr>
        <w:t>DPH</w:t>
      </w:r>
      <w:r w:rsidRPr="002165C1">
        <w:rPr>
          <w:color w:val="000000"/>
        </w:rPr>
        <w:t>“</w:t>
      </w:r>
      <w:r>
        <w:rPr>
          <w:color w:val="000000"/>
        </w:rPr>
        <w:t xml:space="preserve"> z</w:t>
      </w:r>
      <w:r w:rsidRPr="002165C1">
        <w:rPr>
          <w:color w:val="000000"/>
        </w:rPr>
        <w:t xml:space="preserve">namená daň z přidané hodnoty ve smyslu zákona č. 235/2004 Sb., </w:t>
      </w:r>
      <w:r w:rsidRPr="00A44CD1">
        <w:rPr>
          <w:color w:val="000000"/>
        </w:rPr>
        <w:t>o dani z přidané hodnoty</w:t>
      </w:r>
      <w:r>
        <w:rPr>
          <w:color w:val="000000"/>
        </w:rPr>
        <w:t xml:space="preserve">, </w:t>
      </w:r>
      <w:r w:rsidRPr="002165C1">
        <w:rPr>
          <w:color w:val="000000"/>
        </w:rPr>
        <w:t>v platném znění.</w:t>
      </w:r>
    </w:p>
    <w:p w:rsidR="00EA504B" w:rsidRDefault="00EA504B" w:rsidP="00AB2BAE">
      <w:pPr>
        <w:ind w:left="720" w:hanging="720"/>
        <w:jc w:val="both"/>
        <w:rPr>
          <w:color w:val="000000"/>
        </w:rPr>
      </w:pPr>
    </w:p>
    <w:p w:rsidR="00EA504B" w:rsidRPr="00F256B7" w:rsidRDefault="00EA504B" w:rsidP="00AB2BAE">
      <w:pPr>
        <w:ind w:left="720" w:hanging="720"/>
        <w:jc w:val="both"/>
        <w:rPr>
          <w:color w:val="000000"/>
        </w:rPr>
      </w:pPr>
      <w:r w:rsidRPr="00F256B7">
        <w:rPr>
          <w:color w:val="000000"/>
        </w:rPr>
        <w:tab/>
        <w:t>„</w:t>
      </w:r>
      <w:r>
        <w:rPr>
          <w:b/>
          <w:bCs/>
          <w:color w:val="000000"/>
        </w:rPr>
        <w:t>Dokumentace</w:t>
      </w:r>
      <w:r w:rsidRPr="00F256B7">
        <w:rPr>
          <w:color w:val="000000"/>
        </w:rPr>
        <w:t xml:space="preserve">“ má význam tomuto pojmu přiřazený v ustanovení </w:t>
      </w:r>
      <w:proofErr w:type="gramStart"/>
      <w:r>
        <w:rPr>
          <w:color w:val="000000"/>
        </w:rPr>
        <w:t>čl.</w:t>
      </w:r>
      <w:r w:rsidRPr="00F256B7">
        <w:rPr>
          <w:color w:val="000000"/>
        </w:rPr>
        <w:t xml:space="preserve"> </w:t>
      </w:r>
      <w:r w:rsidR="00F57208">
        <w:rPr>
          <w:color w:val="000000"/>
        </w:rPr>
        <w:fldChar w:fldCharType="begin"/>
      </w:r>
      <w:r>
        <w:rPr>
          <w:color w:val="000000"/>
        </w:rPr>
        <w:instrText xml:space="preserve"> REF _Ref269288182 \r \h </w:instrText>
      </w:r>
      <w:r w:rsidR="00F57208">
        <w:rPr>
          <w:color w:val="000000"/>
        </w:rPr>
      </w:r>
      <w:r w:rsidR="00F57208">
        <w:rPr>
          <w:color w:val="000000"/>
        </w:rPr>
        <w:fldChar w:fldCharType="separate"/>
      </w:r>
      <w:r>
        <w:rPr>
          <w:color w:val="000000"/>
        </w:rPr>
        <w:t>3.3</w:t>
      </w:r>
      <w:r w:rsidR="00F57208">
        <w:rPr>
          <w:color w:val="000000"/>
        </w:rPr>
        <w:fldChar w:fldCharType="end"/>
      </w:r>
      <w:r>
        <w:rPr>
          <w:bCs/>
        </w:rPr>
        <w:t xml:space="preserve"> </w:t>
      </w:r>
      <w:r w:rsidRPr="00F256B7">
        <w:rPr>
          <w:bCs/>
        </w:rPr>
        <w:t>této</w:t>
      </w:r>
      <w:proofErr w:type="gramEnd"/>
      <w:r w:rsidRPr="00F256B7">
        <w:rPr>
          <w:bCs/>
        </w:rPr>
        <w:t xml:space="preserve"> Smlouvy</w:t>
      </w:r>
      <w:r w:rsidRPr="00F256B7">
        <w:rPr>
          <w:color w:val="000000"/>
        </w:rPr>
        <w:t>.</w:t>
      </w:r>
    </w:p>
    <w:p w:rsidR="00EA504B" w:rsidRDefault="00EA504B" w:rsidP="00AB2BAE">
      <w:pPr>
        <w:ind w:left="720" w:hanging="720"/>
        <w:jc w:val="both"/>
        <w:rPr>
          <w:color w:val="000000"/>
        </w:rPr>
      </w:pPr>
    </w:p>
    <w:p w:rsidR="00EA504B" w:rsidRPr="00F256B7" w:rsidRDefault="00EA504B" w:rsidP="00AB2BAE">
      <w:pPr>
        <w:ind w:left="720" w:hanging="720"/>
        <w:jc w:val="both"/>
        <w:rPr>
          <w:color w:val="000000"/>
        </w:rPr>
      </w:pPr>
      <w:r w:rsidRPr="002165C1">
        <w:rPr>
          <w:color w:val="000000"/>
        </w:rPr>
        <w:tab/>
      </w:r>
      <w:bookmarkStart w:id="4" w:name="_DV_M160"/>
      <w:bookmarkEnd w:id="4"/>
      <w:r w:rsidRPr="002165C1">
        <w:rPr>
          <w:color w:val="000000"/>
        </w:rPr>
        <w:t>„</w:t>
      </w:r>
      <w:r w:rsidRPr="002165C1">
        <w:rPr>
          <w:b/>
          <w:bCs/>
          <w:color w:val="000000"/>
        </w:rPr>
        <w:t>Faktura</w:t>
      </w:r>
      <w:r w:rsidRPr="002165C1">
        <w:rPr>
          <w:color w:val="000000"/>
        </w:rPr>
        <w:t xml:space="preserve">“ znamená účetní doklad vystavený Prodávajícím za účelem úhrady </w:t>
      </w:r>
      <w:r>
        <w:rPr>
          <w:color w:val="000000"/>
        </w:rPr>
        <w:t>k</w:t>
      </w:r>
      <w:r w:rsidRPr="002165C1">
        <w:rPr>
          <w:color w:val="000000"/>
        </w:rPr>
        <w:t xml:space="preserve">upní ceny Kupujícím, který </w:t>
      </w:r>
      <w:r w:rsidRPr="00F256B7">
        <w:rPr>
          <w:color w:val="000000"/>
        </w:rPr>
        <w:t xml:space="preserve">má náležitosti specifikované v </w:t>
      </w:r>
      <w:proofErr w:type="gramStart"/>
      <w:r>
        <w:rPr>
          <w:color w:val="000000"/>
        </w:rPr>
        <w:t>čl.</w:t>
      </w:r>
      <w:r w:rsidRPr="00F256B7">
        <w:rPr>
          <w:color w:val="000000"/>
        </w:rPr>
        <w:t xml:space="preserve"> </w:t>
      </w:r>
      <w:r w:rsidR="00F57208">
        <w:rPr>
          <w:color w:val="000000"/>
        </w:rPr>
        <w:fldChar w:fldCharType="begin"/>
      </w:r>
      <w:r>
        <w:rPr>
          <w:color w:val="000000"/>
        </w:rPr>
        <w:instrText xml:space="preserve"> REF _Ref269288217 \r \h </w:instrText>
      </w:r>
      <w:r w:rsidR="00F57208">
        <w:rPr>
          <w:color w:val="000000"/>
        </w:rPr>
      </w:r>
      <w:r w:rsidR="00F57208">
        <w:rPr>
          <w:color w:val="000000"/>
        </w:rPr>
        <w:fldChar w:fldCharType="separate"/>
      </w:r>
      <w:r>
        <w:rPr>
          <w:color w:val="000000"/>
        </w:rPr>
        <w:t>7.6</w:t>
      </w:r>
      <w:r w:rsidR="00F57208">
        <w:rPr>
          <w:color w:val="000000"/>
        </w:rPr>
        <w:fldChar w:fldCharType="end"/>
      </w:r>
      <w:r w:rsidRPr="00F256B7">
        <w:rPr>
          <w:color w:val="000000"/>
        </w:rPr>
        <w:t xml:space="preserve"> této</w:t>
      </w:r>
      <w:proofErr w:type="gramEnd"/>
      <w:r w:rsidRPr="00F256B7">
        <w:rPr>
          <w:color w:val="000000"/>
        </w:rPr>
        <w:t xml:space="preserve"> Smlouvy.</w:t>
      </w:r>
    </w:p>
    <w:p w:rsidR="00EA504B" w:rsidRPr="00F256B7" w:rsidRDefault="00EA504B" w:rsidP="00AB2BAE">
      <w:pPr>
        <w:ind w:left="720"/>
        <w:jc w:val="both"/>
      </w:pPr>
    </w:p>
    <w:p w:rsidR="00EA504B" w:rsidRPr="00F256B7" w:rsidRDefault="00EA504B" w:rsidP="00AB2BAE">
      <w:pPr>
        <w:ind w:left="720"/>
        <w:jc w:val="both"/>
      </w:pPr>
      <w:r w:rsidRPr="00F256B7">
        <w:rPr>
          <w:b/>
        </w:rPr>
        <w:lastRenderedPageBreak/>
        <w:t>„</w:t>
      </w:r>
      <w:r w:rsidR="002475E6" w:rsidRPr="00F256B7">
        <w:rPr>
          <w:b/>
        </w:rPr>
        <w:t>O</w:t>
      </w:r>
      <w:r w:rsidR="002475E6">
        <w:rPr>
          <w:b/>
        </w:rPr>
        <w:t>bčanský</w:t>
      </w:r>
      <w:r w:rsidR="002475E6" w:rsidRPr="00F256B7">
        <w:rPr>
          <w:b/>
        </w:rPr>
        <w:t xml:space="preserve"> </w:t>
      </w:r>
      <w:r w:rsidRPr="00F256B7">
        <w:rPr>
          <w:b/>
        </w:rPr>
        <w:t>zákoník“</w:t>
      </w:r>
      <w:r w:rsidRPr="00F256B7">
        <w:t xml:space="preserve"> je zákon č. </w:t>
      </w:r>
      <w:r w:rsidR="002475E6">
        <w:t>89/2012</w:t>
      </w:r>
      <w:r w:rsidRPr="00F256B7">
        <w:t>Sb., ob</w:t>
      </w:r>
      <w:r w:rsidR="002475E6">
        <w:t>čanský</w:t>
      </w:r>
      <w:r w:rsidRPr="00F256B7">
        <w:t xml:space="preserve"> zákoník, v platném znění.</w:t>
      </w:r>
    </w:p>
    <w:p w:rsidR="00EA504B" w:rsidRPr="00F256B7" w:rsidRDefault="00EA504B" w:rsidP="00AB2BAE">
      <w:pPr>
        <w:ind w:left="720"/>
        <w:jc w:val="both"/>
        <w:rPr>
          <w:b/>
        </w:rPr>
      </w:pPr>
    </w:p>
    <w:p w:rsidR="00EA504B" w:rsidRPr="00F256B7" w:rsidRDefault="00EA504B" w:rsidP="00AB2BAE">
      <w:pPr>
        <w:ind w:left="720" w:hanging="720"/>
        <w:jc w:val="both"/>
        <w:rPr>
          <w:color w:val="000000"/>
        </w:rPr>
      </w:pPr>
      <w:r w:rsidRPr="00F256B7">
        <w:rPr>
          <w:color w:val="000000"/>
        </w:rPr>
        <w:tab/>
        <w:t>„</w:t>
      </w:r>
      <w:r w:rsidRPr="00F256B7">
        <w:rPr>
          <w:b/>
          <w:bCs/>
          <w:color w:val="000000"/>
        </w:rPr>
        <w:t>Odstranění vady</w:t>
      </w:r>
      <w:r w:rsidRPr="00F256B7">
        <w:rPr>
          <w:color w:val="000000"/>
        </w:rPr>
        <w:t xml:space="preserve">“ má význam tomuto pojmu přiřazený v ustanovení </w:t>
      </w:r>
      <w:proofErr w:type="gramStart"/>
      <w:r>
        <w:rPr>
          <w:color w:val="000000"/>
        </w:rPr>
        <w:t>čl.</w:t>
      </w:r>
      <w:r w:rsidRPr="00F256B7">
        <w:rPr>
          <w:color w:val="000000"/>
        </w:rPr>
        <w:t xml:space="preserve"> </w:t>
      </w:r>
      <w:r w:rsidR="00F57208">
        <w:rPr>
          <w:color w:val="000000"/>
        </w:rPr>
        <w:fldChar w:fldCharType="begin"/>
      </w:r>
      <w:r>
        <w:rPr>
          <w:color w:val="000000"/>
        </w:rPr>
        <w:instrText xml:space="preserve"> REF _Ref269288237 \r \h </w:instrText>
      </w:r>
      <w:r w:rsidR="00F57208">
        <w:rPr>
          <w:color w:val="000000"/>
        </w:rPr>
      </w:r>
      <w:r w:rsidR="00F57208">
        <w:rPr>
          <w:color w:val="000000"/>
        </w:rPr>
        <w:fldChar w:fldCharType="separate"/>
      </w:r>
      <w:r>
        <w:rPr>
          <w:color w:val="000000"/>
        </w:rPr>
        <w:t>8.9</w:t>
      </w:r>
      <w:r w:rsidR="00F57208">
        <w:rPr>
          <w:color w:val="000000"/>
        </w:rPr>
        <w:fldChar w:fldCharType="end"/>
      </w:r>
      <w:r w:rsidRPr="00F256B7">
        <w:rPr>
          <w:bCs/>
        </w:rPr>
        <w:t xml:space="preserve"> této</w:t>
      </w:r>
      <w:proofErr w:type="gramEnd"/>
      <w:r w:rsidRPr="00F256B7">
        <w:rPr>
          <w:bCs/>
        </w:rPr>
        <w:t xml:space="preserve"> Smlouvy</w:t>
      </w:r>
      <w:r w:rsidRPr="00F256B7">
        <w:rPr>
          <w:color w:val="000000"/>
        </w:rPr>
        <w:t>.</w:t>
      </w:r>
    </w:p>
    <w:p w:rsidR="00EA504B" w:rsidRPr="00F256B7" w:rsidRDefault="00EA504B" w:rsidP="00AB2BAE">
      <w:pPr>
        <w:ind w:left="720" w:hanging="720"/>
        <w:jc w:val="both"/>
        <w:rPr>
          <w:color w:val="000000"/>
        </w:rPr>
      </w:pPr>
    </w:p>
    <w:p w:rsidR="00EA504B" w:rsidRDefault="00EA504B" w:rsidP="00AB2BAE">
      <w:pPr>
        <w:ind w:left="720" w:hanging="720"/>
        <w:jc w:val="both"/>
        <w:rPr>
          <w:color w:val="000000"/>
        </w:rPr>
      </w:pPr>
      <w:r>
        <w:rPr>
          <w:color w:val="000000"/>
        </w:rPr>
        <w:tab/>
        <w:t>„</w:t>
      </w:r>
      <w:r>
        <w:rPr>
          <w:b/>
          <w:color w:val="000000"/>
        </w:rPr>
        <w:t>Pracovní den</w:t>
      </w:r>
      <w:r>
        <w:rPr>
          <w:color w:val="000000"/>
        </w:rPr>
        <w:t xml:space="preserve">“ znamená pracovní den ve smyslu § 2 </w:t>
      </w:r>
      <w:r w:rsidRPr="002165C1">
        <w:rPr>
          <w:color w:val="000000"/>
        </w:rPr>
        <w:t xml:space="preserve">zákona č. </w:t>
      </w:r>
      <w:r>
        <w:rPr>
          <w:color w:val="000000"/>
        </w:rPr>
        <w:t>284/2009 Sb., o </w:t>
      </w:r>
      <w:r w:rsidRPr="002165C1">
        <w:rPr>
          <w:color w:val="000000"/>
        </w:rPr>
        <w:t>platebním styku, v platném znění</w:t>
      </w:r>
      <w:r>
        <w:rPr>
          <w:color w:val="000000"/>
        </w:rPr>
        <w:t>.</w:t>
      </w:r>
    </w:p>
    <w:p w:rsidR="00EA504B" w:rsidRDefault="00EA504B" w:rsidP="00AB2BAE">
      <w:pPr>
        <w:ind w:left="720" w:hanging="720"/>
        <w:jc w:val="both"/>
        <w:rPr>
          <w:color w:val="000000"/>
        </w:rPr>
      </w:pPr>
    </w:p>
    <w:p w:rsidR="00EA504B" w:rsidRPr="00F256B7" w:rsidRDefault="00EA504B" w:rsidP="00AB2BAE">
      <w:pPr>
        <w:ind w:left="720" w:hanging="720"/>
        <w:jc w:val="both"/>
        <w:rPr>
          <w:color w:val="000000"/>
        </w:rPr>
      </w:pPr>
      <w:r>
        <w:rPr>
          <w:color w:val="000000"/>
        </w:rPr>
        <w:tab/>
      </w:r>
      <w:r w:rsidRPr="00F256B7">
        <w:rPr>
          <w:color w:val="000000"/>
        </w:rPr>
        <w:t>„</w:t>
      </w:r>
      <w:r w:rsidRPr="00F256B7">
        <w:rPr>
          <w:b/>
          <w:bCs/>
          <w:color w:val="000000"/>
        </w:rPr>
        <w:t>Předávací protokol</w:t>
      </w:r>
      <w:r w:rsidRPr="00F256B7">
        <w:rPr>
          <w:color w:val="000000"/>
        </w:rPr>
        <w:t>“ znamená předávací protokol o předání příslušného Zboží Prodávajícím Kupujícímu a o převzetí</w:t>
      </w:r>
      <w:r>
        <w:rPr>
          <w:color w:val="000000"/>
        </w:rPr>
        <w:t xml:space="preserve"> příslušného Zboží Kupujícím od </w:t>
      </w:r>
      <w:r w:rsidRPr="00F256B7">
        <w:rPr>
          <w:color w:val="000000"/>
        </w:rPr>
        <w:t xml:space="preserve">Prodávajícího podepsaný v souladu s ustanovením </w:t>
      </w:r>
      <w:proofErr w:type="gramStart"/>
      <w:r>
        <w:rPr>
          <w:color w:val="000000"/>
        </w:rPr>
        <w:t>čl.</w:t>
      </w:r>
      <w:r w:rsidRPr="00F256B7">
        <w:rPr>
          <w:color w:val="000000"/>
        </w:rPr>
        <w:t xml:space="preserve"> </w:t>
      </w:r>
      <w:r w:rsidR="00F57208">
        <w:rPr>
          <w:color w:val="000000"/>
        </w:rPr>
        <w:fldChar w:fldCharType="begin"/>
      </w:r>
      <w:r>
        <w:rPr>
          <w:color w:val="000000"/>
        </w:rPr>
        <w:instrText xml:space="preserve"> REF _Ref269288291 \r \h </w:instrText>
      </w:r>
      <w:r w:rsidR="00F57208">
        <w:rPr>
          <w:color w:val="000000"/>
        </w:rPr>
      </w:r>
      <w:r w:rsidR="00F57208">
        <w:rPr>
          <w:color w:val="000000"/>
        </w:rPr>
        <w:fldChar w:fldCharType="separate"/>
      </w:r>
      <w:r>
        <w:rPr>
          <w:color w:val="000000"/>
        </w:rPr>
        <w:t>5.2</w:t>
      </w:r>
      <w:r w:rsidR="00F57208">
        <w:rPr>
          <w:color w:val="000000"/>
        </w:rPr>
        <w:fldChar w:fldCharType="end"/>
      </w:r>
      <w:r w:rsidRPr="00F256B7">
        <w:rPr>
          <w:bCs/>
        </w:rPr>
        <w:t xml:space="preserve"> této</w:t>
      </w:r>
      <w:proofErr w:type="gramEnd"/>
      <w:r w:rsidRPr="00F256B7">
        <w:rPr>
          <w:bCs/>
        </w:rPr>
        <w:t xml:space="preserve"> Smlouvy</w:t>
      </w:r>
      <w:r w:rsidRPr="00F256B7">
        <w:rPr>
          <w:color w:val="000000"/>
        </w:rPr>
        <w:t xml:space="preserve">. Vzor Předávacího protokolu je obsažen v </w:t>
      </w:r>
      <w:r w:rsidRPr="00F256B7">
        <w:rPr>
          <w:color w:val="000000"/>
          <w:u w:val="single"/>
        </w:rPr>
        <w:t xml:space="preserve">příloze č. </w:t>
      </w:r>
      <w:r w:rsidRPr="00F256B7">
        <w:rPr>
          <w:bCs/>
          <w:u w:val="single"/>
        </w:rPr>
        <w:t>1</w:t>
      </w:r>
      <w:r w:rsidRPr="00F256B7">
        <w:rPr>
          <w:color w:val="000000"/>
        </w:rPr>
        <w:t xml:space="preserve"> této Smlouvy.</w:t>
      </w:r>
    </w:p>
    <w:p w:rsidR="00EA504B" w:rsidRPr="00F256B7" w:rsidRDefault="00EA504B" w:rsidP="00AB2BAE">
      <w:pPr>
        <w:ind w:left="720"/>
        <w:jc w:val="both"/>
      </w:pPr>
    </w:p>
    <w:p w:rsidR="00EA504B" w:rsidRDefault="00EA504B" w:rsidP="00AB2BAE">
      <w:pPr>
        <w:ind w:left="720"/>
        <w:jc w:val="both"/>
        <w:rPr>
          <w:color w:val="000000"/>
        </w:rPr>
      </w:pPr>
      <w:r w:rsidRPr="00F256B7">
        <w:rPr>
          <w:color w:val="000000"/>
        </w:rPr>
        <w:t xml:space="preserve"> „</w:t>
      </w:r>
      <w:r w:rsidRPr="00F256B7">
        <w:rPr>
          <w:b/>
          <w:bCs/>
          <w:color w:val="000000"/>
        </w:rPr>
        <w:t>Reklamace</w:t>
      </w:r>
      <w:r w:rsidRPr="00F256B7">
        <w:rPr>
          <w:color w:val="000000"/>
        </w:rPr>
        <w:t>“ znamená postup Kupujícího a povinnosti Prodávajícího blíže popsané v </w:t>
      </w:r>
      <w:proofErr w:type="gramStart"/>
      <w:r>
        <w:rPr>
          <w:color w:val="000000"/>
        </w:rPr>
        <w:t>čl.</w:t>
      </w:r>
      <w:r w:rsidRPr="00F256B7">
        <w:rPr>
          <w:color w:val="000000"/>
        </w:rPr>
        <w:t xml:space="preserve"> </w:t>
      </w:r>
      <w:r w:rsidR="00F57208">
        <w:rPr>
          <w:color w:val="000000"/>
        </w:rPr>
        <w:fldChar w:fldCharType="begin"/>
      </w:r>
      <w:r>
        <w:rPr>
          <w:color w:val="000000"/>
        </w:rPr>
        <w:instrText xml:space="preserve"> REF _Ref269224913 \r \h </w:instrText>
      </w:r>
      <w:r w:rsidR="00F57208">
        <w:rPr>
          <w:color w:val="000000"/>
        </w:rPr>
      </w:r>
      <w:r w:rsidR="00F57208">
        <w:rPr>
          <w:color w:val="000000"/>
        </w:rPr>
        <w:fldChar w:fldCharType="separate"/>
      </w:r>
      <w:r>
        <w:rPr>
          <w:color w:val="000000"/>
        </w:rPr>
        <w:t>8.4</w:t>
      </w:r>
      <w:r w:rsidR="00F57208">
        <w:rPr>
          <w:color w:val="000000"/>
        </w:rPr>
        <w:fldChar w:fldCharType="end"/>
      </w:r>
      <w:r>
        <w:rPr>
          <w:color w:val="000000"/>
        </w:rPr>
        <w:t xml:space="preserve"> až</w:t>
      </w:r>
      <w:proofErr w:type="gramEnd"/>
      <w:r>
        <w:rPr>
          <w:color w:val="000000"/>
        </w:rPr>
        <w:t xml:space="preserve"> </w:t>
      </w:r>
      <w:r w:rsidR="00F57208">
        <w:rPr>
          <w:color w:val="000000"/>
        </w:rPr>
        <w:fldChar w:fldCharType="begin"/>
      </w:r>
      <w:r>
        <w:rPr>
          <w:color w:val="000000"/>
        </w:rPr>
        <w:instrText xml:space="preserve"> REF _Ref270089630 \r \h </w:instrText>
      </w:r>
      <w:r w:rsidR="00F57208">
        <w:rPr>
          <w:color w:val="000000"/>
        </w:rPr>
      </w:r>
      <w:r w:rsidR="00F57208">
        <w:rPr>
          <w:color w:val="000000"/>
        </w:rPr>
        <w:fldChar w:fldCharType="separate"/>
      </w:r>
      <w:r>
        <w:rPr>
          <w:color w:val="000000"/>
        </w:rPr>
        <w:t>8.12</w:t>
      </w:r>
      <w:r w:rsidR="00F57208">
        <w:rPr>
          <w:color w:val="000000"/>
        </w:rPr>
        <w:fldChar w:fldCharType="end"/>
      </w:r>
      <w:r>
        <w:rPr>
          <w:color w:val="000000"/>
        </w:rPr>
        <w:t xml:space="preserve"> </w:t>
      </w:r>
      <w:r w:rsidRPr="00F256B7">
        <w:rPr>
          <w:color w:val="000000"/>
        </w:rPr>
        <w:t>této</w:t>
      </w:r>
      <w:r>
        <w:rPr>
          <w:color w:val="000000"/>
        </w:rPr>
        <w:t xml:space="preserve"> Smlouvy</w:t>
      </w:r>
      <w:r w:rsidRPr="002165C1">
        <w:rPr>
          <w:color w:val="000000"/>
        </w:rPr>
        <w:t>.</w:t>
      </w:r>
    </w:p>
    <w:p w:rsidR="00EA504B" w:rsidRDefault="00EA504B" w:rsidP="00AB2BAE">
      <w:pPr>
        <w:ind w:left="720"/>
        <w:jc w:val="both"/>
        <w:rPr>
          <w:b/>
        </w:rPr>
      </w:pPr>
    </w:p>
    <w:p w:rsidR="00EA504B" w:rsidRPr="002165C1" w:rsidRDefault="00EA504B" w:rsidP="00261A42">
      <w:pPr>
        <w:ind w:left="720" w:hanging="720"/>
        <w:jc w:val="both"/>
        <w:rPr>
          <w:b/>
        </w:rPr>
      </w:pPr>
      <w:r>
        <w:rPr>
          <w:color w:val="000000"/>
        </w:rPr>
        <w:tab/>
      </w:r>
    </w:p>
    <w:p w:rsidR="00EA504B" w:rsidRDefault="00EA504B" w:rsidP="00AB2BAE">
      <w:pPr>
        <w:ind w:left="720"/>
        <w:jc w:val="both"/>
      </w:pPr>
      <w:r>
        <w:t>„</w:t>
      </w:r>
      <w:r w:rsidRPr="000C3477">
        <w:rPr>
          <w:b/>
        </w:rPr>
        <w:t>Termín dodání</w:t>
      </w:r>
      <w:r>
        <w:t xml:space="preserve">“ má význam dle </w:t>
      </w:r>
      <w:proofErr w:type="gramStart"/>
      <w:r>
        <w:t xml:space="preserve">čl. </w:t>
      </w:r>
      <w:r w:rsidR="00F57208">
        <w:fldChar w:fldCharType="begin"/>
      </w:r>
      <w:r>
        <w:instrText xml:space="preserve"> REF _Ref269992751 \r \h </w:instrText>
      </w:r>
      <w:r w:rsidR="00F57208">
        <w:fldChar w:fldCharType="separate"/>
      </w:r>
      <w:r>
        <w:t>4.1</w:t>
      </w:r>
      <w:r w:rsidR="00F57208">
        <w:fldChar w:fldCharType="end"/>
      </w:r>
      <w:r>
        <w:t xml:space="preserve"> </w:t>
      </w:r>
      <w:r>
        <w:rPr>
          <w:bCs/>
        </w:rPr>
        <w:t>této</w:t>
      </w:r>
      <w:proofErr w:type="gramEnd"/>
      <w:r>
        <w:rPr>
          <w:bCs/>
        </w:rPr>
        <w:t xml:space="preserve"> Smlouvy.</w:t>
      </w:r>
    </w:p>
    <w:p w:rsidR="00EA504B" w:rsidRDefault="00EA504B" w:rsidP="00AB2BAE">
      <w:pPr>
        <w:ind w:left="720"/>
        <w:jc w:val="both"/>
      </w:pPr>
    </w:p>
    <w:p w:rsidR="00EA504B" w:rsidRDefault="00EA504B" w:rsidP="00AB2BAE">
      <w:pPr>
        <w:ind w:left="720"/>
        <w:jc w:val="both"/>
      </w:pPr>
      <w:r>
        <w:t>„</w:t>
      </w:r>
      <w:r w:rsidRPr="001A6387">
        <w:rPr>
          <w:b/>
        </w:rPr>
        <w:t>Vytčení vady</w:t>
      </w:r>
      <w:r>
        <w:t xml:space="preserve">“ má význam uvedený v </w:t>
      </w:r>
      <w:proofErr w:type="gramStart"/>
      <w:r>
        <w:t xml:space="preserve">čl. </w:t>
      </w:r>
      <w:r w:rsidR="00F57208">
        <w:fldChar w:fldCharType="begin"/>
      </w:r>
      <w:r>
        <w:instrText xml:space="preserve"> REF _Ref269288438 \r \h </w:instrText>
      </w:r>
      <w:r w:rsidR="00F57208">
        <w:fldChar w:fldCharType="separate"/>
      </w:r>
      <w:r>
        <w:t>8.5</w:t>
      </w:r>
      <w:r w:rsidR="00F57208">
        <w:fldChar w:fldCharType="end"/>
      </w:r>
      <w:r>
        <w:t xml:space="preserve"> této</w:t>
      </w:r>
      <w:proofErr w:type="gramEnd"/>
      <w:r>
        <w:t xml:space="preserve"> Smlouvy.</w:t>
      </w:r>
    </w:p>
    <w:p w:rsidR="00EA504B" w:rsidRDefault="00EA504B" w:rsidP="00AB2BAE">
      <w:pPr>
        <w:ind w:left="720"/>
        <w:jc w:val="both"/>
      </w:pPr>
    </w:p>
    <w:p w:rsidR="00EA504B" w:rsidRDefault="00EA504B" w:rsidP="00AB2BAE">
      <w:pPr>
        <w:ind w:left="720"/>
        <w:jc w:val="both"/>
      </w:pPr>
      <w:r>
        <w:t>„</w:t>
      </w:r>
      <w:r w:rsidRPr="001A6387">
        <w:rPr>
          <w:b/>
        </w:rPr>
        <w:t>Vytčen</w:t>
      </w:r>
      <w:r>
        <w:rPr>
          <w:b/>
        </w:rPr>
        <w:t>á</w:t>
      </w:r>
      <w:r w:rsidRPr="001A6387">
        <w:rPr>
          <w:b/>
        </w:rPr>
        <w:t xml:space="preserve"> vad</w:t>
      </w:r>
      <w:r>
        <w:rPr>
          <w:b/>
        </w:rPr>
        <w:t>a</w:t>
      </w:r>
      <w:r>
        <w:t xml:space="preserve">“ má význam uvedený v </w:t>
      </w:r>
      <w:proofErr w:type="gramStart"/>
      <w:r>
        <w:t xml:space="preserve">čl. </w:t>
      </w:r>
      <w:r w:rsidR="00F57208">
        <w:fldChar w:fldCharType="begin"/>
      </w:r>
      <w:r>
        <w:instrText xml:space="preserve"> REF _Ref269288451 \r \h </w:instrText>
      </w:r>
      <w:r w:rsidR="00F57208">
        <w:fldChar w:fldCharType="separate"/>
      </w:r>
      <w:r>
        <w:t>8.6</w:t>
      </w:r>
      <w:r w:rsidR="00F57208">
        <w:fldChar w:fldCharType="end"/>
      </w:r>
      <w:r>
        <w:t xml:space="preserve"> této</w:t>
      </w:r>
      <w:proofErr w:type="gramEnd"/>
      <w:r>
        <w:t xml:space="preserve"> Smlouvy.</w:t>
      </w:r>
    </w:p>
    <w:p w:rsidR="00EA504B" w:rsidRDefault="00EA504B" w:rsidP="00AB2BAE">
      <w:pPr>
        <w:ind w:left="720"/>
        <w:jc w:val="both"/>
      </w:pPr>
    </w:p>
    <w:p w:rsidR="00EA504B" w:rsidRDefault="00EA504B" w:rsidP="00AB2BAE">
      <w:pPr>
        <w:ind w:left="720"/>
        <w:jc w:val="both"/>
      </w:pPr>
      <w:r w:rsidRPr="0033430C">
        <w:t>„</w:t>
      </w:r>
      <w:r w:rsidR="00B556DB">
        <w:rPr>
          <w:b/>
        </w:rPr>
        <w:t>Podmínky výzvy</w:t>
      </w:r>
      <w:r w:rsidRPr="0033430C">
        <w:t xml:space="preserve">“ znamená zadávací dokumentaci </w:t>
      </w:r>
      <w:r w:rsidRPr="00F20BE3">
        <w:t>v zadávacím řízení</w:t>
      </w:r>
      <w:r w:rsidRPr="0033430C">
        <w:t xml:space="preserve"> na veřejnou zakázku na dodávk</w:t>
      </w:r>
      <w:r w:rsidR="00B556DB">
        <w:t>u</w:t>
      </w:r>
      <w:r w:rsidR="00396E6D">
        <w:t xml:space="preserve"> </w:t>
      </w:r>
      <w:r w:rsidR="00B556DB" w:rsidRPr="00B556DB">
        <w:t>zařízení</w:t>
      </w:r>
      <w:r>
        <w:t>, vyjma Smlouvy.</w:t>
      </w:r>
    </w:p>
    <w:p w:rsidR="00EA504B" w:rsidRDefault="00EA504B" w:rsidP="00AB2BAE">
      <w:pPr>
        <w:ind w:left="720"/>
        <w:jc w:val="both"/>
      </w:pPr>
    </w:p>
    <w:p w:rsidR="00EA504B" w:rsidRDefault="00EA504B" w:rsidP="003D2655">
      <w:pPr>
        <w:ind w:left="720"/>
        <w:jc w:val="both"/>
      </w:pPr>
      <w:r>
        <w:t>„</w:t>
      </w:r>
      <w:r>
        <w:rPr>
          <w:b/>
        </w:rPr>
        <w:t>Záruční doba</w:t>
      </w:r>
      <w:r>
        <w:t xml:space="preserve">“ má význam uvedený v </w:t>
      </w:r>
      <w:proofErr w:type="gramStart"/>
      <w:r>
        <w:t xml:space="preserve">čl. </w:t>
      </w:r>
      <w:r w:rsidR="00F57208">
        <w:fldChar w:fldCharType="begin"/>
      </w:r>
      <w:r>
        <w:instrText xml:space="preserve"> REF _Ref269224913 \r \h </w:instrText>
      </w:r>
      <w:r w:rsidR="00F57208">
        <w:fldChar w:fldCharType="separate"/>
      </w:r>
      <w:r>
        <w:t>8.4</w:t>
      </w:r>
      <w:r w:rsidR="00F57208">
        <w:fldChar w:fldCharType="end"/>
      </w:r>
      <w:r>
        <w:t xml:space="preserve"> této</w:t>
      </w:r>
      <w:proofErr w:type="gramEnd"/>
      <w:r>
        <w:t xml:space="preserve"> Smlouvy.</w:t>
      </w:r>
    </w:p>
    <w:p w:rsidR="00EA504B" w:rsidRPr="0098291F" w:rsidRDefault="00EA504B" w:rsidP="003D2655">
      <w:pPr>
        <w:ind w:left="720"/>
        <w:jc w:val="both"/>
      </w:pPr>
    </w:p>
    <w:p w:rsidR="00EA504B" w:rsidRDefault="00EA504B" w:rsidP="00AB2BAE">
      <w:pPr>
        <w:ind w:left="720"/>
        <w:jc w:val="both"/>
      </w:pPr>
      <w:r w:rsidRPr="0098291F">
        <w:t xml:space="preserve"> „</w:t>
      </w:r>
      <w:r w:rsidRPr="0098291F">
        <w:rPr>
          <w:b/>
        </w:rPr>
        <w:t>Zboží</w:t>
      </w:r>
      <w:r w:rsidRPr="0098291F">
        <w:t xml:space="preserve">“ </w:t>
      </w:r>
      <w:r w:rsidR="00AA4A4C" w:rsidRPr="00AA4A4C">
        <w:t xml:space="preserve">znamená komodity popsané v příloze č. 2 </w:t>
      </w:r>
      <w:proofErr w:type="gramStart"/>
      <w:r w:rsidR="00AA4A4C" w:rsidRPr="00AA4A4C">
        <w:t>této</w:t>
      </w:r>
      <w:proofErr w:type="gramEnd"/>
      <w:r w:rsidR="00AA4A4C" w:rsidRPr="00AA4A4C">
        <w:t xml:space="preserve"> smlouvy, která tvoří nedílnou součást této smlouvy. Konkrétní požadavky Kupujícího na Zboží, které je Prodávající povinen dodržet, jsou popsány v příloze č. 2 </w:t>
      </w:r>
      <w:proofErr w:type="gramStart"/>
      <w:r w:rsidR="00AA4A4C" w:rsidRPr="00AA4A4C">
        <w:t>této</w:t>
      </w:r>
      <w:proofErr w:type="gramEnd"/>
      <w:r w:rsidR="00AA4A4C" w:rsidRPr="00AA4A4C">
        <w:t xml:space="preserve"> Smlouvy – </w:t>
      </w:r>
      <w:r w:rsidR="00AA4A4C" w:rsidRPr="001E1430">
        <w:t>Parametry Zboží a v Zadávací dokumentaci</w:t>
      </w:r>
      <w:r w:rsidR="007B0C9D" w:rsidRPr="001E1430">
        <w:t xml:space="preserve"> – Technická specifikace</w:t>
      </w:r>
      <w:r w:rsidR="00AA4A4C" w:rsidRPr="001E1430">
        <w:t>.</w:t>
      </w:r>
    </w:p>
    <w:p w:rsidR="005E001E" w:rsidRDefault="005E001E" w:rsidP="00AB2BAE">
      <w:pPr>
        <w:ind w:left="720"/>
        <w:jc w:val="both"/>
      </w:pPr>
    </w:p>
    <w:p w:rsidR="005E001E" w:rsidRDefault="005E001E" w:rsidP="00AB2BAE">
      <w:pPr>
        <w:ind w:left="720"/>
        <w:jc w:val="both"/>
      </w:pPr>
    </w:p>
    <w:p w:rsidR="00EA504B" w:rsidRPr="00C705FC" w:rsidRDefault="00EA504B" w:rsidP="00AB2BAE">
      <w:pPr>
        <w:pStyle w:val="Zkladntext"/>
        <w:numPr>
          <w:ilvl w:val="0"/>
          <w:numId w:val="17"/>
        </w:numPr>
        <w:spacing w:after="0"/>
        <w:jc w:val="center"/>
        <w:rPr>
          <w:b/>
          <w:bCs/>
        </w:rPr>
      </w:pPr>
      <w:bookmarkStart w:id="5" w:name="_DV_M53"/>
      <w:bookmarkEnd w:id="5"/>
    </w:p>
    <w:p w:rsidR="00EA504B" w:rsidRPr="002165C1" w:rsidRDefault="00EA504B" w:rsidP="00AB2BAE">
      <w:pPr>
        <w:jc w:val="center"/>
        <w:rPr>
          <w:b/>
          <w:bCs/>
          <w:color w:val="000000"/>
        </w:rPr>
      </w:pPr>
      <w:bookmarkStart w:id="6" w:name="_DV_M54"/>
      <w:bookmarkEnd w:id="6"/>
      <w:r>
        <w:rPr>
          <w:b/>
          <w:bCs/>
          <w:color w:val="000000"/>
        </w:rPr>
        <w:t>PŘEDMĚT SMLOUVY</w:t>
      </w:r>
    </w:p>
    <w:p w:rsidR="00EA504B" w:rsidRPr="002165C1" w:rsidRDefault="00EA504B" w:rsidP="00AB2BAE">
      <w:pPr>
        <w:jc w:val="center"/>
        <w:rPr>
          <w:b/>
          <w:bCs/>
          <w:color w:val="000000"/>
        </w:rPr>
      </w:pPr>
    </w:p>
    <w:p w:rsidR="00EA504B" w:rsidRDefault="00EA504B" w:rsidP="00EA504B">
      <w:pPr>
        <w:pStyle w:val="Zkladntext"/>
        <w:numPr>
          <w:ilvl w:val="1"/>
          <w:numId w:val="17"/>
        </w:numPr>
        <w:spacing w:after="0"/>
        <w:ind w:hanging="720"/>
        <w:jc w:val="both"/>
        <w:rPr>
          <w:color w:val="000000"/>
        </w:rPr>
      </w:pPr>
      <w:bookmarkStart w:id="7" w:name="_DV_M55"/>
      <w:bookmarkEnd w:id="7"/>
      <w:r>
        <w:rPr>
          <w:color w:val="000000"/>
        </w:rPr>
        <w:t xml:space="preserve">Za podmínek a </w:t>
      </w:r>
      <w:r w:rsidR="002475E6">
        <w:rPr>
          <w:color w:val="000000"/>
        </w:rPr>
        <w:t>v dobách</w:t>
      </w:r>
      <w:r>
        <w:rPr>
          <w:color w:val="000000"/>
        </w:rPr>
        <w:t xml:space="preserve"> uvedených v této Smlouvě se Prodávající zavazuje </w:t>
      </w:r>
      <w:r w:rsidRPr="002165C1">
        <w:rPr>
          <w:color w:val="000000"/>
        </w:rPr>
        <w:t>Kupujícímu prodat a převést na něj vlastnic</w:t>
      </w:r>
      <w:r>
        <w:rPr>
          <w:color w:val="000000"/>
        </w:rPr>
        <w:t>ké právo ke Zboží a Kupující se </w:t>
      </w:r>
      <w:r w:rsidRPr="002165C1">
        <w:rPr>
          <w:color w:val="000000"/>
        </w:rPr>
        <w:t xml:space="preserve">zavazuje od Prodávajícího Zboží převzít a zaplatit za </w:t>
      </w:r>
      <w:bookmarkStart w:id="8" w:name="_DV_M56"/>
      <w:bookmarkEnd w:id="8"/>
      <w:r w:rsidRPr="002165C1">
        <w:rPr>
          <w:color w:val="000000"/>
        </w:rPr>
        <w:t xml:space="preserve">něj </w:t>
      </w:r>
      <w:r>
        <w:rPr>
          <w:color w:val="000000"/>
        </w:rPr>
        <w:t>Prodávajícímu k</w:t>
      </w:r>
      <w:r w:rsidRPr="002165C1">
        <w:rPr>
          <w:color w:val="000000"/>
        </w:rPr>
        <w:t>upní cenu.</w:t>
      </w:r>
      <w:r>
        <w:rPr>
          <w:color w:val="000000"/>
        </w:rPr>
        <w:t xml:space="preserve"> </w:t>
      </w:r>
    </w:p>
    <w:p w:rsidR="00EA504B" w:rsidRDefault="00EA504B" w:rsidP="009B743E">
      <w:pPr>
        <w:pStyle w:val="Zkladntext"/>
        <w:spacing w:after="0"/>
        <w:ind w:left="-240" w:firstLine="0"/>
        <w:jc w:val="both"/>
        <w:rPr>
          <w:color w:val="000000"/>
        </w:rPr>
      </w:pPr>
    </w:p>
    <w:p w:rsidR="00EA504B" w:rsidRPr="001B3140" w:rsidRDefault="00EA504B" w:rsidP="00EA504B">
      <w:pPr>
        <w:pStyle w:val="Zkladntext"/>
        <w:numPr>
          <w:ilvl w:val="1"/>
          <w:numId w:val="17"/>
        </w:numPr>
        <w:spacing w:after="0"/>
        <w:ind w:hanging="720"/>
        <w:jc w:val="both"/>
        <w:rPr>
          <w:color w:val="000000"/>
        </w:rPr>
      </w:pPr>
      <w:bookmarkStart w:id="9" w:name="_Ref270007741"/>
      <w:r w:rsidRPr="001B3140">
        <w:rPr>
          <w:color w:val="000000"/>
        </w:rPr>
        <w:t xml:space="preserve">Prodávající se zavazuje </w:t>
      </w:r>
      <w:r w:rsidR="00261A42">
        <w:rPr>
          <w:color w:val="000000"/>
        </w:rPr>
        <w:t xml:space="preserve">poskytnout </w:t>
      </w:r>
      <w:r w:rsidRPr="001B3140">
        <w:rPr>
          <w:color w:val="000000"/>
        </w:rPr>
        <w:t xml:space="preserve">pro Kupujícího </w:t>
      </w:r>
      <w:r w:rsidR="00261A42">
        <w:rPr>
          <w:color w:val="000000"/>
        </w:rPr>
        <w:t xml:space="preserve">další </w:t>
      </w:r>
      <w:r w:rsidR="003F3B57">
        <w:rPr>
          <w:color w:val="000000"/>
        </w:rPr>
        <w:t>S</w:t>
      </w:r>
      <w:r w:rsidRPr="001B3140">
        <w:rPr>
          <w:color w:val="000000"/>
        </w:rPr>
        <w:t xml:space="preserve">lužby související s dodávkou. Úplata za Služby související s dodávkou je </w:t>
      </w:r>
      <w:bookmarkEnd w:id="9"/>
      <w:r w:rsidRPr="005E001E">
        <w:rPr>
          <w:color w:val="000000"/>
        </w:rPr>
        <w:t>separátně oceněna</w:t>
      </w:r>
      <w:r w:rsidRPr="001B3140">
        <w:rPr>
          <w:color w:val="000000"/>
        </w:rPr>
        <w:t xml:space="preserve"> v rámci </w:t>
      </w:r>
      <w:r w:rsidR="00261A42">
        <w:rPr>
          <w:color w:val="000000"/>
        </w:rPr>
        <w:lastRenderedPageBreak/>
        <w:t>S</w:t>
      </w:r>
      <w:r w:rsidRPr="001B3140">
        <w:rPr>
          <w:color w:val="000000"/>
        </w:rPr>
        <w:t xml:space="preserve">oupisu </w:t>
      </w:r>
      <w:r w:rsidR="004965E6">
        <w:rPr>
          <w:color w:val="000000"/>
        </w:rPr>
        <w:t xml:space="preserve">souvisejících </w:t>
      </w:r>
      <w:r w:rsidR="00261A42">
        <w:rPr>
          <w:color w:val="000000"/>
        </w:rPr>
        <w:t xml:space="preserve">služeb tvořících přílohu </w:t>
      </w:r>
      <w:proofErr w:type="gramStart"/>
      <w:r w:rsidR="00261A42">
        <w:rPr>
          <w:color w:val="000000"/>
        </w:rPr>
        <w:t xml:space="preserve">č. </w:t>
      </w:r>
      <w:r w:rsidR="003F3B57">
        <w:rPr>
          <w:color w:val="000000"/>
        </w:rPr>
        <w:t>4 této</w:t>
      </w:r>
      <w:proofErr w:type="gramEnd"/>
      <w:r w:rsidR="003F3B57">
        <w:rPr>
          <w:color w:val="000000"/>
        </w:rPr>
        <w:t xml:space="preserve"> Smlouvy</w:t>
      </w:r>
      <w:r w:rsidRPr="001B3140">
        <w:rPr>
          <w:color w:val="000000"/>
        </w:rPr>
        <w:t xml:space="preserve"> </w:t>
      </w:r>
      <w:r w:rsidR="003F3B57">
        <w:rPr>
          <w:color w:val="000000"/>
        </w:rPr>
        <w:t>a není</w:t>
      </w:r>
      <w:r w:rsidRPr="001B3140">
        <w:rPr>
          <w:color w:val="000000"/>
        </w:rPr>
        <w:t xml:space="preserve"> součástí celkové kupní ceny ve</w:t>
      </w:r>
      <w:r w:rsidR="00396E6D">
        <w:rPr>
          <w:color w:val="000000"/>
        </w:rPr>
        <w:t> </w:t>
      </w:r>
      <w:r w:rsidRPr="001B3140">
        <w:rPr>
          <w:color w:val="000000"/>
        </w:rPr>
        <w:t>smyslu čl. VII.</w:t>
      </w:r>
    </w:p>
    <w:p w:rsidR="00EA504B" w:rsidRDefault="00EA504B" w:rsidP="00AB2BAE">
      <w:pPr>
        <w:ind w:left="720" w:hanging="720"/>
        <w:jc w:val="both"/>
        <w:rPr>
          <w:color w:val="000000"/>
        </w:rPr>
      </w:pPr>
    </w:p>
    <w:p w:rsidR="00EA504B" w:rsidRPr="00C705FC" w:rsidRDefault="00EA504B" w:rsidP="00AB2BAE">
      <w:pPr>
        <w:pStyle w:val="Zkladntext"/>
        <w:numPr>
          <w:ilvl w:val="0"/>
          <w:numId w:val="17"/>
        </w:numPr>
        <w:spacing w:after="0"/>
        <w:jc w:val="center"/>
        <w:rPr>
          <w:b/>
          <w:bCs/>
        </w:rPr>
      </w:pPr>
      <w:bookmarkStart w:id="10" w:name="_DV_M57"/>
      <w:bookmarkStart w:id="11" w:name="_DV_M58"/>
      <w:bookmarkStart w:id="12" w:name="_DV_M60"/>
      <w:bookmarkStart w:id="13" w:name="_Ref269289233"/>
      <w:bookmarkEnd w:id="10"/>
      <w:bookmarkEnd w:id="11"/>
      <w:bookmarkEnd w:id="12"/>
    </w:p>
    <w:p w:rsidR="00EA504B" w:rsidRPr="002165C1" w:rsidRDefault="00EA504B" w:rsidP="00AB2BAE">
      <w:pPr>
        <w:ind w:left="720" w:hanging="720"/>
        <w:jc w:val="center"/>
        <w:rPr>
          <w:b/>
          <w:bCs/>
          <w:color w:val="000000"/>
        </w:rPr>
      </w:pPr>
      <w:bookmarkStart w:id="14" w:name="_DV_M61"/>
      <w:bookmarkEnd w:id="13"/>
      <w:bookmarkEnd w:id="14"/>
      <w:r w:rsidRPr="002165C1">
        <w:rPr>
          <w:b/>
          <w:bCs/>
          <w:color w:val="000000"/>
        </w:rPr>
        <w:t>ZBOŽÍ</w:t>
      </w:r>
    </w:p>
    <w:p w:rsidR="00EA504B" w:rsidRPr="002165C1" w:rsidRDefault="00EA504B" w:rsidP="00AB2BAE">
      <w:pPr>
        <w:ind w:left="720" w:hanging="720"/>
        <w:jc w:val="both"/>
        <w:rPr>
          <w:color w:val="000000"/>
        </w:rPr>
      </w:pPr>
    </w:p>
    <w:p w:rsidR="00EA504B" w:rsidRDefault="00EA504B" w:rsidP="00EA504B">
      <w:pPr>
        <w:pStyle w:val="Zkladntext"/>
        <w:numPr>
          <w:ilvl w:val="1"/>
          <w:numId w:val="17"/>
        </w:numPr>
        <w:spacing w:after="0"/>
        <w:ind w:hanging="720"/>
        <w:jc w:val="both"/>
      </w:pPr>
      <w:bookmarkStart w:id="15" w:name="_DV_M62"/>
      <w:bookmarkStart w:id="16" w:name="_DV_M67"/>
      <w:bookmarkEnd w:id="15"/>
      <w:bookmarkEnd w:id="16"/>
      <w:r w:rsidRPr="0062327F">
        <w:t>Prodávající je povinen dodat Kupujícímu Zboží v množství, druhu</w:t>
      </w:r>
      <w:r>
        <w:t xml:space="preserve"> </w:t>
      </w:r>
      <w:r w:rsidRPr="0062327F">
        <w:t>a</w:t>
      </w:r>
      <w:r>
        <w:t xml:space="preserve"> </w:t>
      </w:r>
      <w:r w:rsidRPr="0062327F">
        <w:t>technické specifikaci sjednan</w:t>
      </w:r>
      <w:r>
        <w:t>ých</w:t>
      </w:r>
      <w:r w:rsidRPr="0062327F">
        <w:t xml:space="preserve"> </w:t>
      </w:r>
      <w:r>
        <w:t>v této Smlouvě, a zejména v její příloze č. 2, která obsahuje konkrétní požadavky Kupujícího na parametry Zboží</w:t>
      </w:r>
      <w:r w:rsidRPr="0062327F">
        <w:t xml:space="preserve">. </w:t>
      </w:r>
    </w:p>
    <w:p w:rsidR="00EA504B" w:rsidRDefault="00EA504B" w:rsidP="00AB2BAE">
      <w:pPr>
        <w:ind w:left="720" w:hanging="720"/>
        <w:jc w:val="both"/>
      </w:pPr>
    </w:p>
    <w:p w:rsidR="00EA504B" w:rsidRPr="0062327F" w:rsidRDefault="00EA504B" w:rsidP="00EA504B">
      <w:pPr>
        <w:pStyle w:val="Zkladntext"/>
        <w:numPr>
          <w:ilvl w:val="1"/>
          <w:numId w:val="17"/>
        </w:numPr>
        <w:spacing w:after="0"/>
        <w:ind w:hanging="720"/>
        <w:jc w:val="both"/>
      </w:pPr>
      <w:r w:rsidRPr="0062327F">
        <w:t>Zboží musí splňovat veškeré požadavky stanovené příslušnými právními předpisy</w:t>
      </w:r>
      <w:bookmarkStart w:id="17" w:name="_DV_M14"/>
      <w:bookmarkEnd w:id="17"/>
      <w:r>
        <w:t xml:space="preserve"> a</w:t>
      </w:r>
      <w:r w:rsidR="00396E6D">
        <w:t> </w:t>
      </w:r>
      <w:r w:rsidR="00B556DB">
        <w:t>Podmínkami výzvy</w:t>
      </w:r>
      <w:r>
        <w:t xml:space="preserve">. </w:t>
      </w:r>
      <w:r w:rsidRPr="0062327F">
        <w:t>Zboží musí být nové, nepoužité, nepoškozené, plně funkční, v nejvyšší jakosti poskytované výrobcem Zboží a</w:t>
      </w:r>
      <w:r>
        <w:t> </w:t>
      </w:r>
      <w:r w:rsidRPr="0062327F">
        <w:t>spolu se všemi právy nutnými k jeho řádnému a nerušenému naklád</w:t>
      </w:r>
      <w:r>
        <w:t xml:space="preserve">ání a užívání Kupujícím, včetně všech práv duševního vlastnictví. Zboží </w:t>
      </w:r>
      <w:r w:rsidRPr="0062327F">
        <w:t>musí být vybaveno veškerými atesty a</w:t>
      </w:r>
      <w:r>
        <w:t> </w:t>
      </w:r>
      <w:r w:rsidRPr="0062327F">
        <w:t>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8" w:name="_DV_M15"/>
      <w:bookmarkEnd w:id="18"/>
      <w:r w:rsidRPr="0062327F">
        <w:t xml:space="preserve"> ani žádná práva třetích osob.</w:t>
      </w:r>
    </w:p>
    <w:p w:rsidR="00EA504B" w:rsidRPr="002165C1" w:rsidRDefault="00EA504B" w:rsidP="00AB2BAE">
      <w:pPr>
        <w:ind w:left="720" w:hanging="720"/>
        <w:jc w:val="both"/>
        <w:rPr>
          <w:color w:val="000000"/>
        </w:rPr>
      </w:pPr>
    </w:p>
    <w:p w:rsidR="00EA504B" w:rsidRDefault="00EA504B" w:rsidP="00EA504B">
      <w:pPr>
        <w:pStyle w:val="Zkladntext"/>
        <w:numPr>
          <w:ilvl w:val="1"/>
          <w:numId w:val="17"/>
        </w:numPr>
        <w:spacing w:after="0"/>
        <w:ind w:hanging="720"/>
        <w:jc w:val="both"/>
        <w:rPr>
          <w:color w:val="000000"/>
        </w:rPr>
      </w:pPr>
      <w:bookmarkStart w:id="19" w:name="_DV_M16"/>
      <w:bookmarkStart w:id="20" w:name="_Ref269288182"/>
      <w:bookmarkEnd w:id="19"/>
      <w:r w:rsidRPr="002165C1">
        <w:rPr>
          <w:color w:val="000000"/>
        </w:rPr>
        <w:t>Prodávající je povinen dodat Zboží Kupujícímu spolu se všemi doklady a</w:t>
      </w:r>
      <w:r>
        <w:rPr>
          <w:color w:val="000000"/>
        </w:rPr>
        <w:t> </w:t>
      </w:r>
      <w:r w:rsidRPr="002165C1">
        <w:rPr>
          <w:color w:val="000000"/>
        </w:rPr>
        <w:t>dokumenty vztahujícími se ke Zboží ve smyslu ustanovení §</w:t>
      </w:r>
      <w:r w:rsidR="002475E6">
        <w:rPr>
          <w:color w:val="000000"/>
        </w:rPr>
        <w:t xml:space="preserve"> 2087 a 2094 Občanského zákoníku</w:t>
      </w:r>
      <w:r>
        <w:rPr>
          <w:color w:val="000000"/>
        </w:rPr>
        <w:t>.</w:t>
      </w:r>
      <w:r w:rsidRPr="002165C1">
        <w:rPr>
          <w:color w:val="000000"/>
        </w:rPr>
        <w:t xml:space="preserve"> </w:t>
      </w:r>
      <w:r>
        <w:rPr>
          <w:color w:val="000000"/>
        </w:rPr>
        <w:t>D</w:t>
      </w:r>
      <w:r w:rsidRPr="002165C1">
        <w:rPr>
          <w:color w:val="000000"/>
        </w:rPr>
        <w:t>oklady a dokumenty musí být Kupujícímu předány v českém jazyce</w:t>
      </w:r>
      <w:r>
        <w:rPr>
          <w:color w:val="000000"/>
        </w:rPr>
        <w:t xml:space="preserve"> zároveň s příslušným Zbožím</w:t>
      </w:r>
      <w:r w:rsidRPr="002165C1">
        <w:rPr>
          <w:color w:val="000000"/>
        </w:rPr>
        <w:t>. Pokud je doklad či dokument vyhotovován pouze v cizojazyčné verzi, musí být Kupujícímu předán jeho věrný překlad do českého jazyka.</w:t>
      </w:r>
      <w:bookmarkEnd w:id="20"/>
      <w:r w:rsidRPr="002165C1">
        <w:rPr>
          <w:color w:val="000000"/>
        </w:rPr>
        <w:t xml:space="preserve"> </w:t>
      </w:r>
    </w:p>
    <w:p w:rsidR="00EA504B" w:rsidRDefault="00EA504B" w:rsidP="00AB2BAE">
      <w:pPr>
        <w:ind w:left="720" w:hanging="720"/>
        <w:jc w:val="both"/>
        <w:rPr>
          <w:color w:val="000000"/>
          <w:highlight w:val="green"/>
        </w:rPr>
      </w:pPr>
    </w:p>
    <w:p w:rsidR="00EA504B" w:rsidRDefault="00EA504B" w:rsidP="00735178">
      <w:pPr>
        <w:ind w:left="480" w:hanging="720"/>
        <w:jc w:val="both"/>
        <w:rPr>
          <w:color w:val="000000"/>
        </w:rPr>
      </w:pPr>
      <w:r>
        <w:rPr>
          <w:color w:val="000000"/>
        </w:rPr>
        <w:tab/>
      </w:r>
      <w:r>
        <w:rPr>
          <w:color w:val="000000"/>
        </w:rPr>
        <w:tab/>
      </w:r>
      <w:r w:rsidRPr="002165C1">
        <w:rPr>
          <w:color w:val="000000"/>
        </w:rPr>
        <w:t>Doklady a dokumenty</w:t>
      </w:r>
      <w:r>
        <w:rPr>
          <w:color w:val="000000"/>
        </w:rPr>
        <w:t>, které Kupující požaduje dodat spolu s příslušným Zbožím, jsou zejména:</w:t>
      </w:r>
    </w:p>
    <w:p w:rsidR="00EA504B" w:rsidRDefault="00EA504B" w:rsidP="00AB2BAE">
      <w:pPr>
        <w:ind w:left="720" w:hanging="720"/>
        <w:jc w:val="both"/>
        <w:rPr>
          <w:color w:val="000000"/>
        </w:rPr>
      </w:pPr>
    </w:p>
    <w:p w:rsidR="006438D0" w:rsidRPr="00214D87" w:rsidRDefault="006438D0" w:rsidP="006438D0">
      <w:pPr>
        <w:numPr>
          <w:ilvl w:val="0"/>
          <w:numId w:val="20"/>
        </w:numPr>
        <w:tabs>
          <w:tab w:val="clear" w:pos="1080"/>
          <w:tab w:val="num" w:pos="1200"/>
        </w:tabs>
        <w:ind w:left="1200"/>
        <w:jc w:val="both"/>
        <w:rPr>
          <w:color w:val="000000"/>
        </w:rPr>
      </w:pPr>
      <w:r w:rsidRPr="00214D87">
        <w:rPr>
          <w:color w:val="000000"/>
        </w:rPr>
        <w:t>technick</w:t>
      </w:r>
      <w:r>
        <w:rPr>
          <w:color w:val="000000"/>
        </w:rPr>
        <w:t xml:space="preserve">á dokumentace </w:t>
      </w:r>
      <w:r w:rsidRPr="00214D87">
        <w:rPr>
          <w:color w:val="000000"/>
        </w:rPr>
        <w:t>ve vztahu ke Zboží,</w:t>
      </w:r>
    </w:p>
    <w:p w:rsidR="006438D0" w:rsidRDefault="006438D0" w:rsidP="006438D0">
      <w:pPr>
        <w:numPr>
          <w:ilvl w:val="0"/>
          <w:numId w:val="20"/>
        </w:numPr>
        <w:tabs>
          <w:tab w:val="clear" w:pos="1080"/>
          <w:tab w:val="num" w:pos="1200"/>
        </w:tabs>
        <w:ind w:left="1200"/>
        <w:jc w:val="both"/>
        <w:rPr>
          <w:color w:val="000000"/>
        </w:rPr>
      </w:pPr>
      <w:r w:rsidRPr="00214D87">
        <w:rPr>
          <w:color w:val="000000"/>
        </w:rPr>
        <w:t>návod k obsluze a údržbě ve vztahu ke Zboží</w:t>
      </w:r>
    </w:p>
    <w:p w:rsidR="006438D0" w:rsidRDefault="006438D0" w:rsidP="006438D0">
      <w:pPr>
        <w:numPr>
          <w:ilvl w:val="0"/>
          <w:numId w:val="20"/>
        </w:numPr>
        <w:tabs>
          <w:tab w:val="clear" w:pos="1080"/>
          <w:tab w:val="num" w:pos="1200"/>
        </w:tabs>
        <w:ind w:left="1200"/>
        <w:jc w:val="both"/>
        <w:rPr>
          <w:color w:val="000000"/>
        </w:rPr>
      </w:pPr>
      <w:r>
        <w:rPr>
          <w:color w:val="000000"/>
        </w:rPr>
        <w:t>„</w:t>
      </w:r>
      <w:r w:rsidRPr="00562F73">
        <w:rPr>
          <w:color w:val="000000"/>
        </w:rPr>
        <w:t xml:space="preserve">Certifikát o schválení typu měřidla“. </w:t>
      </w:r>
      <w:proofErr w:type="gramStart"/>
      <w:r>
        <w:rPr>
          <w:color w:val="000000"/>
        </w:rPr>
        <w:t>podle</w:t>
      </w:r>
      <w:proofErr w:type="gramEnd"/>
      <w:r w:rsidRPr="00562F73">
        <w:rPr>
          <w:color w:val="000000"/>
        </w:rPr>
        <w:t xml:space="preserve"> zákon</w:t>
      </w:r>
      <w:r>
        <w:rPr>
          <w:color w:val="000000"/>
        </w:rPr>
        <w:t>a</w:t>
      </w:r>
      <w:r w:rsidRPr="00562F73">
        <w:rPr>
          <w:color w:val="000000"/>
        </w:rPr>
        <w:t xml:space="preserve"> č. 505/1990 Sb. o</w:t>
      </w:r>
      <w:r w:rsidR="00396E6D">
        <w:rPr>
          <w:color w:val="000000"/>
        </w:rPr>
        <w:t> </w:t>
      </w:r>
      <w:r w:rsidRPr="00562F73">
        <w:rPr>
          <w:color w:val="000000"/>
        </w:rPr>
        <w:t>metrologii</w:t>
      </w:r>
      <w:r w:rsidR="000E60CB">
        <w:rPr>
          <w:color w:val="000000"/>
        </w:rPr>
        <w:t xml:space="preserve"> ve znění pozdějších předpisů</w:t>
      </w:r>
    </w:p>
    <w:p w:rsidR="00AA4A4C" w:rsidRDefault="00AA4A4C" w:rsidP="006438D0">
      <w:pPr>
        <w:numPr>
          <w:ilvl w:val="0"/>
          <w:numId w:val="20"/>
        </w:numPr>
        <w:tabs>
          <w:tab w:val="clear" w:pos="1080"/>
          <w:tab w:val="num" w:pos="1200"/>
        </w:tabs>
        <w:ind w:left="1200"/>
        <w:jc w:val="both"/>
        <w:rPr>
          <w:color w:val="000000"/>
        </w:rPr>
      </w:pPr>
      <w:r w:rsidRPr="006438D0">
        <w:rPr>
          <w:color w:val="000000"/>
        </w:rPr>
        <w:t>Protokol o shodě výrobku</w:t>
      </w:r>
    </w:p>
    <w:p w:rsidR="00AA4A4C" w:rsidRDefault="00AA4A4C" w:rsidP="006438D0">
      <w:pPr>
        <w:numPr>
          <w:ilvl w:val="0"/>
          <w:numId w:val="20"/>
        </w:numPr>
        <w:tabs>
          <w:tab w:val="clear" w:pos="1080"/>
          <w:tab w:val="num" w:pos="1200"/>
        </w:tabs>
        <w:ind w:left="1200"/>
        <w:jc w:val="both"/>
        <w:rPr>
          <w:color w:val="000000"/>
        </w:rPr>
      </w:pPr>
      <w:r w:rsidRPr="006438D0">
        <w:rPr>
          <w:color w:val="000000"/>
        </w:rPr>
        <w:t>Revizní zprávy elektro</w:t>
      </w:r>
    </w:p>
    <w:p w:rsidR="00AA4A4C" w:rsidRDefault="00AA4A4C" w:rsidP="00735178">
      <w:pPr>
        <w:tabs>
          <w:tab w:val="num" w:pos="1200"/>
        </w:tabs>
        <w:ind w:left="1200" w:hanging="720"/>
        <w:jc w:val="both"/>
        <w:rPr>
          <w:color w:val="000000"/>
        </w:rPr>
      </w:pPr>
    </w:p>
    <w:p w:rsidR="00EA504B" w:rsidRDefault="00EA504B" w:rsidP="00735178">
      <w:pPr>
        <w:tabs>
          <w:tab w:val="num" w:pos="1200"/>
        </w:tabs>
        <w:ind w:left="1200" w:hanging="720"/>
        <w:jc w:val="both"/>
        <w:rPr>
          <w:color w:val="000000"/>
        </w:rPr>
      </w:pPr>
      <w:r>
        <w:rPr>
          <w:color w:val="000000"/>
        </w:rPr>
        <w:t>(dále jen „</w:t>
      </w:r>
      <w:r w:rsidRPr="00C26374">
        <w:rPr>
          <w:b/>
          <w:color w:val="000000"/>
        </w:rPr>
        <w:t>Dokumentace</w:t>
      </w:r>
      <w:r>
        <w:rPr>
          <w:color w:val="000000"/>
        </w:rPr>
        <w:t>“).</w:t>
      </w:r>
    </w:p>
    <w:p w:rsidR="00EA504B" w:rsidRDefault="00EA504B" w:rsidP="00AB2BAE">
      <w:pPr>
        <w:ind w:left="1440" w:hanging="720"/>
        <w:jc w:val="both"/>
        <w:rPr>
          <w:color w:val="000000"/>
        </w:rPr>
      </w:pPr>
    </w:p>
    <w:p w:rsidR="00EA504B" w:rsidRDefault="00EA504B" w:rsidP="00EA504B">
      <w:pPr>
        <w:pStyle w:val="Zkladntext"/>
        <w:numPr>
          <w:ilvl w:val="1"/>
          <w:numId w:val="17"/>
        </w:numPr>
        <w:spacing w:after="0"/>
        <w:ind w:left="482" w:hanging="720"/>
        <w:jc w:val="both"/>
        <w:rPr>
          <w:bCs/>
          <w:color w:val="000000"/>
        </w:rPr>
      </w:pPr>
      <w:r w:rsidRPr="003151BC">
        <w:rPr>
          <w:bCs/>
          <w:color w:val="000000"/>
        </w:rPr>
        <w:t>Pro</w:t>
      </w:r>
      <w:r>
        <w:rPr>
          <w:bCs/>
          <w:color w:val="000000"/>
        </w:rPr>
        <w:t>dávající zároveň se Zbožím převádí na Kupujícího, resp. poskytuje Kupujícímu, veškerá práva duševního vlastnictví k Dokumentaci vztahující se ke Zboží, která Kupující potřebuje pro účely řádného užívání Zboží a zejména příp. jeho budoucí opravy, úpravy a údržbu a prodej Zboží třetí osobě. Kupující je oprávněn zejména zpřístupnit tyto dokumenty a doklady třetím osobám zajišťujícím opravy, úpravy a</w:t>
      </w:r>
      <w:r w:rsidR="00396E6D">
        <w:rPr>
          <w:bCs/>
          <w:color w:val="000000"/>
        </w:rPr>
        <w:t> </w:t>
      </w:r>
      <w:r>
        <w:rPr>
          <w:bCs/>
          <w:color w:val="000000"/>
        </w:rPr>
        <w:t xml:space="preserve">údržbu Zboží. </w:t>
      </w:r>
      <w:r>
        <w:t>Kupující je rovněž oprávněn poskytnout nezbytnou část Dokumentace jako součást zadávací dokumentace v jakémkoliv výběrovém či zadávacím řízení na opravy, úpravy, údržbu či prodej Zboží. Osobám, kterým bude Dokumentace takto zpřístupněna pro účely opravy, úpravy, údržby či zamýšleného prodeje Zboží, bude uložen zákaz Dokumentaci kopírovat či jinak rozmnožovat a povinnost ji vrátit Kupujícímu poté, co uplynul účel jejího užívání takovou třetí osobou.</w:t>
      </w:r>
      <w:r w:rsidRPr="004F7413">
        <w:rPr>
          <w:bCs/>
          <w:color w:val="000000"/>
        </w:rPr>
        <w:t xml:space="preserve"> </w:t>
      </w:r>
      <w:r>
        <w:rPr>
          <w:bCs/>
          <w:color w:val="000000"/>
        </w:rPr>
        <w:t>Kupující je dále oprávněn Dokumentaci, spolu s právy, které se k ní vztahují, převést spolu se Zbožím na jakoukoliv třetí osobu (zejména při</w:t>
      </w:r>
      <w:r w:rsidR="00396E6D">
        <w:rPr>
          <w:bCs/>
          <w:color w:val="000000"/>
        </w:rPr>
        <w:t> </w:t>
      </w:r>
      <w:r>
        <w:rPr>
          <w:bCs/>
          <w:color w:val="000000"/>
        </w:rPr>
        <w:t>prodeji Zboží třetí osobě).</w:t>
      </w:r>
    </w:p>
    <w:p w:rsidR="00EA504B" w:rsidRDefault="00EA504B" w:rsidP="00AB2BAE">
      <w:pPr>
        <w:ind w:left="720" w:hanging="720"/>
        <w:jc w:val="both"/>
        <w:rPr>
          <w:bCs/>
          <w:color w:val="000000"/>
        </w:rPr>
      </w:pPr>
    </w:p>
    <w:p w:rsidR="00EA504B" w:rsidRDefault="00EA504B" w:rsidP="00EA504B">
      <w:pPr>
        <w:pStyle w:val="Zkladntext"/>
        <w:numPr>
          <w:ilvl w:val="1"/>
          <w:numId w:val="17"/>
        </w:numPr>
        <w:spacing w:after="0"/>
        <w:ind w:hanging="720"/>
        <w:jc w:val="both"/>
        <w:rPr>
          <w:bCs/>
          <w:color w:val="000000"/>
        </w:rPr>
      </w:pPr>
      <w:bookmarkStart w:id="21" w:name="_DV_C103"/>
      <w:bookmarkStart w:id="22" w:name="_DV_X92"/>
      <w:r w:rsidRPr="00DA5DEF">
        <w:t>Pro</w:t>
      </w:r>
      <w:r>
        <w:t xml:space="preserve"> uvedené účely</w:t>
      </w:r>
      <w:r w:rsidRPr="00DA5DEF">
        <w:t xml:space="preserve"> opravňuje Prodávající Kupujícího a uděluje mu veškeré nezbytné souhlasy (licence) ke všem formám užití </w:t>
      </w:r>
      <w:bookmarkStart w:id="23" w:name="_DV_C105"/>
      <w:bookmarkStart w:id="24" w:name="_DV_X93"/>
      <w:bookmarkEnd w:id="21"/>
      <w:bookmarkEnd w:id="22"/>
      <w:r>
        <w:t>D</w:t>
      </w:r>
      <w:r w:rsidRPr="00DA5DEF">
        <w:t xml:space="preserve">okumentace a veškerých jiných předmětů práv duševního vlastnictví, které Kupující potřebuje k realizaci svých práv dle této </w:t>
      </w:r>
      <w:r>
        <w:t>S</w:t>
      </w:r>
      <w:r w:rsidRPr="00DA5DEF">
        <w:t>mlouvy nebo k naplnění sjednaných účelů</w:t>
      </w:r>
      <w:r>
        <w:t xml:space="preserve"> z této Smlouvy vyplývajících. Kupující je zejména </w:t>
      </w:r>
      <w:r>
        <w:rPr>
          <w:rFonts w:cs="Arial"/>
        </w:rPr>
        <w:t xml:space="preserve">oprávněn </w:t>
      </w:r>
      <w:r>
        <w:t>k nezbytnému rozmnožování Dokumentace, jejímu rozšiřování, úpravě a změnám, stejně jako k poskytnutí těchto oprávnění třetí osobě. Kupující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jsou omezeny na účely vyplývající z</w:t>
      </w:r>
      <w:r w:rsidRPr="00C74035">
        <w:rPr>
          <w:color w:val="FF0000"/>
        </w:rPr>
        <w:t xml:space="preserve"> </w:t>
      </w:r>
      <w:r w:rsidRPr="00DA5DEF">
        <w:t xml:space="preserve">této </w:t>
      </w:r>
      <w:r>
        <w:t>S</w:t>
      </w:r>
      <w:r w:rsidRPr="00DA5DEF">
        <w:t>mlouvy a nelze je</w:t>
      </w:r>
      <w:r>
        <w:t> </w:t>
      </w:r>
      <w:r w:rsidRPr="00DA5DEF">
        <w:t>jednostranně vypovědět. P</w:t>
      </w:r>
      <w:r w:rsidRPr="00DA5DEF">
        <w:rPr>
          <w:bCs/>
        </w:rPr>
        <w:t>rodávající</w:t>
      </w:r>
      <w:r w:rsidRPr="00DA5DEF">
        <w:t xml:space="preserve"> tedy zejména není oprávněn vypovědět </w:t>
      </w:r>
      <w:bookmarkStart w:id="25" w:name="_DV_C106"/>
      <w:bookmarkEnd w:id="23"/>
      <w:bookmarkEnd w:id="24"/>
      <w:r w:rsidRPr="00DA5DEF">
        <w:t>či</w:t>
      </w:r>
      <w:r>
        <w:t> </w:t>
      </w:r>
      <w:r w:rsidRPr="00DA5DEF">
        <w:t>jinak jednostranně zamezit možnosti</w:t>
      </w:r>
      <w:bookmarkStart w:id="26" w:name="_DV_C107"/>
      <w:bookmarkStart w:id="27" w:name="_DV_X95"/>
      <w:bookmarkEnd w:id="25"/>
      <w:r w:rsidRPr="00DA5DEF">
        <w:t xml:space="preserve"> užívání </w:t>
      </w:r>
      <w:r>
        <w:t>D</w:t>
      </w:r>
      <w:r w:rsidRPr="00DA5DEF">
        <w:t xml:space="preserve">okumentace ani jakýchkoliv jiných předmětů práv duševního vlastnictví, které na základě této </w:t>
      </w:r>
      <w:r>
        <w:t>S</w:t>
      </w:r>
      <w:r w:rsidRPr="00DA5DEF">
        <w:t>mlouvy poskytl Kupujícímu.</w:t>
      </w:r>
      <w:bookmarkEnd w:id="26"/>
      <w:bookmarkEnd w:id="27"/>
      <w:r w:rsidRPr="00DA5DEF">
        <w:t xml:space="preserve"> </w:t>
      </w:r>
      <w:r w:rsidRPr="00DA5DEF">
        <w:rPr>
          <w:rFonts w:cs="Arial"/>
        </w:rPr>
        <w:t>V případě, že by se oprávnění Kupujícího k</w:t>
      </w:r>
      <w:r w:rsidR="00396E6D">
        <w:rPr>
          <w:rFonts w:cs="Arial"/>
        </w:rPr>
        <w:t> </w:t>
      </w:r>
      <w:r w:rsidRPr="00DA5DEF">
        <w:rPr>
          <w:rFonts w:cs="Arial"/>
        </w:rPr>
        <w:t xml:space="preserve">duševnímu vlastnictví vyplývající z této </w:t>
      </w:r>
      <w:r>
        <w:rPr>
          <w:rFonts w:cs="Arial"/>
        </w:rPr>
        <w:t>S</w:t>
      </w:r>
      <w:r w:rsidRPr="00DA5DEF">
        <w:rPr>
          <w:rFonts w:cs="Arial"/>
        </w:rPr>
        <w:t>mlouvy ukázala jako nedostatečná k</w:t>
      </w:r>
      <w:r w:rsidR="00396E6D">
        <w:rPr>
          <w:rFonts w:cs="Arial"/>
        </w:rPr>
        <w:t> </w:t>
      </w:r>
      <w:r w:rsidRPr="00DA5DEF">
        <w:rPr>
          <w:rFonts w:cs="Arial"/>
        </w:rPr>
        <w:t xml:space="preserve">realizaci práv Kupujícího dle této </w:t>
      </w:r>
      <w:r>
        <w:rPr>
          <w:rFonts w:cs="Arial"/>
        </w:rPr>
        <w:t>S</w:t>
      </w:r>
      <w:r w:rsidRPr="00DA5DEF">
        <w:rPr>
          <w:rFonts w:cs="Arial"/>
        </w:rPr>
        <w:t>mlouvy nebo naplnění účelů z</w:t>
      </w:r>
      <w:r>
        <w:t>e S</w:t>
      </w:r>
      <w:r w:rsidRPr="00DA5DEF">
        <w:rPr>
          <w:rFonts w:cs="Arial"/>
        </w:rPr>
        <w:t>mlouvy vyplývajících,</w:t>
      </w:r>
      <w:r w:rsidRPr="00DA5DEF">
        <w:t xml:space="preserve"> zavazuje se Prodávající na písemnou výzvu Kupujícího doručenou kdykoliv v</w:t>
      </w:r>
      <w:r>
        <w:t> </w:t>
      </w:r>
      <w:r w:rsidRPr="00DA5DEF">
        <w:t>době, po kterou bude trvat ochrana příslušných práv duševního vlastnictví, uzavřít s Kupujícím bez zbytečného odkladu písemnou smlouvu (a to v</w:t>
      </w:r>
      <w:r w:rsidR="00396E6D">
        <w:t> </w:t>
      </w:r>
      <w:r w:rsidRPr="00DA5DEF">
        <w:t xml:space="preserve">případě, že tak bude Kupující požadovat, i formou dodatku k této </w:t>
      </w:r>
      <w:r>
        <w:t>S</w:t>
      </w:r>
      <w:r w:rsidRPr="00DA5DEF">
        <w:t>mlouvě), kterou budou Kupujícímu pro vyloučení jakýchkoliv případných pochybností udělena výše uvedená oprávnění v</w:t>
      </w:r>
      <w:r>
        <w:t> </w:t>
      </w:r>
      <w:r w:rsidRPr="00DA5DEF">
        <w:t>potřebném rozsahu ve vztahu k jakémukoliv předmětu práva duševního vlastnictví (např. ke konkrétn</w:t>
      </w:r>
      <w:r>
        <w:t>ímu patentu, průmyslovému vzoru</w:t>
      </w:r>
      <w:r w:rsidRPr="00DA5DEF">
        <w:t xml:space="preserve"> apod.), které Kupující potřebuje k realizaci svých práv dle této </w:t>
      </w:r>
      <w:r>
        <w:t>Smlouvy nebo k naplnění účelů ze S</w:t>
      </w:r>
      <w:r w:rsidRPr="00DA5DEF">
        <w:t>mlouvy vyplývajících.</w:t>
      </w:r>
      <w:r>
        <w:t xml:space="preserve"> Úplata za veškeré povinnosti a </w:t>
      </w:r>
      <w:r w:rsidRPr="00DA5DEF">
        <w:t>za</w:t>
      </w:r>
      <w:r>
        <w:t> </w:t>
      </w:r>
      <w:r w:rsidRPr="00DA5DEF">
        <w:t xml:space="preserve">veškerá udělená práva (licence) Kupujícímu dle tohoto článku je součástí </w:t>
      </w:r>
      <w:r>
        <w:t>k</w:t>
      </w:r>
      <w:r w:rsidRPr="00DA5DEF">
        <w:t>upní ceny</w:t>
      </w:r>
      <w:r>
        <w:t>. Prodávající je také povinen provést nezbytné zápisy do veřejných rejstříku týkajících se práv duševního vlastnictví poskytnutých podle této Smlouvy.</w:t>
      </w:r>
    </w:p>
    <w:p w:rsidR="00E16B64" w:rsidRDefault="00E16B64" w:rsidP="00AB2BAE">
      <w:pPr>
        <w:ind w:left="720" w:hanging="720"/>
        <w:jc w:val="both"/>
        <w:rPr>
          <w:bCs/>
          <w:color w:val="000000"/>
        </w:rPr>
      </w:pPr>
    </w:p>
    <w:p w:rsidR="00E16B64" w:rsidRDefault="00E16B64" w:rsidP="00AB2BAE">
      <w:pPr>
        <w:ind w:left="720" w:hanging="720"/>
        <w:jc w:val="both"/>
        <w:rPr>
          <w:bCs/>
          <w:color w:val="000000"/>
        </w:rPr>
      </w:pPr>
    </w:p>
    <w:p w:rsidR="00EA504B" w:rsidRPr="000067CB" w:rsidRDefault="00EA504B" w:rsidP="00AB2BAE">
      <w:pPr>
        <w:pStyle w:val="Zkladntext"/>
        <w:numPr>
          <w:ilvl w:val="0"/>
          <w:numId w:val="17"/>
        </w:numPr>
        <w:spacing w:after="0"/>
        <w:jc w:val="center"/>
        <w:rPr>
          <w:b/>
          <w:bCs/>
        </w:rPr>
      </w:pPr>
    </w:p>
    <w:p w:rsidR="00EA504B" w:rsidRPr="002165C1" w:rsidRDefault="00EA504B" w:rsidP="00AB2BAE">
      <w:pPr>
        <w:jc w:val="center"/>
        <w:rPr>
          <w:b/>
          <w:bCs/>
          <w:color w:val="000000"/>
        </w:rPr>
      </w:pPr>
      <w:bookmarkStart w:id="28" w:name="_DV_M162"/>
      <w:bookmarkEnd w:id="28"/>
      <w:r>
        <w:rPr>
          <w:b/>
          <w:bCs/>
          <w:color w:val="000000"/>
        </w:rPr>
        <w:t xml:space="preserve">MNOŽSTVÍ, </w:t>
      </w:r>
      <w:r w:rsidRPr="002165C1">
        <w:rPr>
          <w:b/>
          <w:bCs/>
          <w:color w:val="000000"/>
        </w:rPr>
        <w:t>DOBA A MÍSTO DODÁNÍ ZBOŽÍ</w:t>
      </w:r>
    </w:p>
    <w:p w:rsidR="00EA504B" w:rsidRPr="002165C1" w:rsidRDefault="00EA504B" w:rsidP="00AB2BAE">
      <w:pPr>
        <w:ind w:left="720" w:hanging="720"/>
        <w:jc w:val="center"/>
        <w:rPr>
          <w:b/>
          <w:bCs/>
          <w:color w:val="000000"/>
        </w:rPr>
      </w:pPr>
    </w:p>
    <w:p w:rsidR="00EA504B" w:rsidRDefault="00EA504B" w:rsidP="00EA504B">
      <w:pPr>
        <w:pStyle w:val="Zkladntext"/>
        <w:numPr>
          <w:ilvl w:val="1"/>
          <w:numId w:val="17"/>
        </w:numPr>
        <w:spacing w:after="0"/>
        <w:ind w:hanging="720"/>
        <w:jc w:val="both"/>
        <w:rPr>
          <w:color w:val="000000"/>
        </w:rPr>
      </w:pPr>
      <w:bookmarkStart w:id="29" w:name="_DV_M163"/>
      <w:bookmarkStart w:id="30" w:name="_Ref269992751"/>
      <w:bookmarkEnd w:id="29"/>
      <w:r>
        <w:rPr>
          <w:color w:val="000000"/>
        </w:rPr>
        <w:t>Za podmínek uvedených v této Smlouvě se P</w:t>
      </w:r>
      <w:r w:rsidRPr="002165C1">
        <w:rPr>
          <w:color w:val="000000"/>
        </w:rPr>
        <w:t xml:space="preserve">rodávající zavazuje dodat </w:t>
      </w:r>
      <w:r>
        <w:rPr>
          <w:color w:val="000000"/>
        </w:rPr>
        <w:t>Zboží Kupujícímu v následujícím množství, druhu a v následujících termínech:</w:t>
      </w:r>
      <w:bookmarkEnd w:id="30"/>
    </w:p>
    <w:p w:rsidR="00EA504B" w:rsidRDefault="00EA504B" w:rsidP="00AB2BAE">
      <w:pPr>
        <w:ind w:left="720" w:hanging="720"/>
        <w:jc w:val="both"/>
        <w:rPr>
          <w:color w:val="000000"/>
        </w:rPr>
      </w:pPr>
      <w:r>
        <w:rPr>
          <w:color w:val="000000"/>
        </w:rPr>
        <w:tab/>
      </w:r>
    </w:p>
    <w:tbl>
      <w:tblPr>
        <w:tblW w:w="793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6"/>
        <w:gridCol w:w="4298"/>
      </w:tblGrid>
      <w:tr w:rsidR="00AD5DAC" w:rsidTr="00396E6D">
        <w:trPr>
          <w:trHeight w:val="312"/>
        </w:trPr>
        <w:tc>
          <w:tcPr>
            <w:tcW w:w="3636" w:type="dxa"/>
            <w:shd w:val="clear" w:color="auto" w:fill="E0E0E0"/>
            <w:vAlign w:val="center"/>
          </w:tcPr>
          <w:p w:rsidR="00AD5DAC" w:rsidRPr="00BC32D1" w:rsidRDefault="00AD5DAC" w:rsidP="00396E6D">
            <w:pPr>
              <w:ind w:left="132" w:hanging="12"/>
              <w:jc w:val="center"/>
              <w:rPr>
                <w:b/>
                <w:sz w:val="22"/>
                <w:szCs w:val="22"/>
              </w:rPr>
            </w:pPr>
            <w:r w:rsidRPr="00BC32D1">
              <w:rPr>
                <w:b/>
                <w:color w:val="000000"/>
                <w:sz w:val="22"/>
                <w:szCs w:val="22"/>
              </w:rPr>
              <w:t>Zboží</w:t>
            </w:r>
          </w:p>
        </w:tc>
        <w:tc>
          <w:tcPr>
            <w:tcW w:w="4298" w:type="dxa"/>
            <w:shd w:val="clear" w:color="auto" w:fill="E0E0E0"/>
            <w:vAlign w:val="center"/>
          </w:tcPr>
          <w:p w:rsidR="00AD5DAC" w:rsidRPr="00BC32D1" w:rsidRDefault="00AD5DAC" w:rsidP="00396E6D">
            <w:pPr>
              <w:jc w:val="center"/>
              <w:rPr>
                <w:b/>
                <w:color w:val="000000"/>
                <w:sz w:val="22"/>
                <w:szCs w:val="22"/>
              </w:rPr>
            </w:pPr>
            <w:r w:rsidRPr="00BC32D1">
              <w:rPr>
                <w:b/>
                <w:color w:val="000000"/>
                <w:sz w:val="22"/>
                <w:szCs w:val="22"/>
              </w:rPr>
              <w:t>Termín dodání</w:t>
            </w:r>
          </w:p>
        </w:tc>
      </w:tr>
      <w:tr w:rsidR="00AD5DAC" w:rsidTr="00396E6D">
        <w:trPr>
          <w:trHeight w:val="664"/>
        </w:trPr>
        <w:tc>
          <w:tcPr>
            <w:tcW w:w="3636" w:type="dxa"/>
            <w:vAlign w:val="center"/>
          </w:tcPr>
          <w:p w:rsidR="00AD5DAC" w:rsidRPr="00BC32D1" w:rsidRDefault="003F3B57" w:rsidP="00396E6D">
            <w:pPr>
              <w:jc w:val="center"/>
              <w:rPr>
                <w:sz w:val="22"/>
                <w:szCs w:val="22"/>
              </w:rPr>
            </w:pPr>
            <w:r>
              <w:rPr>
                <w:rFonts w:ascii="Times New Roman Bold" w:hAnsi="Times New Roman Bold"/>
                <w:b/>
                <w:bCs/>
                <w:sz w:val="20"/>
                <w:szCs w:val="20"/>
              </w:rPr>
              <w:t>1 sada systému MUR pro dálnice</w:t>
            </w:r>
            <w:r w:rsidRPr="00BC32D1">
              <w:rPr>
                <w:sz w:val="22"/>
                <w:szCs w:val="22"/>
              </w:rPr>
              <w:t xml:space="preserve"> </w:t>
            </w:r>
          </w:p>
        </w:tc>
        <w:tc>
          <w:tcPr>
            <w:tcW w:w="4298" w:type="dxa"/>
            <w:shd w:val="clear" w:color="auto" w:fill="auto"/>
            <w:vAlign w:val="center"/>
          </w:tcPr>
          <w:p w:rsidR="00AD5DAC" w:rsidRPr="00B556DB" w:rsidRDefault="00B556DB" w:rsidP="00396E6D">
            <w:pPr>
              <w:jc w:val="center"/>
              <w:rPr>
                <w:b/>
              </w:rPr>
            </w:pPr>
            <w:r>
              <w:rPr>
                <w:b/>
                <w:color w:val="000000"/>
              </w:rPr>
              <w:t xml:space="preserve">20 </w:t>
            </w:r>
            <w:r w:rsidRPr="00B556DB">
              <w:rPr>
                <w:b/>
              </w:rPr>
              <w:t>dnů</w:t>
            </w:r>
            <w:r w:rsidR="00261A42" w:rsidRPr="00B556DB">
              <w:rPr>
                <w:b/>
              </w:rPr>
              <w:t xml:space="preserve"> po </w:t>
            </w:r>
            <w:r w:rsidR="00EC274B" w:rsidRPr="00B556DB">
              <w:rPr>
                <w:b/>
              </w:rPr>
              <w:t>nabytí účinnosti</w:t>
            </w:r>
            <w:r w:rsidR="00261A42" w:rsidRPr="00B556DB">
              <w:rPr>
                <w:b/>
              </w:rPr>
              <w:t xml:space="preserve"> smlouvy</w:t>
            </w:r>
          </w:p>
          <w:p w:rsidR="00AD5DAC" w:rsidRPr="00BC32D1" w:rsidRDefault="00AD5DAC" w:rsidP="00396E6D">
            <w:pPr>
              <w:jc w:val="center"/>
              <w:rPr>
                <w:color w:val="000000"/>
                <w:sz w:val="22"/>
                <w:szCs w:val="22"/>
              </w:rPr>
            </w:pPr>
          </w:p>
        </w:tc>
      </w:tr>
    </w:tbl>
    <w:p w:rsidR="00EA504B" w:rsidRDefault="00EA504B" w:rsidP="00AB2BAE">
      <w:pPr>
        <w:ind w:left="720" w:hanging="720"/>
        <w:jc w:val="both"/>
        <w:rPr>
          <w:color w:val="000000"/>
        </w:rPr>
      </w:pPr>
      <w:r>
        <w:rPr>
          <w:color w:val="000000"/>
        </w:rPr>
        <w:tab/>
      </w:r>
    </w:p>
    <w:p w:rsidR="00271083" w:rsidRDefault="00414AF6" w:rsidP="0052673A">
      <w:pPr>
        <w:pStyle w:val="Zkladntext"/>
        <w:numPr>
          <w:ilvl w:val="1"/>
          <w:numId w:val="17"/>
        </w:numPr>
        <w:spacing w:after="0"/>
        <w:ind w:hanging="720"/>
        <w:jc w:val="both"/>
        <w:rPr>
          <w:color w:val="000000"/>
        </w:rPr>
      </w:pPr>
      <w:r w:rsidRPr="0052673A">
        <w:rPr>
          <w:color w:val="000000"/>
        </w:rPr>
        <w:t xml:space="preserve">Prodávající je povinen Zboží Kupujícímu dodat </w:t>
      </w:r>
      <w:r w:rsidR="007B0C9D">
        <w:rPr>
          <w:color w:val="000000"/>
        </w:rPr>
        <w:t>ve výše uveden</w:t>
      </w:r>
      <w:r w:rsidR="00DB5D41">
        <w:rPr>
          <w:color w:val="000000"/>
        </w:rPr>
        <w:t>ých</w:t>
      </w:r>
      <w:r w:rsidR="007B0C9D">
        <w:rPr>
          <w:color w:val="000000"/>
        </w:rPr>
        <w:t xml:space="preserve"> Termín</w:t>
      </w:r>
      <w:r w:rsidR="00DB5D41">
        <w:rPr>
          <w:color w:val="000000"/>
        </w:rPr>
        <w:t>ech</w:t>
      </w:r>
      <w:r w:rsidR="007B0C9D">
        <w:rPr>
          <w:color w:val="000000"/>
        </w:rPr>
        <w:t xml:space="preserve"> dodání, konkrétní umístění je</w:t>
      </w:r>
      <w:r w:rsidR="00271083">
        <w:rPr>
          <w:color w:val="000000"/>
        </w:rPr>
        <w:t>:</w:t>
      </w:r>
    </w:p>
    <w:p w:rsidR="0092352B" w:rsidRPr="00C402E6" w:rsidRDefault="0092352B" w:rsidP="0052673A">
      <w:pPr>
        <w:pStyle w:val="Zkladntext"/>
        <w:spacing w:after="0"/>
        <w:ind w:left="480" w:firstLine="0"/>
        <w:jc w:val="both"/>
      </w:pPr>
    </w:p>
    <w:p w:rsidR="00C402E6" w:rsidRPr="00C402E6" w:rsidRDefault="00C402E6" w:rsidP="0052673A">
      <w:pPr>
        <w:pStyle w:val="Zkladntext"/>
        <w:spacing w:after="0"/>
        <w:ind w:left="480" w:firstLine="0"/>
        <w:jc w:val="both"/>
      </w:pPr>
      <w:r w:rsidRPr="00C402E6">
        <w:t xml:space="preserve">mobilní stožár – pozemek </w:t>
      </w:r>
      <w:proofErr w:type="spellStart"/>
      <w:r w:rsidRPr="00C402E6">
        <w:t>parc</w:t>
      </w:r>
      <w:proofErr w:type="spellEnd"/>
      <w:r w:rsidRPr="00C402E6">
        <w:t xml:space="preserve"> .č . 500/1 v </w:t>
      </w:r>
      <w:proofErr w:type="spellStart"/>
      <w:proofErr w:type="gramStart"/>
      <w:r w:rsidRPr="00C402E6">
        <w:t>k.ú</w:t>
      </w:r>
      <w:proofErr w:type="spellEnd"/>
      <w:r w:rsidRPr="00C402E6">
        <w:t>.</w:t>
      </w:r>
      <w:proofErr w:type="gramEnd"/>
      <w:r w:rsidRPr="00C402E6">
        <w:t xml:space="preserve"> </w:t>
      </w:r>
      <w:proofErr w:type="spellStart"/>
      <w:r w:rsidRPr="00C402E6">
        <w:t>Pístov</w:t>
      </w:r>
      <w:proofErr w:type="spellEnd"/>
      <w:r w:rsidRPr="00C402E6">
        <w:t xml:space="preserve"> u Jihlavy, ob</w:t>
      </w:r>
      <w:r>
        <w:t>ec Jihlava, okres Jihlava</w:t>
      </w:r>
    </w:p>
    <w:p w:rsidR="00261A42" w:rsidRPr="00C402E6" w:rsidRDefault="00C402E6" w:rsidP="0052673A">
      <w:pPr>
        <w:pStyle w:val="Zkladntext"/>
        <w:spacing w:after="0"/>
        <w:ind w:left="480" w:firstLine="0"/>
        <w:jc w:val="both"/>
      </w:pPr>
      <w:r>
        <w:t>ostatní</w:t>
      </w:r>
      <w:r w:rsidRPr="00C402E6">
        <w:t xml:space="preserve"> části zařízení - Tyršova 18, 586 01 Jihlava</w:t>
      </w:r>
    </w:p>
    <w:p w:rsidR="00261A42" w:rsidRPr="0052673A" w:rsidRDefault="00261A42" w:rsidP="0052673A">
      <w:pPr>
        <w:pStyle w:val="Zkladntext"/>
        <w:spacing w:after="0"/>
        <w:ind w:left="480" w:firstLine="0"/>
        <w:jc w:val="both"/>
        <w:rPr>
          <w:color w:val="000000"/>
        </w:rPr>
      </w:pPr>
    </w:p>
    <w:p w:rsidR="00EA504B" w:rsidRPr="008378E6" w:rsidRDefault="001A12BB" w:rsidP="008378E6">
      <w:pPr>
        <w:pStyle w:val="Zkladntext"/>
        <w:numPr>
          <w:ilvl w:val="1"/>
          <w:numId w:val="17"/>
        </w:numPr>
        <w:spacing w:after="0"/>
        <w:ind w:hanging="720"/>
        <w:jc w:val="both"/>
        <w:rPr>
          <w:color w:val="000000"/>
        </w:rPr>
      </w:pPr>
      <w:bookmarkStart w:id="31" w:name="_DV_M27"/>
      <w:bookmarkStart w:id="32" w:name="_DV_C359"/>
      <w:bookmarkEnd w:id="31"/>
      <w:r>
        <w:t>P</w:t>
      </w:r>
      <w:r w:rsidR="00EA504B" w:rsidRPr="005E001E">
        <w:t>rodávající je povinen splnit Služby související s dodávkou prostřednictvím odborně způsobilých a proškolených osob, které složily všechny potřebné zkoušky a jsou držiteli veškerých potřebných oprávnění. Prodávající je povinen při plnění svých povinností postupovat s odbornou péčí, bez zbytečných prodlení a je povinen dodržovat všechny příslušné provozní, bezpečnostní a jiné předpisy platné na území České republiky. V případě, že Prodávající využije třetí osoby ke splnění svých shora uvedených povinností, zůstává Prodávající plně odpovědný Kupujícímu za</w:t>
      </w:r>
      <w:r w:rsidR="00396E6D">
        <w:t> </w:t>
      </w:r>
      <w:r w:rsidR="00EA504B" w:rsidRPr="005E001E">
        <w:t>splnění povinností v souladu s touto Smlouvou, Prodávající není zbaven jakýchkoliv závazků vyplývajících ze Smlouvy a Kupující není omezen či zbaven jakýchkoliv pr</w:t>
      </w:r>
      <w:r w:rsidR="008378E6">
        <w:t>áv vyplývajících z této Smlouvy.</w:t>
      </w:r>
    </w:p>
    <w:p w:rsidR="008378E6" w:rsidRPr="008378E6" w:rsidRDefault="008378E6" w:rsidP="008378E6">
      <w:pPr>
        <w:pStyle w:val="Zkladntext"/>
        <w:spacing w:after="0"/>
        <w:ind w:left="480" w:firstLine="0"/>
        <w:jc w:val="both"/>
        <w:rPr>
          <w:color w:val="000000"/>
        </w:rPr>
      </w:pPr>
    </w:p>
    <w:p w:rsidR="001A12BB" w:rsidRPr="008378E6" w:rsidRDefault="001A12BB" w:rsidP="008378E6">
      <w:pPr>
        <w:pStyle w:val="Zkladntext"/>
        <w:numPr>
          <w:ilvl w:val="1"/>
          <w:numId w:val="17"/>
        </w:numPr>
        <w:spacing w:after="0"/>
        <w:ind w:hanging="720"/>
        <w:jc w:val="both"/>
        <w:rPr>
          <w:color w:val="000000"/>
        </w:rPr>
      </w:pPr>
      <w:r w:rsidRPr="005E001E">
        <w:t>Kupující umožní Prodávajícímu splnění povinností týkajících se Služeb souvisejících s dodávkou a poskytne za tímto účelem Prodávajícímu součinnost, kterou lze rozumně požadovat.</w:t>
      </w:r>
    </w:p>
    <w:p w:rsidR="008378E6" w:rsidRDefault="008378E6" w:rsidP="008378E6">
      <w:pPr>
        <w:pStyle w:val="Odstavecseseznamem"/>
        <w:rPr>
          <w:color w:val="000000"/>
        </w:rPr>
      </w:pPr>
    </w:p>
    <w:p w:rsidR="00EA504B" w:rsidRPr="008378E6" w:rsidRDefault="0092352B" w:rsidP="008378E6">
      <w:pPr>
        <w:pStyle w:val="Zkladntext"/>
        <w:numPr>
          <w:ilvl w:val="1"/>
          <w:numId w:val="17"/>
        </w:numPr>
        <w:spacing w:after="0"/>
        <w:ind w:hanging="720"/>
        <w:jc w:val="both"/>
        <w:rPr>
          <w:color w:val="000000"/>
        </w:rPr>
      </w:pPr>
      <w:r w:rsidRPr="005E001E">
        <w:t xml:space="preserve">Prodávající je povinen na žádost Kupujícího zajistit veškerý servis Zboží po dobu trvání Záruční doby (jak je tento termín definován níže) a po dobu </w:t>
      </w:r>
      <w:r w:rsidR="00F84A51">
        <w:t>pěti let</w:t>
      </w:r>
      <w:r w:rsidRPr="005E001E">
        <w:t xml:space="preserve"> ode dne uplynutí Záruční doby. Servis bude prováděn ve vztahu ke Zboží v České republice Prodávajícím, v autorizovaném servise nebo samotným výrobcem příslušného Zboží. Úplata za poskytnutí servisu po uplynutí Záruční doby nebo v případech, na</w:t>
      </w:r>
      <w:r w:rsidR="00396E6D">
        <w:t> </w:t>
      </w:r>
      <w:r w:rsidRPr="005E001E">
        <w:t>které se nevztahují záruky dle čl. VIII. níže, není obsažena v kupní ceně Zboží.</w:t>
      </w:r>
    </w:p>
    <w:p w:rsidR="00E16B64" w:rsidRDefault="00E16B64" w:rsidP="00AB2BAE">
      <w:pPr>
        <w:ind w:left="720" w:hanging="720"/>
        <w:jc w:val="both"/>
        <w:rPr>
          <w:b/>
          <w:color w:val="000000"/>
        </w:rPr>
      </w:pPr>
      <w:bookmarkStart w:id="33" w:name="_DV_M164"/>
      <w:bookmarkStart w:id="34" w:name="_DV_M167"/>
      <w:bookmarkStart w:id="35" w:name="_DV_M110"/>
      <w:bookmarkEnd w:id="32"/>
      <w:bookmarkEnd w:id="33"/>
      <w:bookmarkEnd w:id="34"/>
      <w:bookmarkEnd w:id="35"/>
    </w:p>
    <w:p w:rsidR="00E16B64" w:rsidRDefault="00E16B64" w:rsidP="00AB2BAE">
      <w:pPr>
        <w:ind w:left="720" w:hanging="720"/>
        <w:jc w:val="both"/>
        <w:rPr>
          <w:b/>
          <w:color w:val="000000"/>
        </w:rPr>
      </w:pPr>
    </w:p>
    <w:p w:rsidR="00EA504B" w:rsidRPr="000067CB" w:rsidRDefault="00EA504B" w:rsidP="00AB2BAE">
      <w:pPr>
        <w:pStyle w:val="Zkladntext"/>
        <w:numPr>
          <w:ilvl w:val="0"/>
          <w:numId w:val="17"/>
        </w:numPr>
        <w:spacing w:after="0"/>
        <w:jc w:val="center"/>
        <w:rPr>
          <w:b/>
          <w:bCs/>
        </w:rPr>
      </w:pPr>
      <w:bookmarkStart w:id="36" w:name="_Ref269289153"/>
    </w:p>
    <w:bookmarkEnd w:id="36"/>
    <w:p w:rsidR="00EA504B" w:rsidRPr="00035D17" w:rsidRDefault="00EA504B" w:rsidP="00AB2BAE">
      <w:pPr>
        <w:ind w:left="720" w:hanging="720"/>
        <w:jc w:val="center"/>
        <w:rPr>
          <w:b/>
          <w:color w:val="000000"/>
        </w:rPr>
      </w:pPr>
      <w:r w:rsidRPr="00035D17">
        <w:rPr>
          <w:b/>
          <w:color w:val="000000"/>
        </w:rPr>
        <w:t>PŘEDÁNÍ A PŘEVZETÍ ZBOŽÍ</w:t>
      </w:r>
    </w:p>
    <w:p w:rsidR="00EA504B" w:rsidRPr="002165C1" w:rsidRDefault="00EA504B" w:rsidP="00AB2BAE">
      <w:pPr>
        <w:ind w:left="720" w:hanging="720"/>
        <w:jc w:val="both"/>
        <w:rPr>
          <w:color w:val="000000"/>
          <w:u w:val="single"/>
        </w:rPr>
      </w:pPr>
    </w:p>
    <w:p w:rsidR="00EA504B" w:rsidRDefault="00EA504B" w:rsidP="00EA504B">
      <w:pPr>
        <w:pStyle w:val="Zkladntext"/>
        <w:numPr>
          <w:ilvl w:val="1"/>
          <w:numId w:val="17"/>
        </w:numPr>
        <w:spacing w:after="0"/>
        <w:ind w:hanging="720"/>
        <w:jc w:val="both"/>
        <w:rPr>
          <w:color w:val="000000"/>
        </w:rPr>
      </w:pPr>
      <w:bookmarkStart w:id="37" w:name="_DV_M28"/>
      <w:bookmarkStart w:id="38" w:name="_DV_M29"/>
      <w:bookmarkEnd w:id="37"/>
      <w:bookmarkEnd w:id="38"/>
      <w:r w:rsidRPr="002165C1">
        <w:rPr>
          <w:color w:val="000000"/>
        </w:rPr>
        <w:t xml:space="preserve">Prodávající je povinen Zboží </w:t>
      </w:r>
      <w:r>
        <w:rPr>
          <w:color w:val="000000"/>
        </w:rPr>
        <w:t xml:space="preserve">na vlastní náklady </w:t>
      </w:r>
      <w:r w:rsidRPr="002165C1">
        <w:rPr>
          <w:color w:val="000000"/>
        </w:rPr>
        <w:t xml:space="preserve">dodat do </w:t>
      </w:r>
      <w:r>
        <w:rPr>
          <w:color w:val="000000"/>
        </w:rPr>
        <w:t>m</w:t>
      </w:r>
      <w:r w:rsidRPr="002165C1">
        <w:rPr>
          <w:color w:val="000000"/>
        </w:rPr>
        <w:t>ísta dodání</w:t>
      </w:r>
      <w:r>
        <w:rPr>
          <w:color w:val="000000"/>
        </w:rPr>
        <w:t xml:space="preserve"> dle </w:t>
      </w:r>
      <w:proofErr w:type="gramStart"/>
      <w:r>
        <w:rPr>
          <w:color w:val="000000"/>
        </w:rPr>
        <w:t xml:space="preserve">čl. </w:t>
      </w:r>
      <w:r w:rsidR="00F57208">
        <w:rPr>
          <w:color w:val="000000"/>
        </w:rPr>
        <w:fldChar w:fldCharType="begin"/>
      </w:r>
      <w:r>
        <w:rPr>
          <w:color w:val="000000"/>
        </w:rPr>
        <w:instrText xml:space="preserve"> REF _Ref269288505 \r \h </w:instrText>
      </w:r>
      <w:r w:rsidR="00F57208">
        <w:rPr>
          <w:color w:val="000000"/>
        </w:rPr>
      </w:r>
      <w:r w:rsidR="00F57208">
        <w:rPr>
          <w:color w:val="000000"/>
        </w:rPr>
        <w:fldChar w:fldCharType="separate"/>
      </w:r>
      <w:r>
        <w:rPr>
          <w:color w:val="000000"/>
        </w:rPr>
        <w:t>4.</w:t>
      </w:r>
      <w:r w:rsidR="000E60CB">
        <w:rPr>
          <w:color w:val="000000"/>
        </w:rPr>
        <w:t>2</w:t>
      </w:r>
      <w:r w:rsidR="00F57208">
        <w:rPr>
          <w:color w:val="000000"/>
        </w:rPr>
        <w:fldChar w:fldCharType="end"/>
      </w:r>
      <w:r>
        <w:rPr>
          <w:color w:val="000000"/>
        </w:rPr>
        <w:t xml:space="preserve"> této</w:t>
      </w:r>
      <w:proofErr w:type="gramEnd"/>
      <w:r>
        <w:rPr>
          <w:color w:val="000000"/>
        </w:rPr>
        <w:t xml:space="preserve"> Smlouvy, a to </w:t>
      </w:r>
      <w:r w:rsidRPr="002165C1">
        <w:rPr>
          <w:color w:val="000000"/>
        </w:rPr>
        <w:t xml:space="preserve">v </w:t>
      </w:r>
      <w:r>
        <w:rPr>
          <w:color w:val="000000"/>
        </w:rPr>
        <w:t xml:space="preserve">termínu dodání a v hodině dodání dle čl. </w:t>
      </w:r>
      <w:r w:rsidR="00F57208">
        <w:rPr>
          <w:color w:val="000000"/>
        </w:rPr>
        <w:fldChar w:fldCharType="begin"/>
      </w:r>
      <w:r>
        <w:rPr>
          <w:color w:val="000000"/>
        </w:rPr>
        <w:instrText xml:space="preserve"> REF _Ref269288530 \r \h </w:instrText>
      </w:r>
      <w:r w:rsidR="00F57208">
        <w:rPr>
          <w:color w:val="000000"/>
        </w:rPr>
      </w:r>
      <w:r w:rsidR="00F57208">
        <w:rPr>
          <w:color w:val="000000"/>
        </w:rPr>
        <w:fldChar w:fldCharType="separate"/>
      </w:r>
      <w:r>
        <w:rPr>
          <w:color w:val="000000"/>
        </w:rPr>
        <w:t>4.</w:t>
      </w:r>
      <w:r w:rsidR="00F57208">
        <w:rPr>
          <w:color w:val="000000"/>
        </w:rPr>
        <w:fldChar w:fldCharType="end"/>
      </w:r>
      <w:r w:rsidR="000E60CB">
        <w:rPr>
          <w:color w:val="000000"/>
        </w:rPr>
        <w:t>1</w:t>
      </w:r>
      <w:r>
        <w:rPr>
          <w:color w:val="000000"/>
        </w:rPr>
        <w:t xml:space="preserve"> této Smlouvy. </w:t>
      </w:r>
      <w:r w:rsidRPr="002165C1">
        <w:rPr>
          <w:color w:val="000000"/>
        </w:rPr>
        <w:t>Prodávající je povinen Zboží</w:t>
      </w:r>
      <w:r>
        <w:rPr>
          <w:color w:val="000000"/>
        </w:rPr>
        <w:t xml:space="preserve"> dodat </w:t>
      </w:r>
      <w:r w:rsidRPr="002165C1">
        <w:rPr>
          <w:color w:val="000000"/>
        </w:rPr>
        <w:t>v</w:t>
      </w:r>
      <w:r>
        <w:rPr>
          <w:color w:val="000000"/>
        </w:rPr>
        <w:t xml:space="preserve"> množství, druhu, technické specifikaci a</w:t>
      </w:r>
      <w:r w:rsidR="00396E6D">
        <w:rPr>
          <w:color w:val="000000"/>
        </w:rPr>
        <w:t> </w:t>
      </w:r>
      <w:r w:rsidRPr="002165C1">
        <w:rPr>
          <w:color w:val="000000"/>
        </w:rPr>
        <w:t xml:space="preserve">kvalitě </w:t>
      </w:r>
      <w:r>
        <w:rPr>
          <w:color w:val="000000"/>
        </w:rPr>
        <w:t xml:space="preserve">v souladu s touto Smlouvou. Prodávající je povinen </w:t>
      </w:r>
      <w:r w:rsidRPr="002165C1">
        <w:rPr>
          <w:color w:val="000000"/>
        </w:rPr>
        <w:t>umožn</w:t>
      </w:r>
      <w:r w:rsidR="00261A42">
        <w:rPr>
          <w:color w:val="000000"/>
        </w:rPr>
        <w:t xml:space="preserve">it Kupujícímu prohlídku Zboží. </w:t>
      </w:r>
      <w:r w:rsidRPr="002165C1">
        <w:rPr>
          <w:color w:val="000000"/>
        </w:rPr>
        <w:t>Společně s dodáním Zboží je Prodávající povinen Kupujícímu předat veškeré dokumenty a doklady související s</w:t>
      </w:r>
      <w:r>
        <w:rPr>
          <w:color w:val="000000"/>
        </w:rPr>
        <w:t>e</w:t>
      </w:r>
      <w:r w:rsidRPr="002165C1">
        <w:rPr>
          <w:color w:val="000000"/>
        </w:rPr>
        <w:t xml:space="preserve"> Zbožím </w:t>
      </w:r>
      <w:r>
        <w:rPr>
          <w:color w:val="000000"/>
        </w:rPr>
        <w:t xml:space="preserve">a požadované </w:t>
      </w:r>
      <w:r w:rsidRPr="002165C1">
        <w:rPr>
          <w:color w:val="000000"/>
        </w:rPr>
        <w:t xml:space="preserve">ve smyslu ustanovení </w:t>
      </w:r>
      <w:proofErr w:type="gramStart"/>
      <w:r>
        <w:rPr>
          <w:color w:val="000000"/>
        </w:rPr>
        <w:t xml:space="preserve">čl. </w:t>
      </w:r>
      <w:r w:rsidR="00F57208">
        <w:rPr>
          <w:color w:val="000000"/>
        </w:rPr>
        <w:fldChar w:fldCharType="begin"/>
      </w:r>
      <w:r>
        <w:rPr>
          <w:color w:val="000000"/>
        </w:rPr>
        <w:instrText xml:space="preserve"> REF _Ref269288182 \r \h </w:instrText>
      </w:r>
      <w:r w:rsidR="00F57208">
        <w:rPr>
          <w:color w:val="000000"/>
        </w:rPr>
      </w:r>
      <w:r w:rsidR="00F57208">
        <w:rPr>
          <w:color w:val="000000"/>
        </w:rPr>
        <w:fldChar w:fldCharType="separate"/>
      </w:r>
      <w:r>
        <w:rPr>
          <w:color w:val="000000"/>
        </w:rPr>
        <w:t>3.3</w:t>
      </w:r>
      <w:r w:rsidR="00F57208">
        <w:rPr>
          <w:color w:val="000000"/>
        </w:rPr>
        <w:fldChar w:fldCharType="end"/>
      </w:r>
      <w:r w:rsidRPr="002165C1">
        <w:rPr>
          <w:color w:val="000000"/>
        </w:rPr>
        <w:t xml:space="preserve"> </w:t>
      </w:r>
      <w:r>
        <w:rPr>
          <w:color w:val="000000"/>
        </w:rPr>
        <w:t>této</w:t>
      </w:r>
      <w:proofErr w:type="gramEnd"/>
      <w:r>
        <w:rPr>
          <w:color w:val="000000"/>
        </w:rPr>
        <w:t xml:space="preserve"> Smlouvy.</w:t>
      </w:r>
      <w:bookmarkStart w:id="39" w:name="_DV_M30"/>
      <w:bookmarkEnd w:id="39"/>
    </w:p>
    <w:p w:rsidR="00EA504B" w:rsidRPr="002165C1" w:rsidRDefault="00EA504B" w:rsidP="00AB2BAE">
      <w:pPr>
        <w:tabs>
          <w:tab w:val="left" w:pos="720"/>
        </w:tabs>
        <w:ind w:left="1440" w:hanging="1440"/>
        <w:jc w:val="both"/>
        <w:rPr>
          <w:color w:val="000000"/>
        </w:rPr>
      </w:pPr>
    </w:p>
    <w:p w:rsidR="00EA504B" w:rsidRPr="002165C1" w:rsidRDefault="00EA504B" w:rsidP="00EA504B">
      <w:pPr>
        <w:pStyle w:val="Zkladntext"/>
        <w:numPr>
          <w:ilvl w:val="1"/>
          <w:numId w:val="17"/>
        </w:numPr>
        <w:spacing w:after="0"/>
        <w:ind w:hanging="720"/>
        <w:jc w:val="both"/>
        <w:rPr>
          <w:color w:val="000000"/>
        </w:rPr>
      </w:pPr>
      <w:bookmarkStart w:id="40" w:name="_DV_M32"/>
      <w:bookmarkStart w:id="41" w:name="_Ref269288291"/>
      <w:bookmarkEnd w:id="40"/>
      <w:r w:rsidRPr="002165C1">
        <w:rPr>
          <w:color w:val="000000"/>
        </w:rPr>
        <w:t xml:space="preserve">Poté, co si Kupující Zboží prohlédne, a zkontroluje úplnost dokumentů a dokladů ve smyslu ustanovení </w:t>
      </w:r>
      <w:proofErr w:type="gramStart"/>
      <w:r>
        <w:rPr>
          <w:color w:val="000000"/>
        </w:rPr>
        <w:t>čl.</w:t>
      </w:r>
      <w:r w:rsidRPr="002165C1">
        <w:rPr>
          <w:color w:val="000000"/>
        </w:rPr>
        <w:t xml:space="preserve"> </w:t>
      </w:r>
      <w:r w:rsidR="00F57208">
        <w:rPr>
          <w:color w:val="000000"/>
        </w:rPr>
        <w:fldChar w:fldCharType="begin"/>
      </w:r>
      <w:r>
        <w:rPr>
          <w:color w:val="000000"/>
        </w:rPr>
        <w:instrText xml:space="preserve"> REF _Ref269288182 \r \h </w:instrText>
      </w:r>
      <w:r w:rsidR="00F57208">
        <w:rPr>
          <w:color w:val="000000"/>
        </w:rPr>
      </w:r>
      <w:r w:rsidR="00F57208">
        <w:rPr>
          <w:color w:val="000000"/>
        </w:rPr>
        <w:fldChar w:fldCharType="separate"/>
      </w:r>
      <w:r>
        <w:rPr>
          <w:color w:val="000000"/>
        </w:rPr>
        <w:t>3.3</w:t>
      </w:r>
      <w:r w:rsidR="00F57208">
        <w:rPr>
          <w:color w:val="000000"/>
        </w:rPr>
        <w:fldChar w:fldCharType="end"/>
      </w:r>
      <w:r w:rsidRPr="002165C1">
        <w:rPr>
          <w:color w:val="000000"/>
        </w:rPr>
        <w:t xml:space="preserve"> </w:t>
      </w:r>
      <w:r>
        <w:rPr>
          <w:color w:val="000000"/>
        </w:rPr>
        <w:t>této</w:t>
      </w:r>
      <w:proofErr w:type="gramEnd"/>
      <w:r>
        <w:rPr>
          <w:color w:val="000000"/>
        </w:rPr>
        <w:t xml:space="preserve"> Smlouvy</w:t>
      </w:r>
      <w:r w:rsidRPr="002165C1">
        <w:rPr>
          <w:color w:val="000000"/>
        </w:rPr>
        <w:t>, sepíš</w:t>
      </w:r>
      <w:r>
        <w:rPr>
          <w:color w:val="000000"/>
        </w:rPr>
        <w:t>í</w:t>
      </w:r>
      <w:r w:rsidRPr="002165C1">
        <w:rPr>
          <w:color w:val="000000"/>
        </w:rPr>
        <w:t xml:space="preserve"> Smluvní strany Předávací protokol. Současně s</w:t>
      </w:r>
      <w:bookmarkStart w:id="42" w:name="_DV_M33"/>
      <w:bookmarkEnd w:id="42"/>
      <w:r w:rsidRPr="002165C1">
        <w:rPr>
          <w:color w:val="000000"/>
        </w:rPr>
        <w:t> po</w:t>
      </w:r>
      <w:r>
        <w:rPr>
          <w:color w:val="000000"/>
        </w:rPr>
        <w:t>dpisem Předávacího protokolu je </w:t>
      </w:r>
      <w:r w:rsidRPr="002165C1">
        <w:rPr>
          <w:color w:val="000000"/>
        </w:rPr>
        <w:t xml:space="preserve">Prodávající povinen vystavit Kupujícímu potvrzení o záruce, aby mohl Kupující řádně uplatnit Reklamaci </w:t>
      </w:r>
      <w:r>
        <w:rPr>
          <w:color w:val="000000"/>
        </w:rPr>
        <w:t xml:space="preserve">případných </w:t>
      </w:r>
      <w:r w:rsidRPr="002165C1">
        <w:rPr>
          <w:color w:val="000000"/>
        </w:rPr>
        <w:t>vad Zboží. Pro vyloučení pochybností se uvádí, že Kupující je oprávněn přizvat k prohlédnutí Zboží, a kontrole úplnosti dokumentů a dokladů kteréhokol</w:t>
      </w:r>
      <w:r>
        <w:rPr>
          <w:color w:val="000000"/>
        </w:rPr>
        <w:t xml:space="preserve">iv svého zaměstnance, zmocněnce, </w:t>
      </w:r>
      <w:r w:rsidRPr="002165C1">
        <w:rPr>
          <w:color w:val="000000"/>
        </w:rPr>
        <w:t>poradce</w:t>
      </w:r>
      <w:r>
        <w:rPr>
          <w:color w:val="000000"/>
        </w:rPr>
        <w:t xml:space="preserve"> či jakoukoli třetí osobu. Zboží se považuje za předané a</w:t>
      </w:r>
      <w:r w:rsidR="00396E6D">
        <w:rPr>
          <w:color w:val="000000"/>
        </w:rPr>
        <w:t> </w:t>
      </w:r>
      <w:r>
        <w:rPr>
          <w:color w:val="000000"/>
        </w:rPr>
        <w:t>převzaté Kupujícím až okamžikem podpisu Předávacího protokolu.</w:t>
      </w:r>
      <w:bookmarkEnd w:id="41"/>
    </w:p>
    <w:p w:rsidR="00EA504B" w:rsidRPr="002165C1" w:rsidRDefault="00EA504B" w:rsidP="00AB2BAE">
      <w:pPr>
        <w:ind w:left="720" w:hanging="720"/>
        <w:jc w:val="both"/>
        <w:rPr>
          <w:color w:val="000000"/>
        </w:rPr>
      </w:pPr>
    </w:p>
    <w:p w:rsidR="00EA504B" w:rsidRDefault="00EA504B" w:rsidP="00EA504B">
      <w:pPr>
        <w:pStyle w:val="Zkladntext"/>
        <w:numPr>
          <w:ilvl w:val="1"/>
          <w:numId w:val="17"/>
        </w:numPr>
        <w:spacing w:after="0"/>
        <w:ind w:hanging="720"/>
        <w:jc w:val="both"/>
        <w:rPr>
          <w:color w:val="000000"/>
        </w:rPr>
      </w:pPr>
      <w:bookmarkStart w:id="43" w:name="_DV_M34"/>
      <w:bookmarkStart w:id="44" w:name="_Ref269288590"/>
      <w:bookmarkEnd w:id="43"/>
      <w:r w:rsidRPr="002165C1">
        <w:rPr>
          <w:color w:val="000000"/>
        </w:rPr>
        <w:t xml:space="preserve">Kupující není povinen převzít Zboží, </w:t>
      </w:r>
      <w:r>
        <w:rPr>
          <w:color w:val="000000"/>
        </w:rPr>
        <w:t>které</w:t>
      </w:r>
      <w:r w:rsidRPr="002165C1">
        <w:rPr>
          <w:color w:val="000000"/>
        </w:rPr>
        <w:t xml:space="preserve"> trpí jakýmikoliv vadami, zejména pokud neodpovídá specifikaci</w:t>
      </w:r>
      <w:r>
        <w:rPr>
          <w:color w:val="000000"/>
        </w:rPr>
        <w:t xml:space="preserve"> a/nebo nesplňuje některý z požadavků na Zboží dle této </w:t>
      </w:r>
      <w:r w:rsidRPr="002165C1">
        <w:rPr>
          <w:color w:val="000000"/>
        </w:rPr>
        <w:t>Smlouv</w:t>
      </w:r>
      <w:r>
        <w:rPr>
          <w:color w:val="000000"/>
        </w:rPr>
        <w:t>y, a/nebo se </w:t>
      </w:r>
      <w:r w:rsidRPr="002165C1">
        <w:rPr>
          <w:color w:val="000000"/>
        </w:rPr>
        <w:t>Zbožím nebyl</w:t>
      </w:r>
      <w:r>
        <w:rPr>
          <w:color w:val="000000"/>
        </w:rPr>
        <w:t>a dodána Dokumentace.</w:t>
      </w:r>
      <w:bookmarkEnd w:id="44"/>
    </w:p>
    <w:p w:rsidR="004D6320" w:rsidRDefault="004D6320" w:rsidP="004D6320">
      <w:pPr>
        <w:pStyle w:val="Odstavecseseznamem"/>
        <w:rPr>
          <w:color w:val="000000"/>
        </w:rPr>
      </w:pPr>
    </w:p>
    <w:p w:rsidR="00C2775E" w:rsidRDefault="00EA504B" w:rsidP="004D6320">
      <w:pPr>
        <w:pStyle w:val="Zkladntext"/>
        <w:numPr>
          <w:ilvl w:val="1"/>
          <w:numId w:val="17"/>
        </w:numPr>
        <w:spacing w:after="0"/>
        <w:ind w:hanging="720"/>
        <w:jc w:val="both"/>
        <w:rPr>
          <w:color w:val="000000"/>
        </w:rPr>
      </w:pPr>
      <w:bookmarkStart w:id="45" w:name="_DV_M36"/>
      <w:bookmarkStart w:id="46" w:name="_Ref269288891"/>
      <w:bookmarkEnd w:id="45"/>
      <w:r w:rsidRPr="004D6320">
        <w:rPr>
          <w:color w:val="000000"/>
        </w:rPr>
        <w:t xml:space="preserve">V případě, že Kupující odmítne z kteréhokoliv z důvodů uvedených v </w:t>
      </w:r>
      <w:proofErr w:type="gramStart"/>
      <w:r w:rsidRPr="004D6320">
        <w:rPr>
          <w:color w:val="000000"/>
        </w:rPr>
        <w:t xml:space="preserve">čl. </w:t>
      </w:r>
      <w:r w:rsidR="00F57208" w:rsidRPr="004D6320">
        <w:rPr>
          <w:color w:val="000000"/>
        </w:rPr>
        <w:fldChar w:fldCharType="begin"/>
      </w:r>
      <w:r w:rsidRPr="004D6320">
        <w:rPr>
          <w:color w:val="000000"/>
        </w:rPr>
        <w:instrText xml:space="preserve"> REF _Ref269288590 \r \h </w:instrText>
      </w:r>
      <w:r w:rsidR="00F57208" w:rsidRPr="004D6320">
        <w:rPr>
          <w:color w:val="000000"/>
        </w:rPr>
      </w:r>
      <w:r w:rsidR="00F57208" w:rsidRPr="004D6320">
        <w:rPr>
          <w:color w:val="000000"/>
        </w:rPr>
        <w:fldChar w:fldCharType="separate"/>
      </w:r>
      <w:r w:rsidRPr="004D6320">
        <w:rPr>
          <w:color w:val="000000"/>
        </w:rPr>
        <w:t>5.3</w:t>
      </w:r>
      <w:r w:rsidR="00F57208" w:rsidRPr="004D6320">
        <w:rPr>
          <w:color w:val="000000"/>
        </w:rPr>
        <w:fldChar w:fldCharType="end"/>
      </w:r>
      <w:r w:rsidRPr="004D6320">
        <w:rPr>
          <w:color w:val="000000"/>
        </w:rPr>
        <w:t xml:space="preserve"> určité</w:t>
      </w:r>
      <w:proofErr w:type="gramEnd"/>
      <w:r w:rsidRPr="004D6320">
        <w:rPr>
          <w:color w:val="000000"/>
        </w:rPr>
        <w:t xml:space="preserve"> Zboží převzít, je Prodávající povinen dodat Kupujícímu bezvadné Zboží, splňující veškeré vlastnosti specifikované v této Smlouvě nejpozději v dodatečné </w:t>
      </w:r>
      <w:bookmarkStart w:id="47" w:name="Text15"/>
      <w:r w:rsidR="002475E6" w:rsidRPr="004D6320">
        <w:rPr>
          <w:color w:val="000000"/>
        </w:rPr>
        <w:t xml:space="preserve">době </w:t>
      </w:r>
      <w:r w:rsidR="0092352B" w:rsidRPr="004D6320">
        <w:rPr>
          <w:color w:val="000000"/>
        </w:rPr>
        <w:t>pěti (5) Pracovních dnů</w:t>
      </w:r>
      <w:bookmarkEnd w:id="47"/>
      <w:r w:rsidRPr="004D6320">
        <w:rPr>
          <w:color w:val="000000"/>
        </w:rPr>
        <w:t xml:space="preserve"> počínající dnem následujícím po</w:t>
      </w:r>
      <w:r w:rsidR="009E6438">
        <w:rPr>
          <w:color w:val="000000"/>
        </w:rPr>
        <w:t> </w:t>
      </w:r>
      <w:r w:rsidRPr="004D6320">
        <w:rPr>
          <w:color w:val="000000"/>
        </w:rPr>
        <w:t xml:space="preserve">příslušném Termínu dodání. Ustanovení </w:t>
      </w:r>
      <w:proofErr w:type="gramStart"/>
      <w:r w:rsidRPr="004D6320">
        <w:rPr>
          <w:color w:val="000000"/>
        </w:rPr>
        <w:t xml:space="preserve">čl. </w:t>
      </w:r>
      <w:r w:rsidR="00F57208" w:rsidRPr="004D6320">
        <w:rPr>
          <w:color w:val="000000"/>
        </w:rPr>
        <w:fldChar w:fldCharType="begin"/>
      </w:r>
      <w:r w:rsidRPr="004D6320">
        <w:rPr>
          <w:color w:val="000000"/>
        </w:rPr>
        <w:instrText xml:space="preserve"> REF _Ref269288291 \r \h </w:instrText>
      </w:r>
      <w:r w:rsidR="00F57208" w:rsidRPr="004D6320">
        <w:rPr>
          <w:color w:val="000000"/>
        </w:rPr>
      </w:r>
      <w:r w:rsidR="00F57208" w:rsidRPr="004D6320">
        <w:rPr>
          <w:color w:val="000000"/>
        </w:rPr>
        <w:fldChar w:fldCharType="separate"/>
      </w:r>
      <w:r w:rsidRPr="004D6320">
        <w:rPr>
          <w:color w:val="000000"/>
        </w:rPr>
        <w:t>5.2</w:t>
      </w:r>
      <w:r w:rsidR="00F57208" w:rsidRPr="004D6320">
        <w:rPr>
          <w:color w:val="000000"/>
        </w:rPr>
        <w:fldChar w:fldCharType="end"/>
      </w:r>
      <w:r w:rsidRPr="004D6320">
        <w:rPr>
          <w:color w:val="000000"/>
        </w:rPr>
        <w:t xml:space="preserve"> a </w:t>
      </w:r>
      <w:r w:rsidR="00F57208" w:rsidRPr="004D6320">
        <w:rPr>
          <w:color w:val="000000"/>
        </w:rPr>
        <w:fldChar w:fldCharType="begin"/>
      </w:r>
      <w:r w:rsidRPr="004D6320">
        <w:rPr>
          <w:color w:val="000000"/>
        </w:rPr>
        <w:instrText xml:space="preserve"> REF _Ref269288590 \r \h </w:instrText>
      </w:r>
      <w:r w:rsidR="00F57208" w:rsidRPr="004D6320">
        <w:rPr>
          <w:color w:val="000000"/>
        </w:rPr>
      </w:r>
      <w:r w:rsidR="00F57208" w:rsidRPr="004D6320">
        <w:rPr>
          <w:color w:val="000000"/>
        </w:rPr>
        <w:fldChar w:fldCharType="separate"/>
      </w:r>
      <w:r w:rsidRPr="004D6320">
        <w:rPr>
          <w:color w:val="000000"/>
        </w:rPr>
        <w:t>5.3</w:t>
      </w:r>
      <w:r w:rsidR="00F57208" w:rsidRPr="004D6320">
        <w:rPr>
          <w:color w:val="000000"/>
        </w:rPr>
        <w:fldChar w:fldCharType="end"/>
      </w:r>
      <w:r w:rsidRPr="004D6320">
        <w:rPr>
          <w:color w:val="000000"/>
        </w:rPr>
        <w:t xml:space="preserve"> Smlouvy</w:t>
      </w:r>
      <w:proofErr w:type="gramEnd"/>
      <w:r w:rsidRPr="004D6320">
        <w:rPr>
          <w:color w:val="000000"/>
        </w:rPr>
        <w:t xml:space="preserve"> v tomto případě platí obdobně.</w:t>
      </w:r>
      <w:bookmarkEnd w:id="46"/>
    </w:p>
    <w:p w:rsidR="004D6320" w:rsidRDefault="004D6320" w:rsidP="004D6320">
      <w:pPr>
        <w:pStyle w:val="Odstavecseseznamem"/>
        <w:rPr>
          <w:color w:val="000000"/>
        </w:rPr>
      </w:pPr>
    </w:p>
    <w:p w:rsidR="00C2775E" w:rsidRPr="00C402E6" w:rsidRDefault="00C2775E" w:rsidP="004D6320">
      <w:pPr>
        <w:pStyle w:val="Zkladntext"/>
        <w:numPr>
          <w:ilvl w:val="1"/>
          <w:numId w:val="17"/>
        </w:numPr>
        <w:spacing w:after="0"/>
        <w:ind w:hanging="720"/>
        <w:jc w:val="both"/>
      </w:pPr>
      <w:r w:rsidRPr="00C402E6">
        <w:t xml:space="preserve">Prodávající provede na své náklady v okamžiku předání Zboží zatřídění, </w:t>
      </w:r>
      <w:proofErr w:type="spellStart"/>
      <w:r w:rsidRPr="00C402E6">
        <w:t>nacenění</w:t>
      </w:r>
      <w:proofErr w:type="spellEnd"/>
      <w:r w:rsidRPr="00C402E6">
        <w:t xml:space="preserve"> a</w:t>
      </w:r>
      <w:r w:rsidR="009E6438" w:rsidRPr="00C402E6">
        <w:t> </w:t>
      </w:r>
      <w:r w:rsidRPr="00C402E6">
        <w:t>označení jedinečným číselným identifikátorem (zatříděný) předávaný majetek. Tento majetek je předán formou inventury za účasti zástupce Kupujícího. Cena jednotlivého zatříděného majetku je rozdělena na cenu základ, valorizace (či jiná částka ovlivňující cenu základ) a DPH. Zatřídění majetku je prováděno dle platné klasifikace Českého statistického úřadu.</w:t>
      </w:r>
    </w:p>
    <w:p w:rsidR="00EA504B" w:rsidRDefault="00EA504B" w:rsidP="00AB2BAE">
      <w:pPr>
        <w:ind w:left="720" w:hanging="720"/>
        <w:jc w:val="both"/>
        <w:rPr>
          <w:color w:val="000000"/>
        </w:rPr>
      </w:pPr>
    </w:p>
    <w:p w:rsidR="004D6320" w:rsidRDefault="004D6320" w:rsidP="00AB2BAE">
      <w:pPr>
        <w:ind w:left="720" w:hanging="720"/>
        <w:jc w:val="both"/>
        <w:rPr>
          <w:color w:val="000000"/>
        </w:rPr>
      </w:pPr>
    </w:p>
    <w:p w:rsidR="00EA504B" w:rsidRPr="000067CB" w:rsidRDefault="00EA504B" w:rsidP="00AB2BAE">
      <w:pPr>
        <w:pStyle w:val="Zkladntext"/>
        <w:numPr>
          <w:ilvl w:val="0"/>
          <w:numId w:val="17"/>
        </w:numPr>
        <w:spacing w:after="0"/>
        <w:jc w:val="center"/>
        <w:rPr>
          <w:b/>
          <w:bCs/>
        </w:rPr>
      </w:pPr>
    </w:p>
    <w:p w:rsidR="00EA504B" w:rsidRPr="002165C1" w:rsidRDefault="00EA504B" w:rsidP="00AB2BAE">
      <w:pPr>
        <w:ind w:left="720" w:hanging="720"/>
        <w:jc w:val="center"/>
        <w:rPr>
          <w:b/>
          <w:bCs/>
          <w:color w:val="000000"/>
        </w:rPr>
      </w:pPr>
      <w:bookmarkStart w:id="48" w:name="_DV_M49"/>
      <w:bookmarkEnd w:id="48"/>
      <w:r w:rsidRPr="002165C1">
        <w:rPr>
          <w:b/>
          <w:bCs/>
          <w:color w:val="000000"/>
        </w:rPr>
        <w:t>PŘECHOD PRÁV KE ZBOŽÍ</w:t>
      </w:r>
    </w:p>
    <w:p w:rsidR="00EA504B" w:rsidRPr="002165C1" w:rsidRDefault="00EA504B" w:rsidP="00AB2BAE">
      <w:pPr>
        <w:ind w:left="720" w:hanging="720"/>
        <w:jc w:val="center"/>
        <w:rPr>
          <w:b/>
          <w:bCs/>
          <w:color w:val="000000"/>
        </w:rPr>
      </w:pPr>
    </w:p>
    <w:p w:rsidR="00EA504B" w:rsidRPr="002165C1" w:rsidRDefault="00EA504B" w:rsidP="00EA504B">
      <w:pPr>
        <w:pStyle w:val="Zkladntext"/>
        <w:numPr>
          <w:ilvl w:val="1"/>
          <w:numId w:val="17"/>
        </w:numPr>
        <w:spacing w:after="0"/>
        <w:ind w:hanging="720"/>
        <w:jc w:val="both"/>
        <w:rPr>
          <w:color w:val="000000"/>
          <w:u w:val="single"/>
        </w:rPr>
      </w:pPr>
      <w:bookmarkStart w:id="49" w:name="_DV_M50"/>
      <w:bookmarkEnd w:id="49"/>
      <w:r w:rsidRPr="002165C1">
        <w:rPr>
          <w:color w:val="000000"/>
        </w:rPr>
        <w:t>Vlastnické právo k</w:t>
      </w:r>
      <w:r>
        <w:rPr>
          <w:color w:val="000000"/>
        </w:rPr>
        <w:t xml:space="preserve">e </w:t>
      </w:r>
      <w:r w:rsidRPr="002165C1">
        <w:rPr>
          <w:color w:val="000000"/>
        </w:rPr>
        <w:t xml:space="preserve">Zboží přechází na Kupujícího </w:t>
      </w:r>
      <w:r>
        <w:rPr>
          <w:color w:val="000000"/>
        </w:rPr>
        <w:t>o</w:t>
      </w:r>
      <w:r w:rsidRPr="002165C1">
        <w:rPr>
          <w:color w:val="000000"/>
        </w:rPr>
        <w:t xml:space="preserve">kamžikem </w:t>
      </w:r>
      <w:r>
        <w:rPr>
          <w:color w:val="000000"/>
        </w:rPr>
        <w:t>převzetí příslušného Zboží</w:t>
      </w:r>
      <w:r w:rsidRPr="002165C1">
        <w:rPr>
          <w:color w:val="000000"/>
        </w:rPr>
        <w:t xml:space="preserve"> Kupujícím.</w:t>
      </w:r>
    </w:p>
    <w:p w:rsidR="00EA504B" w:rsidRPr="002165C1" w:rsidRDefault="00EA504B" w:rsidP="00AB2BAE">
      <w:pPr>
        <w:ind w:left="720" w:hanging="720"/>
        <w:jc w:val="both"/>
        <w:rPr>
          <w:color w:val="000000"/>
          <w:u w:val="single"/>
        </w:rPr>
      </w:pPr>
    </w:p>
    <w:p w:rsidR="00EA504B" w:rsidRDefault="00EA504B" w:rsidP="00EA504B">
      <w:pPr>
        <w:pStyle w:val="Zkladntext"/>
        <w:numPr>
          <w:ilvl w:val="1"/>
          <w:numId w:val="17"/>
        </w:numPr>
        <w:spacing w:after="0"/>
        <w:ind w:hanging="720"/>
        <w:jc w:val="both"/>
        <w:rPr>
          <w:color w:val="000000"/>
        </w:rPr>
      </w:pPr>
      <w:bookmarkStart w:id="50" w:name="_DV_M51"/>
      <w:bookmarkEnd w:id="50"/>
      <w:r w:rsidRPr="002165C1">
        <w:rPr>
          <w:color w:val="000000"/>
        </w:rPr>
        <w:t xml:space="preserve">Nebezpečí škody na Zboží přechází na Kupujícího </w:t>
      </w:r>
      <w:r>
        <w:rPr>
          <w:color w:val="000000"/>
        </w:rPr>
        <w:t>o</w:t>
      </w:r>
      <w:r w:rsidRPr="002165C1">
        <w:rPr>
          <w:color w:val="000000"/>
        </w:rPr>
        <w:t>kamžikem převzetí</w:t>
      </w:r>
      <w:r>
        <w:rPr>
          <w:color w:val="000000"/>
        </w:rPr>
        <w:t xml:space="preserve"> příslušného Zboží </w:t>
      </w:r>
      <w:r w:rsidRPr="002165C1">
        <w:rPr>
          <w:color w:val="000000"/>
        </w:rPr>
        <w:t>Kupujícím.</w:t>
      </w:r>
    </w:p>
    <w:p w:rsidR="00EA504B" w:rsidRDefault="00EA504B" w:rsidP="00AB2BAE">
      <w:pPr>
        <w:ind w:left="720" w:hanging="720"/>
        <w:jc w:val="both"/>
        <w:rPr>
          <w:color w:val="000000"/>
          <w:u w:val="single"/>
        </w:rPr>
      </w:pPr>
    </w:p>
    <w:p w:rsidR="004D6320" w:rsidRDefault="004D6320" w:rsidP="00AB2BAE">
      <w:pPr>
        <w:ind w:left="720" w:hanging="720"/>
        <w:jc w:val="both"/>
        <w:rPr>
          <w:color w:val="000000"/>
          <w:u w:val="single"/>
        </w:rPr>
      </w:pPr>
    </w:p>
    <w:p w:rsidR="00514F70" w:rsidRDefault="00514F70" w:rsidP="00AB2BAE">
      <w:pPr>
        <w:ind w:left="720" w:hanging="720"/>
        <w:jc w:val="both"/>
        <w:rPr>
          <w:color w:val="000000"/>
          <w:u w:val="single"/>
        </w:rPr>
      </w:pPr>
    </w:p>
    <w:p w:rsidR="00514F70" w:rsidRDefault="00514F70" w:rsidP="00AB2BAE">
      <w:pPr>
        <w:ind w:left="720" w:hanging="720"/>
        <w:jc w:val="both"/>
        <w:rPr>
          <w:color w:val="000000"/>
          <w:u w:val="single"/>
        </w:rPr>
      </w:pPr>
    </w:p>
    <w:p w:rsidR="00514F70" w:rsidRDefault="00514F70" w:rsidP="00AB2BAE">
      <w:pPr>
        <w:ind w:left="720" w:hanging="720"/>
        <w:jc w:val="both"/>
        <w:rPr>
          <w:color w:val="000000"/>
          <w:u w:val="single"/>
        </w:rPr>
      </w:pPr>
    </w:p>
    <w:p w:rsidR="00EA504B" w:rsidRPr="000067CB" w:rsidRDefault="00EA504B" w:rsidP="00AB2BAE">
      <w:pPr>
        <w:pStyle w:val="Zkladntext"/>
        <w:numPr>
          <w:ilvl w:val="0"/>
          <w:numId w:val="17"/>
        </w:numPr>
        <w:spacing w:after="0"/>
        <w:jc w:val="center"/>
        <w:rPr>
          <w:b/>
          <w:bCs/>
        </w:rPr>
      </w:pPr>
    </w:p>
    <w:p w:rsidR="00EA504B" w:rsidRPr="002165C1" w:rsidRDefault="00EA504B" w:rsidP="00AB2BAE">
      <w:pPr>
        <w:ind w:left="720" w:hanging="720"/>
        <w:jc w:val="center"/>
        <w:rPr>
          <w:b/>
          <w:bCs/>
          <w:color w:val="000000"/>
        </w:rPr>
      </w:pPr>
      <w:bookmarkStart w:id="51" w:name="_DV_M111"/>
      <w:bookmarkEnd w:id="51"/>
      <w:r w:rsidRPr="002165C1">
        <w:rPr>
          <w:b/>
          <w:bCs/>
          <w:color w:val="000000"/>
        </w:rPr>
        <w:t>KUPNÍ CENA</w:t>
      </w:r>
      <w:r>
        <w:rPr>
          <w:b/>
          <w:bCs/>
          <w:color w:val="000000"/>
        </w:rPr>
        <w:t xml:space="preserve"> A ZPŮSOB JEJÍ ÚHRADY</w:t>
      </w:r>
    </w:p>
    <w:p w:rsidR="00EA504B" w:rsidRPr="00383804" w:rsidRDefault="00EA504B" w:rsidP="00AB2BAE">
      <w:pPr>
        <w:jc w:val="both"/>
      </w:pPr>
      <w:bookmarkStart w:id="52" w:name="_DV_M112"/>
      <w:bookmarkStart w:id="53" w:name="_DV_M125"/>
      <w:bookmarkEnd w:id="52"/>
      <w:bookmarkEnd w:id="53"/>
    </w:p>
    <w:p w:rsidR="00EA504B" w:rsidRDefault="00EA504B" w:rsidP="00EA504B">
      <w:pPr>
        <w:pStyle w:val="Zkladntext"/>
        <w:numPr>
          <w:ilvl w:val="1"/>
          <w:numId w:val="17"/>
        </w:numPr>
        <w:spacing w:after="0"/>
        <w:ind w:hanging="720"/>
        <w:jc w:val="both"/>
      </w:pPr>
      <w:bookmarkStart w:id="54" w:name="_DV_M126"/>
      <w:bookmarkStart w:id="55" w:name="_Ref269288633"/>
      <w:bookmarkEnd w:id="54"/>
      <w:r w:rsidRPr="00383804">
        <w:t xml:space="preserve">Smluvní strany sjednávají kupní cenu za Zboží </w:t>
      </w:r>
      <w:r>
        <w:t>takto:</w:t>
      </w:r>
      <w:bookmarkEnd w:id="55"/>
    </w:p>
    <w:p w:rsidR="00EA504B" w:rsidRDefault="00EA504B" w:rsidP="00AB2BAE">
      <w:pPr>
        <w:jc w:val="both"/>
      </w:pPr>
    </w:p>
    <w:tbl>
      <w:tblPr>
        <w:tblW w:w="836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2"/>
        <w:gridCol w:w="2040"/>
        <w:gridCol w:w="1800"/>
        <w:gridCol w:w="2160"/>
      </w:tblGrid>
      <w:tr w:rsidR="00EA504B" w:rsidRPr="002D1A2B">
        <w:tc>
          <w:tcPr>
            <w:tcW w:w="2362" w:type="dxa"/>
            <w:tcBorders>
              <w:top w:val="single" w:sz="4" w:space="0" w:color="auto"/>
              <w:left w:val="single" w:sz="4" w:space="0" w:color="auto"/>
              <w:bottom w:val="single" w:sz="4" w:space="0" w:color="auto"/>
              <w:right w:val="single" w:sz="4" w:space="0" w:color="auto"/>
            </w:tcBorders>
            <w:shd w:val="clear" w:color="auto" w:fill="auto"/>
          </w:tcPr>
          <w:p w:rsidR="00EA504B" w:rsidRDefault="00EA504B" w:rsidP="00F15D54">
            <w:pPr>
              <w:rPr>
                <w:rFonts w:ascii="Times New Roman Bold" w:hAnsi="Times New Roman Bold"/>
                <w:b/>
                <w:bCs/>
                <w:sz w:val="20"/>
                <w:szCs w:val="20"/>
              </w:rPr>
            </w:pPr>
          </w:p>
          <w:p w:rsidR="00EA504B" w:rsidRDefault="00EA504B" w:rsidP="00F15D54">
            <w:pPr>
              <w:rPr>
                <w:rFonts w:ascii="Times New Roman Bold" w:hAnsi="Times New Roman Bold"/>
                <w:b/>
                <w:bCs/>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EA504B" w:rsidRPr="003D2655" w:rsidRDefault="00EA504B" w:rsidP="00F15D54">
            <w:pPr>
              <w:jc w:val="center"/>
              <w:rPr>
                <w:b/>
                <w:bCs/>
                <w:sz w:val="20"/>
                <w:szCs w:val="20"/>
              </w:rPr>
            </w:pPr>
            <w:r w:rsidRPr="003D2655">
              <w:rPr>
                <w:b/>
                <w:bCs/>
                <w:sz w:val="20"/>
                <w:szCs w:val="20"/>
              </w:rPr>
              <w:t>Celková nabídková cena dodávek bez DPH</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A504B" w:rsidRDefault="00EA504B" w:rsidP="00F15D54">
            <w:pPr>
              <w:jc w:val="center"/>
              <w:rPr>
                <w:b/>
                <w:bCs/>
                <w:sz w:val="20"/>
                <w:szCs w:val="20"/>
              </w:rPr>
            </w:pPr>
            <w:r>
              <w:rPr>
                <w:b/>
                <w:bCs/>
                <w:sz w:val="20"/>
                <w:szCs w:val="20"/>
              </w:rPr>
              <w:t>DPH</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A504B" w:rsidRDefault="00EA504B" w:rsidP="00F15D54">
            <w:pPr>
              <w:jc w:val="center"/>
              <w:rPr>
                <w:b/>
                <w:bCs/>
                <w:sz w:val="20"/>
                <w:szCs w:val="20"/>
              </w:rPr>
            </w:pPr>
            <w:r>
              <w:rPr>
                <w:b/>
                <w:bCs/>
                <w:sz w:val="20"/>
                <w:szCs w:val="20"/>
              </w:rPr>
              <w:t xml:space="preserve">Celková nabídková cena </w:t>
            </w:r>
            <w:r w:rsidRPr="003D2655">
              <w:rPr>
                <w:b/>
                <w:bCs/>
                <w:sz w:val="20"/>
                <w:szCs w:val="20"/>
              </w:rPr>
              <w:t xml:space="preserve">dodávek </w:t>
            </w:r>
            <w:r>
              <w:rPr>
                <w:b/>
                <w:bCs/>
                <w:sz w:val="20"/>
                <w:szCs w:val="20"/>
              </w:rPr>
              <w:t>včetně DPH</w:t>
            </w:r>
          </w:p>
        </w:tc>
      </w:tr>
      <w:tr w:rsidR="00EA504B" w:rsidTr="00D469FC">
        <w:tc>
          <w:tcPr>
            <w:tcW w:w="2362" w:type="dxa"/>
            <w:tcBorders>
              <w:top w:val="single" w:sz="4" w:space="0" w:color="auto"/>
              <w:left w:val="single" w:sz="4" w:space="0" w:color="auto"/>
              <w:bottom w:val="single" w:sz="4" w:space="0" w:color="auto"/>
              <w:right w:val="single" w:sz="4" w:space="0" w:color="auto"/>
            </w:tcBorders>
            <w:shd w:val="clear" w:color="auto" w:fill="auto"/>
          </w:tcPr>
          <w:p w:rsidR="00EA504B" w:rsidRDefault="003F3B57" w:rsidP="003F3B57">
            <w:pPr>
              <w:rPr>
                <w:rFonts w:ascii="Times New Roman Bold" w:hAnsi="Times New Roman Bold"/>
                <w:b/>
                <w:bCs/>
                <w:sz w:val="20"/>
                <w:szCs w:val="20"/>
              </w:rPr>
            </w:pPr>
            <w:r>
              <w:rPr>
                <w:rFonts w:ascii="Times New Roman Bold" w:hAnsi="Times New Roman Bold"/>
                <w:b/>
                <w:bCs/>
                <w:sz w:val="20"/>
                <w:szCs w:val="20"/>
              </w:rPr>
              <w:t>1 sada systému MUR pro dálnice</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EA504B" w:rsidRPr="00D469FC" w:rsidRDefault="00EA504B" w:rsidP="00F15D54">
            <w:pPr>
              <w:jc w:val="center"/>
              <w:rPr>
                <w:b/>
                <w:bCs/>
                <w:sz w:val="20"/>
                <w:szCs w:val="20"/>
                <w:u w:val="single"/>
              </w:rPr>
            </w:pPr>
            <w:r w:rsidRPr="00D469FC">
              <w:rPr>
                <w:b/>
                <w:bCs/>
                <w:sz w:val="20"/>
                <w:szCs w:val="20"/>
                <w:u w:val="single"/>
              </w:rPr>
              <w:t>(a)</w:t>
            </w:r>
          </w:p>
          <w:p w:rsidR="00EA504B" w:rsidRPr="00D469FC" w:rsidRDefault="00EA504B" w:rsidP="00F15D54">
            <w:pPr>
              <w:jc w:val="center"/>
              <w:rPr>
                <w:b/>
                <w:bCs/>
                <w:sz w:val="20"/>
                <w:szCs w:val="20"/>
                <w:u w:val="single"/>
              </w:rPr>
            </w:pPr>
          </w:p>
          <w:p w:rsidR="00EA504B" w:rsidRPr="00D469FC" w:rsidRDefault="00D469FC" w:rsidP="00F15D54">
            <w:pPr>
              <w:jc w:val="center"/>
              <w:rPr>
                <w:b/>
                <w:bCs/>
                <w:sz w:val="20"/>
                <w:szCs w:val="20"/>
                <w:u w:val="single"/>
              </w:rPr>
            </w:pPr>
            <w:r w:rsidRPr="00D469FC">
              <w:rPr>
                <w:shd w:val="clear" w:color="auto" w:fill="FFFFFF" w:themeFill="background1"/>
              </w:rPr>
              <w:t>1 315 000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A504B" w:rsidRPr="00D469FC" w:rsidRDefault="00EA504B" w:rsidP="00F15D54">
            <w:pPr>
              <w:jc w:val="center"/>
              <w:rPr>
                <w:b/>
                <w:bCs/>
                <w:sz w:val="20"/>
                <w:szCs w:val="20"/>
              </w:rPr>
            </w:pPr>
            <w:r w:rsidRPr="00D469FC">
              <w:rPr>
                <w:b/>
                <w:bCs/>
                <w:sz w:val="20"/>
                <w:szCs w:val="20"/>
              </w:rPr>
              <w:t>(b)</w:t>
            </w:r>
          </w:p>
          <w:p w:rsidR="00EA504B" w:rsidRPr="00D469FC" w:rsidRDefault="00EA504B" w:rsidP="00F15D54">
            <w:pPr>
              <w:jc w:val="center"/>
              <w:rPr>
                <w:b/>
                <w:bCs/>
                <w:sz w:val="20"/>
                <w:szCs w:val="20"/>
              </w:rPr>
            </w:pPr>
          </w:p>
          <w:p w:rsidR="00EA504B" w:rsidRPr="00D469FC" w:rsidRDefault="00D469FC" w:rsidP="00F15D54">
            <w:pPr>
              <w:jc w:val="center"/>
              <w:rPr>
                <w:b/>
                <w:bCs/>
                <w:sz w:val="20"/>
                <w:szCs w:val="20"/>
              </w:rPr>
            </w:pPr>
            <w:r w:rsidRPr="00D469FC">
              <w:t>276 150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A504B" w:rsidRPr="00D469FC" w:rsidRDefault="00EA504B" w:rsidP="00F15D54">
            <w:pPr>
              <w:jc w:val="center"/>
              <w:rPr>
                <w:b/>
                <w:bCs/>
                <w:sz w:val="20"/>
                <w:szCs w:val="20"/>
              </w:rPr>
            </w:pPr>
            <w:r w:rsidRPr="00D469FC">
              <w:rPr>
                <w:b/>
                <w:bCs/>
                <w:sz w:val="20"/>
                <w:szCs w:val="20"/>
              </w:rPr>
              <w:t xml:space="preserve">(c) = (a) + (b) </w:t>
            </w:r>
          </w:p>
          <w:p w:rsidR="00EA504B" w:rsidRPr="00D469FC" w:rsidRDefault="00EA504B" w:rsidP="00F15D54">
            <w:pPr>
              <w:jc w:val="center"/>
              <w:rPr>
                <w:b/>
                <w:bCs/>
                <w:sz w:val="20"/>
                <w:szCs w:val="20"/>
              </w:rPr>
            </w:pPr>
          </w:p>
          <w:p w:rsidR="00EA504B" w:rsidRPr="00D469FC" w:rsidRDefault="00D469FC" w:rsidP="00F15D54">
            <w:pPr>
              <w:jc w:val="center"/>
              <w:rPr>
                <w:b/>
                <w:bCs/>
                <w:sz w:val="20"/>
                <w:szCs w:val="20"/>
              </w:rPr>
            </w:pPr>
            <w:r w:rsidRPr="00D469FC">
              <w:t>1 591 150</w:t>
            </w:r>
          </w:p>
        </w:tc>
      </w:tr>
    </w:tbl>
    <w:p w:rsidR="00EA504B" w:rsidRDefault="00EA504B" w:rsidP="00722348">
      <w:pPr>
        <w:pStyle w:val="Zkladntext"/>
        <w:spacing w:after="0"/>
        <w:rPr>
          <w:lang w:val="en-US"/>
        </w:rPr>
      </w:pPr>
    </w:p>
    <w:p w:rsidR="00EA504B" w:rsidRDefault="00EA504B" w:rsidP="003209DA">
      <w:pPr>
        <w:jc w:val="both"/>
      </w:pPr>
      <w:r>
        <w:tab/>
      </w:r>
    </w:p>
    <w:p w:rsidR="00EA504B" w:rsidRDefault="00EA504B" w:rsidP="00B3736F">
      <w:pPr>
        <w:ind w:left="480"/>
        <w:jc w:val="both"/>
      </w:pPr>
      <w:r>
        <w:t xml:space="preserve">Pro vyloučení pochybností se stanoví, že kupní cena za Zboží je souhrnnou cenou za </w:t>
      </w:r>
      <w:r w:rsidRPr="0092352B">
        <w:t xml:space="preserve">splnění předmětu této Smlouvy </w:t>
      </w:r>
      <w:r w:rsidRPr="005E001E">
        <w:t>a zahrnuje též úplatu za Služby související s</w:t>
      </w:r>
      <w:r w:rsidR="009E6438">
        <w:t> </w:t>
      </w:r>
      <w:r w:rsidRPr="005E001E">
        <w:t>dodávkou</w:t>
      </w:r>
      <w:r w:rsidRPr="0092352B">
        <w:t>. P</w:t>
      </w:r>
      <w:r>
        <w:t>odrobné rozdělení kupní ceny na jednotlivé položky je obsaženo v</w:t>
      </w:r>
      <w:r w:rsidR="009E6438">
        <w:t> </w:t>
      </w:r>
      <w:r>
        <w:t xml:space="preserve">podrobném oceněném soupisu dodávek, který tvoří </w:t>
      </w:r>
      <w:r w:rsidRPr="004D6320">
        <w:t>přílohu č. 3</w:t>
      </w:r>
      <w:r>
        <w:t xml:space="preserve"> </w:t>
      </w:r>
      <w:proofErr w:type="gramStart"/>
      <w:r>
        <w:t>této</w:t>
      </w:r>
      <w:proofErr w:type="gramEnd"/>
      <w:r>
        <w:t xml:space="preserve"> Smlouvy. </w:t>
      </w:r>
    </w:p>
    <w:p w:rsidR="00EA504B" w:rsidRDefault="00EA504B" w:rsidP="00B3736F">
      <w:pPr>
        <w:ind w:left="480"/>
        <w:jc w:val="both"/>
      </w:pPr>
    </w:p>
    <w:p w:rsidR="00EA504B" w:rsidRDefault="00EA504B" w:rsidP="00B3736F">
      <w:pPr>
        <w:ind w:left="480"/>
        <w:jc w:val="both"/>
      </w:pPr>
    </w:p>
    <w:p w:rsidR="00EA504B" w:rsidRDefault="00EA504B" w:rsidP="00EA504B">
      <w:pPr>
        <w:pStyle w:val="Zkladntext"/>
        <w:numPr>
          <w:ilvl w:val="1"/>
          <w:numId w:val="17"/>
        </w:numPr>
        <w:spacing w:after="0"/>
        <w:ind w:hanging="720"/>
        <w:jc w:val="both"/>
        <w:rPr>
          <w:color w:val="000000"/>
        </w:rPr>
      </w:pPr>
      <w:bookmarkStart w:id="56" w:name="_DV_M127"/>
      <w:bookmarkStart w:id="57" w:name="_DV_M129"/>
      <w:bookmarkStart w:id="58" w:name="_DV_M130"/>
      <w:bookmarkStart w:id="59" w:name="_DV_M132"/>
      <w:bookmarkStart w:id="60" w:name="_DV_M133"/>
      <w:bookmarkStart w:id="61" w:name="_DV_M135"/>
      <w:bookmarkStart w:id="62" w:name="_DV_M136"/>
      <w:bookmarkStart w:id="63" w:name="_DV_M137"/>
      <w:bookmarkStart w:id="64" w:name="_DV_M40"/>
      <w:bookmarkEnd w:id="56"/>
      <w:bookmarkEnd w:id="57"/>
      <w:bookmarkEnd w:id="58"/>
      <w:bookmarkEnd w:id="59"/>
      <w:bookmarkEnd w:id="60"/>
      <w:bookmarkEnd w:id="61"/>
      <w:bookmarkEnd w:id="62"/>
      <w:bookmarkEnd w:id="63"/>
      <w:bookmarkEnd w:id="64"/>
      <w:r w:rsidRPr="0092352B">
        <w:rPr>
          <w:color w:val="000000"/>
        </w:rPr>
        <w:t xml:space="preserve">Smluvní strany se dohodly, že celková kupní cena za Zboží </w:t>
      </w:r>
      <w:r w:rsidRPr="005E001E">
        <w:rPr>
          <w:color w:val="000000"/>
        </w:rPr>
        <w:t xml:space="preserve">a </w:t>
      </w:r>
      <w:r w:rsidRPr="005E001E">
        <w:t>Služby související s</w:t>
      </w:r>
      <w:r w:rsidR="009E6438">
        <w:t> </w:t>
      </w:r>
      <w:r w:rsidRPr="005E001E">
        <w:t>dodávkou Zboží</w:t>
      </w:r>
      <w:r w:rsidRPr="0092352B">
        <w:rPr>
          <w:color w:val="000000"/>
        </w:rPr>
        <w:t xml:space="preserve"> uvedená výše v </w:t>
      </w:r>
      <w:proofErr w:type="gramStart"/>
      <w:r w:rsidRPr="0092352B">
        <w:rPr>
          <w:color w:val="000000"/>
        </w:rPr>
        <w:t xml:space="preserve">čl. </w:t>
      </w:r>
      <w:r w:rsidR="00F57208" w:rsidRPr="0092352B">
        <w:rPr>
          <w:color w:val="000000"/>
        </w:rPr>
        <w:fldChar w:fldCharType="begin"/>
      </w:r>
      <w:r w:rsidRPr="0092352B">
        <w:rPr>
          <w:color w:val="000000"/>
        </w:rPr>
        <w:instrText xml:space="preserve"> REF _Ref269288633 \r \h </w:instrText>
      </w:r>
      <w:r w:rsidR="0092352B">
        <w:rPr>
          <w:color w:val="000000"/>
        </w:rPr>
        <w:instrText xml:space="preserve"> \* MERGEFORMAT </w:instrText>
      </w:r>
      <w:r w:rsidR="00F57208" w:rsidRPr="0092352B">
        <w:rPr>
          <w:color w:val="000000"/>
        </w:rPr>
      </w:r>
      <w:r w:rsidR="00F57208" w:rsidRPr="0092352B">
        <w:rPr>
          <w:color w:val="000000"/>
        </w:rPr>
        <w:fldChar w:fldCharType="separate"/>
      </w:r>
      <w:r w:rsidRPr="0092352B">
        <w:rPr>
          <w:color w:val="000000"/>
        </w:rPr>
        <w:t>7.1</w:t>
      </w:r>
      <w:r w:rsidR="00F57208" w:rsidRPr="0092352B">
        <w:rPr>
          <w:color w:val="000000"/>
        </w:rPr>
        <w:fldChar w:fldCharType="end"/>
      </w:r>
      <w:r w:rsidRPr="0092352B">
        <w:rPr>
          <w:color w:val="000000"/>
        </w:rPr>
        <w:t xml:space="preserve"> Smlouvy</w:t>
      </w:r>
      <w:proofErr w:type="gramEnd"/>
      <w:r w:rsidRPr="0092352B">
        <w:rPr>
          <w:color w:val="000000"/>
        </w:rPr>
        <w:t xml:space="preserve"> je sjednána jako pevná a</w:t>
      </w:r>
      <w:r w:rsidR="009E6438">
        <w:rPr>
          <w:color w:val="000000"/>
        </w:rPr>
        <w:t> </w:t>
      </w:r>
      <w:r w:rsidRPr="00AF0C3F">
        <w:rPr>
          <w:color w:val="000000"/>
        </w:rPr>
        <w:t>nepřekročitelná</w:t>
      </w:r>
      <w:r w:rsidRPr="00AF0C3F">
        <w:t>.</w:t>
      </w:r>
    </w:p>
    <w:p w:rsidR="00EA504B" w:rsidRDefault="00EA504B" w:rsidP="00AB2BAE">
      <w:pPr>
        <w:ind w:left="720" w:hanging="720"/>
        <w:jc w:val="both"/>
        <w:rPr>
          <w:color w:val="000000"/>
        </w:rPr>
      </w:pPr>
    </w:p>
    <w:p w:rsidR="00EA504B" w:rsidRDefault="00EA504B" w:rsidP="00EA504B">
      <w:pPr>
        <w:pStyle w:val="Zkladntext"/>
        <w:numPr>
          <w:ilvl w:val="1"/>
          <w:numId w:val="17"/>
        </w:numPr>
        <w:spacing w:after="0"/>
        <w:ind w:hanging="720"/>
        <w:jc w:val="both"/>
        <w:rPr>
          <w:color w:val="000000"/>
        </w:rPr>
      </w:pPr>
      <w:r>
        <w:rPr>
          <w:color w:val="000000"/>
        </w:rPr>
        <w:t xml:space="preserve">Prodávajícímu vznikne nárok na zaplacení příslušné kupní ceny vždy jen </w:t>
      </w:r>
      <w:r w:rsidRPr="0092352B">
        <w:rPr>
          <w:color w:val="000000"/>
        </w:rPr>
        <w:t xml:space="preserve">za ty jednotlivé části Zboží </w:t>
      </w:r>
      <w:r w:rsidRPr="005E001E">
        <w:rPr>
          <w:color w:val="000000"/>
        </w:rPr>
        <w:t>včetně</w:t>
      </w:r>
      <w:r w:rsidR="0092352B" w:rsidRPr="005E001E">
        <w:rPr>
          <w:color w:val="000000"/>
        </w:rPr>
        <w:t xml:space="preserve"> případných</w:t>
      </w:r>
      <w:r w:rsidRPr="005E001E">
        <w:rPr>
          <w:color w:val="000000"/>
        </w:rPr>
        <w:t xml:space="preserve"> Služeb</w:t>
      </w:r>
      <w:r w:rsidRPr="0092352B">
        <w:rPr>
          <w:color w:val="000000"/>
        </w:rPr>
        <w:t>, které budou Kupujícímu od</w:t>
      </w:r>
      <w:r w:rsidR="009E6438">
        <w:rPr>
          <w:color w:val="000000"/>
        </w:rPr>
        <w:t> </w:t>
      </w:r>
      <w:r>
        <w:rPr>
          <w:color w:val="000000"/>
        </w:rPr>
        <w:t xml:space="preserve">Prodávajícího dodány a které budou zároveň Kupujícím od Prodávajícího převzaty </w:t>
      </w:r>
      <w:r w:rsidRPr="0092352B">
        <w:rPr>
          <w:color w:val="000000"/>
        </w:rPr>
        <w:t xml:space="preserve">ve smyslu čl. </w:t>
      </w:r>
      <w:r w:rsidR="00F57208" w:rsidRPr="0092352B">
        <w:rPr>
          <w:color w:val="000000"/>
        </w:rPr>
        <w:fldChar w:fldCharType="begin"/>
      </w:r>
      <w:r w:rsidRPr="0092352B">
        <w:rPr>
          <w:color w:val="000000"/>
        </w:rPr>
        <w:instrText xml:space="preserve"> REF _Ref269289153 \r \h </w:instrText>
      </w:r>
      <w:r w:rsidR="0092352B">
        <w:rPr>
          <w:color w:val="000000"/>
        </w:rPr>
        <w:instrText xml:space="preserve"> \* MERGEFORMAT </w:instrText>
      </w:r>
      <w:r w:rsidR="00F57208" w:rsidRPr="0092352B">
        <w:rPr>
          <w:color w:val="000000"/>
        </w:rPr>
      </w:r>
      <w:r w:rsidR="00F57208" w:rsidRPr="0092352B">
        <w:rPr>
          <w:color w:val="000000"/>
        </w:rPr>
        <w:fldChar w:fldCharType="separate"/>
      </w:r>
      <w:r w:rsidRPr="0092352B">
        <w:rPr>
          <w:color w:val="000000"/>
        </w:rPr>
        <w:t>V</w:t>
      </w:r>
      <w:r w:rsidR="00F57208" w:rsidRPr="0092352B">
        <w:rPr>
          <w:color w:val="000000"/>
        </w:rPr>
        <w:fldChar w:fldCharType="end"/>
      </w:r>
      <w:r w:rsidRPr="0092352B">
        <w:rPr>
          <w:color w:val="000000"/>
        </w:rPr>
        <w:t xml:space="preserve">. této Smlouvy. Úhrada kupní ceny za převzaté Zboží </w:t>
      </w:r>
      <w:r w:rsidRPr="005E001E">
        <w:rPr>
          <w:color w:val="000000"/>
        </w:rPr>
        <w:t xml:space="preserve">včetně </w:t>
      </w:r>
      <w:r w:rsidR="0092352B">
        <w:rPr>
          <w:color w:val="000000"/>
        </w:rPr>
        <w:t xml:space="preserve">případných </w:t>
      </w:r>
      <w:r w:rsidRPr="005E001E">
        <w:rPr>
          <w:color w:val="000000"/>
        </w:rPr>
        <w:t>Služeb</w:t>
      </w:r>
      <w:r>
        <w:rPr>
          <w:color w:val="000000"/>
        </w:rPr>
        <w:t xml:space="preserve"> </w:t>
      </w:r>
      <w:r w:rsidRPr="0092352B">
        <w:rPr>
          <w:color w:val="000000"/>
        </w:rPr>
        <w:t xml:space="preserve">je splatná na základě Faktury vystavené Prodávajícím. </w:t>
      </w:r>
      <w:r w:rsidRPr="005E001E">
        <w:rPr>
          <w:color w:val="000000"/>
        </w:rPr>
        <w:t>Kupující je oprávněn odmítnout částečné převzetí Zboží, tj. pokud není dodáno všechno Zboží, a v takovém případě nemá Prodávající nárok ani na částečnou úhradu kupní ceny.</w:t>
      </w:r>
    </w:p>
    <w:p w:rsidR="004D6320" w:rsidRDefault="004D6320" w:rsidP="004D6320">
      <w:pPr>
        <w:pStyle w:val="Odstavecseseznamem"/>
        <w:rPr>
          <w:color w:val="000000"/>
        </w:rPr>
      </w:pPr>
    </w:p>
    <w:p w:rsidR="00EA504B" w:rsidRPr="004D6320" w:rsidRDefault="00EA504B" w:rsidP="004D6320">
      <w:pPr>
        <w:pStyle w:val="Zkladntext"/>
        <w:numPr>
          <w:ilvl w:val="1"/>
          <w:numId w:val="17"/>
        </w:numPr>
        <w:spacing w:after="0"/>
        <w:ind w:hanging="720"/>
        <w:jc w:val="both"/>
        <w:rPr>
          <w:color w:val="000000"/>
        </w:rPr>
      </w:pPr>
      <w:r w:rsidRPr="006C0C18">
        <w:t>Prodávající může vystavit Fakturu na úhradu kupní ceny za převzaté Zboží nejdříve v den převzetí příslušného Zboží Kupují</w:t>
      </w:r>
      <w:r>
        <w:t>cím, avšak nikoli dříve, než po </w:t>
      </w:r>
      <w:r w:rsidRPr="006C0C18">
        <w:t>podepsání Předávacího protokolu ve vztahu k příslušnému Zboží. Faktura bude vystavena na</w:t>
      </w:r>
      <w:r w:rsidR="009E6438">
        <w:t> </w:t>
      </w:r>
      <w:r w:rsidRPr="006C0C18">
        <w:t xml:space="preserve">částku, která bude rovna kupní ceně za 1 kus příslušného Zboží dle </w:t>
      </w:r>
      <w:r>
        <w:t xml:space="preserve">přílohy </w:t>
      </w:r>
      <w:proofErr w:type="gramStart"/>
      <w:r>
        <w:t xml:space="preserve">č. 3  </w:t>
      </w:r>
      <w:r w:rsidRPr="006C0C18">
        <w:t>Smlouvy</w:t>
      </w:r>
      <w:proofErr w:type="gramEnd"/>
      <w:r w:rsidRPr="006C0C18">
        <w:t xml:space="preserve"> násobené počtem kusů příslušného Zboží, které bylo převzato ve smyslu </w:t>
      </w:r>
      <w:r w:rsidRPr="0092352B">
        <w:t xml:space="preserve">čl. </w:t>
      </w:r>
      <w:r w:rsidR="00F57208" w:rsidRPr="0092352B">
        <w:fldChar w:fldCharType="begin"/>
      </w:r>
      <w:r w:rsidRPr="0092352B">
        <w:instrText xml:space="preserve"> REF _Ref269289153 \r \h </w:instrText>
      </w:r>
      <w:r w:rsidR="0092352B">
        <w:instrText xml:space="preserve"> \* MERGEFORMAT </w:instrText>
      </w:r>
      <w:r w:rsidR="00F57208" w:rsidRPr="0092352B">
        <w:fldChar w:fldCharType="separate"/>
      </w:r>
      <w:r w:rsidRPr="0092352B">
        <w:t>V</w:t>
      </w:r>
      <w:r w:rsidR="00F57208" w:rsidRPr="0092352B">
        <w:fldChar w:fldCharType="end"/>
      </w:r>
      <w:r w:rsidRPr="0092352B">
        <w:t xml:space="preserve">. této Smlouvy Kupujícím. </w:t>
      </w:r>
      <w:r w:rsidRPr="004D6320">
        <w:rPr>
          <w:color w:val="000000"/>
        </w:rPr>
        <w:t xml:space="preserve">Faktura za Služby </w:t>
      </w:r>
      <w:r w:rsidRPr="005E001E">
        <w:t xml:space="preserve">související s dodávkou Zboží bude vystavena nejdříve v den uskutečnění Služeb souvisejících s dodávkou Prodávajícím. Faktura </w:t>
      </w:r>
      <w:r w:rsidRPr="004D6320">
        <w:rPr>
          <w:color w:val="000000"/>
        </w:rPr>
        <w:t xml:space="preserve">za Služby </w:t>
      </w:r>
      <w:r w:rsidRPr="005E001E">
        <w:t>související s dodávkou Zboží bude vystavena na</w:t>
      </w:r>
      <w:r w:rsidR="009E6438">
        <w:t> </w:t>
      </w:r>
      <w:r w:rsidRPr="005E001E">
        <w:t xml:space="preserve">částku, která bude odpovídat ceně skutečně poskytnutých Služeb dle </w:t>
      </w:r>
      <w:r w:rsidRPr="004D6320">
        <w:rPr>
          <w:color w:val="000000"/>
        </w:rPr>
        <w:t xml:space="preserve">přílohy č. 3. </w:t>
      </w:r>
      <w:r w:rsidRPr="0092352B">
        <w:t xml:space="preserve">Faktura musí být doručena Kupujícímu nejpozději do </w:t>
      </w:r>
      <w:bookmarkStart w:id="65" w:name="Text13"/>
      <w:r w:rsidR="0092352B" w:rsidRPr="0092352B">
        <w:t>patnácti (15)</w:t>
      </w:r>
      <w:bookmarkEnd w:id="65"/>
      <w:r w:rsidRPr="0092352B">
        <w:t xml:space="preserve"> kalendářních</w:t>
      </w:r>
      <w:r w:rsidRPr="0088523F">
        <w:t xml:space="preserve"> dnů</w:t>
      </w:r>
      <w:r w:rsidRPr="006C0C18">
        <w:t xml:space="preserve"> ode dne, ve kterém Prodávajícímu vzniklo právo na vystavení Faktury. K částce </w:t>
      </w:r>
      <w:r>
        <w:t xml:space="preserve">Faktury </w:t>
      </w:r>
      <w:r w:rsidRPr="006C0C18">
        <w:t>bude připočtena DPH v zákonné výši.</w:t>
      </w:r>
      <w:r>
        <w:t xml:space="preserve"> </w:t>
      </w:r>
    </w:p>
    <w:p w:rsidR="00EA504B" w:rsidRDefault="00EA504B" w:rsidP="00AB2BAE">
      <w:pPr>
        <w:ind w:left="720" w:hanging="720"/>
        <w:jc w:val="both"/>
        <w:rPr>
          <w:color w:val="000000"/>
        </w:rPr>
      </w:pPr>
    </w:p>
    <w:p w:rsidR="00EA504B" w:rsidRDefault="00EA504B" w:rsidP="00EA504B">
      <w:pPr>
        <w:pStyle w:val="Zkladntext"/>
        <w:numPr>
          <w:ilvl w:val="1"/>
          <w:numId w:val="17"/>
        </w:numPr>
        <w:spacing w:after="0"/>
        <w:ind w:hanging="720"/>
        <w:jc w:val="both"/>
        <w:rPr>
          <w:color w:val="000000"/>
        </w:rPr>
      </w:pPr>
      <w:r w:rsidRPr="002165C1">
        <w:rPr>
          <w:color w:val="000000"/>
        </w:rPr>
        <w:t>Kupní cena</w:t>
      </w:r>
      <w:r>
        <w:rPr>
          <w:color w:val="000000"/>
        </w:rPr>
        <w:t xml:space="preserve"> </w:t>
      </w:r>
      <w:r w:rsidRPr="002165C1">
        <w:rPr>
          <w:color w:val="000000"/>
        </w:rPr>
        <w:t>bude způsobem sjednaným v této Smlouvě zaplacena na bankovní účet</w:t>
      </w:r>
      <w:r>
        <w:rPr>
          <w:color w:val="000000"/>
        </w:rPr>
        <w:t xml:space="preserve"> </w:t>
      </w:r>
      <w:r w:rsidRPr="002165C1">
        <w:rPr>
          <w:color w:val="000000"/>
        </w:rPr>
        <w:t xml:space="preserve">Prodávajícího uvedený Prodávajícím </w:t>
      </w:r>
      <w:r>
        <w:rPr>
          <w:color w:val="000000"/>
        </w:rPr>
        <w:t>na</w:t>
      </w:r>
      <w:r w:rsidRPr="002165C1">
        <w:rPr>
          <w:color w:val="000000"/>
        </w:rPr>
        <w:t xml:space="preserve"> Faktu</w:t>
      </w:r>
      <w:r>
        <w:rPr>
          <w:color w:val="000000"/>
        </w:rPr>
        <w:t>ře</w:t>
      </w:r>
      <w:r w:rsidRPr="002165C1">
        <w:rPr>
          <w:color w:val="000000"/>
        </w:rPr>
        <w:t xml:space="preserve"> za </w:t>
      </w:r>
      <w:r>
        <w:rPr>
          <w:color w:val="000000"/>
        </w:rPr>
        <w:t xml:space="preserve">příslušné </w:t>
      </w:r>
      <w:r w:rsidRPr="002165C1">
        <w:rPr>
          <w:color w:val="000000"/>
        </w:rPr>
        <w:t>Zboží.</w:t>
      </w:r>
      <w:r>
        <w:rPr>
          <w:color w:val="000000"/>
        </w:rPr>
        <w:t xml:space="preserve"> </w:t>
      </w:r>
      <w:r w:rsidRPr="002165C1">
        <w:rPr>
          <w:color w:val="000000"/>
        </w:rPr>
        <w:t xml:space="preserve">Kupní cena je splatná </w:t>
      </w:r>
      <w:r>
        <w:rPr>
          <w:color w:val="000000"/>
        </w:rPr>
        <w:t>v korunách českých (Kč)</w:t>
      </w:r>
      <w:r w:rsidRPr="002165C1">
        <w:rPr>
          <w:color w:val="000000"/>
        </w:rPr>
        <w:t>.</w:t>
      </w:r>
    </w:p>
    <w:p w:rsidR="00EA504B" w:rsidRPr="002165C1" w:rsidRDefault="00EA504B" w:rsidP="00AB2BAE">
      <w:pPr>
        <w:ind w:left="720" w:hanging="720"/>
        <w:jc w:val="both"/>
        <w:rPr>
          <w:color w:val="000000"/>
          <w:u w:val="single"/>
        </w:rPr>
      </w:pPr>
    </w:p>
    <w:p w:rsidR="00EA504B" w:rsidRDefault="00EA504B" w:rsidP="00EA504B">
      <w:pPr>
        <w:pStyle w:val="Zkladntext"/>
        <w:numPr>
          <w:ilvl w:val="1"/>
          <w:numId w:val="17"/>
        </w:numPr>
        <w:spacing w:after="0"/>
        <w:ind w:hanging="720"/>
        <w:jc w:val="both"/>
        <w:rPr>
          <w:color w:val="000000"/>
        </w:rPr>
      </w:pPr>
      <w:bookmarkStart w:id="66" w:name="_DV_M41"/>
      <w:bookmarkStart w:id="67" w:name="_Ref269288217"/>
      <w:bookmarkEnd w:id="66"/>
      <w:r w:rsidRPr="002165C1">
        <w:rPr>
          <w:color w:val="000000"/>
        </w:rPr>
        <w:t>Faktur</w:t>
      </w:r>
      <w:r>
        <w:rPr>
          <w:color w:val="000000"/>
        </w:rPr>
        <w:t>y</w:t>
      </w:r>
      <w:r w:rsidRPr="002165C1">
        <w:rPr>
          <w:color w:val="000000"/>
        </w:rPr>
        <w:t xml:space="preserve"> Prodávajícího musí splňovat veškeré </w:t>
      </w:r>
      <w:r>
        <w:rPr>
          <w:color w:val="000000"/>
        </w:rPr>
        <w:t>náležitosti daňového dokladu ve </w:t>
      </w:r>
      <w:r w:rsidRPr="002165C1">
        <w:rPr>
          <w:color w:val="000000"/>
        </w:rPr>
        <w:t>smyslu příslušných právních předpisů plat</w:t>
      </w:r>
      <w:r>
        <w:rPr>
          <w:color w:val="000000"/>
        </w:rPr>
        <w:t>ných na území České republiky a </w:t>
      </w:r>
      <w:r w:rsidRPr="002165C1">
        <w:rPr>
          <w:color w:val="000000"/>
        </w:rPr>
        <w:t>musí obsahovat ve vztahu k</w:t>
      </w:r>
      <w:r>
        <w:rPr>
          <w:color w:val="000000"/>
        </w:rPr>
        <w:t xml:space="preserve"> příslušnému </w:t>
      </w:r>
      <w:r w:rsidRPr="002165C1">
        <w:rPr>
          <w:color w:val="000000"/>
        </w:rPr>
        <w:t xml:space="preserve">Zboží věcně správné a dostatečně podrobné údaje. Přílohou </w:t>
      </w:r>
      <w:r>
        <w:rPr>
          <w:color w:val="000000"/>
        </w:rPr>
        <w:t xml:space="preserve">každé </w:t>
      </w:r>
      <w:r w:rsidRPr="002165C1">
        <w:rPr>
          <w:color w:val="000000"/>
        </w:rPr>
        <w:t xml:space="preserve">Faktury musí být </w:t>
      </w:r>
      <w:r>
        <w:rPr>
          <w:color w:val="000000"/>
        </w:rPr>
        <w:t xml:space="preserve">kopie </w:t>
      </w:r>
      <w:r w:rsidRPr="002165C1">
        <w:rPr>
          <w:color w:val="000000"/>
        </w:rPr>
        <w:t xml:space="preserve">Předávacího protokolu nebo jiného dokladu potvrzeného Kupujícím dokládající </w:t>
      </w:r>
      <w:r>
        <w:rPr>
          <w:color w:val="000000"/>
        </w:rPr>
        <w:t>oprávněnost fakturované částky.</w:t>
      </w:r>
      <w:bookmarkEnd w:id="67"/>
    </w:p>
    <w:p w:rsidR="00835CAC" w:rsidRDefault="00835CAC" w:rsidP="00835CAC">
      <w:pPr>
        <w:pStyle w:val="Odstavecseseznamem"/>
        <w:rPr>
          <w:color w:val="000000"/>
        </w:rPr>
      </w:pPr>
    </w:p>
    <w:p w:rsidR="00EA504B" w:rsidRPr="00835CAC" w:rsidRDefault="00EA504B" w:rsidP="00835CAC">
      <w:pPr>
        <w:pStyle w:val="Zkladntext"/>
        <w:numPr>
          <w:ilvl w:val="1"/>
          <w:numId w:val="17"/>
        </w:numPr>
        <w:spacing w:after="0"/>
        <w:ind w:hanging="720"/>
        <w:jc w:val="both"/>
        <w:rPr>
          <w:color w:val="000000"/>
        </w:rPr>
      </w:pPr>
      <w:bookmarkStart w:id="68" w:name="_DV_M42"/>
      <w:bookmarkStart w:id="69" w:name="_Ref269288711"/>
      <w:bookmarkEnd w:id="68"/>
      <w:r w:rsidRPr="00835CAC">
        <w:rPr>
          <w:color w:val="000000"/>
        </w:rPr>
        <w:t>Kupující je oprávněn Fakturu vrátit Prodávajícímu ve lhůtě</w:t>
      </w:r>
      <w:r w:rsidR="0092352B" w:rsidRPr="00835CAC">
        <w:rPr>
          <w:color w:val="000000"/>
        </w:rPr>
        <w:t xml:space="preserve"> třiceti (30)</w:t>
      </w:r>
      <w:r w:rsidRPr="00835CAC">
        <w:rPr>
          <w:color w:val="000000"/>
        </w:rPr>
        <w:t xml:space="preserve"> kalendářních dnů ode dne jejího doručení Kupujícímu, pokud Faktura nebude obsahovat náležitosti dle ustanovení </w:t>
      </w:r>
      <w:proofErr w:type="gramStart"/>
      <w:r w:rsidRPr="00835CAC">
        <w:rPr>
          <w:color w:val="000000"/>
        </w:rPr>
        <w:t xml:space="preserve">čl. </w:t>
      </w:r>
      <w:r w:rsidR="00F57208" w:rsidRPr="00835CAC">
        <w:rPr>
          <w:color w:val="000000"/>
        </w:rPr>
        <w:fldChar w:fldCharType="begin"/>
      </w:r>
      <w:r w:rsidRPr="00835CAC">
        <w:rPr>
          <w:color w:val="000000"/>
        </w:rPr>
        <w:instrText xml:space="preserve"> REF _Ref269288217 \r \h </w:instrText>
      </w:r>
      <w:r w:rsidR="00F57208" w:rsidRPr="00835CAC">
        <w:rPr>
          <w:color w:val="000000"/>
        </w:rPr>
      </w:r>
      <w:r w:rsidR="00F57208" w:rsidRPr="00835CAC">
        <w:rPr>
          <w:color w:val="000000"/>
        </w:rPr>
        <w:fldChar w:fldCharType="separate"/>
      </w:r>
      <w:r w:rsidRPr="00835CAC">
        <w:rPr>
          <w:color w:val="000000"/>
        </w:rPr>
        <w:t>7.6</w:t>
      </w:r>
      <w:r w:rsidR="00F57208" w:rsidRPr="00835CAC">
        <w:rPr>
          <w:color w:val="000000"/>
        </w:rPr>
        <w:fldChar w:fldCharType="end"/>
      </w:r>
      <w:r w:rsidRPr="00835CAC">
        <w:rPr>
          <w:color w:val="000000"/>
        </w:rPr>
        <w:t xml:space="preserve"> Smlouvy</w:t>
      </w:r>
      <w:proofErr w:type="gramEnd"/>
      <w:r w:rsidRPr="00835CAC">
        <w:rPr>
          <w:color w:val="000000"/>
        </w:rPr>
        <w:t xml:space="preserve">. Prodávající je v tomto případě povinen Kupujícímu bezodkladně doručit novou Fakturu, která bude splňovat veškeré náležitosti dle ustanovení </w:t>
      </w:r>
      <w:proofErr w:type="gramStart"/>
      <w:r w:rsidRPr="00835CAC">
        <w:rPr>
          <w:color w:val="000000"/>
        </w:rPr>
        <w:t xml:space="preserve">čl. </w:t>
      </w:r>
      <w:r w:rsidR="00F57208" w:rsidRPr="00835CAC">
        <w:rPr>
          <w:color w:val="000000"/>
        </w:rPr>
        <w:fldChar w:fldCharType="begin"/>
      </w:r>
      <w:r w:rsidRPr="00835CAC">
        <w:rPr>
          <w:color w:val="000000"/>
        </w:rPr>
        <w:instrText xml:space="preserve"> REF _Ref269288217 \r \h </w:instrText>
      </w:r>
      <w:r w:rsidR="00F57208" w:rsidRPr="00835CAC">
        <w:rPr>
          <w:color w:val="000000"/>
        </w:rPr>
      </w:r>
      <w:r w:rsidR="00F57208" w:rsidRPr="00835CAC">
        <w:rPr>
          <w:color w:val="000000"/>
        </w:rPr>
        <w:fldChar w:fldCharType="separate"/>
      </w:r>
      <w:r w:rsidRPr="00835CAC">
        <w:rPr>
          <w:color w:val="000000"/>
        </w:rPr>
        <w:t>7.6</w:t>
      </w:r>
      <w:r w:rsidR="00F57208" w:rsidRPr="00835CAC">
        <w:rPr>
          <w:color w:val="000000"/>
        </w:rPr>
        <w:fldChar w:fldCharType="end"/>
      </w:r>
      <w:r w:rsidRPr="00835CAC">
        <w:rPr>
          <w:color w:val="000000"/>
        </w:rPr>
        <w:t xml:space="preserve"> Smlouvy</w:t>
      </w:r>
      <w:proofErr w:type="gramEnd"/>
      <w:r w:rsidRPr="00835CAC">
        <w:rPr>
          <w:color w:val="000000"/>
        </w:rPr>
        <w:t>.</w:t>
      </w:r>
      <w:bookmarkEnd w:id="69"/>
    </w:p>
    <w:p w:rsidR="00EA504B" w:rsidRPr="004261C8" w:rsidRDefault="00EA504B" w:rsidP="00AB2BAE">
      <w:pPr>
        <w:ind w:left="720" w:hanging="720"/>
        <w:jc w:val="both"/>
        <w:rPr>
          <w:color w:val="000000"/>
        </w:rPr>
      </w:pPr>
    </w:p>
    <w:p w:rsidR="00EA504B" w:rsidRPr="002165C1" w:rsidRDefault="00EA504B" w:rsidP="00EA504B">
      <w:pPr>
        <w:pStyle w:val="Zkladntext"/>
        <w:numPr>
          <w:ilvl w:val="1"/>
          <w:numId w:val="17"/>
        </w:numPr>
        <w:spacing w:after="0"/>
        <w:ind w:hanging="720"/>
        <w:jc w:val="both"/>
        <w:rPr>
          <w:color w:val="000000"/>
        </w:rPr>
      </w:pPr>
      <w:bookmarkStart w:id="70" w:name="_Ref269288847"/>
      <w:r w:rsidRPr="004261C8">
        <w:rPr>
          <w:color w:val="000000"/>
        </w:rPr>
        <w:t>Faktura je splatná v</w:t>
      </w:r>
      <w:bookmarkStart w:id="71" w:name="Text10"/>
      <w:r w:rsidR="00096156">
        <w:rPr>
          <w:color w:val="000000"/>
        </w:rPr>
        <w:t xml:space="preserve"> době</w:t>
      </w:r>
      <w:bookmarkEnd w:id="71"/>
      <w:r w:rsidR="002542F1">
        <w:rPr>
          <w:color w:val="000000"/>
        </w:rPr>
        <w:t xml:space="preserve"> třiceti (30)</w:t>
      </w:r>
      <w:r w:rsidRPr="004261C8">
        <w:rPr>
          <w:color w:val="000000"/>
        </w:rPr>
        <w:t xml:space="preserve"> kalendářních dnů ode dne jejího doručení Kupujícímu. V</w:t>
      </w:r>
      <w:r w:rsidRPr="002165C1">
        <w:rPr>
          <w:color w:val="000000"/>
        </w:rPr>
        <w:t xml:space="preserve"> případě vrácení Faktury Kupujícím zpět Prodávajícímu postupem podle </w:t>
      </w:r>
      <w:proofErr w:type="gramStart"/>
      <w:r>
        <w:rPr>
          <w:color w:val="000000"/>
        </w:rPr>
        <w:t xml:space="preserve">čl. </w:t>
      </w:r>
      <w:r w:rsidR="00F57208">
        <w:rPr>
          <w:color w:val="000000"/>
        </w:rPr>
        <w:fldChar w:fldCharType="begin"/>
      </w:r>
      <w:r>
        <w:rPr>
          <w:color w:val="000000"/>
        </w:rPr>
        <w:instrText xml:space="preserve"> REF _Ref269288711 \r \h </w:instrText>
      </w:r>
      <w:r w:rsidR="00F57208">
        <w:rPr>
          <w:color w:val="000000"/>
        </w:rPr>
      </w:r>
      <w:r w:rsidR="00F57208">
        <w:rPr>
          <w:color w:val="000000"/>
        </w:rPr>
        <w:fldChar w:fldCharType="separate"/>
      </w:r>
      <w:r>
        <w:rPr>
          <w:color w:val="000000"/>
        </w:rPr>
        <w:t>7.7</w:t>
      </w:r>
      <w:r w:rsidR="00F57208">
        <w:rPr>
          <w:color w:val="000000"/>
        </w:rPr>
        <w:fldChar w:fldCharType="end"/>
      </w:r>
      <w:r>
        <w:rPr>
          <w:color w:val="000000"/>
        </w:rPr>
        <w:t xml:space="preserve"> Smlouvy</w:t>
      </w:r>
      <w:proofErr w:type="gramEnd"/>
      <w:r w:rsidRPr="002165C1">
        <w:rPr>
          <w:color w:val="000000"/>
        </w:rPr>
        <w:t xml:space="preserve"> započne běžet </w:t>
      </w:r>
      <w:r w:rsidR="00096156">
        <w:rPr>
          <w:color w:val="000000"/>
        </w:rPr>
        <w:t>doba</w:t>
      </w:r>
      <w:r w:rsidR="00096156" w:rsidRPr="002165C1">
        <w:rPr>
          <w:color w:val="000000"/>
        </w:rPr>
        <w:t xml:space="preserve"> </w:t>
      </w:r>
      <w:r w:rsidRPr="002165C1">
        <w:rPr>
          <w:color w:val="000000"/>
        </w:rPr>
        <w:t>splatnosti Faktury</w:t>
      </w:r>
      <w:r>
        <w:rPr>
          <w:color w:val="000000"/>
        </w:rPr>
        <w:t>,</w:t>
      </w:r>
      <w:r w:rsidRPr="002165C1">
        <w:rPr>
          <w:color w:val="000000"/>
        </w:rPr>
        <w:t xml:space="preserve"> uvedená v předchozí větě</w:t>
      </w:r>
      <w:r>
        <w:rPr>
          <w:color w:val="000000"/>
        </w:rPr>
        <w:t>,</w:t>
      </w:r>
      <w:r w:rsidRPr="002165C1">
        <w:rPr>
          <w:color w:val="000000"/>
        </w:rPr>
        <w:t xml:space="preserve"> až po doručení bezvadné Faktury. </w:t>
      </w:r>
      <w:r>
        <w:rPr>
          <w:color w:val="000000"/>
        </w:rPr>
        <w:t>Faktura se považuje za </w:t>
      </w:r>
      <w:r w:rsidRPr="002165C1">
        <w:rPr>
          <w:color w:val="000000"/>
        </w:rPr>
        <w:t>zaplacenou v</w:t>
      </w:r>
      <w:bookmarkStart w:id="72" w:name="_DV_M46"/>
      <w:bookmarkEnd w:id="72"/>
      <w:r w:rsidR="009E6438">
        <w:rPr>
          <w:color w:val="000000"/>
        </w:rPr>
        <w:t> </w:t>
      </w:r>
      <w:r w:rsidRPr="002165C1">
        <w:rPr>
          <w:color w:val="000000"/>
        </w:rPr>
        <w:t>okamžiku, kdy bude peněžní částka uvedená ve Faktuře odepsána</w:t>
      </w:r>
      <w:r>
        <w:rPr>
          <w:color w:val="000000"/>
        </w:rPr>
        <w:t xml:space="preserve"> z </w:t>
      </w:r>
      <w:r w:rsidRPr="002165C1">
        <w:rPr>
          <w:color w:val="000000"/>
        </w:rPr>
        <w:t>bankovního účtu Kupujícího.</w:t>
      </w:r>
      <w:bookmarkEnd w:id="70"/>
    </w:p>
    <w:p w:rsidR="00EA504B" w:rsidRPr="002165C1" w:rsidRDefault="00EA504B" w:rsidP="00AB2BAE">
      <w:pPr>
        <w:tabs>
          <w:tab w:val="left" w:pos="720"/>
        </w:tabs>
        <w:ind w:left="1440" w:hanging="1440"/>
        <w:jc w:val="both"/>
        <w:rPr>
          <w:color w:val="000000"/>
        </w:rPr>
      </w:pPr>
    </w:p>
    <w:p w:rsidR="00EA504B" w:rsidRPr="002165C1" w:rsidRDefault="00EA504B" w:rsidP="00EA504B">
      <w:pPr>
        <w:pStyle w:val="Zkladntext"/>
        <w:numPr>
          <w:ilvl w:val="1"/>
          <w:numId w:val="17"/>
        </w:numPr>
        <w:spacing w:after="0"/>
        <w:ind w:hanging="720"/>
        <w:jc w:val="both"/>
        <w:rPr>
          <w:color w:val="000000"/>
        </w:rPr>
      </w:pPr>
      <w:bookmarkStart w:id="73" w:name="_DV_M47"/>
      <w:bookmarkEnd w:id="73"/>
      <w:r w:rsidRPr="002165C1">
        <w:rPr>
          <w:color w:val="000000"/>
        </w:rPr>
        <w:t>Kupní cena stejně jako</w:t>
      </w:r>
      <w:r>
        <w:rPr>
          <w:color w:val="000000"/>
        </w:rPr>
        <w:t xml:space="preserve"> </w:t>
      </w:r>
      <w:r w:rsidRPr="002165C1">
        <w:rPr>
          <w:color w:val="000000"/>
        </w:rPr>
        <w:t>jakékoliv jiné peněžité částky uv</w:t>
      </w:r>
      <w:r>
        <w:rPr>
          <w:color w:val="000000"/>
        </w:rPr>
        <w:t>edené</w:t>
      </w:r>
      <w:r w:rsidRPr="002165C1">
        <w:rPr>
          <w:color w:val="000000"/>
        </w:rPr>
        <w:t xml:space="preserve"> v</w:t>
      </w:r>
      <w:r>
        <w:rPr>
          <w:color w:val="000000"/>
        </w:rPr>
        <w:t xml:space="preserve"> této </w:t>
      </w:r>
      <w:r w:rsidRPr="002165C1">
        <w:rPr>
          <w:color w:val="000000"/>
        </w:rPr>
        <w:t>Smlouvě jsou uváděny bez DPH</w:t>
      </w:r>
      <w:r>
        <w:rPr>
          <w:color w:val="000000"/>
        </w:rPr>
        <w:t>, není-li výslovně uvedeno jinak</w:t>
      </w:r>
      <w:r w:rsidRPr="002165C1">
        <w:rPr>
          <w:color w:val="000000"/>
        </w:rPr>
        <w:t>.</w:t>
      </w:r>
    </w:p>
    <w:p w:rsidR="00EA504B" w:rsidRDefault="00EA504B" w:rsidP="00AB2BAE">
      <w:pPr>
        <w:ind w:left="720" w:hanging="720"/>
        <w:jc w:val="both"/>
        <w:rPr>
          <w:color w:val="000000"/>
        </w:rPr>
      </w:pPr>
    </w:p>
    <w:p w:rsidR="00EA504B" w:rsidRPr="002165C1" w:rsidRDefault="00EA504B" w:rsidP="00EA504B">
      <w:pPr>
        <w:pStyle w:val="Zkladntext"/>
        <w:numPr>
          <w:ilvl w:val="1"/>
          <w:numId w:val="17"/>
        </w:numPr>
        <w:spacing w:after="0"/>
        <w:ind w:hanging="720"/>
        <w:jc w:val="both"/>
        <w:rPr>
          <w:color w:val="000000"/>
        </w:rPr>
      </w:pPr>
      <w:r w:rsidRPr="002725AA">
        <w:rPr>
          <w:color w:val="000000"/>
        </w:rPr>
        <w:t xml:space="preserve">Kupní cena za Zboží zahrnuje i veškeré náklady Prodávajícího spojené s plněním této </w:t>
      </w:r>
      <w:r w:rsidRPr="004261C8">
        <w:rPr>
          <w:color w:val="000000"/>
        </w:rPr>
        <w:t>Smlouvy, a to zejména veškeré náklady za dopravu Zboží do místa dodání</w:t>
      </w:r>
      <w:r>
        <w:rPr>
          <w:color w:val="000000"/>
        </w:rPr>
        <w:t xml:space="preserve">, </w:t>
      </w:r>
      <w:r w:rsidRPr="00934F22">
        <w:rPr>
          <w:color w:val="000000"/>
        </w:rPr>
        <w:t>včetně zabalení, naložení a vyložení Zboží, veškeré náklady</w:t>
      </w:r>
      <w:r w:rsidRPr="004261C8">
        <w:rPr>
          <w:color w:val="000000"/>
        </w:rPr>
        <w:t xml:space="preserve"> plynoucí ze</w:t>
      </w:r>
      <w:r w:rsidRPr="002725AA">
        <w:rPr>
          <w:color w:val="000000"/>
        </w:rPr>
        <w:t xml:space="preserve"> záruk dle čl. </w:t>
      </w:r>
      <w:r w:rsidR="00F57208">
        <w:rPr>
          <w:color w:val="000000"/>
        </w:rPr>
        <w:fldChar w:fldCharType="begin"/>
      </w:r>
      <w:r>
        <w:rPr>
          <w:color w:val="000000"/>
        </w:rPr>
        <w:instrText xml:space="preserve"> REF _Ref269289202 \r \h </w:instrText>
      </w:r>
      <w:r w:rsidR="00F57208">
        <w:rPr>
          <w:color w:val="000000"/>
        </w:rPr>
      </w:r>
      <w:r w:rsidR="00F57208">
        <w:rPr>
          <w:color w:val="000000"/>
        </w:rPr>
        <w:fldChar w:fldCharType="separate"/>
      </w:r>
      <w:r>
        <w:rPr>
          <w:color w:val="000000"/>
        </w:rPr>
        <w:t>VIII</w:t>
      </w:r>
      <w:r w:rsidR="00F57208">
        <w:rPr>
          <w:color w:val="000000"/>
        </w:rPr>
        <w:fldChar w:fldCharType="end"/>
      </w:r>
      <w:r>
        <w:rPr>
          <w:color w:val="000000"/>
        </w:rPr>
        <w:t>.</w:t>
      </w:r>
      <w:r w:rsidR="00647A1C">
        <w:rPr>
          <w:color w:val="000000"/>
        </w:rPr>
        <w:t xml:space="preserve"> této Smlouvy</w:t>
      </w:r>
      <w:r w:rsidRPr="002725AA">
        <w:rPr>
          <w:color w:val="000000"/>
        </w:rPr>
        <w:t xml:space="preserve"> a veškeré náklady Prodávajícího na doklady a dokumenty ke</w:t>
      </w:r>
      <w:r w:rsidR="009E6438">
        <w:rPr>
          <w:color w:val="000000"/>
        </w:rPr>
        <w:t> </w:t>
      </w:r>
      <w:r w:rsidRPr="002725AA">
        <w:rPr>
          <w:color w:val="000000"/>
        </w:rPr>
        <w:t xml:space="preserve">Zboží ve smyslu </w:t>
      </w:r>
      <w:proofErr w:type="gramStart"/>
      <w:r>
        <w:rPr>
          <w:color w:val="000000"/>
        </w:rPr>
        <w:t>čl.</w:t>
      </w:r>
      <w:r w:rsidRPr="002725AA">
        <w:rPr>
          <w:color w:val="000000"/>
        </w:rPr>
        <w:t xml:space="preserve"> </w:t>
      </w:r>
      <w:r w:rsidR="00F57208">
        <w:rPr>
          <w:color w:val="000000"/>
        </w:rPr>
        <w:fldChar w:fldCharType="begin"/>
      </w:r>
      <w:r>
        <w:rPr>
          <w:color w:val="000000"/>
        </w:rPr>
        <w:instrText xml:space="preserve"> REF _Ref269288182 \r \h </w:instrText>
      </w:r>
      <w:r w:rsidR="00F57208">
        <w:rPr>
          <w:color w:val="000000"/>
        </w:rPr>
      </w:r>
      <w:r w:rsidR="00F57208">
        <w:rPr>
          <w:color w:val="000000"/>
        </w:rPr>
        <w:fldChar w:fldCharType="separate"/>
      </w:r>
      <w:r>
        <w:rPr>
          <w:color w:val="000000"/>
        </w:rPr>
        <w:t>3.3</w:t>
      </w:r>
      <w:r w:rsidR="00F57208">
        <w:rPr>
          <w:color w:val="000000"/>
        </w:rPr>
        <w:fldChar w:fldCharType="end"/>
      </w:r>
      <w:r w:rsidRPr="002725AA">
        <w:rPr>
          <w:color w:val="000000"/>
        </w:rPr>
        <w:t xml:space="preserve"> této</w:t>
      </w:r>
      <w:proofErr w:type="gramEnd"/>
      <w:r w:rsidRPr="002725AA">
        <w:rPr>
          <w:color w:val="000000"/>
        </w:rPr>
        <w:t xml:space="preserve"> Smlouvy</w:t>
      </w:r>
      <w:r>
        <w:rPr>
          <w:color w:val="000000"/>
        </w:rPr>
        <w:t xml:space="preserve"> a veškerá cla, daně (mimo DPH) a jakékoli další poplatky související s plněním této Smlouvy a také zahrnuje úplatu za práva duševního vlastnictví poskytnutá Kupujícímu, resp. převedená na Kupujícího v souvislosti s dodávkou Zboží</w:t>
      </w:r>
      <w:r w:rsidRPr="002725AA">
        <w:rPr>
          <w:color w:val="000000"/>
        </w:rPr>
        <w:t>.</w:t>
      </w:r>
      <w:r>
        <w:rPr>
          <w:color w:val="000000"/>
        </w:rPr>
        <w:t xml:space="preserve"> Pro vyloučení jakýchkoli pochybností se stanoví, že</w:t>
      </w:r>
      <w:r w:rsidR="009E6438">
        <w:rPr>
          <w:color w:val="000000"/>
        </w:rPr>
        <w:t> </w:t>
      </w:r>
      <w:r>
        <w:rPr>
          <w:color w:val="000000"/>
        </w:rPr>
        <w:t xml:space="preserve">Prodávající je povinen uhradit jakékoli náklady, cla, daně (mimo DPH) a/nebo jakékoli poplatky související s plněním této Smlouvy bez toho, že by tím Prodávajícímu vznikl vůči Kupujícímu jakýkoli nárok. </w:t>
      </w:r>
    </w:p>
    <w:p w:rsidR="00EA504B" w:rsidRDefault="00EA504B" w:rsidP="00AB2BAE">
      <w:pPr>
        <w:ind w:left="720" w:hanging="720"/>
        <w:jc w:val="both"/>
        <w:rPr>
          <w:color w:val="000000"/>
        </w:rPr>
      </w:pPr>
    </w:p>
    <w:p w:rsidR="00E354B1" w:rsidRDefault="00E354B1" w:rsidP="00AB2BAE">
      <w:pPr>
        <w:ind w:left="720" w:hanging="720"/>
        <w:jc w:val="both"/>
        <w:rPr>
          <w:color w:val="000000"/>
        </w:rPr>
      </w:pPr>
    </w:p>
    <w:p w:rsidR="00E354B1" w:rsidRDefault="00E354B1" w:rsidP="00AB2BAE">
      <w:pPr>
        <w:ind w:left="720" w:hanging="720"/>
        <w:jc w:val="both"/>
        <w:rPr>
          <w:color w:val="000000"/>
        </w:rPr>
      </w:pPr>
    </w:p>
    <w:p w:rsidR="00EA504B" w:rsidRPr="000067CB" w:rsidRDefault="00EA504B" w:rsidP="00AB2BAE">
      <w:pPr>
        <w:pStyle w:val="Zkladntext"/>
        <w:numPr>
          <w:ilvl w:val="0"/>
          <w:numId w:val="17"/>
        </w:numPr>
        <w:spacing w:after="0"/>
        <w:jc w:val="center"/>
        <w:rPr>
          <w:b/>
          <w:bCs/>
        </w:rPr>
      </w:pPr>
      <w:bookmarkStart w:id="74" w:name="_DV_M152"/>
      <w:bookmarkStart w:id="75" w:name="_DV_M161"/>
      <w:bookmarkStart w:id="76" w:name="_Ref269289202"/>
      <w:bookmarkEnd w:id="74"/>
      <w:bookmarkEnd w:id="75"/>
    </w:p>
    <w:bookmarkEnd w:id="76"/>
    <w:p w:rsidR="00EA504B" w:rsidRPr="002165C1" w:rsidRDefault="00EA504B" w:rsidP="00AB2BAE">
      <w:pPr>
        <w:ind w:left="720" w:hanging="720"/>
        <w:jc w:val="center"/>
        <w:rPr>
          <w:b/>
          <w:color w:val="000000"/>
        </w:rPr>
      </w:pPr>
      <w:r w:rsidRPr="002165C1">
        <w:rPr>
          <w:b/>
          <w:color w:val="000000"/>
        </w:rPr>
        <w:t>ZÁRUČNÍ DOBA</w:t>
      </w:r>
      <w:r>
        <w:rPr>
          <w:b/>
          <w:color w:val="000000"/>
        </w:rPr>
        <w:t xml:space="preserve"> A REKLAMACE</w:t>
      </w:r>
    </w:p>
    <w:p w:rsidR="00EA504B" w:rsidRPr="002165C1" w:rsidRDefault="00EA504B" w:rsidP="00AB2BAE">
      <w:pPr>
        <w:ind w:left="720" w:hanging="720"/>
        <w:jc w:val="both"/>
        <w:rPr>
          <w:color w:val="000000"/>
        </w:rPr>
      </w:pPr>
    </w:p>
    <w:p w:rsidR="00EA504B" w:rsidRPr="002165C1" w:rsidRDefault="00EA504B" w:rsidP="00EA504B">
      <w:pPr>
        <w:pStyle w:val="Zkladntext"/>
        <w:numPr>
          <w:ilvl w:val="1"/>
          <w:numId w:val="17"/>
        </w:numPr>
        <w:spacing w:after="0"/>
        <w:ind w:hanging="720"/>
        <w:jc w:val="both"/>
        <w:rPr>
          <w:color w:val="000000"/>
        </w:rPr>
      </w:pPr>
      <w:bookmarkStart w:id="77" w:name="_Ref269289281"/>
      <w:r w:rsidRPr="002165C1">
        <w:rPr>
          <w:color w:val="000000"/>
        </w:rPr>
        <w:t>Prodávající podpisem Předávacího protokolu poskytuje Kupujícímu záruku za to, že:</w:t>
      </w:r>
      <w:bookmarkEnd w:id="77"/>
    </w:p>
    <w:p w:rsidR="00EA504B" w:rsidRPr="002165C1" w:rsidRDefault="00EA504B" w:rsidP="00AB2BAE">
      <w:pPr>
        <w:tabs>
          <w:tab w:val="left" w:pos="720"/>
        </w:tabs>
        <w:ind w:left="720" w:hanging="720"/>
        <w:jc w:val="both"/>
        <w:rPr>
          <w:color w:val="000000"/>
        </w:rPr>
      </w:pPr>
    </w:p>
    <w:p w:rsidR="00EA504B" w:rsidRPr="002165C1" w:rsidRDefault="00EA504B" w:rsidP="00EA504B">
      <w:pPr>
        <w:numPr>
          <w:ilvl w:val="0"/>
          <w:numId w:val="21"/>
        </w:numPr>
        <w:tabs>
          <w:tab w:val="clear" w:pos="1080"/>
          <w:tab w:val="num" w:pos="1440"/>
        </w:tabs>
        <w:ind w:left="1440" w:hanging="720"/>
        <w:jc w:val="both"/>
        <w:rPr>
          <w:color w:val="000000"/>
        </w:rPr>
      </w:pPr>
      <w:r w:rsidRPr="002165C1">
        <w:rPr>
          <w:color w:val="000000"/>
        </w:rPr>
        <w:t>Zboží nebude trpět žádnými vadami, ať už se jedná o vady materiálu, výrobní vady či vady technického zpr</w:t>
      </w:r>
      <w:r>
        <w:rPr>
          <w:color w:val="000000"/>
        </w:rPr>
        <w:t>acování Zboží, o vady zjevné či </w:t>
      </w:r>
      <w:r w:rsidRPr="002165C1">
        <w:rPr>
          <w:color w:val="000000"/>
        </w:rPr>
        <w:t xml:space="preserve">skryté nebo o vady právní či faktické, a bude plně odpovídat jeho specifikaci a vlastnostem dle </w:t>
      </w:r>
      <w:r>
        <w:rPr>
          <w:color w:val="000000"/>
        </w:rPr>
        <w:t>této Smlouvy a dle platných právních předpisů</w:t>
      </w:r>
      <w:r w:rsidRPr="002165C1">
        <w:rPr>
          <w:color w:val="000000"/>
        </w:rPr>
        <w:t>,</w:t>
      </w:r>
    </w:p>
    <w:p w:rsidR="00EA504B" w:rsidRDefault="00EA504B" w:rsidP="00AB2BAE">
      <w:pPr>
        <w:tabs>
          <w:tab w:val="left" w:pos="1440"/>
        </w:tabs>
        <w:ind w:left="1440" w:hanging="720"/>
        <w:jc w:val="both"/>
        <w:rPr>
          <w:color w:val="000000"/>
        </w:rPr>
      </w:pPr>
    </w:p>
    <w:p w:rsidR="00EA504B" w:rsidRPr="002165C1" w:rsidRDefault="00EA504B" w:rsidP="00EA504B">
      <w:pPr>
        <w:numPr>
          <w:ilvl w:val="0"/>
          <w:numId w:val="21"/>
        </w:numPr>
        <w:tabs>
          <w:tab w:val="clear" w:pos="1080"/>
          <w:tab w:val="num" w:pos="1440"/>
        </w:tabs>
        <w:ind w:left="1440" w:hanging="720"/>
        <w:jc w:val="both"/>
        <w:rPr>
          <w:color w:val="000000"/>
        </w:rPr>
      </w:pPr>
      <w:r w:rsidRPr="002165C1">
        <w:rPr>
          <w:color w:val="000000"/>
        </w:rPr>
        <w:t>Zboží bude plně funkční,</w:t>
      </w:r>
    </w:p>
    <w:p w:rsidR="00EA504B" w:rsidRDefault="00EA504B" w:rsidP="00AB2BAE">
      <w:pPr>
        <w:tabs>
          <w:tab w:val="left" w:pos="1440"/>
        </w:tabs>
        <w:ind w:left="1440" w:hanging="720"/>
        <w:jc w:val="both"/>
        <w:rPr>
          <w:color w:val="000000"/>
        </w:rPr>
      </w:pPr>
    </w:p>
    <w:p w:rsidR="00EA504B" w:rsidRDefault="00EA504B" w:rsidP="00EA504B">
      <w:pPr>
        <w:numPr>
          <w:ilvl w:val="0"/>
          <w:numId w:val="21"/>
        </w:numPr>
        <w:tabs>
          <w:tab w:val="clear" w:pos="1080"/>
          <w:tab w:val="num" w:pos="1440"/>
        </w:tabs>
        <w:ind w:left="1440" w:hanging="720"/>
        <w:jc w:val="both"/>
        <w:rPr>
          <w:color w:val="000000"/>
        </w:rPr>
      </w:pPr>
      <w:r w:rsidRPr="002165C1">
        <w:rPr>
          <w:color w:val="000000"/>
        </w:rPr>
        <w:t>Zboží bude splňovat veškeré vlast</w:t>
      </w:r>
      <w:r>
        <w:rPr>
          <w:color w:val="000000"/>
        </w:rPr>
        <w:t>nosti stanovené v dokumentech a </w:t>
      </w:r>
      <w:r w:rsidRPr="002165C1">
        <w:rPr>
          <w:color w:val="000000"/>
        </w:rPr>
        <w:t xml:space="preserve">dokladech ve smyslu </w:t>
      </w:r>
      <w:r>
        <w:rPr>
          <w:color w:val="000000"/>
        </w:rPr>
        <w:t xml:space="preserve">čl. </w:t>
      </w:r>
      <w:r w:rsidR="00F57208">
        <w:rPr>
          <w:color w:val="000000"/>
        </w:rPr>
        <w:fldChar w:fldCharType="begin"/>
      </w:r>
      <w:r>
        <w:rPr>
          <w:color w:val="000000"/>
        </w:rPr>
        <w:instrText xml:space="preserve"> REF _Ref269289233 \r \h </w:instrText>
      </w:r>
      <w:r w:rsidR="00F57208">
        <w:rPr>
          <w:color w:val="000000"/>
        </w:rPr>
      </w:r>
      <w:r w:rsidR="00F57208">
        <w:rPr>
          <w:color w:val="000000"/>
        </w:rPr>
        <w:fldChar w:fldCharType="separate"/>
      </w:r>
      <w:r>
        <w:rPr>
          <w:color w:val="000000"/>
        </w:rPr>
        <w:t>III</w:t>
      </w:r>
      <w:r w:rsidR="00F57208">
        <w:rPr>
          <w:color w:val="000000"/>
        </w:rPr>
        <w:fldChar w:fldCharType="end"/>
      </w:r>
      <w:r>
        <w:rPr>
          <w:color w:val="000000"/>
        </w:rPr>
        <w:t>.</w:t>
      </w:r>
      <w:r w:rsidRPr="002165C1">
        <w:rPr>
          <w:color w:val="000000"/>
        </w:rPr>
        <w:t xml:space="preserve"> </w:t>
      </w:r>
      <w:r>
        <w:rPr>
          <w:color w:val="000000"/>
        </w:rPr>
        <w:t>této Smlouvy, a to zejména ty vlastnosti výslovně Kupujícím požadované</w:t>
      </w:r>
      <w:r w:rsidRPr="002165C1">
        <w:rPr>
          <w:color w:val="000000"/>
        </w:rPr>
        <w:t xml:space="preserve">, jakož i vlastnosti, které </w:t>
      </w:r>
      <w:r>
        <w:rPr>
          <w:color w:val="000000"/>
        </w:rPr>
        <w:t>jsou obvykle na</w:t>
      </w:r>
      <w:r w:rsidR="009E6438">
        <w:rPr>
          <w:color w:val="000000"/>
        </w:rPr>
        <w:t> </w:t>
      </w:r>
      <w:r>
        <w:rPr>
          <w:color w:val="000000"/>
        </w:rPr>
        <w:t>Zboží kladeny.</w:t>
      </w:r>
    </w:p>
    <w:p w:rsidR="00EA504B" w:rsidRPr="002165C1" w:rsidRDefault="00EA504B" w:rsidP="00AB2BAE">
      <w:pPr>
        <w:tabs>
          <w:tab w:val="left" w:pos="1440"/>
        </w:tabs>
        <w:ind w:left="1440" w:hanging="720"/>
        <w:jc w:val="both"/>
        <w:rPr>
          <w:color w:val="000000"/>
        </w:rPr>
      </w:pPr>
    </w:p>
    <w:p w:rsidR="00EA504B" w:rsidRPr="002165C1" w:rsidRDefault="00EA504B" w:rsidP="00EA504B">
      <w:pPr>
        <w:pStyle w:val="Zkladntext"/>
        <w:numPr>
          <w:ilvl w:val="1"/>
          <w:numId w:val="17"/>
        </w:numPr>
        <w:spacing w:after="0"/>
        <w:ind w:hanging="720"/>
        <w:jc w:val="both"/>
        <w:rPr>
          <w:color w:val="000000"/>
        </w:rPr>
      </w:pPr>
      <w:r w:rsidRPr="002165C1">
        <w:rPr>
          <w:color w:val="000000"/>
        </w:rPr>
        <w:t>Prodávající je povinen společně se Zbožím předat Kupujícímu potvrzení o záruce ke Zboží nejméně v rozsahu a délce sjednané v</w:t>
      </w:r>
      <w:r>
        <w:rPr>
          <w:color w:val="000000"/>
        </w:rPr>
        <w:t xml:space="preserve"> této </w:t>
      </w:r>
      <w:r w:rsidRPr="002165C1">
        <w:rPr>
          <w:color w:val="000000"/>
        </w:rPr>
        <w:t>Smlouvě.</w:t>
      </w:r>
    </w:p>
    <w:p w:rsidR="00EA504B" w:rsidRPr="002165C1" w:rsidRDefault="00EA504B" w:rsidP="00AB2BAE">
      <w:pPr>
        <w:tabs>
          <w:tab w:val="left" w:pos="720"/>
          <w:tab w:val="left" w:pos="1440"/>
        </w:tabs>
        <w:ind w:left="720" w:hanging="720"/>
        <w:jc w:val="both"/>
        <w:rPr>
          <w:color w:val="000000"/>
        </w:rPr>
      </w:pPr>
    </w:p>
    <w:p w:rsidR="00EA504B" w:rsidRPr="002165C1" w:rsidRDefault="00EA504B" w:rsidP="00EA504B">
      <w:pPr>
        <w:pStyle w:val="Zkladntext"/>
        <w:numPr>
          <w:ilvl w:val="1"/>
          <w:numId w:val="17"/>
        </w:numPr>
        <w:spacing w:after="0"/>
        <w:ind w:hanging="720"/>
        <w:jc w:val="both"/>
        <w:rPr>
          <w:color w:val="000000"/>
          <w:u w:val="single"/>
        </w:rPr>
      </w:pPr>
      <w:r w:rsidRPr="002165C1">
        <w:rPr>
          <w:color w:val="000000"/>
        </w:rPr>
        <w:t xml:space="preserve">Záruka podle </w:t>
      </w:r>
      <w:r>
        <w:rPr>
          <w:color w:val="000000"/>
        </w:rPr>
        <w:t xml:space="preserve">tohoto </w:t>
      </w:r>
      <w:r w:rsidRPr="002165C1">
        <w:rPr>
          <w:color w:val="000000"/>
        </w:rPr>
        <w:t>čl</w:t>
      </w:r>
      <w:r>
        <w:rPr>
          <w:color w:val="000000"/>
        </w:rPr>
        <w:t>.</w:t>
      </w:r>
      <w:r w:rsidRPr="002165C1">
        <w:rPr>
          <w:color w:val="000000"/>
        </w:rPr>
        <w:t xml:space="preserve"> </w:t>
      </w:r>
      <w:r w:rsidR="00F57208">
        <w:rPr>
          <w:color w:val="000000"/>
        </w:rPr>
        <w:fldChar w:fldCharType="begin"/>
      </w:r>
      <w:r>
        <w:rPr>
          <w:color w:val="000000"/>
        </w:rPr>
        <w:instrText xml:space="preserve"> REF _Ref269289202 \r \h </w:instrText>
      </w:r>
      <w:r w:rsidR="00F57208">
        <w:rPr>
          <w:color w:val="000000"/>
        </w:rPr>
      </w:r>
      <w:r w:rsidR="00F57208">
        <w:rPr>
          <w:color w:val="000000"/>
        </w:rPr>
        <w:fldChar w:fldCharType="separate"/>
      </w:r>
      <w:r>
        <w:rPr>
          <w:color w:val="000000"/>
        </w:rPr>
        <w:t>VIII</w:t>
      </w:r>
      <w:r w:rsidR="00F57208">
        <w:rPr>
          <w:color w:val="000000"/>
        </w:rPr>
        <w:fldChar w:fldCharType="end"/>
      </w:r>
      <w:r w:rsidRPr="002165C1">
        <w:rPr>
          <w:color w:val="000000"/>
        </w:rPr>
        <w:t xml:space="preserve">. </w:t>
      </w:r>
      <w:r>
        <w:rPr>
          <w:color w:val="000000"/>
        </w:rPr>
        <w:t>Smlouvy</w:t>
      </w:r>
      <w:r w:rsidRPr="002165C1">
        <w:rPr>
          <w:color w:val="000000"/>
        </w:rPr>
        <w:t xml:space="preserve"> se nevztahuje na vady Zboží vzniklé poškozením Zboží </w:t>
      </w:r>
      <w:r>
        <w:rPr>
          <w:color w:val="000000"/>
        </w:rPr>
        <w:t xml:space="preserve">způsobeným třetími osobami a/nebo </w:t>
      </w:r>
      <w:r w:rsidRPr="002165C1">
        <w:rPr>
          <w:color w:val="000000"/>
        </w:rPr>
        <w:t>Kupujícím</w:t>
      </w:r>
      <w:r>
        <w:rPr>
          <w:color w:val="000000"/>
        </w:rPr>
        <w:t xml:space="preserve"> při užívání Zboží v rozporu s návodem k použití a údržbě Zboží</w:t>
      </w:r>
      <w:r w:rsidRPr="002165C1">
        <w:rPr>
          <w:color w:val="000000"/>
        </w:rPr>
        <w:t xml:space="preserve">, ledaže k </w:t>
      </w:r>
      <w:r>
        <w:rPr>
          <w:color w:val="000000"/>
        </w:rPr>
        <w:t>takovému poškození došlo v </w:t>
      </w:r>
      <w:r w:rsidRPr="002165C1">
        <w:rPr>
          <w:color w:val="000000"/>
        </w:rPr>
        <w:t>důsledku jiné vady Zboží.</w:t>
      </w:r>
    </w:p>
    <w:p w:rsidR="00EA504B" w:rsidRPr="002165C1" w:rsidRDefault="00EA504B" w:rsidP="00AB2BAE">
      <w:pPr>
        <w:ind w:left="720" w:hanging="720"/>
        <w:jc w:val="both"/>
        <w:rPr>
          <w:color w:val="000000"/>
          <w:u w:val="single"/>
        </w:rPr>
      </w:pPr>
    </w:p>
    <w:p w:rsidR="00EA504B" w:rsidRDefault="00EA504B" w:rsidP="00EA504B">
      <w:pPr>
        <w:pStyle w:val="Zkladntext"/>
        <w:numPr>
          <w:ilvl w:val="1"/>
          <w:numId w:val="17"/>
        </w:numPr>
        <w:spacing w:after="0"/>
        <w:ind w:hanging="720"/>
        <w:jc w:val="both"/>
        <w:rPr>
          <w:color w:val="000000"/>
        </w:rPr>
      </w:pPr>
      <w:bookmarkStart w:id="78" w:name="_Ref269224913"/>
      <w:r w:rsidRPr="002165C1">
        <w:rPr>
          <w:color w:val="000000"/>
        </w:rPr>
        <w:t xml:space="preserve">Prodávající poskytuje Kupujícímu záruku za Zboží </w:t>
      </w:r>
      <w:r>
        <w:rPr>
          <w:color w:val="000000"/>
        </w:rPr>
        <w:t xml:space="preserve">v rozsahu dle tohoto čl. </w:t>
      </w:r>
      <w:r w:rsidR="00F57208">
        <w:rPr>
          <w:color w:val="000000"/>
        </w:rPr>
        <w:fldChar w:fldCharType="begin"/>
      </w:r>
      <w:r>
        <w:rPr>
          <w:color w:val="000000"/>
        </w:rPr>
        <w:instrText xml:space="preserve"> REF _Ref269289202 \r \h </w:instrText>
      </w:r>
      <w:r w:rsidR="00F57208">
        <w:rPr>
          <w:color w:val="000000"/>
        </w:rPr>
      </w:r>
      <w:r w:rsidR="00F57208">
        <w:rPr>
          <w:color w:val="000000"/>
        </w:rPr>
        <w:fldChar w:fldCharType="separate"/>
      </w:r>
      <w:r>
        <w:rPr>
          <w:color w:val="000000"/>
        </w:rPr>
        <w:t>VIII</w:t>
      </w:r>
      <w:r w:rsidR="00F57208">
        <w:rPr>
          <w:color w:val="000000"/>
        </w:rPr>
        <w:fldChar w:fldCharType="end"/>
      </w:r>
      <w:r>
        <w:rPr>
          <w:color w:val="000000"/>
        </w:rPr>
        <w:t>. Smlouvy na následující období:</w:t>
      </w:r>
      <w:bookmarkEnd w:id="78"/>
    </w:p>
    <w:p w:rsidR="00EA504B" w:rsidRDefault="00EA504B" w:rsidP="00AB2BAE">
      <w:pPr>
        <w:ind w:left="720" w:hanging="720"/>
        <w:jc w:val="both"/>
        <w:rPr>
          <w:color w:val="000000"/>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320"/>
      </w:tblGrid>
      <w:tr w:rsidR="00EA504B" w:rsidRPr="00326061">
        <w:trPr>
          <w:trHeight w:val="589"/>
        </w:trPr>
        <w:tc>
          <w:tcPr>
            <w:tcW w:w="3600" w:type="dxa"/>
            <w:shd w:val="clear" w:color="auto" w:fill="E0E0E0"/>
            <w:vAlign w:val="center"/>
          </w:tcPr>
          <w:p w:rsidR="00EA504B" w:rsidRPr="00620FCB" w:rsidRDefault="00EA504B" w:rsidP="00AB2BAE">
            <w:pPr>
              <w:jc w:val="center"/>
              <w:rPr>
                <w:b/>
                <w:sz w:val="22"/>
                <w:szCs w:val="22"/>
              </w:rPr>
            </w:pPr>
            <w:r w:rsidRPr="00620FCB">
              <w:rPr>
                <w:b/>
                <w:sz w:val="22"/>
                <w:szCs w:val="22"/>
              </w:rPr>
              <w:t>Zboží</w:t>
            </w:r>
          </w:p>
        </w:tc>
        <w:tc>
          <w:tcPr>
            <w:tcW w:w="4320" w:type="dxa"/>
            <w:shd w:val="clear" w:color="auto" w:fill="E0E0E0"/>
            <w:vAlign w:val="center"/>
          </w:tcPr>
          <w:p w:rsidR="00EA504B" w:rsidRPr="00620FCB" w:rsidRDefault="00EA504B" w:rsidP="00AB2BAE">
            <w:pPr>
              <w:jc w:val="center"/>
              <w:rPr>
                <w:b/>
                <w:sz w:val="22"/>
                <w:szCs w:val="22"/>
              </w:rPr>
            </w:pPr>
            <w:r w:rsidRPr="00620FCB">
              <w:rPr>
                <w:b/>
                <w:color w:val="000000"/>
                <w:sz w:val="22"/>
                <w:szCs w:val="22"/>
              </w:rPr>
              <w:t xml:space="preserve">Záruka dle </w:t>
            </w:r>
            <w:proofErr w:type="gramStart"/>
            <w:r>
              <w:rPr>
                <w:b/>
                <w:color w:val="000000"/>
                <w:sz w:val="22"/>
                <w:szCs w:val="22"/>
              </w:rPr>
              <w:t>čl.</w:t>
            </w:r>
            <w:r w:rsidRPr="00620FCB">
              <w:rPr>
                <w:b/>
                <w:color w:val="000000"/>
                <w:sz w:val="22"/>
                <w:szCs w:val="22"/>
              </w:rPr>
              <w:t xml:space="preserve"> </w:t>
            </w:r>
            <w:r w:rsidR="00F57208">
              <w:rPr>
                <w:b/>
                <w:color w:val="000000"/>
                <w:sz w:val="22"/>
                <w:szCs w:val="22"/>
              </w:rPr>
              <w:fldChar w:fldCharType="begin"/>
            </w:r>
            <w:r>
              <w:rPr>
                <w:b/>
                <w:color w:val="000000"/>
                <w:sz w:val="22"/>
                <w:szCs w:val="22"/>
              </w:rPr>
              <w:instrText xml:space="preserve"> REF _Ref269289281 \r \h </w:instrText>
            </w:r>
            <w:r w:rsidR="00F57208">
              <w:rPr>
                <w:b/>
                <w:color w:val="000000"/>
                <w:sz w:val="22"/>
                <w:szCs w:val="22"/>
              </w:rPr>
            </w:r>
            <w:r w:rsidR="00F57208">
              <w:rPr>
                <w:b/>
                <w:color w:val="000000"/>
                <w:sz w:val="22"/>
                <w:szCs w:val="22"/>
              </w:rPr>
              <w:fldChar w:fldCharType="separate"/>
            </w:r>
            <w:r>
              <w:rPr>
                <w:b/>
                <w:color w:val="000000"/>
                <w:sz w:val="22"/>
                <w:szCs w:val="22"/>
              </w:rPr>
              <w:t>8.1</w:t>
            </w:r>
            <w:r w:rsidR="00F57208">
              <w:rPr>
                <w:b/>
                <w:color w:val="000000"/>
                <w:sz w:val="22"/>
                <w:szCs w:val="22"/>
              </w:rPr>
              <w:fldChar w:fldCharType="end"/>
            </w:r>
            <w:r w:rsidRPr="00620FCB">
              <w:rPr>
                <w:b/>
                <w:color w:val="000000"/>
                <w:sz w:val="22"/>
                <w:szCs w:val="22"/>
              </w:rPr>
              <w:t xml:space="preserve"> této</w:t>
            </w:r>
            <w:proofErr w:type="gramEnd"/>
            <w:r w:rsidRPr="00620FCB">
              <w:rPr>
                <w:b/>
                <w:color w:val="000000"/>
                <w:sz w:val="22"/>
                <w:szCs w:val="22"/>
              </w:rPr>
              <w:t xml:space="preserve"> Smlouvy</w:t>
            </w:r>
          </w:p>
        </w:tc>
      </w:tr>
      <w:tr w:rsidR="00EA504B" w:rsidRPr="004261C8" w:rsidTr="004D6320">
        <w:trPr>
          <w:trHeight w:val="589"/>
        </w:trPr>
        <w:tc>
          <w:tcPr>
            <w:tcW w:w="3600" w:type="dxa"/>
            <w:tcBorders>
              <w:top w:val="single" w:sz="4" w:space="0" w:color="auto"/>
              <w:left w:val="single" w:sz="4" w:space="0" w:color="auto"/>
              <w:bottom w:val="single" w:sz="4" w:space="0" w:color="auto"/>
              <w:right w:val="single" w:sz="4" w:space="0" w:color="auto"/>
            </w:tcBorders>
            <w:vAlign w:val="center"/>
          </w:tcPr>
          <w:p w:rsidR="00EA504B" w:rsidRPr="004261C8" w:rsidRDefault="0007023A" w:rsidP="00AB2BAE">
            <w:pPr>
              <w:jc w:val="center"/>
              <w:rPr>
                <w:sz w:val="22"/>
                <w:szCs w:val="22"/>
              </w:rPr>
            </w:pPr>
            <w:r>
              <w:rPr>
                <w:sz w:val="22"/>
                <w:szCs w:val="22"/>
              </w:rPr>
              <w:t>Dle přílohy č. 2</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EA504B" w:rsidRPr="004261C8" w:rsidRDefault="00261A42" w:rsidP="00AB2BAE">
            <w:pPr>
              <w:jc w:val="center"/>
              <w:rPr>
                <w:sz w:val="22"/>
                <w:szCs w:val="22"/>
              </w:rPr>
            </w:pPr>
            <w:r>
              <w:rPr>
                <w:sz w:val="22"/>
                <w:szCs w:val="22"/>
              </w:rPr>
              <w:t>24 měsíců</w:t>
            </w:r>
          </w:p>
        </w:tc>
      </w:tr>
    </w:tbl>
    <w:p w:rsidR="00EA504B" w:rsidRDefault="00EA504B" w:rsidP="00AB2BAE">
      <w:pPr>
        <w:ind w:left="720" w:hanging="720"/>
        <w:jc w:val="both"/>
        <w:rPr>
          <w:color w:val="000000"/>
        </w:rPr>
      </w:pPr>
    </w:p>
    <w:p w:rsidR="00EA504B" w:rsidRDefault="00EA504B" w:rsidP="004B0FCF">
      <w:pPr>
        <w:ind w:left="480"/>
        <w:jc w:val="both"/>
        <w:rPr>
          <w:color w:val="000000"/>
        </w:rPr>
      </w:pPr>
      <w:r w:rsidRPr="002165C1">
        <w:rPr>
          <w:color w:val="000000"/>
        </w:rPr>
        <w:t>(</w:t>
      </w:r>
      <w:r>
        <w:rPr>
          <w:color w:val="000000"/>
        </w:rPr>
        <w:t xml:space="preserve">Doba trvání záruky dle </w:t>
      </w:r>
      <w:proofErr w:type="gramStart"/>
      <w:r>
        <w:rPr>
          <w:color w:val="000000"/>
        </w:rPr>
        <w:t xml:space="preserve">čl. </w:t>
      </w:r>
      <w:r w:rsidR="00F57208">
        <w:rPr>
          <w:color w:val="000000"/>
        </w:rPr>
        <w:fldChar w:fldCharType="begin"/>
      </w:r>
      <w:r>
        <w:rPr>
          <w:color w:val="000000"/>
        </w:rPr>
        <w:instrText xml:space="preserve"> REF _Ref269289281 \r \h </w:instrText>
      </w:r>
      <w:r w:rsidR="00F57208">
        <w:rPr>
          <w:color w:val="000000"/>
        </w:rPr>
      </w:r>
      <w:r w:rsidR="00F57208">
        <w:rPr>
          <w:color w:val="000000"/>
        </w:rPr>
        <w:fldChar w:fldCharType="separate"/>
      </w:r>
      <w:r>
        <w:rPr>
          <w:color w:val="000000"/>
        </w:rPr>
        <w:t>8.1</w:t>
      </w:r>
      <w:r w:rsidR="00F57208">
        <w:rPr>
          <w:color w:val="000000"/>
        </w:rPr>
        <w:fldChar w:fldCharType="end"/>
      </w:r>
      <w:r>
        <w:rPr>
          <w:color w:val="000000"/>
        </w:rPr>
        <w:t xml:space="preserve"> této</w:t>
      </w:r>
      <w:proofErr w:type="gramEnd"/>
      <w:r>
        <w:rPr>
          <w:color w:val="000000"/>
        </w:rPr>
        <w:t xml:space="preserve"> Smlouvy </w:t>
      </w:r>
      <w:r w:rsidRPr="002165C1">
        <w:rPr>
          <w:color w:val="000000"/>
        </w:rPr>
        <w:t>dále jen „</w:t>
      </w:r>
      <w:r w:rsidRPr="002165C1">
        <w:rPr>
          <w:b/>
          <w:bCs/>
          <w:color w:val="000000"/>
        </w:rPr>
        <w:t>Záruční doba</w:t>
      </w:r>
      <w:r w:rsidRPr="002165C1">
        <w:rPr>
          <w:color w:val="000000"/>
        </w:rPr>
        <w:t>“)</w:t>
      </w:r>
    </w:p>
    <w:p w:rsidR="00EA504B" w:rsidRDefault="00EA504B" w:rsidP="004B0FCF">
      <w:pPr>
        <w:ind w:left="480"/>
        <w:jc w:val="both"/>
        <w:rPr>
          <w:color w:val="000000"/>
        </w:rPr>
      </w:pPr>
    </w:p>
    <w:p w:rsidR="00EA504B" w:rsidRPr="002165C1" w:rsidRDefault="00EA504B" w:rsidP="004B0FCF">
      <w:pPr>
        <w:ind w:left="480" w:hanging="720"/>
        <w:jc w:val="both"/>
        <w:rPr>
          <w:color w:val="000000"/>
        </w:rPr>
      </w:pPr>
      <w:r>
        <w:rPr>
          <w:color w:val="000000"/>
        </w:rPr>
        <w:tab/>
      </w:r>
      <w:r w:rsidRPr="003B42BC">
        <w:t>Záruční doba počín</w:t>
      </w:r>
      <w:r>
        <w:t>á</w:t>
      </w:r>
      <w:r w:rsidRPr="003B42BC">
        <w:t xml:space="preserve"> běžet </w:t>
      </w:r>
      <w:r w:rsidR="000E60CB">
        <w:t>převzetím</w:t>
      </w:r>
      <w:r w:rsidRPr="003B42BC">
        <w:t xml:space="preserve"> </w:t>
      </w:r>
      <w:r>
        <w:t xml:space="preserve">příslušného </w:t>
      </w:r>
      <w:r w:rsidRPr="003B42BC">
        <w:t>Zboží Kupujícím. V případě Vytčení vady</w:t>
      </w:r>
      <w:r>
        <w:t xml:space="preserve"> (jak je tento termín definován níže)</w:t>
      </w:r>
      <w:r w:rsidRPr="003B42BC">
        <w:t xml:space="preserve"> se </w:t>
      </w:r>
      <w:bookmarkStart w:id="79" w:name="_DV_C15"/>
      <w:r>
        <w:t xml:space="preserve">běh </w:t>
      </w:r>
      <w:r w:rsidRPr="003B42BC">
        <w:t>Záruční</w:t>
      </w:r>
      <w:bookmarkStart w:id="80" w:name="_DV_M64"/>
      <w:bookmarkEnd w:id="79"/>
      <w:bookmarkEnd w:id="80"/>
      <w:r w:rsidRPr="003B42BC">
        <w:t xml:space="preserve"> dob</w:t>
      </w:r>
      <w:r>
        <w:t xml:space="preserve">y (pokud ještě neuběhla celá) staví </w:t>
      </w:r>
      <w:r w:rsidRPr="003B42BC">
        <w:t xml:space="preserve">a </w:t>
      </w:r>
      <w:r>
        <w:t xml:space="preserve">počíná znovu běžet až </w:t>
      </w:r>
      <w:r w:rsidRPr="003B42BC">
        <w:t>ode dne</w:t>
      </w:r>
      <w:r w:rsidRPr="002165C1">
        <w:rPr>
          <w:color w:val="000000"/>
        </w:rPr>
        <w:t xml:space="preserve"> převzetí opraveného reklamovaného Zboží zpět Kupujíc</w:t>
      </w:r>
      <w:r>
        <w:rPr>
          <w:color w:val="000000"/>
        </w:rPr>
        <w:t>ím nebo ode dne, kdy Kupující a </w:t>
      </w:r>
      <w:r w:rsidRPr="002165C1">
        <w:rPr>
          <w:color w:val="000000"/>
        </w:rPr>
        <w:t>Prodávající vystaví písemné potvrzení o vyřízení Reklamace jiným způsobem, na kterém se Kupující a Prodávající dohodnou.</w:t>
      </w:r>
    </w:p>
    <w:p w:rsidR="00EA504B" w:rsidRPr="002165C1" w:rsidRDefault="00EA504B" w:rsidP="00AB2BAE">
      <w:pPr>
        <w:ind w:left="720" w:hanging="720"/>
        <w:jc w:val="both"/>
        <w:rPr>
          <w:color w:val="000000"/>
        </w:rPr>
      </w:pPr>
    </w:p>
    <w:p w:rsidR="00EA504B" w:rsidRDefault="00EA504B" w:rsidP="00EA504B">
      <w:pPr>
        <w:pStyle w:val="Zkladntext"/>
        <w:numPr>
          <w:ilvl w:val="1"/>
          <w:numId w:val="17"/>
        </w:numPr>
        <w:spacing w:after="0"/>
        <w:ind w:hanging="720"/>
        <w:jc w:val="both"/>
        <w:rPr>
          <w:color w:val="000000"/>
        </w:rPr>
      </w:pPr>
      <w:bookmarkStart w:id="81" w:name="_DV_M65"/>
      <w:bookmarkStart w:id="82" w:name="_Ref269288438"/>
      <w:bookmarkEnd w:id="81"/>
      <w:r w:rsidRPr="002165C1">
        <w:rPr>
          <w:color w:val="000000"/>
        </w:rPr>
        <w:t xml:space="preserve">Kupující je povinen oznámit Prodávajícímu </w:t>
      </w:r>
      <w:r>
        <w:rPr>
          <w:color w:val="000000"/>
        </w:rPr>
        <w:t>vadu Zboží, která se vyskytla v </w:t>
      </w:r>
      <w:r w:rsidRPr="002165C1">
        <w:rPr>
          <w:color w:val="000000"/>
        </w:rPr>
        <w:t xml:space="preserve">průběhu Záruční doby, </w:t>
      </w:r>
      <w:r>
        <w:rPr>
          <w:color w:val="000000"/>
        </w:rPr>
        <w:t>a to bez zbytečnéh</w:t>
      </w:r>
      <w:r w:rsidRPr="00143F2F">
        <w:rPr>
          <w:color w:val="000000"/>
        </w:rPr>
        <w:t>o odkladu poté, kdy Kupující vadu zjistil (dále jen „</w:t>
      </w:r>
      <w:r w:rsidRPr="00143F2F">
        <w:rPr>
          <w:b/>
          <w:bCs/>
          <w:color w:val="000000"/>
        </w:rPr>
        <w:t>Vytčení vady</w:t>
      </w:r>
      <w:r w:rsidRPr="00143F2F">
        <w:rPr>
          <w:color w:val="000000"/>
        </w:rPr>
        <w:t>“). Vytčení vady musí být zasláno Prodávajícímu prostřednictvím e-mailu, f</w:t>
      </w:r>
      <w:r w:rsidRPr="002165C1">
        <w:rPr>
          <w:color w:val="000000"/>
        </w:rPr>
        <w:t>axu</w:t>
      </w:r>
      <w:r>
        <w:rPr>
          <w:color w:val="000000"/>
        </w:rPr>
        <w:t xml:space="preserve"> nebo jiným vhodným způsobem</w:t>
      </w:r>
      <w:r w:rsidRPr="002165C1">
        <w:rPr>
          <w:color w:val="000000"/>
        </w:rPr>
        <w:t xml:space="preserve"> na kontaktní údaje uvedené v </w:t>
      </w:r>
      <w:r>
        <w:rPr>
          <w:color w:val="000000"/>
        </w:rPr>
        <w:t>čl.</w:t>
      </w:r>
      <w:r w:rsidRPr="002165C1">
        <w:rPr>
          <w:color w:val="000000"/>
        </w:rPr>
        <w:t xml:space="preserve"> </w:t>
      </w:r>
      <w:r w:rsidR="00F57208">
        <w:rPr>
          <w:color w:val="000000"/>
        </w:rPr>
        <w:fldChar w:fldCharType="begin"/>
      </w:r>
      <w:r>
        <w:rPr>
          <w:color w:val="000000"/>
        </w:rPr>
        <w:instrText xml:space="preserve"> REF _Ref269289307 \r \h </w:instrText>
      </w:r>
      <w:r w:rsidR="00F57208">
        <w:rPr>
          <w:color w:val="000000"/>
        </w:rPr>
      </w:r>
      <w:r w:rsidR="00F57208">
        <w:rPr>
          <w:color w:val="000000"/>
        </w:rPr>
        <w:fldChar w:fldCharType="separate"/>
      </w:r>
      <w:r>
        <w:rPr>
          <w:color w:val="000000"/>
        </w:rPr>
        <w:t>XII</w:t>
      </w:r>
      <w:r w:rsidR="00F57208">
        <w:rPr>
          <w:color w:val="000000"/>
        </w:rPr>
        <w:fldChar w:fldCharType="end"/>
      </w:r>
      <w:r>
        <w:rPr>
          <w:color w:val="000000"/>
        </w:rPr>
        <w:t>.</w:t>
      </w:r>
      <w:r w:rsidRPr="002165C1">
        <w:rPr>
          <w:color w:val="000000"/>
        </w:rPr>
        <w:t xml:space="preserve"> </w:t>
      </w:r>
      <w:r>
        <w:rPr>
          <w:color w:val="000000"/>
        </w:rPr>
        <w:t xml:space="preserve">této </w:t>
      </w:r>
      <w:r w:rsidRPr="002165C1">
        <w:rPr>
          <w:color w:val="000000"/>
        </w:rPr>
        <w:t>Smlouvy.</w:t>
      </w:r>
      <w:bookmarkEnd w:id="82"/>
    </w:p>
    <w:p w:rsidR="001A12BB" w:rsidRDefault="001A12BB" w:rsidP="005E001E">
      <w:pPr>
        <w:pStyle w:val="Zkladntext"/>
        <w:spacing w:after="0"/>
        <w:ind w:left="480" w:firstLine="0"/>
        <w:jc w:val="both"/>
        <w:rPr>
          <w:color w:val="000000"/>
        </w:rPr>
      </w:pPr>
    </w:p>
    <w:p w:rsidR="001A12BB" w:rsidRDefault="001A12BB" w:rsidP="00EA504B">
      <w:pPr>
        <w:pStyle w:val="Zkladntext"/>
        <w:numPr>
          <w:ilvl w:val="1"/>
          <w:numId w:val="17"/>
        </w:numPr>
        <w:spacing w:after="0"/>
        <w:ind w:hanging="720"/>
        <w:jc w:val="both"/>
        <w:rPr>
          <w:color w:val="000000"/>
        </w:rPr>
      </w:pPr>
      <w:r w:rsidRPr="00934F22">
        <w:rPr>
          <w:color w:val="000000"/>
        </w:rPr>
        <w:t>Prodávající je povinen v</w:t>
      </w:r>
      <w:r>
        <w:rPr>
          <w:color w:val="000000"/>
        </w:rPr>
        <w:t> </w:t>
      </w:r>
      <w:r w:rsidRPr="00934F22">
        <w:rPr>
          <w:color w:val="000000"/>
        </w:rPr>
        <w:t>době</w:t>
      </w:r>
      <w:r>
        <w:rPr>
          <w:color w:val="000000"/>
        </w:rPr>
        <w:t xml:space="preserve"> </w:t>
      </w:r>
      <w:proofErr w:type="gramStart"/>
      <w:r w:rsidR="00835CAC">
        <w:rPr>
          <w:color w:val="000000"/>
        </w:rPr>
        <w:t>dvou</w:t>
      </w:r>
      <w:r w:rsidR="00835CAC" w:rsidRPr="003D712D">
        <w:rPr>
          <w:color w:val="000000"/>
        </w:rPr>
        <w:t xml:space="preserve"> (</w:t>
      </w:r>
      <w:r w:rsidR="00835CAC">
        <w:rPr>
          <w:color w:val="000000"/>
        </w:rPr>
        <w:t xml:space="preserve">2) </w:t>
      </w:r>
      <w:r w:rsidRPr="00835CAC">
        <w:rPr>
          <w:color w:val="000000"/>
        </w:rPr>
        <w:t xml:space="preserve"> Pracovních</w:t>
      </w:r>
      <w:proofErr w:type="gramEnd"/>
      <w:r w:rsidRPr="00835CAC">
        <w:rPr>
          <w:color w:val="000000"/>
        </w:rPr>
        <w:t xml:space="preserve"> dn</w:t>
      </w:r>
      <w:r w:rsidRPr="00934F22">
        <w:rPr>
          <w:color w:val="000000"/>
        </w:rPr>
        <w:t>ů započít s odstraněním vady,</w:t>
      </w:r>
      <w:r>
        <w:rPr>
          <w:color w:val="000000"/>
        </w:rPr>
        <w:t xml:space="preserve"> která byla Prodávajícímu Vytčením vady oznámena (dále jen „</w:t>
      </w:r>
      <w:r w:rsidRPr="001677E8">
        <w:rPr>
          <w:b/>
          <w:color w:val="000000"/>
        </w:rPr>
        <w:t>Vytčená vada</w:t>
      </w:r>
      <w:r>
        <w:rPr>
          <w:color w:val="000000"/>
        </w:rPr>
        <w:t>“)</w:t>
      </w:r>
      <w:r w:rsidRPr="002165C1">
        <w:rPr>
          <w:color w:val="000000"/>
        </w:rPr>
        <w:t>.</w:t>
      </w:r>
      <w:r>
        <w:rPr>
          <w:color w:val="000000"/>
        </w:rPr>
        <w:t xml:space="preserve"> Jestliže je Vytčená vada opravitelná,</w:t>
      </w:r>
      <w:r w:rsidRPr="002165C1">
        <w:rPr>
          <w:color w:val="000000"/>
        </w:rPr>
        <w:t xml:space="preserve"> </w:t>
      </w:r>
      <w:r>
        <w:rPr>
          <w:color w:val="000000"/>
        </w:rPr>
        <w:t xml:space="preserve">je Prodávající povinen odstranit Vytčenou vadu opravou Zboží a/nebo </w:t>
      </w:r>
      <w:r w:rsidRPr="002165C1">
        <w:rPr>
          <w:color w:val="000000"/>
        </w:rPr>
        <w:t>výměn</w:t>
      </w:r>
      <w:r>
        <w:rPr>
          <w:color w:val="000000"/>
        </w:rPr>
        <w:t>ou</w:t>
      </w:r>
      <w:r w:rsidRPr="002165C1">
        <w:rPr>
          <w:color w:val="000000"/>
        </w:rPr>
        <w:t xml:space="preserve"> kterékoliv vadné součástky Zboží za součástku bezvadnou</w:t>
      </w:r>
      <w:r>
        <w:rPr>
          <w:color w:val="000000"/>
        </w:rPr>
        <w:t>. Kupující je oprávněn požadovat namísto odstranění Vytčené vady slevu z kupní ceny vadného Zboží.</w:t>
      </w:r>
    </w:p>
    <w:p w:rsidR="00EA504B" w:rsidRDefault="00EA504B" w:rsidP="00C6314D">
      <w:pPr>
        <w:pStyle w:val="Zkladntext"/>
        <w:spacing w:after="0"/>
        <w:ind w:left="-240" w:firstLine="0"/>
        <w:jc w:val="both"/>
        <w:rPr>
          <w:color w:val="000000"/>
        </w:rPr>
      </w:pPr>
    </w:p>
    <w:p w:rsidR="00EA504B" w:rsidRDefault="00EA504B" w:rsidP="00EA504B">
      <w:pPr>
        <w:pStyle w:val="Zkladntext"/>
        <w:numPr>
          <w:ilvl w:val="1"/>
          <w:numId w:val="17"/>
        </w:numPr>
        <w:spacing w:after="0"/>
        <w:ind w:hanging="720"/>
        <w:jc w:val="both"/>
        <w:rPr>
          <w:color w:val="000000"/>
        </w:rPr>
      </w:pPr>
      <w:r>
        <w:rPr>
          <w:color w:val="000000"/>
        </w:rPr>
        <w:t>Jestliže je Vytčená vada neopravitelná</w:t>
      </w:r>
      <w:r w:rsidRPr="002165C1">
        <w:rPr>
          <w:color w:val="000000"/>
        </w:rPr>
        <w:t>,</w:t>
      </w:r>
      <w:r>
        <w:rPr>
          <w:color w:val="000000"/>
        </w:rPr>
        <w:t xml:space="preserve"> je Kupující oprávněn požadovat po</w:t>
      </w:r>
      <w:r w:rsidR="009E6438">
        <w:rPr>
          <w:color w:val="000000"/>
        </w:rPr>
        <w:t> </w:t>
      </w:r>
      <w:proofErr w:type="gramStart"/>
      <w:r>
        <w:rPr>
          <w:color w:val="000000"/>
        </w:rPr>
        <w:t>Prodávajícímu</w:t>
      </w:r>
      <w:proofErr w:type="gramEnd"/>
      <w:r>
        <w:rPr>
          <w:color w:val="000000"/>
        </w:rPr>
        <w:t xml:space="preserve"> odstranění Vytčené vady </w:t>
      </w:r>
      <w:r w:rsidRPr="002165C1">
        <w:rPr>
          <w:color w:val="000000"/>
        </w:rPr>
        <w:t>výměn</w:t>
      </w:r>
      <w:r>
        <w:rPr>
          <w:color w:val="000000"/>
        </w:rPr>
        <w:t>ou</w:t>
      </w:r>
      <w:r w:rsidRPr="002165C1">
        <w:rPr>
          <w:color w:val="000000"/>
        </w:rPr>
        <w:t xml:space="preserve"> vadného Zboží za Zboží bezvadné</w:t>
      </w:r>
      <w:r>
        <w:rPr>
          <w:color w:val="000000"/>
        </w:rPr>
        <w:t xml:space="preserve">, slevu z kupní ceny a/nebo je oprávněn od Smlouvy odstoupit, a to dle své volby. Jestliže je Vytčená vada vadou právní, je Kupující oprávněn požadovat po </w:t>
      </w:r>
      <w:proofErr w:type="gramStart"/>
      <w:r>
        <w:rPr>
          <w:color w:val="000000"/>
        </w:rPr>
        <w:t>Prodávajícímu</w:t>
      </w:r>
      <w:proofErr w:type="gramEnd"/>
      <w:r>
        <w:rPr>
          <w:color w:val="000000"/>
        </w:rPr>
        <w:t xml:space="preserve"> odstranění Vytčené vady odstraněním právních vad</w:t>
      </w:r>
      <w:r w:rsidRPr="002165C1">
        <w:rPr>
          <w:color w:val="000000"/>
        </w:rPr>
        <w:t xml:space="preserve"> bránících nerušenému používání Zboží Kupujícím</w:t>
      </w:r>
      <w:r>
        <w:rPr>
          <w:color w:val="000000"/>
        </w:rPr>
        <w:t>, slevu z kupní ceny a/nebo je oprávněn od</w:t>
      </w:r>
      <w:r w:rsidR="009E6438">
        <w:rPr>
          <w:color w:val="000000"/>
        </w:rPr>
        <w:t> </w:t>
      </w:r>
      <w:r>
        <w:rPr>
          <w:color w:val="000000"/>
        </w:rPr>
        <w:t xml:space="preserve">Smlouvy odstoupit, a to dle své volby </w:t>
      </w:r>
      <w:r w:rsidRPr="002165C1">
        <w:rPr>
          <w:color w:val="000000"/>
        </w:rPr>
        <w:t xml:space="preserve">. </w:t>
      </w:r>
    </w:p>
    <w:p w:rsidR="00EA504B" w:rsidRDefault="00EA504B" w:rsidP="00C6314D">
      <w:pPr>
        <w:pStyle w:val="Zkladntext"/>
        <w:spacing w:after="0"/>
        <w:ind w:left="-240" w:firstLine="0"/>
        <w:jc w:val="both"/>
        <w:rPr>
          <w:color w:val="000000"/>
        </w:rPr>
      </w:pPr>
    </w:p>
    <w:p w:rsidR="00EA504B" w:rsidRPr="002165C1" w:rsidRDefault="00EA504B" w:rsidP="00EA504B">
      <w:pPr>
        <w:pStyle w:val="Zkladntext"/>
        <w:numPr>
          <w:ilvl w:val="1"/>
          <w:numId w:val="17"/>
        </w:numPr>
        <w:spacing w:after="0"/>
        <w:ind w:hanging="720"/>
        <w:jc w:val="both"/>
        <w:rPr>
          <w:color w:val="000000"/>
        </w:rPr>
      </w:pPr>
      <w:r w:rsidRPr="002165C1">
        <w:rPr>
          <w:color w:val="000000"/>
        </w:rPr>
        <w:t>Smluvní strany se mohou na žádost Kupujícího dohodnout na jiném způsobu řešení Reklamace. O jiném způsobu vyřešení Reklamace, bude-li dohodnut, Smluvní strany vystaví písemné potvrzení. Pro vyloučení pochybností</w:t>
      </w:r>
      <w:r w:rsidRPr="000B77A7">
        <w:t xml:space="preserve"> se uvádí, že pokud nebude Prodávající Kupujícím požádán o jiné řešení Reklamace, než</w:t>
      </w:r>
      <w:r>
        <w:t xml:space="preserve"> je odstranění Vytčené vady, je </w:t>
      </w:r>
      <w:r w:rsidRPr="000B77A7">
        <w:t>Prodávající povinen učinit veškeré kroky vedoucí k o</w:t>
      </w:r>
      <w:r w:rsidRPr="002165C1">
        <w:rPr>
          <w:color w:val="000000"/>
        </w:rPr>
        <w:t>dstranění Vytčené vady. Prodávající je povinen provést odstranění vady Zboží vytčené v průběhu Záruční doby bezplatně.</w:t>
      </w:r>
    </w:p>
    <w:p w:rsidR="00EA504B" w:rsidRPr="002165C1" w:rsidRDefault="00EA504B" w:rsidP="00AB2BAE">
      <w:pPr>
        <w:tabs>
          <w:tab w:val="left" w:pos="720"/>
        </w:tabs>
        <w:ind w:left="720" w:hanging="720"/>
        <w:jc w:val="both"/>
        <w:rPr>
          <w:color w:val="000000"/>
        </w:rPr>
      </w:pPr>
    </w:p>
    <w:p w:rsidR="00EA504B" w:rsidRDefault="00EA504B" w:rsidP="00EA504B">
      <w:pPr>
        <w:pStyle w:val="Zkladntext"/>
        <w:numPr>
          <w:ilvl w:val="1"/>
          <w:numId w:val="17"/>
        </w:numPr>
        <w:spacing w:after="0"/>
        <w:ind w:hanging="720"/>
        <w:jc w:val="both"/>
        <w:rPr>
          <w:color w:val="000000"/>
        </w:rPr>
      </w:pPr>
      <w:bookmarkStart w:id="83" w:name="_Ref269288237"/>
      <w:r w:rsidRPr="002165C1">
        <w:rPr>
          <w:color w:val="000000"/>
        </w:rPr>
        <w:t>Prodávající je povinen zajistit, že odstranění Vytčené vady Zboží ve smyslu</w:t>
      </w:r>
      <w:r>
        <w:rPr>
          <w:color w:val="000000"/>
        </w:rPr>
        <w:t xml:space="preserve"> předchozích odstavců</w:t>
      </w:r>
      <w:r w:rsidRPr="002165C1">
        <w:rPr>
          <w:color w:val="000000"/>
        </w:rPr>
        <w:t xml:space="preserve"> </w:t>
      </w:r>
      <w:r>
        <w:rPr>
          <w:color w:val="000000"/>
        </w:rPr>
        <w:t>tohoto článku Smlouvy</w:t>
      </w:r>
      <w:r w:rsidRPr="002165C1">
        <w:rPr>
          <w:color w:val="000000"/>
        </w:rPr>
        <w:t xml:space="preserve"> (dále jen „</w:t>
      </w:r>
      <w:r w:rsidRPr="002165C1">
        <w:rPr>
          <w:b/>
          <w:bCs/>
          <w:color w:val="000000"/>
        </w:rPr>
        <w:t>Odstranění vady</w:t>
      </w:r>
      <w:r w:rsidRPr="002165C1">
        <w:rPr>
          <w:color w:val="000000"/>
        </w:rPr>
        <w:t>“) bude provedeno k </w:t>
      </w:r>
      <w:r>
        <w:rPr>
          <w:color w:val="000000"/>
        </w:rPr>
        <w:t>tomu odborně způsobilými a</w:t>
      </w:r>
      <w:r w:rsidRPr="002165C1">
        <w:rPr>
          <w:color w:val="000000"/>
        </w:rPr>
        <w:t xml:space="preserve"> řádně proškolenými </w:t>
      </w:r>
      <w:r>
        <w:rPr>
          <w:color w:val="000000"/>
        </w:rPr>
        <w:t>osobami</w:t>
      </w:r>
      <w:r w:rsidRPr="002165C1">
        <w:rPr>
          <w:color w:val="000000"/>
        </w:rPr>
        <w:t>, kte</w:t>
      </w:r>
      <w:r>
        <w:rPr>
          <w:color w:val="000000"/>
        </w:rPr>
        <w:t>ré složily</w:t>
      </w:r>
      <w:r w:rsidRPr="002165C1">
        <w:rPr>
          <w:color w:val="000000"/>
        </w:rPr>
        <w:t xml:space="preserve">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w:t>
      </w:r>
      <w:r>
        <w:rPr>
          <w:color w:val="000000"/>
        </w:rPr>
        <w:t xml:space="preserve">a rychlému </w:t>
      </w:r>
      <w:r w:rsidRPr="002165C1">
        <w:rPr>
          <w:color w:val="000000"/>
        </w:rPr>
        <w:t>Odstranění vady Zboží. Při Odstranění vady Zboží je Prodávající povinen postupovat v souladu s požadavky a instrukcemi Kupujícího a</w:t>
      </w:r>
      <w:r w:rsidR="009E6438">
        <w:rPr>
          <w:color w:val="000000"/>
        </w:rPr>
        <w:t> </w:t>
      </w:r>
      <w:r w:rsidRPr="002165C1">
        <w:rPr>
          <w:color w:val="000000"/>
        </w:rPr>
        <w:t>v</w:t>
      </w:r>
      <w:r w:rsidR="009E6438">
        <w:rPr>
          <w:color w:val="000000"/>
        </w:rPr>
        <w:t> </w:t>
      </w:r>
      <w:r w:rsidRPr="002165C1">
        <w:rPr>
          <w:color w:val="000000"/>
        </w:rPr>
        <w:t>souladu s jemu známými zájmy Kupujícího. V případě</w:t>
      </w:r>
      <w:r>
        <w:rPr>
          <w:color w:val="000000"/>
        </w:rPr>
        <w:t>, že Prodávající využije třetích osob k Odstranění vady,</w:t>
      </w:r>
      <w:r w:rsidRPr="002165C1">
        <w:rPr>
          <w:color w:val="000000"/>
        </w:rPr>
        <w:t xml:space="preserve"> zůstává Prodávající plně odpovědný Kupujícímu za</w:t>
      </w:r>
      <w:r w:rsidR="009E6438">
        <w:rPr>
          <w:color w:val="000000"/>
        </w:rPr>
        <w:t> </w:t>
      </w:r>
      <w:r w:rsidRPr="002165C1">
        <w:rPr>
          <w:color w:val="000000"/>
        </w:rPr>
        <w:t>Odstranění vady v souladu s</w:t>
      </w:r>
      <w:r>
        <w:rPr>
          <w:color w:val="000000"/>
        </w:rPr>
        <w:t xml:space="preserve"> touto</w:t>
      </w:r>
      <w:r w:rsidRPr="002165C1">
        <w:rPr>
          <w:color w:val="000000"/>
        </w:rPr>
        <w:t xml:space="preserve"> Smlouvou </w:t>
      </w:r>
      <w:r>
        <w:rPr>
          <w:color w:val="000000"/>
        </w:rPr>
        <w:t xml:space="preserve">a Prodávající není zbaven </w:t>
      </w:r>
      <w:r w:rsidRPr="002165C1">
        <w:rPr>
          <w:color w:val="000000"/>
        </w:rPr>
        <w:t>jakýchkoliv záv</w:t>
      </w:r>
      <w:r>
        <w:rPr>
          <w:color w:val="000000"/>
        </w:rPr>
        <w:t>azků vyplývajících ze Smlouvy a Kupující</w:t>
      </w:r>
      <w:r w:rsidRPr="002165C1">
        <w:rPr>
          <w:color w:val="000000"/>
        </w:rPr>
        <w:t xml:space="preserve"> </w:t>
      </w:r>
      <w:r>
        <w:rPr>
          <w:color w:val="000000"/>
        </w:rPr>
        <w:t xml:space="preserve">není omezen ani zbaven </w:t>
      </w:r>
      <w:r w:rsidRPr="002165C1">
        <w:rPr>
          <w:color w:val="000000"/>
        </w:rPr>
        <w:t>jakýchkoliv práv vyplývající</w:t>
      </w:r>
      <w:r>
        <w:rPr>
          <w:color w:val="000000"/>
        </w:rPr>
        <w:t>ch ze </w:t>
      </w:r>
      <w:r w:rsidRPr="002165C1">
        <w:rPr>
          <w:color w:val="000000"/>
        </w:rPr>
        <w:t>Smlouvy.</w:t>
      </w:r>
      <w:bookmarkEnd w:id="83"/>
    </w:p>
    <w:p w:rsidR="001A12BB" w:rsidRDefault="001A12BB" w:rsidP="005E001E">
      <w:pPr>
        <w:pStyle w:val="Odstavecseseznamem"/>
        <w:rPr>
          <w:color w:val="000000"/>
        </w:rPr>
      </w:pPr>
    </w:p>
    <w:p w:rsidR="001A12BB" w:rsidRDefault="001A12BB" w:rsidP="00EA504B">
      <w:pPr>
        <w:pStyle w:val="Zkladntext"/>
        <w:numPr>
          <w:ilvl w:val="1"/>
          <w:numId w:val="17"/>
        </w:numPr>
        <w:spacing w:after="0"/>
        <w:ind w:hanging="720"/>
        <w:jc w:val="both"/>
        <w:rPr>
          <w:color w:val="000000"/>
        </w:rPr>
      </w:pPr>
      <w:r w:rsidRPr="002165C1">
        <w:rPr>
          <w:color w:val="000000"/>
        </w:rPr>
        <w:t>Prodávající je povinen započít s odstraňováním Vytčené vady nejpozději v</w:t>
      </w:r>
      <w:r>
        <w:rPr>
          <w:color w:val="000000"/>
        </w:rPr>
        <w:t xml:space="preserve"> době dle </w:t>
      </w:r>
      <w:proofErr w:type="gramStart"/>
      <w:r w:rsidRPr="00934F22">
        <w:rPr>
          <w:color w:val="000000"/>
        </w:rPr>
        <w:t xml:space="preserve">čl. </w:t>
      </w:r>
      <w:r w:rsidRPr="00934F22">
        <w:rPr>
          <w:color w:val="000000"/>
        </w:rPr>
        <w:fldChar w:fldCharType="begin"/>
      </w:r>
      <w:r w:rsidRPr="00934F22">
        <w:rPr>
          <w:color w:val="000000"/>
        </w:rPr>
        <w:instrText xml:space="preserve"> REF _Ref269288451 \r \h </w:instrText>
      </w:r>
      <w:r>
        <w:rPr>
          <w:color w:val="000000"/>
        </w:rPr>
        <w:instrText xml:space="preserve"> \* MERGEFORMAT </w:instrText>
      </w:r>
      <w:r w:rsidRPr="00934F22">
        <w:rPr>
          <w:color w:val="000000"/>
        </w:rPr>
      </w:r>
      <w:r w:rsidRPr="00934F22">
        <w:rPr>
          <w:color w:val="000000"/>
        </w:rPr>
        <w:fldChar w:fldCharType="separate"/>
      </w:r>
      <w:r w:rsidRPr="00934F22">
        <w:rPr>
          <w:color w:val="000000"/>
        </w:rPr>
        <w:t>8.6</w:t>
      </w:r>
      <w:r w:rsidRPr="00934F22">
        <w:rPr>
          <w:color w:val="000000"/>
        </w:rPr>
        <w:fldChar w:fldCharType="end"/>
      </w:r>
      <w:r w:rsidRPr="00934F22">
        <w:rPr>
          <w:color w:val="000000"/>
        </w:rPr>
        <w:t xml:space="preserve"> Smlouvy</w:t>
      </w:r>
      <w:proofErr w:type="gramEnd"/>
      <w:r w:rsidRPr="00934F22">
        <w:rPr>
          <w:color w:val="000000"/>
        </w:rPr>
        <w:t xml:space="preserve"> a Vytčenou vadu odstranit nejpozději v </w:t>
      </w:r>
      <w:r w:rsidRPr="00835CAC">
        <w:rPr>
          <w:color w:val="000000"/>
        </w:rPr>
        <w:t xml:space="preserve">době </w:t>
      </w:r>
      <w:r w:rsidR="00835CAC" w:rsidRPr="00835CAC">
        <w:rPr>
          <w:color w:val="000000"/>
        </w:rPr>
        <w:t>deseti</w:t>
      </w:r>
      <w:r w:rsidR="00835CAC" w:rsidRPr="003D712D">
        <w:rPr>
          <w:color w:val="000000"/>
        </w:rPr>
        <w:t xml:space="preserve"> (</w:t>
      </w:r>
      <w:r w:rsidR="00835CAC">
        <w:rPr>
          <w:color w:val="000000"/>
        </w:rPr>
        <w:t>1</w:t>
      </w:r>
      <w:r w:rsidR="00835CAC" w:rsidRPr="003D712D">
        <w:rPr>
          <w:color w:val="000000"/>
        </w:rPr>
        <w:t>0)</w:t>
      </w:r>
      <w:r w:rsidR="00835CAC">
        <w:rPr>
          <w:color w:val="000000"/>
        </w:rPr>
        <w:t xml:space="preserve"> </w:t>
      </w:r>
      <w:r>
        <w:rPr>
          <w:color w:val="000000"/>
        </w:rPr>
        <w:t>Pracov</w:t>
      </w:r>
      <w:r w:rsidRPr="00500291">
        <w:rPr>
          <w:color w:val="000000"/>
        </w:rPr>
        <w:t>ních dní ode dne jejího oznámení Prodávajícímu.</w:t>
      </w:r>
      <w:r w:rsidRPr="002165C1">
        <w:rPr>
          <w:color w:val="000000"/>
        </w:rPr>
        <w:t xml:space="preserve"> Prodávající je povinen po celou dobu odstraňování Vytčených vad Zboží o postupu odstraňování těchto vad a </w:t>
      </w:r>
      <w:r>
        <w:rPr>
          <w:color w:val="000000"/>
        </w:rPr>
        <w:t>době</w:t>
      </w:r>
      <w:r w:rsidRPr="002165C1">
        <w:rPr>
          <w:color w:val="000000"/>
        </w:rPr>
        <w:t xml:space="preserve"> nutné k jejich odstranění písemně </w:t>
      </w:r>
      <w:r>
        <w:rPr>
          <w:color w:val="000000"/>
        </w:rPr>
        <w:t xml:space="preserve">informovat </w:t>
      </w:r>
      <w:r w:rsidRPr="002165C1">
        <w:rPr>
          <w:color w:val="000000"/>
        </w:rPr>
        <w:t>Kupujícího</w:t>
      </w:r>
      <w:r>
        <w:rPr>
          <w:color w:val="000000"/>
        </w:rPr>
        <w:t>, kdykoli o to Kupující požádá</w:t>
      </w:r>
      <w:r w:rsidR="00835CAC">
        <w:rPr>
          <w:color w:val="000000"/>
        </w:rPr>
        <w:t>.</w:t>
      </w:r>
    </w:p>
    <w:p w:rsidR="001A12BB" w:rsidRDefault="001A12BB" w:rsidP="005E001E">
      <w:pPr>
        <w:pStyle w:val="Odstavecseseznamem"/>
        <w:rPr>
          <w:color w:val="000000"/>
        </w:rPr>
      </w:pPr>
    </w:p>
    <w:p w:rsidR="001A12BB" w:rsidRPr="002165C1" w:rsidRDefault="001A12BB" w:rsidP="005E001E">
      <w:pPr>
        <w:pStyle w:val="Zkladntext"/>
        <w:spacing w:after="0"/>
        <w:ind w:left="480" w:firstLine="0"/>
        <w:jc w:val="both"/>
        <w:rPr>
          <w:color w:val="000000"/>
        </w:rPr>
      </w:pPr>
    </w:p>
    <w:p w:rsidR="00EA504B" w:rsidRDefault="00EA504B" w:rsidP="005E001E">
      <w:pPr>
        <w:pStyle w:val="Zkladntext"/>
        <w:numPr>
          <w:ilvl w:val="1"/>
          <w:numId w:val="17"/>
        </w:numPr>
        <w:spacing w:after="0"/>
        <w:ind w:hanging="720"/>
        <w:jc w:val="both"/>
        <w:rPr>
          <w:color w:val="000000"/>
        </w:rPr>
      </w:pPr>
      <w:bookmarkStart w:id="84" w:name="_Ref270091412"/>
      <w:r w:rsidRPr="002165C1">
        <w:rPr>
          <w:color w:val="000000"/>
        </w:rPr>
        <w:t xml:space="preserve">Po odstranění Vytčené vady je Prodávající povinen opravené bezvadné a plně funkční Zboží předat Kupujícímu. Kupující je oprávněn převzetí reklamovaného Zboží odmítnout, pokud zjistí, že Vytčené vady nebyly řádně odstraněny. </w:t>
      </w:r>
      <w:r>
        <w:rPr>
          <w:color w:val="000000"/>
        </w:rPr>
        <w:t>Pokud Kupující odmítne převzetí reklamovaného Zboží, resp. pokud Prodávající Vytčené vady v</w:t>
      </w:r>
      <w:r w:rsidR="008344DD">
        <w:rPr>
          <w:color w:val="000000"/>
        </w:rPr>
        <w:t xml:space="preserve"> době</w:t>
      </w:r>
      <w:r>
        <w:rPr>
          <w:color w:val="000000"/>
        </w:rPr>
        <w:t xml:space="preserve"> podle předchozího odstavce neodstraní, je Prodávající povinen odstranit </w:t>
      </w:r>
      <w:r w:rsidRPr="00934F22">
        <w:rPr>
          <w:color w:val="000000"/>
        </w:rPr>
        <w:t xml:space="preserve">Vytčené vady nejpozději v dodatečné </w:t>
      </w:r>
      <w:bookmarkStart w:id="85" w:name="Text6"/>
      <w:proofErr w:type="gramStart"/>
      <w:r w:rsidR="008344DD" w:rsidRPr="00934F22">
        <w:rPr>
          <w:color w:val="000000"/>
        </w:rPr>
        <w:t xml:space="preserve">době </w:t>
      </w:r>
      <w:r w:rsidR="00934F22" w:rsidRPr="00934F22">
        <w:rPr>
          <w:color w:val="000000"/>
        </w:rPr>
        <w:t xml:space="preserve"> deseti</w:t>
      </w:r>
      <w:proofErr w:type="gramEnd"/>
      <w:r w:rsidR="00934F22" w:rsidRPr="00934F22">
        <w:rPr>
          <w:color w:val="000000"/>
        </w:rPr>
        <w:t xml:space="preserve"> (10) Pracovních dnů</w:t>
      </w:r>
      <w:bookmarkEnd w:id="85"/>
      <w:r w:rsidRPr="00934F22">
        <w:rPr>
          <w:color w:val="000000"/>
        </w:rPr>
        <w:t>. V případě, že opravené Zboží převezme, vystaví o tom</w:t>
      </w:r>
      <w:r w:rsidRPr="002165C1">
        <w:rPr>
          <w:color w:val="000000"/>
        </w:rPr>
        <w:t xml:space="preserve"> Prodávajícímu písemné potvrzení. Pro</w:t>
      </w:r>
      <w:r w:rsidR="009E6438">
        <w:rPr>
          <w:color w:val="000000"/>
        </w:rPr>
        <w:t> </w:t>
      </w:r>
      <w:r w:rsidRPr="002165C1">
        <w:rPr>
          <w:color w:val="000000"/>
        </w:rPr>
        <w:t xml:space="preserve">účely ustanovení </w:t>
      </w:r>
      <w:proofErr w:type="gramStart"/>
      <w:r>
        <w:rPr>
          <w:color w:val="000000"/>
        </w:rPr>
        <w:t xml:space="preserve">čl. </w:t>
      </w:r>
      <w:r w:rsidR="00F57208">
        <w:rPr>
          <w:color w:val="000000"/>
        </w:rPr>
        <w:fldChar w:fldCharType="begin"/>
      </w:r>
      <w:r>
        <w:rPr>
          <w:color w:val="000000"/>
        </w:rPr>
        <w:instrText xml:space="preserve"> REF _Ref269224913 \r \h </w:instrText>
      </w:r>
      <w:r w:rsidR="001A12BB">
        <w:rPr>
          <w:color w:val="000000"/>
        </w:rPr>
        <w:instrText xml:space="preserve"> \* MERGEFORMAT </w:instrText>
      </w:r>
      <w:r w:rsidR="00F57208">
        <w:rPr>
          <w:color w:val="000000"/>
        </w:rPr>
      </w:r>
      <w:r w:rsidR="00F57208">
        <w:rPr>
          <w:color w:val="000000"/>
        </w:rPr>
        <w:fldChar w:fldCharType="separate"/>
      </w:r>
      <w:r>
        <w:rPr>
          <w:color w:val="000000"/>
        </w:rPr>
        <w:t>8.4</w:t>
      </w:r>
      <w:r w:rsidR="00F57208">
        <w:rPr>
          <w:color w:val="000000"/>
        </w:rPr>
        <w:fldChar w:fldCharType="end"/>
      </w:r>
      <w:r w:rsidRPr="002165C1">
        <w:rPr>
          <w:color w:val="000000"/>
        </w:rPr>
        <w:t xml:space="preserve"> </w:t>
      </w:r>
      <w:r>
        <w:rPr>
          <w:color w:val="000000"/>
        </w:rPr>
        <w:t>Smlouvy</w:t>
      </w:r>
      <w:proofErr w:type="gramEnd"/>
      <w:r w:rsidRPr="002165C1">
        <w:rPr>
          <w:color w:val="000000"/>
        </w:rPr>
        <w:t xml:space="preserve"> se uvádí, že Záruční doba</w:t>
      </w:r>
      <w:r>
        <w:rPr>
          <w:color w:val="000000"/>
        </w:rPr>
        <w:t xml:space="preserve"> (pokud ještě neuběhla celá) </w:t>
      </w:r>
      <w:r w:rsidRPr="002165C1">
        <w:rPr>
          <w:color w:val="000000"/>
        </w:rPr>
        <w:t>započn</w:t>
      </w:r>
      <w:r>
        <w:rPr>
          <w:color w:val="000000"/>
        </w:rPr>
        <w:t>e</w:t>
      </w:r>
      <w:r w:rsidRPr="002165C1">
        <w:rPr>
          <w:color w:val="000000"/>
        </w:rPr>
        <w:t xml:space="preserve"> </w:t>
      </w:r>
      <w:r>
        <w:rPr>
          <w:color w:val="000000"/>
        </w:rPr>
        <w:t xml:space="preserve">znovu </w:t>
      </w:r>
      <w:r w:rsidRPr="002165C1">
        <w:rPr>
          <w:color w:val="000000"/>
        </w:rPr>
        <w:t>běžet ve vztahu k reklamovanému Zboží ode dne následujícího po dni, kdy Prodávající převzal písemné potvrzení podle předchozí věty.</w:t>
      </w:r>
      <w:bookmarkEnd w:id="84"/>
      <w:r w:rsidRPr="002165C1">
        <w:rPr>
          <w:color w:val="000000"/>
        </w:rPr>
        <w:t xml:space="preserve"> </w:t>
      </w:r>
    </w:p>
    <w:p w:rsidR="00EA504B" w:rsidRDefault="00EA504B" w:rsidP="00AB2BAE">
      <w:pPr>
        <w:tabs>
          <w:tab w:val="left" w:pos="720"/>
        </w:tabs>
        <w:ind w:left="720" w:hanging="720"/>
        <w:jc w:val="both"/>
        <w:rPr>
          <w:color w:val="000000"/>
        </w:rPr>
      </w:pPr>
    </w:p>
    <w:p w:rsidR="00EA504B" w:rsidRDefault="00EA504B" w:rsidP="00EA504B">
      <w:pPr>
        <w:pStyle w:val="Zkladntext"/>
        <w:numPr>
          <w:ilvl w:val="1"/>
          <w:numId w:val="17"/>
        </w:numPr>
        <w:spacing w:after="0"/>
        <w:ind w:hanging="720"/>
        <w:jc w:val="both"/>
        <w:rPr>
          <w:color w:val="000000"/>
        </w:rPr>
      </w:pPr>
      <w:bookmarkStart w:id="86" w:name="_Ref270089630"/>
      <w:r>
        <w:rPr>
          <w:color w:val="000000"/>
        </w:rPr>
        <w:t xml:space="preserve">Pokud Prodávající neodstraní Vytčené vady ani v této dodatečné </w:t>
      </w:r>
      <w:r w:rsidR="008344DD">
        <w:rPr>
          <w:color w:val="000000"/>
        </w:rPr>
        <w:t xml:space="preserve">době </w:t>
      </w:r>
      <w:r>
        <w:rPr>
          <w:color w:val="000000"/>
        </w:rPr>
        <w:t>podle předchozího odstavce, má se za to, že Vytčená vada je vadou neodstranitelnou, a Kupující má dále právo požadovat slevu z kupní ceny, výměnu reklamovaného Zboží za Zboží nové a/nebo má právo od Smlouvy odstoupit, a to dle své volby. V</w:t>
      </w:r>
      <w:r w:rsidR="009E6438">
        <w:rPr>
          <w:color w:val="000000"/>
        </w:rPr>
        <w:t> </w:t>
      </w:r>
      <w:r w:rsidRPr="002165C1">
        <w:rPr>
          <w:color w:val="000000"/>
        </w:rPr>
        <w:t>případě výměny reklamovaného Zboží za Zboží nové běží v případě nového Zboží nová Záruční doba</w:t>
      </w:r>
      <w:r>
        <w:rPr>
          <w:color w:val="000000"/>
        </w:rPr>
        <w:t xml:space="preserve"> </w:t>
      </w:r>
      <w:r w:rsidRPr="002165C1">
        <w:rPr>
          <w:color w:val="000000"/>
        </w:rPr>
        <w:t xml:space="preserve">v délce uvedené v </w:t>
      </w:r>
      <w:proofErr w:type="gramStart"/>
      <w:r>
        <w:rPr>
          <w:color w:val="000000"/>
        </w:rPr>
        <w:t xml:space="preserve">čl. </w:t>
      </w:r>
      <w:r w:rsidR="00F57208">
        <w:rPr>
          <w:color w:val="000000"/>
        </w:rPr>
        <w:fldChar w:fldCharType="begin"/>
      </w:r>
      <w:r>
        <w:rPr>
          <w:color w:val="000000"/>
        </w:rPr>
        <w:instrText xml:space="preserve"> REF _Ref269224913 \r \h </w:instrText>
      </w:r>
      <w:r w:rsidR="00F57208">
        <w:rPr>
          <w:color w:val="000000"/>
        </w:rPr>
      </w:r>
      <w:r w:rsidR="00F57208">
        <w:rPr>
          <w:color w:val="000000"/>
        </w:rPr>
        <w:fldChar w:fldCharType="separate"/>
      </w:r>
      <w:r>
        <w:rPr>
          <w:color w:val="000000"/>
        </w:rPr>
        <w:t>8.4</w:t>
      </w:r>
      <w:r w:rsidR="00F57208">
        <w:rPr>
          <w:color w:val="000000"/>
        </w:rPr>
        <w:fldChar w:fldCharType="end"/>
      </w:r>
      <w:r w:rsidRPr="002165C1">
        <w:rPr>
          <w:color w:val="000000"/>
        </w:rPr>
        <w:t xml:space="preserve"> Smlouvy</w:t>
      </w:r>
      <w:proofErr w:type="gramEnd"/>
      <w:r w:rsidRPr="002165C1">
        <w:rPr>
          <w:color w:val="000000"/>
        </w:rPr>
        <w:t xml:space="preserve"> ode dne písemného převzetí nového Zboží</w:t>
      </w:r>
      <w:r>
        <w:rPr>
          <w:color w:val="000000"/>
        </w:rPr>
        <w:t xml:space="preserve"> Kupujícím</w:t>
      </w:r>
      <w:r w:rsidRPr="002165C1">
        <w:rPr>
          <w:color w:val="000000"/>
        </w:rPr>
        <w:t>.</w:t>
      </w:r>
      <w:r>
        <w:rPr>
          <w:color w:val="000000"/>
        </w:rPr>
        <w:t xml:space="preserve"> Ustanoveními této Smlouvy nejsou dotčeny případné další nároky Kupujícího z vad Zboží vyplývající mu z </w:t>
      </w:r>
      <w:r w:rsidR="008344DD">
        <w:rPr>
          <w:color w:val="000000"/>
        </w:rPr>
        <w:t xml:space="preserve">Občanského </w:t>
      </w:r>
      <w:r>
        <w:rPr>
          <w:color w:val="000000"/>
        </w:rPr>
        <w:t>zákoníku či jiných právních předpisů.</w:t>
      </w:r>
      <w:bookmarkEnd w:id="86"/>
    </w:p>
    <w:p w:rsidR="00EA504B" w:rsidRDefault="00EA504B" w:rsidP="00AB2BAE">
      <w:pPr>
        <w:tabs>
          <w:tab w:val="left" w:pos="720"/>
        </w:tabs>
        <w:ind w:left="720" w:hanging="720"/>
        <w:jc w:val="both"/>
        <w:rPr>
          <w:color w:val="000000"/>
        </w:rPr>
      </w:pPr>
    </w:p>
    <w:p w:rsidR="00EA504B" w:rsidRDefault="00EA504B" w:rsidP="00EA504B">
      <w:pPr>
        <w:pStyle w:val="Zkladntext"/>
        <w:numPr>
          <w:ilvl w:val="1"/>
          <w:numId w:val="17"/>
        </w:numPr>
        <w:spacing w:after="0"/>
        <w:ind w:hanging="720"/>
        <w:jc w:val="both"/>
        <w:rPr>
          <w:color w:val="000000"/>
        </w:rPr>
      </w:pPr>
      <w:r>
        <w:rPr>
          <w:color w:val="000000"/>
        </w:rPr>
        <w:t>Je-li dodáním Z</w:t>
      </w:r>
      <w:r w:rsidRPr="009B0BDA">
        <w:rPr>
          <w:color w:val="000000"/>
        </w:rPr>
        <w:t xml:space="preserve">boží s vadami porušena </w:t>
      </w:r>
      <w:r>
        <w:rPr>
          <w:color w:val="000000"/>
        </w:rPr>
        <w:t>S</w:t>
      </w:r>
      <w:r w:rsidRPr="009B0BDA">
        <w:rPr>
          <w:color w:val="000000"/>
        </w:rPr>
        <w:t>mlouva podstatným způsobem</w:t>
      </w:r>
      <w:r>
        <w:rPr>
          <w:color w:val="000000"/>
        </w:rPr>
        <w:t xml:space="preserve">, má Kupující nároky z vad zboží podle </w:t>
      </w:r>
      <w:r w:rsidR="008344DD">
        <w:rPr>
          <w:color w:val="000000"/>
        </w:rPr>
        <w:t xml:space="preserve">Občanského </w:t>
      </w:r>
      <w:r>
        <w:rPr>
          <w:color w:val="000000"/>
        </w:rPr>
        <w:t>zákoníku. Smluvní strany sjednávají, že za porušení</w:t>
      </w:r>
      <w:r w:rsidRPr="009B0BDA">
        <w:rPr>
          <w:color w:val="000000"/>
        </w:rPr>
        <w:t xml:space="preserve"> </w:t>
      </w:r>
      <w:r>
        <w:rPr>
          <w:color w:val="000000"/>
        </w:rPr>
        <w:t>Smlouvy</w:t>
      </w:r>
      <w:r w:rsidRPr="009B0BDA">
        <w:rPr>
          <w:color w:val="000000"/>
        </w:rPr>
        <w:t xml:space="preserve"> podstatným způsobem</w:t>
      </w:r>
      <w:r>
        <w:rPr>
          <w:color w:val="000000"/>
        </w:rPr>
        <w:t xml:space="preserve"> je nutné považovat zejména následující případy dodání Z</w:t>
      </w:r>
      <w:r w:rsidRPr="009B0BDA">
        <w:rPr>
          <w:color w:val="000000"/>
        </w:rPr>
        <w:t>boží s vadami</w:t>
      </w:r>
      <w:r>
        <w:rPr>
          <w:color w:val="000000"/>
        </w:rPr>
        <w:t>:</w:t>
      </w:r>
    </w:p>
    <w:p w:rsidR="00EA504B" w:rsidRDefault="00EA504B" w:rsidP="00AB2BAE">
      <w:pPr>
        <w:tabs>
          <w:tab w:val="left" w:pos="720"/>
        </w:tabs>
        <w:ind w:left="720" w:hanging="720"/>
        <w:jc w:val="both"/>
        <w:rPr>
          <w:color w:val="000000"/>
        </w:rPr>
      </w:pPr>
    </w:p>
    <w:p w:rsidR="00835CAC" w:rsidRPr="00374A13" w:rsidRDefault="00835CAC" w:rsidP="00835CAC">
      <w:pPr>
        <w:numPr>
          <w:ilvl w:val="0"/>
          <w:numId w:val="22"/>
        </w:numPr>
        <w:tabs>
          <w:tab w:val="clear" w:pos="1080"/>
        </w:tabs>
        <w:ind w:left="1440" w:hanging="720"/>
        <w:jc w:val="both"/>
        <w:rPr>
          <w:color w:val="000000"/>
        </w:rPr>
      </w:pPr>
      <w:bookmarkStart w:id="87" w:name="_DV_M168"/>
      <w:bookmarkStart w:id="88" w:name="_DV_M170"/>
      <w:bookmarkStart w:id="89" w:name="_DV_M106"/>
      <w:bookmarkStart w:id="90" w:name="_DV_M107"/>
      <w:bookmarkEnd w:id="87"/>
      <w:bookmarkEnd w:id="88"/>
      <w:bookmarkEnd w:id="89"/>
      <w:bookmarkEnd w:id="90"/>
      <w:r>
        <w:rPr>
          <w:color w:val="000000"/>
        </w:rPr>
        <w:t>Předání systému MUR, který neodpovídá technickým požadavkům Kupujícího,</w:t>
      </w:r>
    </w:p>
    <w:p w:rsidR="00934F22" w:rsidRDefault="00934F22" w:rsidP="005E001E">
      <w:pPr>
        <w:jc w:val="both"/>
        <w:rPr>
          <w:color w:val="000000"/>
        </w:rPr>
      </w:pPr>
    </w:p>
    <w:p w:rsidR="00E16B64" w:rsidRDefault="00E16B64" w:rsidP="005E001E">
      <w:pPr>
        <w:jc w:val="both"/>
        <w:rPr>
          <w:color w:val="000000"/>
        </w:rPr>
      </w:pPr>
    </w:p>
    <w:p w:rsidR="00EA504B" w:rsidRPr="000067CB" w:rsidRDefault="00EA504B" w:rsidP="00AB2BAE">
      <w:pPr>
        <w:pStyle w:val="Zkladntext"/>
        <w:numPr>
          <w:ilvl w:val="0"/>
          <w:numId w:val="17"/>
        </w:numPr>
        <w:spacing w:after="0"/>
        <w:jc w:val="center"/>
        <w:rPr>
          <w:b/>
          <w:bCs/>
        </w:rPr>
      </w:pPr>
      <w:bookmarkStart w:id="91" w:name="_DV_M108"/>
      <w:bookmarkEnd w:id="91"/>
    </w:p>
    <w:p w:rsidR="00EA504B" w:rsidRDefault="00EA504B" w:rsidP="00AB2BAE">
      <w:pPr>
        <w:ind w:left="720" w:hanging="720"/>
        <w:jc w:val="center"/>
        <w:rPr>
          <w:b/>
          <w:bCs/>
          <w:color w:val="000000"/>
        </w:rPr>
      </w:pPr>
      <w:bookmarkStart w:id="92" w:name="_DV_M109"/>
      <w:bookmarkEnd w:id="92"/>
      <w:r w:rsidRPr="002165C1">
        <w:rPr>
          <w:b/>
          <w:bCs/>
          <w:color w:val="000000"/>
        </w:rPr>
        <w:t>SANKCE</w:t>
      </w:r>
    </w:p>
    <w:p w:rsidR="00EA504B" w:rsidRDefault="00EA504B" w:rsidP="00AB2BAE">
      <w:pPr>
        <w:ind w:left="720" w:hanging="720"/>
        <w:jc w:val="center"/>
        <w:rPr>
          <w:b/>
          <w:bCs/>
          <w:color w:val="000000"/>
        </w:rPr>
      </w:pPr>
    </w:p>
    <w:p w:rsidR="00EA504B" w:rsidRPr="00B556DB" w:rsidRDefault="00EA504B" w:rsidP="00EA504B">
      <w:pPr>
        <w:pStyle w:val="Zkladntext"/>
        <w:numPr>
          <w:ilvl w:val="1"/>
          <w:numId w:val="17"/>
        </w:numPr>
        <w:spacing w:after="0"/>
        <w:ind w:hanging="720"/>
        <w:jc w:val="both"/>
      </w:pPr>
      <w:r w:rsidRPr="00B556DB">
        <w:t xml:space="preserve">Za prodlení s uhrazením Faktury Kupujícím dle </w:t>
      </w:r>
      <w:proofErr w:type="gramStart"/>
      <w:r w:rsidRPr="00B556DB">
        <w:t xml:space="preserve">čl. </w:t>
      </w:r>
      <w:r w:rsidR="00F57208" w:rsidRPr="00B556DB">
        <w:fldChar w:fldCharType="begin"/>
      </w:r>
      <w:r w:rsidRPr="00B556DB">
        <w:instrText xml:space="preserve"> REF _Ref269288847 \r \h </w:instrText>
      </w:r>
      <w:r w:rsidR="00B556DB" w:rsidRPr="00B556DB">
        <w:instrText xml:space="preserve"> \* MERGEFORMAT </w:instrText>
      </w:r>
      <w:r w:rsidR="00F57208" w:rsidRPr="00B556DB">
        <w:fldChar w:fldCharType="separate"/>
      </w:r>
      <w:r w:rsidRPr="00B556DB">
        <w:t>7.8</w:t>
      </w:r>
      <w:r w:rsidR="00F57208" w:rsidRPr="00B556DB">
        <w:fldChar w:fldCharType="end"/>
      </w:r>
      <w:r w:rsidRPr="00B556DB">
        <w:t xml:space="preserve"> Smlouvy</w:t>
      </w:r>
      <w:proofErr w:type="gramEnd"/>
      <w:r w:rsidRPr="00B556DB">
        <w:t xml:space="preserve"> je Prodávající oprávněn požadovat, aby mu Kupující uhradil úrok z prodlení ve výši stanovené </w:t>
      </w:r>
      <w:r w:rsidR="008344DD" w:rsidRPr="00B556DB">
        <w:t>dle</w:t>
      </w:r>
      <w:r w:rsidR="009E6438" w:rsidRPr="00B556DB">
        <w:t> </w:t>
      </w:r>
      <w:r w:rsidR="008344DD" w:rsidRPr="00B556DB">
        <w:t>§ 1970 Občanského zákoníku, a to</w:t>
      </w:r>
      <w:r w:rsidRPr="00B556DB">
        <w:t xml:space="preserve"> za každý i započatý den prodlení</w:t>
      </w:r>
      <w:r w:rsidR="00B556DB">
        <w:t xml:space="preserve"> ve výši 0,05</w:t>
      </w:r>
      <w:r w:rsidR="00B556DB" w:rsidRPr="00B556DB">
        <w:t>% z dlužné částky.</w:t>
      </w:r>
      <w:r w:rsidR="006E7A67" w:rsidRPr="00B556DB">
        <w:t xml:space="preserve"> </w:t>
      </w:r>
      <w:r w:rsidRPr="00B556DB">
        <w:t xml:space="preserve"> Úrok z prodlení je splatný na písemnou výzvu Prodávajícího učiněnou vůči Kupujícímu.</w:t>
      </w:r>
    </w:p>
    <w:p w:rsidR="00EA504B" w:rsidRPr="00B556DB" w:rsidRDefault="00EA504B" w:rsidP="00AB2BAE">
      <w:pPr>
        <w:ind w:left="720" w:hanging="720"/>
        <w:jc w:val="center"/>
        <w:rPr>
          <w:b/>
          <w:bCs/>
        </w:rPr>
      </w:pPr>
    </w:p>
    <w:p w:rsidR="00EA504B" w:rsidRPr="005E001E" w:rsidRDefault="00EA504B" w:rsidP="00EA504B">
      <w:pPr>
        <w:pStyle w:val="Zkladntext"/>
        <w:numPr>
          <w:ilvl w:val="1"/>
          <w:numId w:val="17"/>
        </w:numPr>
        <w:spacing w:after="0"/>
        <w:ind w:hanging="720"/>
        <w:jc w:val="both"/>
      </w:pPr>
      <w:bookmarkStart w:id="93" w:name="_Ref269224973"/>
      <w:r w:rsidRPr="005E001E">
        <w:t xml:space="preserve">Za prodlení s dodávkou Zboží Prodávajícím dle této Smlouvy a/nebo za prodlení s odstraněním Vytčené vady [a/nebo za prodlení s poskytnutím Služeb souvisejících s dodávkou] je Kupující oprávněn požadovat, aby mu Prodávající uhradil smluvní pokutu ve výši </w:t>
      </w:r>
      <w:r w:rsidR="00835CAC" w:rsidRPr="00374A13">
        <w:t xml:space="preserve">0,2 % </w:t>
      </w:r>
      <w:r w:rsidRPr="005E001E">
        <w:t>z ceny nedodaného Zboží, resp. Zboží, u kterého je Prodávající v prodlení s odstraněním Vytčené vady nebo s poskytnutím Služeb souvisejících s</w:t>
      </w:r>
      <w:r w:rsidR="009E6438">
        <w:t> </w:t>
      </w:r>
      <w:r w:rsidRPr="005E001E">
        <w:t>dodávkou, (včetně DPH) za každý i započatý den prodlení. Smluvní pokuta je splatná na písemnou výzvu Kupujícího učiněnou vůči Prodávajícímu.</w:t>
      </w:r>
      <w:bookmarkEnd w:id="93"/>
      <w:r w:rsidRPr="005E001E">
        <w:t xml:space="preserve"> </w:t>
      </w:r>
    </w:p>
    <w:p w:rsidR="00EA504B" w:rsidRDefault="00EA504B" w:rsidP="00AB2BAE">
      <w:pPr>
        <w:tabs>
          <w:tab w:val="left" w:pos="720"/>
        </w:tabs>
        <w:autoSpaceDE w:val="0"/>
        <w:autoSpaceDN w:val="0"/>
        <w:adjustRightInd w:val="0"/>
        <w:ind w:left="720" w:hanging="720"/>
        <w:jc w:val="both"/>
        <w:rPr>
          <w:color w:val="000000"/>
        </w:rPr>
      </w:pPr>
    </w:p>
    <w:p w:rsidR="00EA504B" w:rsidRPr="005E001E" w:rsidRDefault="00EA504B" w:rsidP="00EA504B">
      <w:pPr>
        <w:pStyle w:val="Zkladntext"/>
        <w:numPr>
          <w:ilvl w:val="1"/>
          <w:numId w:val="17"/>
        </w:numPr>
        <w:spacing w:after="0"/>
        <w:ind w:hanging="720"/>
        <w:jc w:val="both"/>
        <w:rPr>
          <w:color w:val="000000"/>
        </w:rPr>
      </w:pPr>
      <w:bookmarkStart w:id="94" w:name="_DV_M113"/>
      <w:bookmarkStart w:id="95" w:name="_DV_M116"/>
      <w:bookmarkEnd w:id="94"/>
      <w:bookmarkEnd w:id="95"/>
      <w:r w:rsidRPr="005E001E">
        <w:rPr>
          <w:color w:val="000000"/>
        </w:rPr>
        <w:t xml:space="preserve">Právo Kupujícího požadovat zaplacení náhrady plné výše škody vzniklé Kupujícímu v důsledku porušení kterékoliv ze smluvních povinností zajištěných smluvní pokutou uvedenou výše v </w:t>
      </w:r>
      <w:proofErr w:type="gramStart"/>
      <w:r w:rsidRPr="005E001E">
        <w:rPr>
          <w:color w:val="000000"/>
        </w:rPr>
        <w:t xml:space="preserve">čl. </w:t>
      </w:r>
      <w:r w:rsidR="00F57208" w:rsidRPr="005E001E">
        <w:rPr>
          <w:color w:val="000000"/>
        </w:rPr>
        <w:fldChar w:fldCharType="begin"/>
      </w:r>
      <w:r w:rsidRPr="005E001E">
        <w:rPr>
          <w:color w:val="000000"/>
        </w:rPr>
        <w:instrText xml:space="preserve"> REF _Ref269224973 \r \h  \* MERGEFORMAT </w:instrText>
      </w:r>
      <w:r w:rsidR="00F57208" w:rsidRPr="005E001E">
        <w:rPr>
          <w:color w:val="000000"/>
        </w:rPr>
      </w:r>
      <w:r w:rsidR="00F57208" w:rsidRPr="005E001E">
        <w:rPr>
          <w:color w:val="000000"/>
        </w:rPr>
        <w:fldChar w:fldCharType="separate"/>
      </w:r>
      <w:r w:rsidRPr="005E001E">
        <w:rPr>
          <w:color w:val="000000"/>
        </w:rPr>
        <w:t>9.2</w:t>
      </w:r>
      <w:r w:rsidR="00F57208" w:rsidRPr="005E001E">
        <w:rPr>
          <w:color w:val="000000"/>
        </w:rPr>
        <w:fldChar w:fldCharType="end"/>
      </w:r>
      <w:r w:rsidRPr="005E001E">
        <w:rPr>
          <w:color w:val="000000"/>
        </w:rPr>
        <w:t xml:space="preserve"> Smlouvy</w:t>
      </w:r>
      <w:proofErr w:type="gramEnd"/>
      <w:r w:rsidRPr="005E001E">
        <w:rPr>
          <w:color w:val="000000"/>
        </w:rPr>
        <w:t xml:space="preserve"> není zaplacením příslušné smluvní pokuty dotčeno.</w:t>
      </w:r>
      <w:bookmarkStart w:id="96" w:name="_DV_M117"/>
      <w:bookmarkEnd w:id="96"/>
    </w:p>
    <w:p w:rsidR="00EA504B" w:rsidRPr="001E6A80" w:rsidRDefault="00EA504B" w:rsidP="009915C3">
      <w:pPr>
        <w:pStyle w:val="Zkladntext"/>
        <w:spacing w:after="0"/>
        <w:ind w:left="-240" w:firstLine="0"/>
        <w:jc w:val="both"/>
        <w:rPr>
          <w:color w:val="000000"/>
        </w:rPr>
      </w:pPr>
    </w:p>
    <w:p w:rsidR="00EA504B" w:rsidRDefault="00EA504B" w:rsidP="00AB2BAE">
      <w:pPr>
        <w:ind w:left="720" w:hanging="720"/>
        <w:jc w:val="both"/>
        <w:rPr>
          <w:color w:val="000000"/>
          <w:u w:val="single"/>
        </w:rPr>
      </w:pPr>
      <w:bookmarkStart w:id="97" w:name="_DV_M118"/>
      <w:bookmarkEnd w:id="97"/>
    </w:p>
    <w:p w:rsidR="00EA504B" w:rsidRPr="002165C1" w:rsidRDefault="00EA504B" w:rsidP="00AB2BAE">
      <w:pPr>
        <w:ind w:left="720" w:hanging="720"/>
        <w:jc w:val="both"/>
        <w:rPr>
          <w:color w:val="000000"/>
          <w:u w:val="single"/>
        </w:rPr>
      </w:pPr>
    </w:p>
    <w:p w:rsidR="00EA504B" w:rsidRPr="000067CB" w:rsidRDefault="00EA504B" w:rsidP="00AB2BAE">
      <w:pPr>
        <w:pStyle w:val="Zkladntext"/>
        <w:numPr>
          <w:ilvl w:val="0"/>
          <w:numId w:val="17"/>
        </w:numPr>
        <w:spacing w:after="0"/>
        <w:jc w:val="center"/>
        <w:rPr>
          <w:b/>
          <w:bCs/>
        </w:rPr>
      </w:pPr>
      <w:bookmarkStart w:id="98" w:name="_Ref269289340"/>
    </w:p>
    <w:bookmarkEnd w:id="98"/>
    <w:p w:rsidR="00EA504B" w:rsidRPr="002165C1" w:rsidRDefault="00EA504B" w:rsidP="00AB2BAE">
      <w:pPr>
        <w:ind w:left="720" w:hanging="720"/>
        <w:jc w:val="center"/>
        <w:rPr>
          <w:b/>
          <w:bCs/>
          <w:color w:val="000000"/>
        </w:rPr>
      </w:pPr>
      <w:r w:rsidRPr="00ED7DFE">
        <w:rPr>
          <w:b/>
          <w:bCs/>
          <w:color w:val="000000"/>
        </w:rPr>
        <w:t>UKONČENÍ SMLUVNÍHO VZTAHU</w:t>
      </w:r>
    </w:p>
    <w:p w:rsidR="00EA504B" w:rsidRPr="002165C1" w:rsidRDefault="00EA504B" w:rsidP="00AB2BAE">
      <w:pPr>
        <w:ind w:left="720" w:hanging="720"/>
        <w:jc w:val="center"/>
        <w:rPr>
          <w:b/>
          <w:bCs/>
          <w:color w:val="000000"/>
        </w:rPr>
      </w:pPr>
    </w:p>
    <w:p w:rsidR="00EA504B" w:rsidRDefault="00EA504B" w:rsidP="00EA504B">
      <w:pPr>
        <w:pStyle w:val="Zkladntext"/>
        <w:numPr>
          <w:ilvl w:val="1"/>
          <w:numId w:val="17"/>
        </w:numPr>
        <w:spacing w:after="0"/>
        <w:ind w:hanging="720"/>
        <w:jc w:val="both"/>
      </w:pPr>
      <w:r>
        <w:t xml:space="preserve">Smluvní strany jsou oprávněny odstoupit od této Smlouvy v souladu a za podmínek stanovených touto Smlouvou a/nebo v ustanovení § </w:t>
      </w:r>
      <w:r w:rsidR="008344DD">
        <w:t xml:space="preserve">2001 </w:t>
      </w:r>
      <w:r>
        <w:t xml:space="preserve">a násl. </w:t>
      </w:r>
      <w:r w:rsidR="008344DD">
        <w:t xml:space="preserve">Občanského </w:t>
      </w:r>
      <w:r>
        <w:t xml:space="preserve">zákoníku, a to s odchylkami stanovenými níže v tomto čl. </w:t>
      </w:r>
      <w:r w:rsidR="00F57208">
        <w:fldChar w:fldCharType="begin"/>
      </w:r>
      <w:r>
        <w:instrText xml:space="preserve"> REF _Ref269289340 \r \h </w:instrText>
      </w:r>
      <w:r w:rsidR="00F57208">
        <w:fldChar w:fldCharType="separate"/>
      </w:r>
      <w:r>
        <w:t>X</w:t>
      </w:r>
      <w:r w:rsidR="00F57208">
        <w:fldChar w:fldCharType="end"/>
      </w:r>
      <w:r>
        <w:t>. Smlouvy.</w:t>
      </w:r>
    </w:p>
    <w:p w:rsidR="00EA504B" w:rsidRDefault="00EA504B" w:rsidP="00AB2BAE">
      <w:pPr>
        <w:ind w:left="720" w:hanging="720"/>
        <w:jc w:val="both"/>
      </w:pPr>
    </w:p>
    <w:p w:rsidR="00EA504B" w:rsidRDefault="00EA504B" w:rsidP="00EA504B">
      <w:pPr>
        <w:pStyle w:val="Zkladntext"/>
        <w:numPr>
          <w:ilvl w:val="1"/>
          <w:numId w:val="17"/>
        </w:numPr>
        <w:spacing w:after="0"/>
        <w:ind w:hanging="720"/>
        <w:jc w:val="both"/>
      </w:pPr>
      <w:r>
        <w:t xml:space="preserve">Za podstatné porušení smluvní povinnosti se kromě případu uvedeného v ustanovení § </w:t>
      </w:r>
      <w:r w:rsidR="008344DD">
        <w:t>2002</w:t>
      </w:r>
      <w:r>
        <w:t xml:space="preserve"> </w:t>
      </w:r>
      <w:r w:rsidR="008344DD">
        <w:t xml:space="preserve">Občanského </w:t>
      </w:r>
      <w:r>
        <w:t>zákoníku vždy považuje:</w:t>
      </w:r>
    </w:p>
    <w:p w:rsidR="00EA504B" w:rsidRDefault="00EA504B" w:rsidP="00AB2BAE">
      <w:pPr>
        <w:ind w:left="720" w:hanging="720"/>
        <w:jc w:val="both"/>
      </w:pPr>
    </w:p>
    <w:p w:rsidR="00EA504B" w:rsidRDefault="00EA504B" w:rsidP="00EA504B">
      <w:pPr>
        <w:numPr>
          <w:ilvl w:val="0"/>
          <w:numId w:val="23"/>
        </w:numPr>
        <w:tabs>
          <w:tab w:val="clear" w:pos="1080"/>
          <w:tab w:val="num" w:pos="1440"/>
        </w:tabs>
        <w:ind w:left="1440" w:hanging="720"/>
        <w:jc w:val="both"/>
      </w:pPr>
      <w:r w:rsidRPr="005B0FE1">
        <w:t xml:space="preserve">prodlení </w:t>
      </w:r>
      <w:r>
        <w:t xml:space="preserve">Kupujícího </w:t>
      </w:r>
      <w:r w:rsidRPr="005B0FE1">
        <w:t xml:space="preserve">s úhradou </w:t>
      </w:r>
      <w:r>
        <w:t>k</w:t>
      </w:r>
      <w:r w:rsidRPr="005B0FE1">
        <w:t>upní ceny na základě Faktury</w:t>
      </w:r>
      <w:r>
        <w:t xml:space="preserve">, které </w:t>
      </w:r>
      <w:r w:rsidRPr="00500291">
        <w:t xml:space="preserve">nebude do </w:t>
      </w:r>
      <w:r w:rsidR="001E6A80">
        <w:t>čtyř (4) měsíců</w:t>
      </w:r>
      <w:r>
        <w:t xml:space="preserve"> </w:t>
      </w:r>
      <w:r w:rsidRPr="00500291">
        <w:t>ode dne doručení písemného</w:t>
      </w:r>
      <w:r w:rsidRPr="005B0FE1">
        <w:t xml:space="preserve"> vytčení </w:t>
      </w:r>
      <w:r>
        <w:t>prodlení</w:t>
      </w:r>
      <w:r w:rsidRPr="005B0FE1">
        <w:t xml:space="preserve"> Prodávajícím Kupujícímu </w:t>
      </w:r>
      <w:r>
        <w:t>odstraněno,</w:t>
      </w:r>
    </w:p>
    <w:p w:rsidR="00EA504B" w:rsidRDefault="00EA504B" w:rsidP="00AB2BAE">
      <w:pPr>
        <w:tabs>
          <w:tab w:val="num" w:pos="1440"/>
        </w:tabs>
        <w:ind w:left="1440" w:hanging="720"/>
        <w:jc w:val="both"/>
      </w:pPr>
    </w:p>
    <w:p w:rsidR="00EA504B" w:rsidRDefault="00EA504B" w:rsidP="00EA504B">
      <w:pPr>
        <w:numPr>
          <w:ilvl w:val="0"/>
          <w:numId w:val="23"/>
        </w:numPr>
        <w:tabs>
          <w:tab w:val="clear" w:pos="1080"/>
          <w:tab w:val="num" w:pos="1440"/>
        </w:tabs>
        <w:ind w:left="1440" w:hanging="720"/>
        <w:jc w:val="both"/>
      </w:pPr>
      <w:r w:rsidRPr="005B0FE1">
        <w:t xml:space="preserve">prodlení </w:t>
      </w:r>
      <w:r>
        <w:t xml:space="preserve">Prodávajícího dle </w:t>
      </w:r>
      <w:proofErr w:type="gramStart"/>
      <w:r>
        <w:t xml:space="preserve">čl. </w:t>
      </w:r>
      <w:r w:rsidR="00F57208">
        <w:fldChar w:fldCharType="begin"/>
      </w:r>
      <w:r>
        <w:instrText xml:space="preserve"> REF _Ref269288891 \r \h </w:instrText>
      </w:r>
      <w:r w:rsidR="00F57208">
        <w:fldChar w:fldCharType="separate"/>
      </w:r>
      <w:r>
        <w:t>5.4</w:t>
      </w:r>
      <w:r w:rsidR="00F57208">
        <w:fldChar w:fldCharType="end"/>
      </w:r>
      <w:r>
        <w:t xml:space="preserve"> Smlouvy</w:t>
      </w:r>
      <w:proofErr w:type="gramEnd"/>
      <w:r>
        <w:t xml:space="preserve"> s dodáním bezvadného a plně funkčního Zboží, splňujícího veškeré vlastnosti specifikované v této Smlouvě poté, co Kupující odmítl určité Zboží převzít z důvodů uvedených v čl. </w:t>
      </w:r>
      <w:r w:rsidR="00F57208">
        <w:fldChar w:fldCharType="begin"/>
      </w:r>
      <w:r>
        <w:instrText xml:space="preserve"> REF _Ref269288590 \r \h </w:instrText>
      </w:r>
      <w:r w:rsidR="00F57208">
        <w:fldChar w:fldCharType="separate"/>
      </w:r>
      <w:r>
        <w:t>5.3</w:t>
      </w:r>
      <w:r w:rsidR="00F57208">
        <w:fldChar w:fldCharType="end"/>
      </w:r>
      <w:r>
        <w:t xml:space="preserve"> Smlouvy,</w:t>
      </w:r>
    </w:p>
    <w:p w:rsidR="00EA504B" w:rsidRDefault="00EA504B" w:rsidP="00AB2BAE">
      <w:pPr>
        <w:tabs>
          <w:tab w:val="num" w:pos="1440"/>
        </w:tabs>
        <w:ind w:left="1440" w:hanging="720"/>
        <w:jc w:val="both"/>
      </w:pPr>
    </w:p>
    <w:p w:rsidR="00EA504B" w:rsidRDefault="00EA504B" w:rsidP="00EA504B">
      <w:pPr>
        <w:numPr>
          <w:ilvl w:val="0"/>
          <w:numId w:val="23"/>
        </w:numPr>
        <w:tabs>
          <w:tab w:val="clear" w:pos="1080"/>
          <w:tab w:val="num" w:pos="1440"/>
        </w:tabs>
        <w:ind w:left="1440" w:hanging="720"/>
        <w:jc w:val="both"/>
      </w:pPr>
      <w:r>
        <w:t xml:space="preserve">prodlení Prodávajícího dle </w:t>
      </w:r>
      <w:proofErr w:type="gramStart"/>
      <w:r>
        <w:t xml:space="preserve">čl. </w:t>
      </w:r>
      <w:r w:rsidR="00F57208">
        <w:fldChar w:fldCharType="begin"/>
      </w:r>
      <w:r>
        <w:instrText xml:space="preserve"> REF _Ref270091412 \r \h </w:instrText>
      </w:r>
      <w:r w:rsidR="00F57208">
        <w:fldChar w:fldCharType="separate"/>
      </w:r>
      <w:r>
        <w:t>8.11</w:t>
      </w:r>
      <w:proofErr w:type="gramEnd"/>
      <w:r w:rsidR="00F57208">
        <w:fldChar w:fldCharType="end"/>
      </w:r>
      <w:r>
        <w:t xml:space="preserve"> Smlouvy s odstraněním vytčené Vady poté, co Kupující odmítl převzetí reklamovaného Zboží,</w:t>
      </w:r>
    </w:p>
    <w:p w:rsidR="00EA504B" w:rsidRDefault="00EA504B" w:rsidP="00C8586A">
      <w:pPr>
        <w:ind w:left="720"/>
        <w:jc w:val="both"/>
      </w:pPr>
    </w:p>
    <w:p w:rsidR="00EA504B" w:rsidRPr="0069395B" w:rsidRDefault="00EA504B" w:rsidP="00EA504B">
      <w:pPr>
        <w:numPr>
          <w:ilvl w:val="0"/>
          <w:numId w:val="23"/>
        </w:numPr>
        <w:tabs>
          <w:tab w:val="clear" w:pos="1080"/>
          <w:tab w:val="num" w:pos="1440"/>
        </w:tabs>
        <w:ind w:left="1440" w:hanging="720"/>
        <w:jc w:val="both"/>
      </w:pPr>
      <w:r>
        <w:rPr>
          <w:color w:val="000000"/>
        </w:rPr>
        <w:t>případ, kdy bude zjištěno, že (i) Prodávající je v úpadku, (</w:t>
      </w:r>
      <w:proofErr w:type="spellStart"/>
      <w:r>
        <w:rPr>
          <w:color w:val="000000"/>
        </w:rPr>
        <w:t>ii</w:t>
      </w:r>
      <w:proofErr w:type="spellEnd"/>
      <w:r>
        <w:rPr>
          <w:color w:val="000000"/>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w:t>
      </w:r>
      <w:proofErr w:type="spellStart"/>
      <w:r>
        <w:rPr>
          <w:color w:val="000000"/>
        </w:rPr>
        <w:t>iii</w:t>
      </w:r>
      <w:proofErr w:type="spellEnd"/>
      <w:r>
        <w:rPr>
          <w:color w:val="000000"/>
        </w:rPr>
        <w:t>) byla zavedena nucená správa Prodávajícího podle zvláštních právních předpisů, (</w:t>
      </w:r>
      <w:proofErr w:type="spellStart"/>
      <w:r>
        <w:rPr>
          <w:color w:val="000000"/>
        </w:rPr>
        <w:t>iv</w:t>
      </w:r>
      <w:proofErr w:type="spellEnd"/>
      <w:r>
        <w:rPr>
          <w:color w:val="000000"/>
        </w:rPr>
        <w:t>) Prodávající je v </w:t>
      </w:r>
      <w:r w:rsidRPr="002165C1">
        <w:rPr>
          <w:color w:val="000000"/>
        </w:rPr>
        <w:t xml:space="preserve">likvidaci, </w:t>
      </w:r>
      <w:r>
        <w:rPr>
          <w:color w:val="000000"/>
        </w:rPr>
        <w:t xml:space="preserve">a/nebo </w:t>
      </w:r>
      <w:r w:rsidRPr="002165C1">
        <w:rPr>
          <w:color w:val="000000"/>
        </w:rPr>
        <w:t>byla zahájena likvidace Prodávajícího</w:t>
      </w:r>
      <w:r>
        <w:rPr>
          <w:color w:val="000000"/>
        </w:rPr>
        <w:t>,</w:t>
      </w:r>
    </w:p>
    <w:p w:rsidR="00EA504B" w:rsidRPr="0069395B" w:rsidRDefault="00EA504B" w:rsidP="0069395B">
      <w:pPr>
        <w:ind w:left="720"/>
        <w:jc w:val="both"/>
      </w:pPr>
    </w:p>
    <w:p w:rsidR="00EA504B" w:rsidRPr="003747E2" w:rsidRDefault="00EA504B" w:rsidP="00EA504B">
      <w:pPr>
        <w:numPr>
          <w:ilvl w:val="0"/>
          <w:numId w:val="23"/>
        </w:numPr>
        <w:tabs>
          <w:tab w:val="clear" w:pos="1080"/>
          <w:tab w:val="num" w:pos="1440"/>
        </w:tabs>
        <w:ind w:left="1440" w:hanging="720"/>
        <w:jc w:val="both"/>
      </w:pPr>
      <w:r>
        <w:rPr>
          <w:color w:val="000000"/>
        </w:rPr>
        <w:t>případ, kdy bude dodatečně zjištěno, že Prodávající nesplnil podmínky řízení na veřejnou zakázku, na jehož základě byla uzavřena tato Smlouva, zejména pokud bude zjištěno, že Prodávající uvedl nepravdivé či zavádějící údaje, nebo nesplňoval kvalifikační předpoklady stanovené Zadávací dokumentací,</w:t>
      </w:r>
    </w:p>
    <w:p w:rsidR="00EA504B" w:rsidRPr="003747E2" w:rsidRDefault="00EA504B" w:rsidP="003747E2">
      <w:pPr>
        <w:ind w:left="720"/>
        <w:jc w:val="both"/>
      </w:pPr>
    </w:p>
    <w:p w:rsidR="00EA504B" w:rsidRPr="005B0FE1" w:rsidRDefault="00EA504B" w:rsidP="00EA504B">
      <w:pPr>
        <w:pStyle w:val="Zkladntext"/>
        <w:numPr>
          <w:ilvl w:val="1"/>
          <w:numId w:val="17"/>
        </w:numPr>
        <w:spacing w:after="0"/>
        <w:ind w:hanging="720"/>
        <w:jc w:val="both"/>
      </w:pPr>
      <w:r>
        <w:t xml:space="preserve">Smluvní strany se dohodly, že každá Smluvní strana je oprávněna za podmínek stanovených v této Smlouvě a </w:t>
      </w:r>
      <w:r w:rsidR="008344DD">
        <w:t xml:space="preserve">Občanském </w:t>
      </w:r>
      <w:r>
        <w:t>zákoníku odstoupit od této Smlouvy, a to plně, nebo i částečně pouze ve vztahu ke Zboží, jehož se týká příslušné porušení povinností dle této Smlouvy.</w:t>
      </w:r>
    </w:p>
    <w:p w:rsidR="00EA504B" w:rsidRPr="005B0FE1" w:rsidRDefault="00EA504B" w:rsidP="00AB2BAE">
      <w:pPr>
        <w:ind w:left="720" w:hanging="720"/>
        <w:jc w:val="both"/>
      </w:pPr>
    </w:p>
    <w:p w:rsidR="00EA504B" w:rsidRPr="005B0FE1" w:rsidRDefault="00EA504B" w:rsidP="00EA504B">
      <w:pPr>
        <w:pStyle w:val="Zkladntext"/>
        <w:numPr>
          <w:ilvl w:val="1"/>
          <w:numId w:val="17"/>
        </w:numPr>
        <w:spacing w:after="0"/>
        <w:ind w:hanging="720"/>
        <w:jc w:val="both"/>
      </w:pPr>
      <w:bookmarkStart w:id="99" w:name="_DV_M148"/>
      <w:bookmarkStart w:id="100" w:name="_DV_M149"/>
      <w:bookmarkStart w:id="101" w:name="_DV_M150"/>
      <w:bookmarkEnd w:id="99"/>
      <w:bookmarkEnd w:id="100"/>
      <w:bookmarkEnd w:id="101"/>
      <w:r w:rsidRPr="005B0FE1">
        <w:t>Odstoupení od Smlouvy musí být učiněno písemně a musí být doručeno druhé Smluvní straně. V případě odstoupení od Smlouvy Smlouva zaniká dnem doručení písemného odstoupení druhé Smluvn</w:t>
      </w:r>
      <w:r>
        <w:t>í straně. Smluvní strany</w:t>
      </w:r>
      <w:r w:rsidR="008344DD">
        <w:t xml:space="preserve"> výslovně vylučují aplikaci ustanovení § 2004 Občanského zákoníku.</w:t>
      </w:r>
      <w:r>
        <w:t xml:space="preserve"> </w:t>
      </w:r>
    </w:p>
    <w:p w:rsidR="00EA504B" w:rsidRDefault="00EA504B" w:rsidP="00AB2BAE">
      <w:pPr>
        <w:ind w:left="720" w:hanging="720"/>
        <w:jc w:val="both"/>
        <w:rPr>
          <w:color w:val="000000"/>
        </w:rPr>
      </w:pPr>
    </w:p>
    <w:p w:rsidR="00EA504B" w:rsidRDefault="00EA504B" w:rsidP="00AB2BAE">
      <w:pPr>
        <w:ind w:left="720" w:hanging="720"/>
        <w:jc w:val="both"/>
        <w:rPr>
          <w:color w:val="000000"/>
        </w:rPr>
      </w:pPr>
    </w:p>
    <w:p w:rsidR="00EA504B" w:rsidRPr="000067CB" w:rsidRDefault="00EA504B" w:rsidP="009766DC">
      <w:pPr>
        <w:pStyle w:val="Zkladntext"/>
        <w:numPr>
          <w:ilvl w:val="0"/>
          <w:numId w:val="17"/>
        </w:numPr>
        <w:spacing w:after="0"/>
        <w:jc w:val="center"/>
        <w:rPr>
          <w:b/>
          <w:bCs/>
        </w:rPr>
      </w:pPr>
    </w:p>
    <w:p w:rsidR="00EA504B" w:rsidRPr="002165C1" w:rsidRDefault="00EA504B" w:rsidP="009766DC">
      <w:pPr>
        <w:jc w:val="center"/>
        <w:rPr>
          <w:b/>
        </w:rPr>
      </w:pPr>
      <w:r>
        <w:rPr>
          <w:b/>
        </w:rPr>
        <w:t>SUBDODAVATELÉ</w:t>
      </w:r>
      <w:r w:rsidRPr="002165C1">
        <w:rPr>
          <w:b/>
        </w:rPr>
        <w:t xml:space="preserve"> </w:t>
      </w:r>
    </w:p>
    <w:p w:rsidR="00EA504B" w:rsidRDefault="00EA504B" w:rsidP="00AB2BAE">
      <w:pPr>
        <w:ind w:left="720" w:hanging="720"/>
        <w:jc w:val="both"/>
        <w:rPr>
          <w:color w:val="000000"/>
        </w:rPr>
      </w:pPr>
    </w:p>
    <w:p w:rsidR="00EA504B" w:rsidRPr="009766DC" w:rsidRDefault="00EA504B" w:rsidP="00EA504B">
      <w:pPr>
        <w:pStyle w:val="Zkladntext"/>
        <w:numPr>
          <w:ilvl w:val="1"/>
          <w:numId w:val="17"/>
        </w:numPr>
        <w:spacing w:after="0"/>
        <w:ind w:hanging="720"/>
        <w:jc w:val="both"/>
      </w:pPr>
      <w:r w:rsidRPr="009766DC">
        <w:t>Prodávající se zavazuje plnit tuto Smlouvu vlastními kapacitami, jak je tento po</w:t>
      </w:r>
      <w:r>
        <w:t>jem</w:t>
      </w:r>
      <w:r w:rsidRPr="009766DC">
        <w:t xml:space="preserve"> definován ve Zvláštní příloze k nabídce, která je součástí této Smlouvy jako její příloha č. 3. </w:t>
      </w:r>
    </w:p>
    <w:p w:rsidR="00EA504B" w:rsidRPr="009766DC" w:rsidRDefault="00EA504B" w:rsidP="009766DC">
      <w:pPr>
        <w:pStyle w:val="Zkladntext"/>
        <w:spacing w:after="0"/>
        <w:ind w:left="-240" w:firstLine="0"/>
        <w:jc w:val="both"/>
      </w:pPr>
    </w:p>
    <w:p w:rsidR="00EA504B" w:rsidRDefault="00EA504B" w:rsidP="009766DC">
      <w:pPr>
        <w:pStyle w:val="Zkladntext"/>
        <w:spacing w:after="0"/>
        <w:ind w:left="-240" w:firstLine="0"/>
        <w:jc w:val="both"/>
        <w:rPr>
          <w:highlight w:val="yellow"/>
        </w:rPr>
      </w:pPr>
    </w:p>
    <w:p w:rsidR="00E354B1" w:rsidRDefault="00E354B1" w:rsidP="009766DC">
      <w:pPr>
        <w:pStyle w:val="Zkladntext"/>
        <w:spacing w:after="0"/>
        <w:ind w:left="-240" w:firstLine="0"/>
        <w:jc w:val="both"/>
        <w:rPr>
          <w:highlight w:val="yellow"/>
        </w:rPr>
      </w:pPr>
    </w:p>
    <w:p w:rsidR="00EA504B" w:rsidRPr="000067CB" w:rsidRDefault="00EA504B" w:rsidP="003564F5">
      <w:pPr>
        <w:pStyle w:val="Zkladntext"/>
        <w:keepNext/>
        <w:numPr>
          <w:ilvl w:val="0"/>
          <w:numId w:val="17"/>
        </w:numPr>
        <w:spacing w:after="0"/>
        <w:jc w:val="center"/>
        <w:rPr>
          <w:b/>
          <w:bCs/>
        </w:rPr>
      </w:pPr>
      <w:bookmarkStart w:id="102" w:name="_DV_M151"/>
      <w:bookmarkStart w:id="103" w:name="_Ref269289307"/>
      <w:bookmarkEnd w:id="102"/>
    </w:p>
    <w:bookmarkEnd w:id="103"/>
    <w:p w:rsidR="00EA504B" w:rsidRPr="002165C1" w:rsidRDefault="00EA504B" w:rsidP="003564F5">
      <w:pPr>
        <w:keepNext/>
        <w:jc w:val="center"/>
        <w:rPr>
          <w:b/>
        </w:rPr>
      </w:pPr>
      <w:r w:rsidRPr="002165C1">
        <w:rPr>
          <w:b/>
        </w:rPr>
        <w:t>ZÁVĚREČNÁ USTANOVENÍ</w:t>
      </w:r>
    </w:p>
    <w:p w:rsidR="00EA504B" w:rsidRPr="002165C1" w:rsidRDefault="00EA504B" w:rsidP="003564F5">
      <w:pPr>
        <w:keepNext/>
        <w:jc w:val="center"/>
        <w:rPr>
          <w:b/>
        </w:rPr>
      </w:pPr>
    </w:p>
    <w:p w:rsidR="00EA504B" w:rsidRPr="002165C1" w:rsidRDefault="00EA504B" w:rsidP="00EA504B">
      <w:pPr>
        <w:pStyle w:val="Zkladntext"/>
        <w:keepNext/>
        <w:numPr>
          <w:ilvl w:val="1"/>
          <w:numId w:val="17"/>
        </w:numPr>
        <w:spacing w:after="0"/>
        <w:ind w:hanging="720"/>
        <w:jc w:val="both"/>
      </w:pPr>
      <w:bookmarkStart w:id="104" w:name="_DV_M589"/>
      <w:bookmarkStart w:id="105" w:name="_Ref406153988"/>
      <w:bookmarkStart w:id="106" w:name="_Ref406132479"/>
      <w:bookmarkEnd w:id="104"/>
      <w:r w:rsidRPr="002165C1">
        <w:t xml:space="preserve">Tato Smlouva nabývá platnosti dnem </w:t>
      </w:r>
      <w:r>
        <w:t>jejího uzavření</w:t>
      </w:r>
      <w:r w:rsidRPr="002165C1">
        <w:t xml:space="preserve">. </w:t>
      </w:r>
    </w:p>
    <w:p w:rsidR="00EA504B" w:rsidRPr="002165C1" w:rsidRDefault="00EA504B" w:rsidP="00AB2BAE">
      <w:pPr>
        <w:ind w:left="720" w:hanging="720"/>
        <w:jc w:val="both"/>
        <w:rPr>
          <w:b/>
        </w:rPr>
      </w:pPr>
      <w:bookmarkStart w:id="107" w:name="_DV_M591"/>
      <w:bookmarkEnd w:id="107"/>
    </w:p>
    <w:p w:rsidR="00EA504B" w:rsidRDefault="00EA504B" w:rsidP="00EA504B">
      <w:pPr>
        <w:pStyle w:val="Zkladntext"/>
        <w:numPr>
          <w:ilvl w:val="1"/>
          <w:numId w:val="17"/>
        </w:numPr>
        <w:spacing w:after="0"/>
        <w:ind w:hanging="720"/>
        <w:jc w:val="both"/>
      </w:pPr>
      <w:r w:rsidRPr="002165C1">
        <w:t>Žádná ze Smluvních stran nemá právo postoupi</w:t>
      </w:r>
      <w:r>
        <w:t>t či jinak převést svá práva či </w:t>
      </w:r>
      <w:r w:rsidRPr="002165C1">
        <w:t>povinnosti vyplývající z této Smlouvy na třetí osobu bez předchozího písemného souhlasu druhé Smluvní strany.</w:t>
      </w:r>
      <w:bookmarkStart w:id="108" w:name="_DV_M593"/>
      <w:bookmarkEnd w:id="108"/>
    </w:p>
    <w:p w:rsidR="00EA504B" w:rsidRDefault="00EA504B" w:rsidP="005D14DE">
      <w:pPr>
        <w:pStyle w:val="Zkladntext"/>
        <w:spacing w:after="0"/>
        <w:ind w:left="-240" w:firstLine="0"/>
        <w:jc w:val="both"/>
      </w:pPr>
    </w:p>
    <w:p w:rsidR="00EA504B" w:rsidRPr="005D14DE" w:rsidRDefault="00EA504B" w:rsidP="00EA504B">
      <w:pPr>
        <w:pStyle w:val="Zkladntext"/>
        <w:numPr>
          <w:ilvl w:val="1"/>
          <w:numId w:val="17"/>
        </w:numPr>
        <w:spacing w:after="0"/>
        <w:ind w:hanging="720"/>
        <w:jc w:val="both"/>
      </w:pPr>
      <w:r w:rsidRPr="006F1837">
        <w:rPr>
          <w:color w:val="000000"/>
        </w:rPr>
        <w:t xml:space="preserve">Prodávající </w:t>
      </w:r>
      <w:r>
        <w:rPr>
          <w:color w:val="000000"/>
        </w:rPr>
        <w:t>není</w:t>
      </w:r>
      <w:r w:rsidRPr="006F1837">
        <w:rPr>
          <w:color w:val="000000"/>
        </w:rPr>
        <w:t xml:space="preserve"> oprávněn jednostranně započíst </w:t>
      </w:r>
      <w:r>
        <w:rPr>
          <w:color w:val="000000"/>
        </w:rPr>
        <w:t>jakékoli svoje splatné či </w:t>
      </w:r>
      <w:r w:rsidRPr="006F1837">
        <w:rPr>
          <w:color w:val="000000"/>
        </w:rPr>
        <w:t>nesplatné pohledávky</w:t>
      </w:r>
      <w:r>
        <w:rPr>
          <w:color w:val="000000"/>
        </w:rPr>
        <w:t xml:space="preserve"> z této Smlouvy</w:t>
      </w:r>
      <w:r w:rsidRPr="006F1837">
        <w:rPr>
          <w:color w:val="000000"/>
        </w:rPr>
        <w:t xml:space="preserve"> </w:t>
      </w:r>
      <w:r>
        <w:rPr>
          <w:color w:val="000000"/>
        </w:rPr>
        <w:t>za</w:t>
      </w:r>
      <w:r w:rsidRPr="006F1837">
        <w:rPr>
          <w:color w:val="000000"/>
        </w:rPr>
        <w:t xml:space="preserve"> Kupujícím</w:t>
      </w:r>
      <w:r>
        <w:rPr>
          <w:color w:val="000000"/>
        </w:rPr>
        <w:t xml:space="preserve"> proti jakýmkoli pohledávkám, jež má Kupující vůči Prodávajícímu. </w:t>
      </w:r>
      <w:r>
        <w:t>Kupující</w:t>
      </w:r>
      <w:r w:rsidRPr="00412B91">
        <w:t xml:space="preserve"> je oprávněn započíst proti jakýmkoliv peněžitým pohledávkám </w:t>
      </w:r>
      <w:r>
        <w:t>Prodávajícího</w:t>
      </w:r>
      <w:r w:rsidRPr="00412B91">
        <w:t xml:space="preserve"> za </w:t>
      </w:r>
      <w:r>
        <w:t>Kupujícím</w:t>
      </w:r>
      <w:r w:rsidRPr="00412B91">
        <w:t xml:space="preserve"> své vzájemné peněžité pohledávky vzniklé dle Smlouvy. </w:t>
      </w:r>
      <w:r>
        <w:rPr>
          <w:color w:val="000000"/>
        </w:rPr>
        <w:t xml:space="preserve">Kupující je oprávněn </w:t>
      </w:r>
      <w:r w:rsidRPr="00412B91">
        <w:t xml:space="preserve">vůči </w:t>
      </w:r>
      <w:r>
        <w:t>ne</w:t>
      </w:r>
      <w:r w:rsidRPr="00412B91">
        <w:t xml:space="preserve">splatným peněžitým pohledávkám </w:t>
      </w:r>
      <w:r>
        <w:t xml:space="preserve">Prodávajícího </w:t>
      </w:r>
      <w:r w:rsidRPr="00412B91">
        <w:t>započíst své peněžité pohledávky splatné.</w:t>
      </w:r>
    </w:p>
    <w:p w:rsidR="00EA504B" w:rsidRDefault="00EA504B" w:rsidP="00AB2BAE">
      <w:pPr>
        <w:ind w:left="720" w:hanging="720"/>
        <w:jc w:val="both"/>
        <w:rPr>
          <w:color w:val="000000"/>
        </w:rPr>
      </w:pPr>
    </w:p>
    <w:p w:rsidR="00EA504B" w:rsidRDefault="00EA504B" w:rsidP="00EA504B">
      <w:pPr>
        <w:pStyle w:val="Zkladntext"/>
        <w:numPr>
          <w:ilvl w:val="1"/>
          <w:numId w:val="17"/>
        </w:numPr>
        <w:spacing w:after="0"/>
        <w:ind w:hanging="720"/>
        <w:jc w:val="both"/>
      </w:pPr>
      <w:r w:rsidRPr="00670E1C">
        <w:t>Prodávající uchová v tajnosti veškeré informace, jež v souvislosti s touto Smlouvou obdržel od Kupujícího a tyto informace nezpřístupní třetí osobě bez souhlasu Kupujícího, ledaže by se jednalo o zpřístupnění v souladu s touto Smlouvou, o informace již veřejně přístupné nebo o informace, jejichž zveřejnění nebo zpřístupnění by bylo pro Prodávajícího povinné na základě právních předpisů nebo rozhodnutí soudů či správních orgánů.</w:t>
      </w:r>
      <w:r w:rsidRPr="00412B91">
        <w:t xml:space="preserve"> </w:t>
      </w:r>
      <w:r>
        <w:t>Prodávající</w:t>
      </w:r>
      <w:r w:rsidRPr="00412B91">
        <w:t xml:space="preserve"> je povinen zajistit, aby </w:t>
      </w:r>
      <w:r>
        <w:t>se na dodávkách Zboží podílely</w:t>
      </w:r>
      <w:r w:rsidRPr="00412B91">
        <w:t xml:space="preserve"> pouze osoby, které jsou zavázány k povinnosti chránit důvěrné informace. </w:t>
      </w:r>
      <w:r>
        <w:t>Prodávající</w:t>
      </w:r>
      <w:r w:rsidRPr="00412B91">
        <w:t xml:space="preserve"> odpovídá za škody způsobené porušením této své povinnosti.</w:t>
      </w:r>
    </w:p>
    <w:p w:rsidR="00EA504B" w:rsidRDefault="00EA504B" w:rsidP="00670E1C">
      <w:pPr>
        <w:pStyle w:val="Zkladntext"/>
        <w:spacing w:after="0"/>
        <w:ind w:left="-240" w:firstLine="0"/>
        <w:jc w:val="both"/>
      </w:pPr>
    </w:p>
    <w:p w:rsidR="00EA504B" w:rsidRPr="00670E1C" w:rsidRDefault="00EA504B" w:rsidP="00EA504B">
      <w:pPr>
        <w:pStyle w:val="Zkladntext"/>
        <w:numPr>
          <w:ilvl w:val="1"/>
          <w:numId w:val="17"/>
        </w:numPr>
        <w:spacing w:after="0"/>
        <w:ind w:hanging="720"/>
        <w:jc w:val="both"/>
      </w:pPr>
      <w:r w:rsidRPr="00670E1C">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informace či pravidel souvisejících s čerpáním dotací Kupujícím či financováním kupní ceny za Zboží.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rsidR="00EA504B" w:rsidRPr="002165C1" w:rsidRDefault="00EA504B" w:rsidP="00AB2BAE">
      <w:pPr>
        <w:ind w:left="720" w:hanging="720"/>
        <w:jc w:val="both"/>
      </w:pPr>
      <w:bookmarkStart w:id="109" w:name="_DV_M604"/>
      <w:bookmarkStart w:id="110" w:name="_Ref406132680"/>
      <w:bookmarkEnd w:id="105"/>
      <w:bookmarkEnd w:id="109"/>
    </w:p>
    <w:p w:rsidR="00EA504B" w:rsidRPr="002165C1" w:rsidRDefault="00EA504B" w:rsidP="00EA504B">
      <w:pPr>
        <w:pStyle w:val="Zkladntext"/>
        <w:numPr>
          <w:ilvl w:val="1"/>
          <w:numId w:val="17"/>
        </w:numPr>
        <w:spacing w:after="0"/>
        <w:ind w:hanging="720"/>
        <w:jc w:val="both"/>
      </w:pPr>
      <w:r w:rsidRPr="002165C1">
        <w:t>Bude-li některé ustanovení této Smlouvy shledáno neplatným nebo nevymahatelným, taková neplatnost nebo nevymahatelnost nezpůsobí neplatnost či</w:t>
      </w:r>
      <w:r w:rsidR="009E6438">
        <w:t> </w:t>
      </w:r>
      <w:r w:rsidRPr="002165C1">
        <w:t>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w:t>
      </w:r>
      <w:r>
        <w:t xml:space="preserve"> jež bylo shledáno neplatným či </w:t>
      </w:r>
      <w:r w:rsidRPr="002165C1">
        <w:t>nevymahatelným.</w:t>
      </w:r>
    </w:p>
    <w:p w:rsidR="00EA504B" w:rsidRPr="002165C1" w:rsidRDefault="00EA504B" w:rsidP="00AB2BAE">
      <w:pPr>
        <w:ind w:left="720" w:hanging="720"/>
        <w:jc w:val="both"/>
      </w:pPr>
      <w:bookmarkStart w:id="111" w:name="_DV_M607"/>
      <w:bookmarkEnd w:id="110"/>
      <w:bookmarkEnd w:id="111"/>
    </w:p>
    <w:p w:rsidR="00EA504B" w:rsidRPr="002165C1" w:rsidRDefault="00EA504B" w:rsidP="00EA504B">
      <w:pPr>
        <w:pStyle w:val="Zkladntext"/>
        <w:numPr>
          <w:ilvl w:val="1"/>
          <w:numId w:val="17"/>
        </w:numPr>
        <w:spacing w:after="0"/>
        <w:ind w:hanging="720"/>
        <w:jc w:val="both"/>
      </w:pPr>
      <w:r w:rsidRPr="002165C1">
        <w:t>Tuto Smlouvu je možno měnit, doplňovat a upravovat pouze písemnými dodatky, podepsanými oběma Smluvními stranami.</w:t>
      </w:r>
    </w:p>
    <w:p w:rsidR="00EA504B" w:rsidRPr="002165C1" w:rsidRDefault="00EA504B" w:rsidP="00AB2BAE">
      <w:pPr>
        <w:ind w:left="720" w:hanging="720"/>
        <w:jc w:val="both"/>
      </w:pPr>
      <w:bookmarkStart w:id="112" w:name="_DV_M610"/>
      <w:bookmarkEnd w:id="106"/>
      <w:bookmarkEnd w:id="112"/>
    </w:p>
    <w:p w:rsidR="00EA504B" w:rsidRDefault="00EA504B" w:rsidP="00EA504B">
      <w:pPr>
        <w:pStyle w:val="Zkladntext"/>
        <w:numPr>
          <w:ilvl w:val="1"/>
          <w:numId w:val="17"/>
        </w:numPr>
        <w:spacing w:after="0"/>
        <w:ind w:hanging="720"/>
        <w:jc w:val="both"/>
      </w:pPr>
      <w:r w:rsidRPr="002165C1">
        <w:t xml:space="preserve">Platnost, plnění, výklad a účinky této Smlouvy se řídí právním řádem České republiky, zejména ustanoveními </w:t>
      </w:r>
      <w:r w:rsidR="008344DD">
        <w:t>O</w:t>
      </w:r>
      <w:r w:rsidR="008344DD" w:rsidRPr="002165C1">
        <w:t>b</w:t>
      </w:r>
      <w:r w:rsidR="008344DD">
        <w:t>čanského</w:t>
      </w:r>
      <w:r w:rsidR="008344DD" w:rsidRPr="002165C1">
        <w:t xml:space="preserve"> </w:t>
      </w:r>
      <w:r w:rsidRPr="002165C1">
        <w:t>zákoníku. Pro vyloučení pochybností Smluvní strany prohlašují, že na platnost, plnění, výklad ani účinky této Smlouvy se v žádném případě ne</w:t>
      </w:r>
      <w:r>
        <w:t>použijí ustanovení Úmluvy OSN o s</w:t>
      </w:r>
      <w:r w:rsidRPr="002165C1">
        <w:t>mlouvách o mezinárodní koupi zboží, ve znění jejích pozdějších změn (Sdělení č. 160/1991 Sb.).</w:t>
      </w:r>
    </w:p>
    <w:p w:rsidR="003F2D64" w:rsidRPr="002165C1" w:rsidRDefault="003F2D64" w:rsidP="003F2D64">
      <w:pPr>
        <w:pStyle w:val="Zkladntext"/>
        <w:spacing w:after="0"/>
        <w:ind w:left="480" w:firstLine="0"/>
        <w:jc w:val="both"/>
      </w:pPr>
    </w:p>
    <w:p w:rsidR="00EA504B" w:rsidRPr="00083264" w:rsidRDefault="00EA504B" w:rsidP="00EA504B">
      <w:pPr>
        <w:pStyle w:val="Zkladntext"/>
        <w:numPr>
          <w:ilvl w:val="1"/>
          <w:numId w:val="17"/>
        </w:numPr>
        <w:spacing w:after="0"/>
        <w:ind w:hanging="720"/>
        <w:jc w:val="both"/>
      </w:pPr>
      <w:bookmarkStart w:id="113" w:name="_DV_M612"/>
      <w:bookmarkEnd w:id="113"/>
      <w:r w:rsidRPr="00083264">
        <w:t>Veškeré spory, které by mohly vzniknou</w:t>
      </w:r>
      <w:r w:rsidR="000B70AE" w:rsidRPr="00083264">
        <w:t>t</w:t>
      </w:r>
      <w:r w:rsidRPr="00083264">
        <w:t xml:space="preserve"> z této Smlouvy nebo v souvislosti s ní, budou ve smyslu ustanovení § 89a zákona č. 99/1963 Sb., občanský soudní řád, v platném znění, rozhodovány věcně příslušným soudem České republiky příslušným v místě sídla </w:t>
      </w:r>
      <w:r w:rsidR="006E7A67" w:rsidRPr="00083264">
        <w:t xml:space="preserve">kupujícího. </w:t>
      </w:r>
    </w:p>
    <w:p w:rsidR="00EA504B" w:rsidRPr="002165C1" w:rsidRDefault="00EA504B" w:rsidP="00AB2BAE">
      <w:pPr>
        <w:ind w:left="720" w:hanging="720"/>
        <w:jc w:val="both"/>
      </w:pPr>
      <w:bookmarkStart w:id="114" w:name="_DV_M614"/>
      <w:bookmarkEnd w:id="114"/>
    </w:p>
    <w:p w:rsidR="00EA504B" w:rsidRDefault="00EA504B" w:rsidP="00EA504B">
      <w:pPr>
        <w:pStyle w:val="Zkladntext"/>
        <w:numPr>
          <w:ilvl w:val="1"/>
          <w:numId w:val="17"/>
        </w:numPr>
        <w:spacing w:after="0"/>
        <w:ind w:hanging="720"/>
        <w:jc w:val="both"/>
      </w:pPr>
      <w:r w:rsidRPr="002165C1">
        <w:t xml:space="preserve">Tato Smlouva se </w:t>
      </w:r>
      <w:r>
        <w:t>vyhotovuje</w:t>
      </w:r>
      <w:r w:rsidRPr="002165C1">
        <w:t xml:space="preserve"> ve čtyřech (4) stejnopisech, z nichž obě Smluvní strany obdrží po dvou (2)</w:t>
      </w:r>
      <w:r>
        <w:t xml:space="preserve"> stejnopisech</w:t>
      </w:r>
      <w:r w:rsidRPr="002165C1">
        <w:t>. Tato Smlouva byla sepsána v českém jazyce.</w:t>
      </w:r>
    </w:p>
    <w:p w:rsidR="005F18CA" w:rsidRDefault="005F18CA" w:rsidP="005F18CA">
      <w:pPr>
        <w:pStyle w:val="Odstavecseseznamem"/>
      </w:pPr>
    </w:p>
    <w:p w:rsidR="005F18CA" w:rsidRDefault="005F18CA" w:rsidP="005F18CA">
      <w:pPr>
        <w:pStyle w:val="Zkladntext"/>
        <w:numPr>
          <w:ilvl w:val="1"/>
          <w:numId w:val="26"/>
        </w:numPr>
        <w:spacing w:after="0"/>
        <w:ind w:hanging="720"/>
        <w:jc w:val="both"/>
      </w:pPr>
      <w:r>
        <w:t>Nedílnou součást této Smlouvy tvoří přílohy:</w:t>
      </w:r>
    </w:p>
    <w:p w:rsidR="005F18CA" w:rsidRDefault="005F18CA" w:rsidP="005F18CA">
      <w:pPr>
        <w:ind w:left="720" w:hanging="720"/>
      </w:pPr>
    </w:p>
    <w:p w:rsidR="005F18CA" w:rsidRPr="005F18CA" w:rsidRDefault="005F18CA" w:rsidP="005F18CA">
      <w:pPr>
        <w:ind w:left="720" w:hanging="720"/>
        <w:rPr>
          <w:noProof/>
          <w:snapToGrid w:val="0"/>
        </w:rPr>
      </w:pPr>
      <w:r>
        <w:tab/>
      </w:r>
      <w:r w:rsidRPr="005F18CA">
        <w:rPr>
          <w:noProof/>
          <w:snapToGrid w:val="0"/>
        </w:rPr>
        <w:t xml:space="preserve">Příloha č. 1 </w:t>
      </w:r>
      <w:r w:rsidRPr="005F18CA">
        <w:rPr>
          <w:noProof/>
          <w:snapToGrid w:val="0"/>
        </w:rPr>
        <w:tab/>
        <w:t>-</w:t>
      </w:r>
      <w:r w:rsidRPr="005F18CA">
        <w:rPr>
          <w:noProof/>
          <w:snapToGrid w:val="0"/>
        </w:rPr>
        <w:tab/>
        <w:t>Vzor Předávacího protokolu</w:t>
      </w:r>
    </w:p>
    <w:p w:rsidR="005F18CA" w:rsidRPr="005F18CA" w:rsidRDefault="005F18CA" w:rsidP="005F18CA">
      <w:pPr>
        <w:ind w:left="720" w:hanging="720"/>
        <w:rPr>
          <w:noProof/>
          <w:snapToGrid w:val="0"/>
        </w:rPr>
      </w:pPr>
      <w:r w:rsidRPr="005F18CA">
        <w:rPr>
          <w:noProof/>
          <w:snapToGrid w:val="0"/>
        </w:rPr>
        <w:tab/>
        <w:t>Příloha č. 2</w:t>
      </w:r>
      <w:r w:rsidRPr="005F18CA">
        <w:rPr>
          <w:noProof/>
          <w:snapToGrid w:val="0"/>
        </w:rPr>
        <w:tab/>
        <w:t>-</w:t>
      </w:r>
      <w:r w:rsidRPr="005F18CA">
        <w:rPr>
          <w:noProof/>
          <w:snapToGrid w:val="0"/>
        </w:rPr>
        <w:tab/>
        <w:t>Parametry Zboží</w:t>
      </w:r>
    </w:p>
    <w:p w:rsidR="005F18CA" w:rsidRPr="005F18CA" w:rsidRDefault="005F18CA" w:rsidP="005F18CA">
      <w:pPr>
        <w:ind w:left="2160" w:hanging="1440"/>
        <w:rPr>
          <w:noProof/>
          <w:snapToGrid w:val="0"/>
        </w:rPr>
      </w:pPr>
      <w:r w:rsidRPr="005F18CA">
        <w:rPr>
          <w:noProof/>
          <w:snapToGrid w:val="0"/>
        </w:rPr>
        <w:t>Příloha č. 3</w:t>
      </w:r>
      <w:r w:rsidRPr="005F18CA">
        <w:rPr>
          <w:noProof/>
          <w:snapToGrid w:val="0"/>
        </w:rPr>
        <w:tab/>
        <w:t>-</w:t>
      </w:r>
      <w:r w:rsidRPr="005F18CA">
        <w:rPr>
          <w:noProof/>
          <w:snapToGrid w:val="0"/>
        </w:rPr>
        <w:tab/>
        <w:t xml:space="preserve">Dopis nabídky, Zvláštní příloha k nabídce, Oceněný soupis </w:t>
      </w:r>
      <w:r w:rsidRPr="005F18CA">
        <w:rPr>
          <w:noProof/>
          <w:snapToGrid w:val="0"/>
        </w:rPr>
        <w:tab/>
      </w:r>
      <w:r w:rsidRPr="005F18CA">
        <w:rPr>
          <w:noProof/>
          <w:snapToGrid w:val="0"/>
        </w:rPr>
        <w:tab/>
        <w:t>dodávek a Zadání částí zakázky</w:t>
      </w:r>
    </w:p>
    <w:p w:rsidR="00EA504B" w:rsidRPr="002165C1" w:rsidRDefault="00EA504B" w:rsidP="00AB2BAE">
      <w:pPr>
        <w:ind w:left="720" w:hanging="720"/>
        <w:jc w:val="both"/>
      </w:pPr>
      <w:bookmarkStart w:id="115" w:name="_DV_M616"/>
      <w:bookmarkEnd w:id="115"/>
    </w:p>
    <w:p w:rsidR="00EA504B" w:rsidRDefault="00EA504B" w:rsidP="00EA504B">
      <w:pPr>
        <w:pStyle w:val="Zkladntext"/>
        <w:numPr>
          <w:ilvl w:val="1"/>
          <w:numId w:val="17"/>
        </w:numPr>
        <w:spacing w:after="0"/>
        <w:ind w:hanging="720"/>
        <w:jc w:val="both"/>
      </w:pPr>
      <w:bookmarkStart w:id="116" w:name="_DV_M618"/>
      <w:bookmarkStart w:id="117" w:name="_Ref269288985"/>
      <w:bookmarkEnd w:id="116"/>
      <w:r w:rsidRPr="002165C1">
        <w:t>Veškerá písemná komunikace mezi Smluvními stranami bude probíhat</w:t>
      </w:r>
      <w:r>
        <w:t xml:space="preserve"> v českém jazyce a</w:t>
      </w:r>
      <w:r w:rsidRPr="002165C1">
        <w:t xml:space="preserve"> výhradně osobním doručením, doporučenou poštou nebo kurýrní službou na níže uvedené adresy:</w:t>
      </w:r>
      <w:bookmarkStart w:id="118" w:name="_DV_M620"/>
      <w:bookmarkEnd w:id="117"/>
      <w:bookmarkEnd w:id="118"/>
    </w:p>
    <w:p w:rsidR="00EA504B" w:rsidRPr="002165C1" w:rsidRDefault="00EA504B" w:rsidP="00AB2BAE">
      <w:pPr>
        <w:ind w:left="720" w:hanging="720"/>
        <w:jc w:val="both"/>
      </w:pPr>
    </w:p>
    <w:p w:rsidR="00083264" w:rsidRDefault="00EA504B" w:rsidP="00083264">
      <w:pPr>
        <w:ind w:left="993" w:hanging="284"/>
        <w:jc w:val="both"/>
      </w:pPr>
      <w:r w:rsidRPr="002165C1">
        <w:tab/>
      </w:r>
      <w:r w:rsidRPr="00500291">
        <w:t>Při doručování Kupujícímu:</w:t>
      </w:r>
      <w:bookmarkStart w:id="119" w:name="_DV_M625"/>
      <w:bookmarkEnd w:id="119"/>
      <w:r w:rsidR="00083264">
        <w:tab/>
      </w:r>
      <w:r w:rsidR="009E6438">
        <w:t>Adresa:</w:t>
      </w:r>
      <w:r w:rsidR="009E6438">
        <w:tab/>
      </w:r>
      <w:bookmarkStart w:id="120" w:name="_Hlk513190585"/>
      <w:r w:rsidR="00083264">
        <w:t xml:space="preserve">Masarykovo nám. 97/1, </w:t>
      </w:r>
    </w:p>
    <w:p w:rsidR="009E6438" w:rsidRPr="00396E6D" w:rsidRDefault="00083264" w:rsidP="00083264">
      <w:pPr>
        <w:ind w:left="993" w:hanging="284"/>
        <w:jc w:val="both"/>
        <w:rPr>
          <w:bCs/>
        </w:rPr>
      </w:pPr>
      <w:r>
        <w:t xml:space="preserve">                                                                                    </w:t>
      </w:r>
      <w:r w:rsidRPr="00083264">
        <w:t>586</w:t>
      </w:r>
      <w:r>
        <w:t> </w:t>
      </w:r>
      <w:r w:rsidRPr="00083264">
        <w:t>01</w:t>
      </w:r>
      <w:r>
        <w:t xml:space="preserve"> Jihlava</w:t>
      </w:r>
    </w:p>
    <w:bookmarkEnd w:id="120"/>
    <w:p w:rsidR="00750AF2" w:rsidRDefault="00750AF2" w:rsidP="009E6438">
      <w:pPr>
        <w:ind w:left="720" w:hanging="720"/>
        <w:jc w:val="both"/>
      </w:pPr>
    </w:p>
    <w:p w:rsidR="009E6438" w:rsidRDefault="009E6438" w:rsidP="009E6438">
      <w:pPr>
        <w:ind w:left="720" w:hanging="720"/>
        <w:jc w:val="both"/>
      </w:pPr>
    </w:p>
    <w:p w:rsidR="009E6438" w:rsidRDefault="009E6438" w:rsidP="009E6438">
      <w:pPr>
        <w:ind w:left="720" w:hanging="720"/>
        <w:jc w:val="both"/>
      </w:pPr>
    </w:p>
    <w:p w:rsidR="00083264" w:rsidRDefault="00EA504B" w:rsidP="00AB2BAE">
      <w:pPr>
        <w:ind w:left="720" w:hanging="720"/>
        <w:jc w:val="both"/>
      </w:pPr>
      <w:r>
        <w:tab/>
      </w:r>
      <w:r>
        <w:tab/>
      </w:r>
      <w:r>
        <w:tab/>
      </w:r>
      <w:r>
        <w:tab/>
      </w:r>
      <w:r w:rsidRPr="003E6BD5">
        <w:tab/>
      </w:r>
      <w:r w:rsidRPr="003E6BD5">
        <w:tab/>
        <w:t>K rukám:</w:t>
      </w:r>
      <w:r w:rsidRPr="003E6BD5">
        <w:tab/>
      </w:r>
      <w:r w:rsidR="00083264">
        <w:t xml:space="preserve">Ing. Ján </w:t>
      </w:r>
      <w:proofErr w:type="spellStart"/>
      <w:r w:rsidR="00083264">
        <w:t>Tinka</w:t>
      </w:r>
      <w:proofErr w:type="spellEnd"/>
      <w:r w:rsidR="00083264">
        <w:t xml:space="preserve">, </w:t>
      </w:r>
    </w:p>
    <w:p w:rsidR="00EA504B" w:rsidRDefault="00083264" w:rsidP="00083264">
      <w:pPr>
        <w:ind w:left="720" w:firstLine="5092"/>
        <w:jc w:val="both"/>
      </w:pPr>
      <w:r>
        <w:t>vedoucí odboru dopravy</w:t>
      </w:r>
    </w:p>
    <w:p w:rsidR="00EA504B" w:rsidRDefault="00EA504B" w:rsidP="00AB2BAE">
      <w:pPr>
        <w:ind w:left="720" w:hanging="720"/>
        <w:jc w:val="both"/>
      </w:pPr>
    </w:p>
    <w:p w:rsidR="00EA504B" w:rsidRDefault="00EA504B" w:rsidP="00AB2BAE">
      <w:pPr>
        <w:ind w:left="720" w:hanging="720"/>
        <w:jc w:val="both"/>
      </w:pPr>
      <w:r w:rsidRPr="002165C1">
        <w:tab/>
      </w:r>
      <w:r w:rsidRPr="00FA6AF7">
        <w:t>Při doručování Prodávajícímu:</w:t>
      </w:r>
      <w:r w:rsidRPr="00FA6AF7">
        <w:tab/>
        <w:t>Adresa:</w:t>
      </w:r>
      <w:r w:rsidRPr="00FA6AF7">
        <w:tab/>
      </w:r>
      <w:r w:rsidR="00D469FC">
        <w:t>Kořenského 25</w:t>
      </w:r>
    </w:p>
    <w:p w:rsidR="00D469FC" w:rsidRDefault="00D469FC" w:rsidP="00D469FC">
      <w:pPr>
        <w:ind w:left="5040" w:firstLine="720"/>
        <w:jc w:val="both"/>
      </w:pPr>
      <w:r>
        <w:t>621 00 Brno</w:t>
      </w:r>
    </w:p>
    <w:p w:rsidR="00EA504B" w:rsidRDefault="00EA504B" w:rsidP="00AB2BAE">
      <w:pPr>
        <w:ind w:left="720" w:hanging="720"/>
        <w:jc w:val="both"/>
      </w:pPr>
    </w:p>
    <w:p w:rsidR="00EA504B" w:rsidRPr="00FA6AF7" w:rsidRDefault="00EA504B" w:rsidP="00AB2BAE">
      <w:pPr>
        <w:ind w:left="720" w:hanging="720"/>
        <w:jc w:val="both"/>
      </w:pPr>
      <w:r>
        <w:tab/>
      </w:r>
      <w:r>
        <w:tab/>
      </w:r>
      <w:r>
        <w:tab/>
      </w:r>
      <w:r>
        <w:tab/>
      </w:r>
      <w:r>
        <w:tab/>
      </w:r>
      <w:r>
        <w:tab/>
      </w:r>
      <w:r w:rsidRPr="00FA6AF7">
        <w:t>Fax:</w:t>
      </w:r>
      <w:r w:rsidRPr="00FA6AF7">
        <w:tab/>
      </w:r>
      <w:r w:rsidRPr="00FA6AF7">
        <w:tab/>
      </w:r>
      <w:r w:rsidR="00D469FC">
        <w:t>541 228 874</w:t>
      </w:r>
    </w:p>
    <w:p w:rsidR="00EA504B" w:rsidRPr="002165C1" w:rsidRDefault="00EA504B" w:rsidP="00AB2BAE">
      <w:pPr>
        <w:ind w:left="720" w:hanging="720"/>
        <w:jc w:val="both"/>
      </w:pPr>
      <w:r w:rsidRPr="00FA6AF7">
        <w:tab/>
      </w:r>
      <w:r w:rsidRPr="00FA6AF7">
        <w:tab/>
      </w:r>
      <w:r w:rsidRPr="00FA6AF7">
        <w:tab/>
      </w:r>
      <w:r w:rsidRPr="00FA6AF7">
        <w:tab/>
      </w:r>
      <w:r w:rsidRPr="00FA6AF7">
        <w:tab/>
      </w:r>
      <w:r w:rsidRPr="00FA6AF7">
        <w:tab/>
        <w:t xml:space="preserve">K rukám: </w:t>
      </w:r>
      <w:r w:rsidR="00D469FC">
        <w:tab/>
        <w:t>Ing. Vít Široký</w:t>
      </w:r>
    </w:p>
    <w:p w:rsidR="00EA504B" w:rsidRPr="002165C1" w:rsidRDefault="00EA504B" w:rsidP="00AB2BAE">
      <w:pPr>
        <w:ind w:left="720" w:hanging="720"/>
        <w:jc w:val="both"/>
      </w:pPr>
    </w:p>
    <w:p w:rsidR="00EA504B" w:rsidRPr="002165C1" w:rsidRDefault="00EA504B" w:rsidP="00EA504B">
      <w:pPr>
        <w:pStyle w:val="Zkladntext"/>
        <w:numPr>
          <w:ilvl w:val="1"/>
          <w:numId w:val="17"/>
        </w:numPr>
        <w:spacing w:after="0"/>
        <w:ind w:hanging="720"/>
        <w:jc w:val="both"/>
      </w:pPr>
      <w:bookmarkStart w:id="121" w:name="_Ref269288986"/>
      <w:r w:rsidRPr="002165C1">
        <w:t xml:space="preserve">Jiná než písemná komunikace mezi </w:t>
      </w:r>
      <w:r>
        <w:t>S</w:t>
      </w:r>
      <w:r w:rsidRPr="002165C1">
        <w:t>mluvními stranami bude probíhat</w:t>
      </w:r>
      <w:r>
        <w:t xml:space="preserve"> v českém jazyce </w:t>
      </w:r>
      <w:r w:rsidRPr="002165C1">
        <w:t>prostřednictvím následujících kontaktů:</w:t>
      </w:r>
      <w:bookmarkStart w:id="122" w:name="_DV_M630"/>
      <w:bookmarkEnd w:id="121"/>
      <w:bookmarkEnd w:id="122"/>
    </w:p>
    <w:p w:rsidR="00EA504B" w:rsidRPr="002165C1" w:rsidRDefault="00EA504B" w:rsidP="00AB2BAE">
      <w:pPr>
        <w:ind w:left="720" w:hanging="720"/>
        <w:jc w:val="both"/>
      </w:pPr>
      <w:r w:rsidRPr="002165C1">
        <w:tab/>
      </w:r>
    </w:p>
    <w:p w:rsidR="009E6438" w:rsidRPr="00396E6D" w:rsidRDefault="00EA504B" w:rsidP="009E6438">
      <w:pPr>
        <w:ind w:left="720" w:hanging="720"/>
        <w:jc w:val="both"/>
        <w:rPr>
          <w:bCs/>
        </w:rPr>
      </w:pPr>
      <w:r w:rsidRPr="002165C1">
        <w:tab/>
        <w:t>V případě Kupujícího</w:t>
      </w:r>
      <w:r>
        <w:t>:</w:t>
      </w:r>
      <w:r>
        <w:tab/>
      </w:r>
      <w:r w:rsidRPr="002165C1">
        <w:tab/>
      </w:r>
      <w:r>
        <w:t>Jméno:</w:t>
      </w:r>
      <w:r>
        <w:tab/>
      </w:r>
      <w:r>
        <w:tab/>
      </w:r>
      <w:r w:rsidR="00083264">
        <w:t>In</w:t>
      </w:r>
      <w:r w:rsidR="00FC79DF">
        <w:t>g</w:t>
      </w:r>
      <w:r w:rsidR="00083264">
        <w:t xml:space="preserve">. Ján </w:t>
      </w:r>
      <w:proofErr w:type="spellStart"/>
      <w:r w:rsidR="00083264">
        <w:t>Tinka</w:t>
      </w:r>
      <w:proofErr w:type="spellEnd"/>
    </w:p>
    <w:p w:rsidR="009E6438" w:rsidRPr="00396E6D" w:rsidRDefault="00EA504B" w:rsidP="009E6438">
      <w:pPr>
        <w:ind w:left="720" w:hanging="720"/>
        <w:jc w:val="both"/>
        <w:rPr>
          <w:bCs/>
        </w:rPr>
      </w:pPr>
      <w:r>
        <w:tab/>
      </w:r>
      <w:r>
        <w:tab/>
      </w:r>
      <w:r>
        <w:tab/>
      </w:r>
      <w:r>
        <w:tab/>
      </w:r>
      <w:r>
        <w:tab/>
        <w:t>E-mail</w:t>
      </w:r>
      <w:r w:rsidRPr="002165C1">
        <w:t>:</w:t>
      </w:r>
      <w:r>
        <w:tab/>
      </w:r>
      <w:r>
        <w:tab/>
      </w:r>
      <w:r w:rsidR="00083264">
        <w:t>jan.tinka@jihlava-city.cz</w:t>
      </w:r>
    </w:p>
    <w:p w:rsidR="009E6438" w:rsidRPr="00396E6D" w:rsidRDefault="00EA504B" w:rsidP="009E6438">
      <w:pPr>
        <w:ind w:left="720" w:hanging="720"/>
        <w:jc w:val="both"/>
        <w:rPr>
          <w:bCs/>
        </w:rPr>
      </w:pPr>
      <w:r w:rsidRPr="002165C1">
        <w:tab/>
      </w:r>
      <w:r w:rsidRPr="002165C1">
        <w:tab/>
      </w:r>
      <w:r w:rsidRPr="002165C1">
        <w:tab/>
      </w:r>
      <w:r w:rsidRPr="002165C1">
        <w:tab/>
      </w:r>
      <w:bookmarkStart w:id="123" w:name="_DV_M631"/>
      <w:bookmarkEnd w:id="123"/>
      <w:r w:rsidRPr="002165C1">
        <w:tab/>
        <w:t xml:space="preserve">Tel.: </w:t>
      </w:r>
      <w:r w:rsidRPr="002165C1">
        <w:tab/>
      </w:r>
      <w:r w:rsidRPr="002165C1">
        <w:tab/>
      </w:r>
      <w:bookmarkStart w:id="124" w:name="_DV_M632"/>
      <w:bookmarkStart w:id="125" w:name="_DV_M633"/>
      <w:bookmarkEnd w:id="124"/>
      <w:bookmarkEnd w:id="125"/>
      <w:r w:rsidR="00083264">
        <w:t>565 593 500</w:t>
      </w:r>
    </w:p>
    <w:p w:rsidR="00EA504B" w:rsidRPr="002165C1" w:rsidRDefault="00EA504B" w:rsidP="00AB2BAE">
      <w:pPr>
        <w:ind w:left="720" w:hanging="720"/>
        <w:jc w:val="both"/>
      </w:pPr>
    </w:p>
    <w:p w:rsidR="00EA504B" w:rsidRPr="00FA6AF7" w:rsidRDefault="00EA504B" w:rsidP="00AB2BAE">
      <w:pPr>
        <w:ind w:left="720" w:hanging="720"/>
        <w:jc w:val="both"/>
      </w:pPr>
      <w:bookmarkStart w:id="126" w:name="_DV_M634"/>
      <w:bookmarkEnd w:id="126"/>
      <w:r w:rsidRPr="002165C1">
        <w:tab/>
        <w:t>V případě Prodávajícího</w:t>
      </w:r>
      <w:r w:rsidRPr="002165C1">
        <w:tab/>
      </w:r>
      <w:r>
        <w:t>Jméno:</w:t>
      </w:r>
      <w:r>
        <w:tab/>
      </w:r>
      <w:r>
        <w:tab/>
      </w:r>
      <w:r w:rsidR="00D469FC">
        <w:t>Ing. Vít Široký</w:t>
      </w:r>
    </w:p>
    <w:p w:rsidR="00EA504B" w:rsidRPr="00FA6AF7" w:rsidRDefault="00EA504B" w:rsidP="00AB2BAE">
      <w:pPr>
        <w:ind w:left="720" w:hanging="720"/>
        <w:jc w:val="both"/>
      </w:pPr>
      <w:r w:rsidRPr="00FA6AF7">
        <w:tab/>
      </w:r>
      <w:r w:rsidRPr="00FA6AF7">
        <w:tab/>
      </w:r>
      <w:r w:rsidRPr="00FA6AF7">
        <w:tab/>
      </w:r>
      <w:r w:rsidRPr="00FA6AF7">
        <w:tab/>
      </w:r>
      <w:r w:rsidRPr="00FA6AF7">
        <w:tab/>
        <w:t>E-mail:</w:t>
      </w:r>
      <w:r w:rsidRPr="00FA6AF7">
        <w:tab/>
      </w:r>
      <w:r w:rsidRPr="00FA6AF7">
        <w:tab/>
      </w:r>
      <w:r w:rsidR="00D469FC">
        <w:t>v.siroky@camea.cz</w:t>
      </w:r>
    </w:p>
    <w:p w:rsidR="00EA504B" w:rsidRDefault="00EA504B" w:rsidP="00AB2BAE">
      <w:pPr>
        <w:ind w:left="720" w:hanging="720"/>
        <w:jc w:val="both"/>
      </w:pPr>
      <w:r w:rsidRPr="00FA6AF7">
        <w:tab/>
      </w:r>
      <w:r w:rsidRPr="00FA6AF7">
        <w:tab/>
      </w:r>
      <w:r w:rsidRPr="00FA6AF7">
        <w:tab/>
      </w:r>
      <w:r w:rsidRPr="00FA6AF7">
        <w:tab/>
      </w:r>
      <w:r w:rsidRPr="00FA6AF7">
        <w:tab/>
      </w:r>
      <w:bookmarkStart w:id="127" w:name="_DV_M635"/>
      <w:bookmarkEnd w:id="127"/>
      <w:r w:rsidRPr="00FA6AF7">
        <w:t xml:space="preserve">Tel.: </w:t>
      </w:r>
      <w:r w:rsidRPr="00FA6AF7">
        <w:tab/>
      </w:r>
      <w:r w:rsidRPr="00FA6AF7">
        <w:tab/>
      </w:r>
      <w:r w:rsidR="00D469FC">
        <w:t>541 228 874</w:t>
      </w:r>
    </w:p>
    <w:p w:rsidR="00EA504B" w:rsidRPr="002165C1" w:rsidRDefault="00EA504B" w:rsidP="00AB2BAE">
      <w:pPr>
        <w:ind w:left="720" w:hanging="720"/>
        <w:jc w:val="both"/>
      </w:pPr>
    </w:p>
    <w:p w:rsidR="00EA504B" w:rsidRPr="00083264" w:rsidRDefault="00EA504B" w:rsidP="00EA504B">
      <w:pPr>
        <w:pStyle w:val="Zkladntext"/>
        <w:numPr>
          <w:ilvl w:val="1"/>
          <w:numId w:val="17"/>
        </w:numPr>
        <w:spacing w:after="0"/>
        <w:ind w:hanging="720"/>
        <w:jc w:val="both"/>
      </w:pPr>
      <w:bookmarkStart w:id="128" w:name="_DV_M636"/>
      <w:bookmarkStart w:id="129" w:name="_DV_M637"/>
      <w:bookmarkEnd w:id="128"/>
      <w:bookmarkEnd w:id="129"/>
      <w:r w:rsidRPr="002165C1">
        <w:t>Veškeré změny kontaktních údajů</w:t>
      </w:r>
      <w:r>
        <w:t xml:space="preserve"> uvedených v čl. </w:t>
      </w:r>
      <w:r w:rsidR="00F57208">
        <w:fldChar w:fldCharType="begin"/>
      </w:r>
      <w:r>
        <w:instrText xml:space="preserve"> REF _Ref269288986 \r \h </w:instrText>
      </w:r>
      <w:r w:rsidR="00F57208">
        <w:fldChar w:fldCharType="separate"/>
      </w:r>
      <w:proofErr w:type="gramStart"/>
      <w:r>
        <w:t>12.12</w:t>
      </w:r>
      <w:proofErr w:type="gramEnd"/>
      <w:r w:rsidR="00F57208">
        <w:fldChar w:fldCharType="end"/>
      </w:r>
      <w:r>
        <w:t xml:space="preserve"> a </w:t>
      </w:r>
      <w:r w:rsidR="00F57208">
        <w:fldChar w:fldCharType="begin"/>
      </w:r>
      <w:r>
        <w:instrText xml:space="preserve"> REF _Ref269288986 \r \h </w:instrText>
      </w:r>
      <w:r w:rsidR="00F57208">
        <w:fldChar w:fldCharType="separate"/>
      </w:r>
      <w:r>
        <w:t>12.13</w:t>
      </w:r>
      <w:r w:rsidR="00F57208">
        <w:fldChar w:fldCharType="end"/>
      </w:r>
      <w:r>
        <w:t xml:space="preserve"> </w:t>
      </w:r>
      <w:r w:rsidRPr="002165C1">
        <w:t xml:space="preserve">je </w:t>
      </w:r>
      <w:r>
        <w:t>S</w:t>
      </w:r>
      <w:r w:rsidRPr="002165C1">
        <w:t xml:space="preserve">mluvní strana, jíž se změna týká, povinna písemně sdělit druhé </w:t>
      </w:r>
      <w:r>
        <w:t>Smluvní straně s tím, že </w:t>
      </w:r>
      <w:r w:rsidRPr="002165C1">
        <w:t xml:space="preserve">změna </w:t>
      </w:r>
      <w:r w:rsidRPr="00083264">
        <w:t>kontaktních údajů nabývá účinnosti ve vztahu k druhé Smluvní straně doručením tohoto sdělení.</w:t>
      </w:r>
    </w:p>
    <w:p w:rsidR="006E7A67" w:rsidRPr="00083264" w:rsidRDefault="006A3C56" w:rsidP="00EA504B">
      <w:pPr>
        <w:pStyle w:val="Zkladntext"/>
        <w:numPr>
          <w:ilvl w:val="1"/>
          <w:numId w:val="17"/>
        </w:numPr>
        <w:spacing w:after="0"/>
        <w:ind w:hanging="720"/>
        <w:jc w:val="both"/>
      </w:pPr>
      <w:r w:rsidRPr="00083264">
        <w:t xml:space="preserve">Podléhá-li tato smlouva uveřejnění, souhlasí smluvní strany s uveřejněním této smlouvy a všech jejích budoucích dodatků, a to včetně veškerých osobních údajů ve smlouvě obsažených. </w:t>
      </w:r>
    </w:p>
    <w:p w:rsidR="006A3C56" w:rsidRPr="00083264" w:rsidRDefault="006A3C56" w:rsidP="00EA504B">
      <w:pPr>
        <w:pStyle w:val="Zkladntext"/>
        <w:numPr>
          <w:ilvl w:val="1"/>
          <w:numId w:val="17"/>
        </w:numPr>
        <w:spacing w:after="0"/>
        <w:ind w:hanging="720"/>
        <w:jc w:val="both"/>
      </w:pPr>
      <w:r w:rsidRPr="00083264">
        <w:t xml:space="preserve">Tato smlouva nabývá účinnosti dnem uveřejnění smlouvy v registru smluv. </w:t>
      </w:r>
    </w:p>
    <w:p w:rsidR="00EA504B" w:rsidRDefault="00EA504B" w:rsidP="00AB2BAE">
      <w:pPr>
        <w:ind w:left="720" w:hanging="720"/>
        <w:jc w:val="both"/>
      </w:pPr>
    </w:p>
    <w:p w:rsidR="00083264" w:rsidRDefault="00083264" w:rsidP="00083264">
      <w:pPr>
        <w:jc w:val="both"/>
        <w:rPr>
          <w:rFonts w:ascii="Arial" w:hAnsi="Arial"/>
          <w:sz w:val="22"/>
        </w:rPr>
      </w:pPr>
    </w:p>
    <w:p w:rsidR="00083264" w:rsidRPr="00D469FC" w:rsidRDefault="00083264" w:rsidP="00083264">
      <w:pPr>
        <w:jc w:val="both"/>
        <w:outlineLvl w:val="0"/>
        <w:rPr>
          <w:rFonts w:ascii="Arial" w:hAnsi="Arial"/>
          <w:sz w:val="22"/>
        </w:rPr>
      </w:pPr>
      <w:r w:rsidRPr="00D469FC">
        <w:rPr>
          <w:rFonts w:ascii="Arial" w:hAnsi="Arial"/>
          <w:sz w:val="22"/>
        </w:rPr>
        <w:t>V …………………… dne:</w:t>
      </w:r>
      <w:r w:rsidR="00FC79DF" w:rsidRPr="00D469FC">
        <w:t xml:space="preserve"> ……………</w:t>
      </w:r>
      <w:proofErr w:type="gramStart"/>
      <w:r w:rsidR="00FC79DF" w:rsidRPr="00D469FC">
        <w:t>…..</w:t>
      </w:r>
      <w:proofErr w:type="gramEnd"/>
      <w:r w:rsidRPr="00D469FC">
        <w:rPr>
          <w:rFonts w:ascii="Arial" w:hAnsi="Arial"/>
          <w:sz w:val="22"/>
        </w:rPr>
        <w:t xml:space="preserve">                                                                </w:t>
      </w:r>
    </w:p>
    <w:p w:rsidR="00083264" w:rsidRPr="00D469FC" w:rsidRDefault="00083264" w:rsidP="00083264">
      <w:pPr>
        <w:jc w:val="both"/>
        <w:rPr>
          <w:rFonts w:ascii="Arial" w:hAnsi="Arial"/>
          <w:sz w:val="22"/>
        </w:rPr>
      </w:pPr>
      <w:r w:rsidRPr="00D469FC">
        <w:rPr>
          <w:rFonts w:ascii="Arial" w:hAnsi="Arial"/>
          <w:sz w:val="22"/>
        </w:rPr>
        <w:t xml:space="preserve">                </w:t>
      </w:r>
    </w:p>
    <w:p w:rsidR="00083264" w:rsidRPr="00D469FC" w:rsidRDefault="00083264" w:rsidP="00083264">
      <w:pPr>
        <w:jc w:val="both"/>
        <w:rPr>
          <w:rFonts w:ascii="Arial" w:hAnsi="Arial"/>
          <w:sz w:val="22"/>
        </w:rPr>
      </w:pPr>
    </w:p>
    <w:p w:rsidR="00083264" w:rsidRDefault="00083264" w:rsidP="00083264">
      <w:pPr>
        <w:jc w:val="both"/>
        <w:rPr>
          <w:rFonts w:ascii="Arial" w:hAnsi="Arial"/>
          <w:sz w:val="22"/>
        </w:rPr>
      </w:pPr>
    </w:p>
    <w:p w:rsidR="00D469FC" w:rsidRDefault="00D469FC" w:rsidP="00083264">
      <w:pPr>
        <w:jc w:val="both"/>
        <w:rPr>
          <w:rFonts w:ascii="Arial" w:hAnsi="Arial"/>
          <w:sz w:val="22"/>
        </w:rPr>
      </w:pPr>
    </w:p>
    <w:p w:rsidR="00D469FC" w:rsidRDefault="00D469FC" w:rsidP="00083264">
      <w:pPr>
        <w:jc w:val="both"/>
        <w:rPr>
          <w:rFonts w:ascii="Arial" w:hAnsi="Arial"/>
          <w:sz w:val="22"/>
        </w:rPr>
      </w:pPr>
    </w:p>
    <w:p w:rsidR="00D469FC" w:rsidRPr="00D469FC" w:rsidRDefault="00D469FC" w:rsidP="00083264">
      <w:pPr>
        <w:jc w:val="both"/>
        <w:rPr>
          <w:rFonts w:ascii="Arial" w:hAnsi="Arial"/>
          <w:sz w:val="22"/>
        </w:rPr>
      </w:pPr>
    </w:p>
    <w:p w:rsidR="000A5216" w:rsidRPr="000A5216" w:rsidRDefault="00083264" w:rsidP="000A5216">
      <w:pPr>
        <w:jc w:val="both"/>
        <w:rPr>
          <w:sz w:val="20"/>
        </w:rPr>
      </w:pPr>
      <w:r w:rsidRPr="00D469FC">
        <w:rPr>
          <w:rFonts w:ascii="Arial" w:hAnsi="Arial"/>
          <w:sz w:val="22"/>
        </w:rPr>
        <w:t>…………………………………..</w:t>
      </w:r>
      <w:r w:rsidRPr="00D469FC">
        <w:rPr>
          <w:rFonts w:ascii="Arial" w:hAnsi="Arial"/>
          <w:sz w:val="22"/>
        </w:rPr>
        <w:tab/>
      </w:r>
      <w:r w:rsidRPr="00D469FC">
        <w:rPr>
          <w:rFonts w:ascii="Arial" w:hAnsi="Arial"/>
          <w:sz w:val="22"/>
        </w:rPr>
        <w:tab/>
      </w:r>
      <w:r w:rsidR="00D469FC">
        <w:rPr>
          <w:rFonts w:ascii="Arial" w:hAnsi="Arial"/>
          <w:sz w:val="22"/>
        </w:rPr>
        <w:tab/>
      </w:r>
      <w:r w:rsidR="00D469FC" w:rsidRPr="00D469FC">
        <w:rPr>
          <w:rFonts w:ascii="Arial" w:hAnsi="Arial"/>
          <w:sz w:val="22"/>
        </w:rPr>
        <w:t>…………………………………..</w:t>
      </w:r>
      <w:r w:rsidR="00D469FC" w:rsidRPr="00D469FC">
        <w:rPr>
          <w:rFonts w:ascii="Arial" w:hAnsi="Arial"/>
          <w:sz w:val="22"/>
        </w:rPr>
        <w:tab/>
      </w:r>
      <w:r w:rsidR="00D469FC" w:rsidRPr="00D469FC">
        <w:rPr>
          <w:rFonts w:ascii="Arial" w:hAnsi="Arial"/>
          <w:sz w:val="22"/>
        </w:rPr>
        <w:tab/>
      </w:r>
      <w:r w:rsidR="00D469FC" w:rsidRPr="00D469FC">
        <w:rPr>
          <w:rFonts w:ascii="Arial" w:hAnsi="Arial"/>
          <w:sz w:val="22"/>
        </w:rPr>
        <w:tab/>
      </w:r>
      <w:r w:rsidR="00D469FC" w:rsidRPr="00D469FC">
        <w:rPr>
          <w:rFonts w:ascii="Arial" w:hAnsi="Arial"/>
          <w:sz w:val="22"/>
        </w:rPr>
        <w:tab/>
      </w:r>
      <w:r w:rsidR="00D469FC" w:rsidRPr="00D469FC">
        <w:rPr>
          <w:rFonts w:ascii="Arial" w:hAnsi="Arial"/>
          <w:sz w:val="22"/>
        </w:rPr>
        <w:tab/>
      </w:r>
      <w:r w:rsidR="00D469FC" w:rsidRPr="00D469FC">
        <w:rPr>
          <w:rFonts w:ascii="Arial" w:hAnsi="Arial"/>
          <w:sz w:val="22"/>
        </w:rPr>
        <w:tab/>
      </w:r>
      <w:r w:rsidR="00D469FC" w:rsidRPr="00D469FC">
        <w:rPr>
          <w:rFonts w:ascii="Arial" w:hAnsi="Arial"/>
          <w:sz w:val="22"/>
        </w:rPr>
        <w:tab/>
      </w:r>
      <w:r w:rsidR="00D469FC" w:rsidRPr="00D469FC">
        <w:rPr>
          <w:rFonts w:ascii="Arial" w:hAnsi="Arial"/>
          <w:sz w:val="22"/>
        </w:rPr>
        <w:tab/>
        <w:t xml:space="preserve">                                      </w:t>
      </w:r>
      <w:r w:rsidR="00D469FC" w:rsidRPr="00D469FC">
        <w:rPr>
          <w:rFonts w:ascii="Arial" w:hAnsi="Arial"/>
          <w:sz w:val="22"/>
        </w:rPr>
        <w:br/>
        <w:t xml:space="preserve">                  </w:t>
      </w:r>
      <w:r w:rsidR="00D469FC">
        <w:rPr>
          <w:rFonts w:ascii="Arial" w:hAnsi="Arial"/>
          <w:sz w:val="22"/>
        </w:rPr>
        <w:t xml:space="preserve">Kupující </w:t>
      </w:r>
      <w:r w:rsidR="00D469FC">
        <w:rPr>
          <w:rFonts w:ascii="Arial" w:hAnsi="Arial"/>
          <w:sz w:val="22"/>
        </w:rPr>
        <w:tab/>
      </w:r>
      <w:r w:rsidR="00D469FC">
        <w:rPr>
          <w:rFonts w:ascii="Arial" w:hAnsi="Arial"/>
          <w:sz w:val="22"/>
        </w:rPr>
        <w:tab/>
      </w:r>
      <w:r w:rsidR="00D469FC">
        <w:rPr>
          <w:rFonts w:ascii="Arial" w:hAnsi="Arial"/>
          <w:sz w:val="22"/>
        </w:rPr>
        <w:tab/>
      </w:r>
      <w:r w:rsidR="00D469FC">
        <w:rPr>
          <w:rFonts w:ascii="Arial" w:hAnsi="Arial"/>
          <w:sz w:val="22"/>
        </w:rPr>
        <w:tab/>
      </w:r>
      <w:r w:rsidR="00D469FC">
        <w:rPr>
          <w:rFonts w:ascii="Arial" w:hAnsi="Arial"/>
          <w:sz w:val="22"/>
        </w:rPr>
        <w:tab/>
      </w:r>
      <w:r w:rsidR="00D469FC">
        <w:rPr>
          <w:rFonts w:ascii="Arial" w:hAnsi="Arial"/>
          <w:sz w:val="22"/>
        </w:rPr>
        <w:tab/>
        <w:t>Prodávající</w:t>
      </w:r>
      <w:bookmarkStart w:id="130" w:name="_DV_M177"/>
      <w:bookmarkStart w:id="131" w:name="_DV_M201"/>
      <w:bookmarkStart w:id="132" w:name="_DV_M219"/>
      <w:bookmarkStart w:id="133" w:name="_DV_M224"/>
      <w:bookmarkStart w:id="134" w:name="_DV_M227"/>
      <w:bookmarkEnd w:id="130"/>
      <w:bookmarkEnd w:id="131"/>
      <w:bookmarkEnd w:id="132"/>
      <w:bookmarkEnd w:id="133"/>
      <w:bookmarkEnd w:id="134"/>
    </w:p>
    <w:sectPr w:rsidR="000A5216" w:rsidRPr="000A5216" w:rsidSect="00885D00">
      <w:headerReference w:type="even" r:id="rId9"/>
      <w:headerReference w:type="default" r:id="rId10"/>
      <w:footerReference w:type="even" r:id="rId11"/>
      <w:footerReference w:type="default" r:id="rId12"/>
      <w:headerReference w:type="first" r:id="rId13"/>
      <w:footerReference w:type="first" r:id="rId14"/>
      <w:pgSz w:w="12240" w:h="15840" w:code="1"/>
      <w:pgMar w:top="1800" w:right="1800" w:bottom="1440" w:left="1800" w:header="43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82F" w:rsidRDefault="00CC582F">
      <w:r>
        <w:separator/>
      </w:r>
    </w:p>
  </w:endnote>
  <w:endnote w:type="continuationSeparator" w:id="0">
    <w:p w:rsidR="00CC582F" w:rsidRDefault="00CC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264" w:rsidRDefault="0008326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264" w:rsidRPr="00885D00" w:rsidRDefault="00083264" w:rsidP="00885D00">
    <w:pPr>
      <w:pStyle w:val="Zpat"/>
      <w:tabs>
        <w:tab w:val="center" w:pos="4680"/>
      </w:tabs>
    </w:pPr>
    <w:r>
      <w:tab/>
    </w:r>
    <w:r w:rsidRPr="00885D00">
      <w:rPr>
        <w:rStyle w:val="slostrnky"/>
      </w:rPr>
      <w:fldChar w:fldCharType="begin"/>
    </w:r>
    <w:r w:rsidRPr="00885D00">
      <w:rPr>
        <w:rStyle w:val="slostrnky"/>
      </w:rPr>
      <w:instrText xml:space="preserve"> PAGE  \* MERGEFORMAT </w:instrText>
    </w:r>
    <w:r w:rsidRPr="00885D00">
      <w:rPr>
        <w:rStyle w:val="slostrnky"/>
      </w:rPr>
      <w:fldChar w:fldCharType="separate"/>
    </w:r>
    <w:r w:rsidR="000A5216">
      <w:rPr>
        <w:rStyle w:val="slostrnky"/>
        <w:noProof/>
      </w:rPr>
      <w:t>2</w:t>
    </w:r>
    <w:r w:rsidRPr="00885D00">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264" w:rsidRDefault="0008326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82F" w:rsidRDefault="00CC582F">
      <w:r>
        <w:separator/>
      </w:r>
    </w:p>
  </w:footnote>
  <w:footnote w:type="continuationSeparator" w:id="0">
    <w:p w:rsidR="00CC582F" w:rsidRDefault="00CC5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264" w:rsidRDefault="0008326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264" w:rsidRDefault="0008326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264" w:rsidRDefault="0008326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2">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3">
    <w:nsid w:val="18DE3B18"/>
    <w:multiLevelType w:val="hybridMultilevel"/>
    <w:tmpl w:val="DB82BF34"/>
    <w:lvl w:ilvl="0" w:tplc="F05A742A">
      <w:start w:val="1"/>
      <w:numFmt w:val="lowerLetter"/>
      <w:lvlText w:val="(%1)"/>
      <w:lvlJc w:val="left"/>
      <w:pPr>
        <w:tabs>
          <w:tab w:val="num" w:pos="1080"/>
        </w:tabs>
        <w:ind w:left="1080" w:hanging="720"/>
      </w:pPr>
      <w:rPr>
        <w:rFonts w:hint="default"/>
      </w:rPr>
    </w:lvl>
    <w:lvl w:ilvl="1" w:tplc="CE8454CA">
      <w:start w:val="1"/>
      <w:numFmt w:val="lowerLetter"/>
      <w:lvlText w:val="(%2)"/>
      <w:lvlJc w:val="lef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732F18"/>
    <w:multiLevelType w:val="multilevel"/>
    <w:tmpl w:val="D0B2E0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16">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DF7E70"/>
    <w:multiLevelType w:val="hybridMultilevel"/>
    <w:tmpl w:val="BA8E6D16"/>
    <w:lvl w:ilvl="0" w:tplc="E48673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570450"/>
    <w:multiLevelType w:val="hybridMultilevel"/>
    <w:tmpl w:val="335A697E"/>
    <w:lvl w:ilvl="0" w:tplc="F05A742A">
      <w:start w:val="1"/>
      <w:numFmt w:val="lowerLetter"/>
      <w:lvlText w:val="(%1)"/>
      <w:lvlJc w:val="left"/>
      <w:pPr>
        <w:tabs>
          <w:tab w:val="num" w:pos="742"/>
        </w:tabs>
        <w:ind w:left="742" w:hanging="72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2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1">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70B4E35"/>
    <w:multiLevelType w:val="hybridMultilevel"/>
    <w:tmpl w:val="D31ED1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4">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25">
    <w:nsid w:val="79F4469A"/>
    <w:multiLevelType w:val="singleLevel"/>
    <w:tmpl w:val="20549E48"/>
    <w:lvl w:ilvl="0">
      <w:start w:val="1"/>
      <w:numFmt w:val="upperLetter"/>
      <w:pStyle w:val="Seznam2"/>
      <w:lvlText w:val="%1."/>
      <w:lvlJc w:val="left"/>
      <w:pPr>
        <w:tabs>
          <w:tab w:val="num" w:pos="360"/>
        </w:tabs>
        <w:ind w:left="360" w:hanging="360"/>
      </w:pPr>
    </w:lvl>
  </w:abstractNum>
  <w:num w:numId="1">
    <w:abstractNumId w:val="25"/>
  </w:num>
  <w:num w:numId="2">
    <w:abstractNumId w:val="15"/>
  </w:num>
  <w:num w:numId="3">
    <w:abstractNumId w:val="20"/>
  </w:num>
  <w:num w:numId="4">
    <w:abstractNumId w:val="12"/>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1"/>
  </w:num>
  <w:num w:numId="16">
    <w:abstractNumId w:val="23"/>
  </w:num>
  <w:num w:numId="17">
    <w:abstractNumId w:val="14"/>
  </w:num>
  <w:num w:numId="18">
    <w:abstractNumId w:val="16"/>
  </w:num>
  <w:num w:numId="19">
    <w:abstractNumId w:val="18"/>
  </w:num>
  <w:num w:numId="20">
    <w:abstractNumId w:val="13"/>
  </w:num>
  <w:num w:numId="21">
    <w:abstractNumId w:val="21"/>
  </w:num>
  <w:num w:numId="22">
    <w:abstractNumId w:val="10"/>
  </w:num>
  <w:num w:numId="23">
    <w:abstractNumId w:val="17"/>
  </w:num>
  <w:num w:numId="24">
    <w:abstractNumId w:val="24"/>
  </w:num>
  <w:num w:numId="25">
    <w:abstractNumId w:val="1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AE"/>
    <w:rsid w:val="000025F1"/>
    <w:rsid w:val="000036B1"/>
    <w:rsid w:val="00003A04"/>
    <w:rsid w:val="00004B07"/>
    <w:rsid w:val="000067CB"/>
    <w:rsid w:val="00010CB6"/>
    <w:rsid w:val="00013FB5"/>
    <w:rsid w:val="000204E7"/>
    <w:rsid w:val="00023627"/>
    <w:rsid w:val="00027CB3"/>
    <w:rsid w:val="000325E1"/>
    <w:rsid w:val="00033AEB"/>
    <w:rsid w:val="00034063"/>
    <w:rsid w:val="00035F8A"/>
    <w:rsid w:val="000377D9"/>
    <w:rsid w:val="00042F9E"/>
    <w:rsid w:val="00045C6C"/>
    <w:rsid w:val="000479A7"/>
    <w:rsid w:val="000505C3"/>
    <w:rsid w:val="000510BE"/>
    <w:rsid w:val="00053B2A"/>
    <w:rsid w:val="000542C1"/>
    <w:rsid w:val="00060CA3"/>
    <w:rsid w:val="00061639"/>
    <w:rsid w:val="000619CF"/>
    <w:rsid w:val="00061AAD"/>
    <w:rsid w:val="0006564D"/>
    <w:rsid w:val="0007023A"/>
    <w:rsid w:val="00071CDB"/>
    <w:rsid w:val="00072CC3"/>
    <w:rsid w:val="00073E05"/>
    <w:rsid w:val="00076319"/>
    <w:rsid w:val="0007687A"/>
    <w:rsid w:val="00076FE7"/>
    <w:rsid w:val="00082C63"/>
    <w:rsid w:val="00083264"/>
    <w:rsid w:val="00083895"/>
    <w:rsid w:val="00085FF2"/>
    <w:rsid w:val="00092749"/>
    <w:rsid w:val="00093349"/>
    <w:rsid w:val="00095293"/>
    <w:rsid w:val="00096156"/>
    <w:rsid w:val="00097F41"/>
    <w:rsid w:val="000A0369"/>
    <w:rsid w:val="000A2E7F"/>
    <w:rsid w:val="000A3718"/>
    <w:rsid w:val="000A37ED"/>
    <w:rsid w:val="000A49C9"/>
    <w:rsid w:val="000A5216"/>
    <w:rsid w:val="000A70A7"/>
    <w:rsid w:val="000B3219"/>
    <w:rsid w:val="000B33AE"/>
    <w:rsid w:val="000B64B5"/>
    <w:rsid w:val="000B6578"/>
    <w:rsid w:val="000B70AE"/>
    <w:rsid w:val="000B7CDE"/>
    <w:rsid w:val="000C0D47"/>
    <w:rsid w:val="000C2068"/>
    <w:rsid w:val="000C2849"/>
    <w:rsid w:val="000C29BF"/>
    <w:rsid w:val="000C65E1"/>
    <w:rsid w:val="000C7AE2"/>
    <w:rsid w:val="000D59D2"/>
    <w:rsid w:val="000D69A3"/>
    <w:rsid w:val="000D7057"/>
    <w:rsid w:val="000D74D5"/>
    <w:rsid w:val="000E3724"/>
    <w:rsid w:val="000E3D2D"/>
    <w:rsid w:val="000E60CB"/>
    <w:rsid w:val="000E6486"/>
    <w:rsid w:val="000F23B7"/>
    <w:rsid w:val="000F24FA"/>
    <w:rsid w:val="000F2729"/>
    <w:rsid w:val="000F2D34"/>
    <w:rsid w:val="000F4BB8"/>
    <w:rsid w:val="00100BF5"/>
    <w:rsid w:val="00103031"/>
    <w:rsid w:val="00105C8B"/>
    <w:rsid w:val="00105D2C"/>
    <w:rsid w:val="00106E36"/>
    <w:rsid w:val="00107069"/>
    <w:rsid w:val="0011120E"/>
    <w:rsid w:val="0011150C"/>
    <w:rsid w:val="00113A63"/>
    <w:rsid w:val="00114483"/>
    <w:rsid w:val="0011472F"/>
    <w:rsid w:val="00116F9B"/>
    <w:rsid w:val="001325CE"/>
    <w:rsid w:val="00134610"/>
    <w:rsid w:val="001347FC"/>
    <w:rsid w:val="00136D04"/>
    <w:rsid w:val="001412AD"/>
    <w:rsid w:val="00141481"/>
    <w:rsid w:val="00142576"/>
    <w:rsid w:val="00143F2F"/>
    <w:rsid w:val="00145A5E"/>
    <w:rsid w:val="00151C58"/>
    <w:rsid w:val="00151D60"/>
    <w:rsid w:val="001523FC"/>
    <w:rsid w:val="00155650"/>
    <w:rsid w:val="00157E45"/>
    <w:rsid w:val="00161D0D"/>
    <w:rsid w:val="00164571"/>
    <w:rsid w:val="001646E2"/>
    <w:rsid w:val="00165EED"/>
    <w:rsid w:val="001677A7"/>
    <w:rsid w:val="00175595"/>
    <w:rsid w:val="001775C6"/>
    <w:rsid w:val="00183A5B"/>
    <w:rsid w:val="00184CB4"/>
    <w:rsid w:val="00190A68"/>
    <w:rsid w:val="00191364"/>
    <w:rsid w:val="00193599"/>
    <w:rsid w:val="00193764"/>
    <w:rsid w:val="00195113"/>
    <w:rsid w:val="001A12BB"/>
    <w:rsid w:val="001A1D9A"/>
    <w:rsid w:val="001A3014"/>
    <w:rsid w:val="001A3D94"/>
    <w:rsid w:val="001A5BE0"/>
    <w:rsid w:val="001B2622"/>
    <w:rsid w:val="001B2EA5"/>
    <w:rsid w:val="001B3140"/>
    <w:rsid w:val="001B3FDE"/>
    <w:rsid w:val="001B5A18"/>
    <w:rsid w:val="001C097D"/>
    <w:rsid w:val="001C21FD"/>
    <w:rsid w:val="001C2D26"/>
    <w:rsid w:val="001C31E7"/>
    <w:rsid w:val="001C3BFB"/>
    <w:rsid w:val="001C3C93"/>
    <w:rsid w:val="001C4098"/>
    <w:rsid w:val="001C75E0"/>
    <w:rsid w:val="001D0007"/>
    <w:rsid w:val="001D164C"/>
    <w:rsid w:val="001D37B4"/>
    <w:rsid w:val="001D7D7E"/>
    <w:rsid w:val="001E1430"/>
    <w:rsid w:val="001E2A3B"/>
    <w:rsid w:val="001E4329"/>
    <w:rsid w:val="001E6A80"/>
    <w:rsid w:val="001F0EED"/>
    <w:rsid w:val="001F2765"/>
    <w:rsid w:val="001F3C91"/>
    <w:rsid w:val="001F3D6E"/>
    <w:rsid w:val="001F7A19"/>
    <w:rsid w:val="0020021D"/>
    <w:rsid w:val="00203BF0"/>
    <w:rsid w:val="00205C2B"/>
    <w:rsid w:val="0021196B"/>
    <w:rsid w:val="00211D4D"/>
    <w:rsid w:val="0021229B"/>
    <w:rsid w:val="00212B64"/>
    <w:rsid w:val="00216E4F"/>
    <w:rsid w:val="002171D0"/>
    <w:rsid w:val="002230E2"/>
    <w:rsid w:val="00226AD3"/>
    <w:rsid w:val="00234903"/>
    <w:rsid w:val="00235D92"/>
    <w:rsid w:val="002375A0"/>
    <w:rsid w:val="002401CE"/>
    <w:rsid w:val="00241B32"/>
    <w:rsid w:val="00246A6F"/>
    <w:rsid w:val="002475E6"/>
    <w:rsid w:val="00250E89"/>
    <w:rsid w:val="0025106C"/>
    <w:rsid w:val="00251924"/>
    <w:rsid w:val="002542F1"/>
    <w:rsid w:val="002577CD"/>
    <w:rsid w:val="00261A42"/>
    <w:rsid w:val="00262EF5"/>
    <w:rsid w:val="0026474E"/>
    <w:rsid w:val="00270006"/>
    <w:rsid w:val="0027101F"/>
    <w:rsid w:val="00271083"/>
    <w:rsid w:val="00271AC1"/>
    <w:rsid w:val="00274602"/>
    <w:rsid w:val="0027463D"/>
    <w:rsid w:val="00274B36"/>
    <w:rsid w:val="00276B89"/>
    <w:rsid w:val="00280DDB"/>
    <w:rsid w:val="002826A8"/>
    <w:rsid w:val="002846F8"/>
    <w:rsid w:val="002910DF"/>
    <w:rsid w:val="00291942"/>
    <w:rsid w:val="00292CF2"/>
    <w:rsid w:val="00292E3F"/>
    <w:rsid w:val="00292FB4"/>
    <w:rsid w:val="0029477E"/>
    <w:rsid w:val="002A13F8"/>
    <w:rsid w:val="002A1C22"/>
    <w:rsid w:val="002A5683"/>
    <w:rsid w:val="002A680B"/>
    <w:rsid w:val="002A6C5E"/>
    <w:rsid w:val="002A7E9F"/>
    <w:rsid w:val="002B0AA0"/>
    <w:rsid w:val="002B24C4"/>
    <w:rsid w:val="002B4385"/>
    <w:rsid w:val="002B4F11"/>
    <w:rsid w:val="002B6FC3"/>
    <w:rsid w:val="002B6FF5"/>
    <w:rsid w:val="002B7E5D"/>
    <w:rsid w:val="002C0552"/>
    <w:rsid w:val="002C3261"/>
    <w:rsid w:val="002C5F11"/>
    <w:rsid w:val="002D08A3"/>
    <w:rsid w:val="002D1830"/>
    <w:rsid w:val="002D1D2E"/>
    <w:rsid w:val="002D27A4"/>
    <w:rsid w:val="002D39A7"/>
    <w:rsid w:val="002E0678"/>
    <w:rsid w:val="002E10AD"/>
    <w:rsid w:val="002E2A28"/>
    <w:rsid w:val="002E30F7"/>
    <w:rsid w:val="002E3A2B"/>
    <w:rsid w:val="002E5C26"/>
    <w:rsid w:val="002F2DC1"/>
    <w:rsid w:val="002F5696"/>
    <w:rsid w:val="002F6CC1"/>
    <w:rsid w:val="00301CFA"/>
    <w:rsid w:val="00303066"/>
    <w:rsid w:val="00303F63"/>
    <w:rsid w:val="0030799F"/>
    <w:rsid w:val="00307E68"/>
    <w:rsid w:val="0031271E"/>
    <w:rsid w:val="00313175"/>
    <w:rsid w:val="003151BC"/>
    <w:rsid w:val="003209DA"/>
    <w:rsid w:val="00321A58"/>
    <w:rsid w:val="00323E7E"/>
    <w:rsid w:val="00326167"/>
    <w:rsid w:val="00326455"/>
    <w:rsid w:val="003276FF"/>
    <w:rsid w:val="003304F9"/>
    <w:rsid w:val="00335E50"/>
    <w:rsid w:val="00343ABF"/>
    <w:rsid w:val="00344E2F"/>
    <w:rsid w:val="0034526C"/>
    <w:rsid w:val="00345D0B"/>
    <w:rsid w:val="00346CB8"/>
    <w:rsid w:val="0035128D"/>
    <w:rsid w:val="00353F34"/>
    <w:rsid w:val="003541F0"/>
    <w:rsid w:val="0035450D"/>
    <w:rsid w:val="003564F5"/>
    <w:rsid w:val="00357281"/>
    <w:rsid w:val="00357E43"/>
    <w:rsid w:val="0036032B"/>
    <w:rsid w:val="00360970"/>
    <w:rsid w:val="003643FF"/>
    <w:rsid w:val="003653F5"/>
    <w:rsid w:val="003665A9"/>
    <w:rsid w:val="003715E1"/>
    <w:rsid w:val="00371637"/>
    <w:rsid w:val="003747E2"/>
    <w:rsid w:val="003760E1"/>
    <w:rsid w:val="003761EB"/>
    <w:rsid w:val="00377155"/>
    <w:rsid w:val="00383C3A"/>
    <w:rsid w:val="00383D0F"/>
    <w:rsid w:val="003900FD"/>
    <w:rsid w:val="00392A69"/>
    <w:rsid w:val="00396E6D"/>
    <w:rsid w:val="003A26BE"/>
    <w:rsid w:val="003A2865"/>
    <w:rsid w:val="003A3989"/>
    <w:rsid w:val="003A55B4"/>
    <w:rsid w:val="003B2A31"/>
    <w:rsid w:val="003B6086"/>
    <w:rsid w:val="003B7C76"/>
    <w:rsid w:val="003C53DE"/>
    <w:rsid w:val="003C7423"/>
    <w:rsid w:val="003D23B0"/>
    <w:rsid w:val="003D2655"/>
    <w:rsid w:val="003D38CD"/>
    <w:rsid w:val="003E092D"/>
    <w:rsid w:val="003E37CA"/>
    <w:rsid w:val="003E43D4"/>
    <w:rsid w:val="003E6CE1"/>
    <w:rsid w:val="003E7E5B"/>
    <w:rsid w:val="003F24BC"/>
    <w:rsid w:val="003F2D64"/>
    <w:rsid w:val="003F3B57"/>
    <w:rsid w:val="003F3BCE"/>
    <w:rsid w:val="00401FDF"/>
    <w:rsid w:val="0040211A"/>
    <w:rsid w:val="00403A48"/>
    <w:rsid w:val="004117B9"/>
    <w:rsid w:val="004144A8"/>
    <w:rsid w:val="00414AF6"/>
    <w:rsid w:val="00417B67"/>
    <w:rsid w:val="00421FE0"/>
    <w:rsid w:val="0042254F"/>
    <w:rsid w:val="004228AF"/>
    <w:rsid w:val="00423648"/>
    <w:rsid w:val="00424403"/>
    <w:rsid w:val="00424CEC"/>
    <w:rsid w:val="0042689E"/>
    <w:rsid w:val="00430FE3"/>
    <w:rsid w:val="00434ED3"/>
    <w:rsid w:val="00437593"/>
    <w:rsid w:val="00441D1D"/>
    <w:rsid w:val="004431F0"/>
    <w:rsid w:val="0044375A"/>
    <w:rsid w:val="00444ACA"/>
    <w:rsid w:val="00446E7D"/>
    <w:rsid w:val="00450C91"/>
    <w:rsid w:val="00450EA9"/>
    <w:rsid w:val="00451010"/>
    <w:rsid w:val="00451278"/>
    <w:rsid w:val="004534C3"/>
    <w:rsid w:val="004556F3"/>
    <w:rsid w:val="00455BDE"/>
    <w:rsid w:val="004613A5"/>
    <w:rsid w:val="0046200B"/>
    <w:rsid w:val="00462424"/>
    <w:rsid w:val="00464FCD"/>
    <w:rsid w:val="004650A6"/>
    <w:rsid w:val="004728F1"/>
    <w:rsid w:val="00473F35"/>
    <w:rsid w:val="00474A39"/>
    <w:rsid w:val="0047538B"/>
    <w:rsid w:val="0047584F"/>
    <w:rsid w:val="0047640C"/>
    <w:rsid w:val="0048291E"/>
    <w:rsid w:val="00483AAD"/>
    <w:rsid w:val="004864CE"/>
    <w:rsid w:val="00487858"/>
    <w:rsid w:val="00487EDC"/>
    <w:rsid w:val="0049159F"/>
    <w:rsid w:val="004948F5"/>
    <w:rsid w:val="004949B6"/>
    <w:rsid w:val="004965E6"/>
    <w:rsid w:val="00496A8D"/>
    <w:rsid w:val="004975A1"/>
    <w:rsid w:val="004A408A"/>
    <w:rsid w:val="004A5780"/>
    <w:rsid w:val="004A7BC9"/>
    <w:rsid w:val="004A7C5F"/>
    <w:rsid w:val="004B0999"/>
    <w:rsid w:val="004B0FCF"/>
    <w:rsid w:val="004B163B"/>
    <w:rsid w:val="004B3895"/>
    <w:rsid w:val="004B6F6C"/>
    <w:rsid w:val="004B7956"/>
    <w:rsid w:val="004C08C0"/>
    <w:rsid w:val="004C164A"/>
    <w:rsid w:val="004C5F04"/>
    <w:rsid w:val="004C6F77"/>
    <w:rsid w:val="004C7036"/>
    <w:rsid w:val="004C74FF"/>
    <w:rsid w:val="004D2323"/>
    <w:rsid w:val="004D6320"/>
    <w:rsid w:val="004D65F9"/>
    <w:rsid w:val="004D68B8"/>
    <w:rsid w:val="004D7334"/>
    <w:rsid w:val="004E12E8"/>
    <w:rsid w:val="004E1BE0"/>
    <w:rsid w:val="004E2AF9"/>
    <w:rsid w:val="004E7A39"/>
    <w:rsid w:val="004F1D92"/>
    <w:rsid w:val="004F33FA"/>
    <w:rsid w:val="004F3B9D"/>
    <w:rsid w:val="004F50DB"/>
    <w:rsid w:val="004F7413"/>
    <w:rsid w:val="004F7AB3"/>
    <w:rsid w:val="005005B3"/>
    <w:rsid w:val="005032B2"/>
    <w:rsid w:val="00503D8D"/>
    <w:rsid w:val="00504F1A"/>
    <w:rsid w:val="005075AE"/>
    <w:rsid w:val="005100F8"/>
    <w:rsid w:val="0051393A"/>
    <w:rsid w:val="005142F5"/>
    <w:rsid w:val="00514F70"/>
    <w:rsid w:val="005219EE"/>
    <w:rsid w:val="00522014"/>
    <w:rsid w:val="00523DBF"/>
    <w:rsid w:val="0052673A"/>
    <w:rsid w:val="00526DBC"/>
    <w:rsid w:val="005276E2"/>
    <w:rsid w:val="00530633"/>
    <w:rsid w:val="00531D6C"/>
    <w:rsid w:val="00534D56"/>
    <w:rsid w:val="00534D92"/>
    <w:rsid w:val="00534F80"/>
    <w:rsid w:val="00535E96"/>
    <w:rsid w:val="00536616"/>
    <w:rsid w:val="00536B50"/>
    <w:rsid w:val="0054088C"/>
    <w:rsid w:val="00541308"/>
    <w:rsid w:val="005415E0"/>
    <w:rsid w:val="00541D6A"/>
    <w:rsid w:val="00544382"/>
    <w:rsid w:val="00547AC7"/>
    <w:rsid w:val="00552AE9"/>
    <w:rsid w:val="00554248"/>
    <w:rsid w:val="005545F1"/>
    <w:rsid w:val="00556EAF"/>
    <w:rsid w:val="005664A3"/>
    <w:rsid w:val="00566A51"/>
    <w:rsid w:val="005713BC"/>
    <w:rsid w:val="005728AD"/>
    <w:rsid w:val="0057454F"/>
    <w:rsid w:val="005763C6"/>
    <w:rsid w:val="00582534"/>
    <w:rsid w:val="00585240"/>
    <w:rsid w:val="00585DD6"/>
    <w:rsid w:val="00587F6A"/>
    <w:rsid w:val="00591248"/>
    <w:rsid w:val="00591392"/>
    <w:rsid w:val="005924FC"/>
    <w:rsid w:val="00595B16"/>
    <w:rsid w:val="0059635E"/>
    <w:rsid w:val="005A5AC3"/>
    <w:rsid w:val="005B2A6B"/>
    <w:rsid w:val="005B4295"/>
    <w:rsid w:val="005C060B"/>
    <w:rsid w:val="005C20BB"/>
    <w:rsid w:val="005C3E8B"/>
    <w:rsid w:val="005C41BC"/>
    <w:rsid w:val="005D01EE"/>
    <w:rsid w:val="005D14DE"/>
    <w:rsid w:val="005D160F"/>
    <w:rsid w:val="005D1E52"/>
    <w:rsid w:val="005D1E7B"/>
    <w:rsid w:val="005D64DB"/>
    <w:rsid w:val="005E001E"/>
    <w:rsid w:val="005E4030"/>
    <w:rsid w:val="005E4922"/>
    <w:rsid w:val="005F0831"/>
    <w:rsid w:val="005F18CA"/>
    <w:rsid w:val="005F1DDC"/>
    <w:rsid w:val="005F3580"/>
    <w:rsid w:val="005F3FA7"/>
    <w:rsid w:val="005F454A"/>
    <w:rsid w:val="005F4A67"/>
    <w:rsid w:val="005F6027"/>
    <w:rsid w:val="005F751E"/>
    <w:rsid w:val="00601C6D"/>
    <w:rsid w:val="00602909"/>
    <w:rsid w:val="00602F79"/>
    <w:rsid w:val="00612914"/>
    <w:rsid w:val="00613D75"/>
    <w:rsid w:val="006213B5"/>
    <w:rsid w:val="00622999"/>
    <w:rsid w:val="00623425"/>
    <w:rsid w:val="00624371"/>
    <w:rsid w:val="006278D7"/>
    <w:rsid w:val="0063096C"/>
    <w:rsid w:val="00632761"/>
    <w:rsid w:val="0063525E"/>
    <w:rsid w:val="0063541B"/>
    <w:rsid w:val="006368F4"/>
    <w:rsid w:val="00640414"/>
    <w:rsid w:val="00641073"/>
    <w:rsid w:val="00642267"/>
    <w:rsid w:val="006423DD"/>
    <w:rsid w:val="00642664"/>
    <w:rsid w:val="006438D0"/>
    <w:rsid w:val="0064536B"/>
    <w:rsid w:val="00645E6B"/>
    <w:rsid w:val="0064702B"/>
    <w:rsid w:val="00647A1C"/>
    <w:rsid w:val="00650435"/>
    <w:rsid w:val="0065306B"/>
    <w:rsid w:val="00654F63"/>
    <w:rsid w:val="00656BE0"/>
    <w:rsid w:val="00657C08"/>
    <w:rsid w:val="00657EA7"/>
    <w:rsid w:val="006609C0"/>
    <w:rsid w:val="00662953"/>
    <w:rsid w:val="00663B83"/>
    <w:rsid w:val="00663F2E"/>
    <w:rsid w:val="0066718A"/>
    <w:rsid w:val="00670E1C"/>
    <w:rsid w:val="00671D21"/>
    <w:rsid w:val="00673363"/>
    <w:rsid w:val="00674B4C"/>
    <w:rsid w:val="006813A4"/>
    <w:rsid w:val="0068263B"/>
    <w:rsid w:val="00682B03"/>
    <w:rsid w:val="00683530"/>
    <w:rsid w:val="00684787"/>
    <w:rsid w:val="006859C8"/>
    <w:rsid w:val="00686EE4"/>
    <w:rsid w:val="00690CD0"/>
    <w:rsid w:val="00692922"/>
    <w:rsid w:val="00692E59"/>
    <w:rsid w:val="0069395B"/>
    <w:rsid w:val="006957F9"/>
    <w:rsid w:val="00697E53"/>
    <w:rsid w:val="006A3C56"/>
    <w:rsid w:val="006A3F9A"/>
    <w:rsid w:val="006A70BE"/>
    <w:rsid w:val="006A7616"/>
    <w:rsid w:val="006B3F69"/>
    <w:rsid w:val="006B77FE"/>
    <w:rsid w:val="006C1293"/>
    <w:rsid w:val="006C1DA8"/>
    <w:rsid w:val="006C52BF"/>
    <w:rsid w:val="006C5B13"/>
    <w:rsid w:val="006C65C3"/>
    <w:rsid w:val="006C6F6A"/>
    <w:rsid w:val="006D2D16"/>
    <w:rsid w:val="006D349B"/>
    <w:rsid w:val="006D5744"/>
    <w:rsid w:val="006D58FA"/>
    <w:rsid w:val="006D703C"/>
    <w:rsid w:val="006E6DAB"/>
    <w:rsid w:val="006E73FB"/>
    <w:rsid w:val="006E7A67"/>
    <w:rsid w:val="006F0EA6"/>
    <w:rsid w:val="006F2FE0"/>
    <w:rsid w:val="006F3635"/>
    <w:rsid w:val="007032C3"/>
    <w:rsid w:val="0070332C"/>
    <w:rsid w:val="007048C4"/>
    <w:rsid w:val="00705164"/>
    <w:rsid w:val="00705AEE"/>
    <w:rsid w:val="00705BBB"/>
    <w:rsid w:val="007102DA"/>
    <w:rsid w:val="007122BC"/>
    <w:rsid w:val="0071766B"/>
    <w:rsid w:val="00720BEB"/>
    <w:rsid w:val="00722348"/>
    <w:rsid w:val="00726DAA"/>
    <w:rsid w:val="00735178"/>
    <w:rsid w:val="00740937"/>
    <w:rsid w:val="00743385"/>
    <w:rsid w:val="00743A67"/>
    <w:rsid w:val="00747993"/>
    <w:rsid w:val="00750AF2"/>
    <w:rsid w:val="00752E0C"/>
    <w:rsid w:val="00753D4D"/>
    <w:rsid w:val="00757AC4"/>
    <w:rsid w:val="00762A5B"/>
    <w:rsid w:val="007633FD"/>
    <w:rsid w:val="007640A4"/>
    <w:rsid w:val="007649ED"/>
    <w:rsid w:val="00767BB0"/>
    <w:rsid w:val="00773F66"/>
    <w:rsid w:val="00775BA5"/>
    <w:rsid w:val="007764AB"/>
    <w:rsid w:val="00777E8E"/>
    <w:rsid w:val="00780695"/>
    <w:rsid w:val="007842D3"/>
    <w:rsid w:val="00787575"/>
    <w:rsid w:val="00796AAF"/>
    <w:rsid w:val="00796F5B"/>
    <w:rsid w:val="00797534"/>
    <w:rsid w:val="00797A81"/>
    <w:rsid w:val="007A0146"/>
    <w:rsid w:val="007A2968"/>
    <w:rsid w:val="007A364B"/>
    <w:rsid w:val="007A4565"/>
    <w:rsid w:val="007A4E0E"/>
    <w:rsid w:val="007B0C9D"/>
    <w:rsid w:val="007B14E9"/>
    <w:rsid w:val="007B57A3"/>
    <w:rsid w:val="007B6D8C"/>
    <w:rsid w:val="007C4D22"/>
    <w:rsid w:val="007C77B6"/>
    <w:rsid w:val="007C79F1"/>
    <w:rsid w:val="007D7D46"/>
    <w:rsid w:val="007E07C3"/>
    <w:rsid w:val="007E20E5"/>
    <w:rsid w:val="007E2A26"/>
    <w:rsid w:val="007E3107"/>
    <w:rsid w:val="007E3503"/>
    <w:rsid w:val="007E40B2"/>
    <w:rsid w:val="007F4815"/>
    <w:rsid w:val="007F721E"/>
    <w:rsid w:val="00800648"/>
    <w:rsid w:val="00800892"/>
    <w:rsid w:val="00800985"/>
    <w:rsid w:val="008021FF"/>
    <w:rsid w:val="00802D13"/>
    <w:rsid w:val="008033C4"/>
    <w:rsid w:val="00803C4D"/>
    <w:rsid w:val="0080441B"/>
    <w:rsid w:val="0081181A"/>
    <w:rsid w:val="00815C6B"/>
    <w:rsid w:val="00820E54"/>
    <w:rsid w:val="00823194"/>
    <w:rsid w:val="008234D6"/>
    <w:rsid w:val="008260B4"/>
    <w:rsid w:val="00827332"/>
    <w:rsid w:val="008274FD"/>
    <w:rsid w:val="00827B6D"/>
    <w:rsid w:val="00831ADB"/>
    <w:rsid w:val="0083271E"/>
    <w:rsid w:val="008332FD"/>
    <w:rsid w:val="008344DD"/>
    <w:rsid w:val="00835CAC"/>
    <w:rsid w:val="008378E6"/>
    <w:rsid w:val="00837B03"/>
    <w:rsid w:val="00837F47"/>
    <w:rsid w:val="00845F5B"/>
    <w:rsid w:val="008478EA"/>
    <w:rsid w:val="00847EAE"/>
    <w:rsid w:val="00850D8A"/>
    <w:rsid w:val="00854A22"/>
    <w:rsid w:val="00854E89"/>
    <w:rsid w:val="008553E0"/>
    <w:rsid w:val="00860EBC"/>
    <w:rsid w:val="00861274"/>
    <w:rsid w:val="0086137D"/>
    <w:rsid w:val="00861CC6"/>
    <w:rsid w:val="00861FD5"/>
    <w:rsid w:val="00862E7E"/>
    <w:rsid w:val="00863C6B"/>
    <w:rsid w:val="00863FE7"/>
    <w:rsid w:val="00864A9F"/>
    <w:rsid w:val="00873345"/>
    <w:rsid w:val="00874E98"/>
    <w:rsid w:val="00875697"/>
    <w:rsid w:val="0087659A"/>
    <w:rsid w:val="00881FF3"/>
    <w:rsid w:val="008824D3"/>
    <w:rsid w:val="008836BC"/>
    <w:rsid w:val="00884AF5"/>
    <w:rsid w:val="0088523F"/>
    <w:rsid w:val="00885D00"/>
    <w:rsid w:val="008903D8"/>
    <w:rsid w:val="00890658"/>
    <w:rsid w:val="00896CAB"/>
    <w:rsid w:val="008A0FB5"/>
    <w:rsid w:val="008A1FF3"/>
    <w:rsid w:val="008B1EA5"/>
    <w:rsid w:val="008B2809"/>
    <w:rsid w:val="008B4831"/>
    <w:rsid w:val="008B4DF0"/>
    <w:rsid w:val="008B4E2A"/>
    <w:rsid w:val="008B7EF4"/>
    <w:rsid w:val="008C1B25"/>
    <w:rsid w:val="008C3A18"/>
    <w:rsid w:val="008C6FAA"/>
    <w:rsid w:val="008D06EA"/>
    <w:rsid w:val="008D183E"/>
    <w:rsid w:val="008D6693"/>
    <w:rsid w:val="008D7DB6"/>
    <w:rsid w:val="008E30AF"/>
    <w:rsid w:val="008E5073"/>
    <w:rsid w:val="008E618C"/>
    <w:rsid w:val="008E6933"/>
    <w:rsid w:val="008F1864"/>
    <w:rsid w:val="008F1C5A"/>
    <w:rsid w:val="008F3114"/>
    <w:rsid w:val="008F31C9"/>
    <w:rsid w:val="008F33AD"/>
    <w:rsid w:val="008F42A7"/>
    <w:rsid w:val="008F4977"/>
    <w:rsid w:val="008F4FC3"/>
    <w:rsid w:val="00900BA1"/>
    <w:rsid w:val="00904D5D"/>
    <w:rsid w:val="00907EDA"/>
    <w:rsid w:val="009100A8"/>
    <w:rsid w:val="0091067B"/>
    <w:rsid w:val="00912E54"/>
    <w:rsid w:val="00912F87"/>
    <w:rsid w:val="00913EA3"/>
    <w:rsid w:val="00916922"/>
    <w:rsid w:val="00921786"/>
    <w:rsid w:val="0092352B"/>
    <w:rsid w:val="00923F6A"/>
    <w:rsid w:val="009249DD"/>
    <w:rsid w:val="009252B9"/>
    <w:rsid w:val="00934F22"/>
    <w:rsid w:val="00934F65"/>
    <w:rsid w:val="00937568"/>
    <w:rsid w:val="009375E0"/>
    <w:rsid w:val="00941611"/>
    <w:rsid w:val="00942DA1"/>
    <w:rsid w:val="00943F18"/>
    <w:rsid w:val="00945CA2"/>
    <w:rsid w:val="00946D72"/>
    <w:rsid w:val="009473BC"/>
    <w:rsid w:val="00947715"/>
    <w:rsid w:val="009514F2"/>
    <w:rsid w:val="0095226A"/>
    <w:rsid w:val="0095288B"/>
    <w:rsid w:val="00953F8C"/>
    <w:rsid w:val="00956780"/>
    <w:rsid w:val="00956B5E"/>
    <w:rsid w:val="009600D4"/>
    <w:rsid w:val="00961D5A"/>
    <w:rsid w:val="009624FF"/>
    <w:rsid w:val="009651AC"/>
    <w:rsid w:val="00966304"/>
    <w:rsid w:val="009716C0"/>
    <w:rsid w:val="0097248C"/>
    <w:rsid w:val="00973D29"/>
    <w:rsid w:val="00975EEE"/>
    <w:rsid w:val="009766DC"/>
    <w:rsid w:val="00980060"/>
    <w:rsid w:val="0098173C"/>
    <w:rsid w:val="009843B3"/>
    <w:rsid w:val="00986383"/>
    <w:rsid w:val="009875FF"/>
    <w:rsid w:val="009915C3"/>
    <w:rsid w:val="00991EFB"/>
    <w:rsid w:val="009927F8"/>
    <w:rsid w:val="00992DB0"/>
    <w:rsid w:val="0099605A"/>
    <w:rsid w:val="00996C10"/>
    <w:rsid w:val="00997E61"/>
    <w:rsid w:val="009A11C9"/>
    <w:rsid w:val="009A2A4C"/>
    <w:rsid w:val="009A4A4E"/>
    <w:rsid w:val="009A588A"/>
    <w:rsid w:val="009A5E96"/>
    <w:rsid w:val="009A5EE2"/>
    <w:rsid w:val="009A6342"/>
    <w:rsid w:val="009A66DE"/>
    <w:rsid w:val="009B04BB"/>
    <w:rsid w:val="009B0BDA"/>
    <w:rsid w:val="009B12D6"/>
    <w:rsid w:val="009B1A61"/>
    <w:rsid w:val="009B1F73"/>
    <w:rsid w:val="009B23F4"/>
    <w:rsid w:val="009B3706"/>
    <w:rsid w:val="009B73AB"/>
    <w:rsid w:val="009B743E"/>
    <w:rsid w:val="009B7504"/>
    <w:rsid w:val="009C104C"/>
    <w:rsid w:val="009C64CF"/>
    <w:rsid w:val="009D2BF6"/>
    <w:rsid w:val="009D337F"/>
    <w:rsid w:val="009E03A4"/>
    <w:rsid w:val="009E1BB3"/>
    <w:rsid w:val="009E1CE1"/>
    <w:rsid w:val="009E3EB0"/>
    <w:rsid w:val="009E6438"/>
    <w:rsid w:val="009E7301"/>
    <w:rsid w:val="009F5D93"/>
    <w:rsid w:val="009F70AA"/>
    <w:rsid w:val="009F7F8B"/>
    <w:rsid w:val="00A004A8"/>
    <w:rsid w:val="00A0105F"/>
    <w:rsid w:val="00A01C37"/>
    <w:rsid w:val="00A01F13"/>
    <w:rsid w:val="00A029C0"/>
    <w:rsid w:val="00A02EAC"/>
    <w:rsid w:val="00A07C45"/>
    <w:rsid w:val="00A11A48"/>
    <w:rsid w:val="00A12B89"/>
    <w:rsid w:val="00A168E5"/>
    <w:rsid w:val="00A1691E"/>
    <w:rsid w:val="00A17469"/>
    <w:rsid w:val="00A2098A"/>
    <w:rsid w:val="00A219A0"/>
    <w:rsid w:val="00A219DC"/>
    <w:rsid w:val="00A21A1A"/>
    <w:rsid w:val="00A222CE"/>
    <w:rsid w:val="00A24465"/>
    <w:rsid w:val="00A25047"/>
    <w:rsid w:val="00A268D7"/>
    <w:rsid w:val="00A3280F"/>
    <w:rsid w:val="00A33B06"/>
    <w:rsid w:val="00A34B48"/>
    <w:rsid w:val="00A36AF0"/>
    <w:rsid w:val="00A36FF1"/>
    <w:rsid w:val="00A40072"/>
    <w:rsid w:val="00A404D1"/>
    <w:rsid w:val="00A4195D"/>
    <w:rsid w:val="00A429ED"/>
    <w:rsid w:val="00A44CD1"/>
    <w:rsid w:val="00A46C07"/>
    <w:rsid w:val="00A4756F"/>
    <w:rsid w:val="00A532B3"/>
    <w:rsid w:val="00A53C11"/>
    <w:rsid w:val="00A54654"/>
    <w:rsid w:val="00A54E92"/>
    <w:rsid w:val="00A61012"/>
    <w:rsid w:val="00A61039"/>
    <w:rsid w:val="00A67145"/>
    <w:rsid w:val="00A71407"/>
    <w:rsid w:val="00A71BBD"/>
    <w:rsid w:val="00A73DF5"/>
    <w:rsid w:val="00A744CB"/>
    <w:rsid w:val="00A7570A"/>
    <w:rsid w:val="00A757F6"/>
    <w:rsid w:val="00A76344"/>
    <w:rsid w:val="00A86714"/>
    <w:rsid w:val="00A91B9C"/>
    <w:rsid w:val="00A930B1"/>
    <w:rsid w:val="00A97A7C"/>
    <w:rsid w:val="00AA0C7B"/>
    <w:rsid w:val="00AA49D6"/>
    <w:rsid w:val="00AA4A4C"/>
    <w:rsid w:val="00AB2BAE"/>
    <w:rsid w:val="00AB4528"/>
    <w:rsid w:val="00AB4AEA"/>
    <w:rsid w:val="00AB5A29"/>
    <w:rsid w:val="00AB6EFD"/>
    <w:rsid w:val="00AB7A33"/>
    <w:rsid w:val="00AC4C6C"/>
    <w:rsid w:val="00AD20C4"/>
    <w:rsid w:val="00AD467B"/>
    <w:rsid w:val="00AD5DAC"/>
    <w:rsid w:val="00AD7778"/>
    <w:rsid w:val="00AE0133"/>
    <w:rsid w:val="00AE329B"/>
    <w:rsid w:val="00AE36F7"/>
    <w:rsid w:val="00AF0E7E"/>
    <w:rsid w:val="00AF328D"/>
    <w:rsid w:val="00AF3E60"/>
    <w:rsid w:val="00AF411D"/>
    <w:rsid w:val="00AF53BB"/>
    <w:rsid w:val="00B02F83"/>
    <w:rsid w:val="00B03994"/>
    <w:rsid w:val="00B03B2F"/>
    <w:rsid w:val="00B04BE5"/>
    <w:rsid w:val="00B0702A"/>
    <w:rsid w:val="00B076A8"/>
    <w:rsid w:val="00B11D21"/>
    <w:rsid w:val="00B13DC4"/>
    <w:rsid w:val="00B1507C"/>
    <w:rsid w:val="00B240DF"/>
    <w:rsid w:val="00B26EF9"/>
    <w:rsid w:val="00B272F7"/>
    <w:rsid w:val="00B30AFE"/>
    <w:rsid w:val="00B33458"/>
    <w:rsid w:val="00B3736F"/>
    <w:rsid w:val="00B376E9"/>
    <w:rsid w:val="00B40124"/>
    <w:rsid w:val="00B41B1E"/>
    <w:rsid w:val="00B425F8"/>
    <w:rsid w:val="00B50AB7"/>
    <w:rsid w:val="00B532D9"/>
    <w:rsid w:val="00B5414F"/>
    <w:rsid w:val="00B556DB"/>
    <w:rsid w:val="00B646FA"/>
    <w:rsid w:val="00B64B1F"/>
    <w:rsid w:val="00B65360"/>
    <w:rsid w:val="00B65A47"/>
    <w:rsid w:val="00B6770F"/>
    <w:rsid w:val="00B67F17"/>
    <w:rsid w:val="00B7154C"/>
    <w:rsid w:val="00B71DEB"/>
    <w:rsid w:val="00B7436B"/>
    <w:rsid w:val="00B75762"/>
    <w:rsid w:val="00B7579F"/>
    <w:rsid w:val="00B75C02"/>
    <w:rsid w:val="00B77868"/>
    <w:rsid w:val="00B8132A"/>
    <w:rsid w:val="00B81B64"/>
    <w:rsid w:val="00B82371"/>
    <w:rsid w:val="00B82C7D"/>
    <w:rsid w:val="00B87842"/>
    <w:rsid w:val="00B90DBB"/>
    <w:rsid w:val="00B9372A"/>
    <w:rsid w:val="00B93E5F"/>
    <w:rsid w:val="00B93FD5"/>
    <w:rsid w:val="00B95B7E"/>
    <w:rsid w:val="00B966B1"/>
    <w:rsid w:val="00B97E01"/>
    <w:rsid w:val="00BA23F1"/>
    <w:rsid w:val="00BA4255"/>
    <w:rsid w:val="00BA787E"/>
    <w:rsid w:val="00BB0DEA"/>
    <w:rsid w:val="00BB101E"/>
    <w:rsid w:val="00BB15DA"/>
    <w:rsid w:val="00BB1631"/>
    <w:rsid w:val="00BB62A5"/>
    <w:rsid w:val="00BC3076"/>
    <w:rsid w:val="00BC38FF"/>
    <w:rsid w:val="00BC3B2C"/>
    <w:rsid w:val="00BC3CD7"/>
    <w:rsid w:val="00BC405B"/>
    <w:rsid w:val="00BC4318"/>
    <w:rsid w:val="00BC4729"/>
    <w:rsid w:val="00BC601E"/>
    <w:rsid w:val="00BD254C"/>
    <w:rsid w:val="00BD52AE"/>
    <w:rsid w:val="00BD5834"/>
    <w:rsid w:val="00BD77C8"/>
    <w:rsid w:val="00BE0498"/>
    <w:rsid w:val="00BE2E99"/>
    <w:rsid w:val="00BE4C10"/>
    <w:rsid w:val="00BE53EB"/>
    <w:rsid w:val="00BE6D23"/>
    <w:rsid w:val="00BE71C1"/>
    <w:rsid w:val="00BE7AC6"/>
    <w:rsid w:val="00BF12CC"/>
    <w:rsid w:val="00BF2488"/>
    <w:rsid w:val="00BF2738"/>
    <w:rsid w:val="00BF4A92"/>
    <w:rsid w:val="00BF5159"/>
    <w:rsid w:val="00C01883"/>
    <w:rsid w:val="00C03CA9"/>
    <w:rsid w:val="00C072F6"/>
    <w:rsid w:val="00C07953"/>
    <w:rsid w:val="00C105F7"/>
    <w:rsid w:val="00C111C8"/>
    <w:rsid w:val="00C1337D"/>
    <w:rsid w:val="00C2008C"/>
    <w:rsid w:val="00C20931"/>
    <w:rsid w:val="00C23092"/>
    <w:rsid w:val="00C2359B"/>
    <w:rsid w:val="00C23E3A"/>
    <w:rsid w:val="00C25D2C"/>
    <w:rsid w:val="00C26374"/>
    <w:rsid w:val="00C26A00"/>
    <w:rsid w:val="00C2775E"/>
    <w:rsid w:val="00C27E60"/>
    <w:rsid w:val="00C27F59"/>
    <w:rsid w:val="00C303AE"/>
    <w:rsid w:val="00C31473"/>
    <w:rsid w:val="00C323A1"/>
    <w:rsid w:val="00C32C6E"/>
    <w:rsid w:val="00C332AA"/>
    <w:rsid w:val="00C402E6"/>
    <w:rsid w:val="00C50753"/>
    <w:rsid w:val="00C54CA6"/>
    <w:rsid w:val="00C61F6B"/>
    <w:rsid w:val="00C62193"/>
    <w:rsid w:val="00C62492"/>
    <w:rsid w:val="00C6314D"/>
    <w:rsid w:val="00C63A50"/>
    <w:rsid w:val="00C63FE9"/>
    <w:rsid w:val="00C640FA"/>
    <w:rsid w:val="00C64510"/>
    <w:rsid w:val="00C66A2B"/>
    <w:rsid w:val="00C670B1"/>
    <w:rsid w:val="00C6745B"/>
    <w:rsid w:val="00C6764D"/>
    <w:rsid w:val="00C6771B"/>
    <w:rsid w:val="00C70069"/>
    <w:rsid w:val="00C705FC"/>
    <w:rsid w:val="00C837E0"/>
    <w:rsid w:val="00C8495C"/>
    <w:rsid w:val="00C84B74"/>
    <w:rsid w:val="00C8586A"/>
    <w:rsid w:val="00C91208"/>
    <w:rsid w:val="00C922C0"/>
    <w:rsid w:val="00C93A48"/>
    <w:rsid w:val="00C94676"/>
    <w:rsid w:val="00C97AEA"/>
    <w:rsid w:val="00CA0A10"/>
    <w:rsid w:val="00CA2272"/>
    <w:rsid w:val="00CA5DA0"/>
    <w:rsid w:val="00CB386C"/>
    <w:rsid w:val="00CB5B08"/>
    <w:rsid w:val="00CB7227"/>
    <w:rsid w:val="00CB7294"/>
    <w:rsid w:val="00CC035A"/>
    <w:rsid w:val="00CC1DF2"/>
    <w:rsid w:val="00CC2FB9"/>
    <w:rsid w:val="00CC36BE"/>
    <w:rsid w:val="00CC396F"/>
    <w:rsid w:val="00CC39CE"/>
    <w:rsid w:val="00CC582F"/>
    <w:rsid w:val="00CC643A"/>
    <w:rsid w:val="00CC7759"/>
    <w:rsid w:val="00CC795F"/>
    <w:rsid w:val="00CD17A1"/>
    <w:rsid w:val="00CD2A35"/>
    <w:rsid w:val="00CD3AB2"/>
    <w:rsid w:val="00CD6AE4"/>
    <w:rsid w:val="00CE11C8"/>
    <w:rsid w:val="00CE420F"/>
    <w:rsid w:val="00CE4B31"/>
    <w:rsid w:val="00CE5051"/>
    <w:rsid w:val="00CE68FA"/>
    <w:rsid w:val="00CF1916"/>
    <w:rsid w:val="00CF572E"/>
    <w:rsid w:val="00CF6788"/>
    <w:rsid w:val="00D002E4"/>
    <w:rsid w:val="00D02049"/>
    <w:rsid w:val="00D025AE"/>
    <w:rsid w:val="00D062AA"/>
    <w:rsid w:val="00D0672C"/>
    <w:rsid w:val="00D10B26"/>
    <w:rsid w:val="00D10D78"/>
    <w:rsid w:val="00D16517"/>
    <w:rsid w:val="00D2314D"/>
    <w:rsid w:val="00D23AEA"/>
    <w:rsid w:val="00D25EBB"/>
    <w:rsid w:val="00D26A46"/>
    <w:rsid w:val="00D34191"/>
    <w:rsid w:val="00D3482A"/>
    <w:rsid w:val="00D405EE"/>
    <w:rsid w:val="00D41EBD"/>
    <w:rsid w:val="00D43884"/>
    <w:rsid w:val="00D446E3"/>
    <w:rsid w:val="00D46791"/>
    <w:rsid w:val="00D469FC"/>
    <w:rsid w:val="00D4726E"/>
    <w:rsid w:val="00D47457"/>
    <w:rsid w:val="00D50A12"/>
    <w:rsid w:val="00D52519"/>
    <w:rsid w:val="00D53553"/>
    <w:rsid w:val="00D5702B"/>
    <w:rsid w:val="00D6511E"/>
    <w:rsid w:val="00D668FD"/>
    <w:rsid w:val="00D66F73"/>
    <w:rsid w:val="00D67F56"/>
    <w:rsid w:val="00D73E64"/>
    <w:rsid w:val="00D76F21"/>
    <w:rsid w:val="00D80A2D"/>
    <w:rsid w:val="00D8208B"/>
    <w:rsid w:val="00D83266"/>
    <w:rsid w:val="00D8780E"/>
    <w:rsid w:val="00D87BCA"/>
    <w:rsid w:val="00D90771"/>
    <w:rsid w:val="00D90EF5"/>
    <w:rsid w:val="00D912D4"/>
    <w:rsid w:val="00DA0564"/>
    <w:rsid w:val="00DA1446"/>
    <w:rsid w:val="00DA29EC"/>
    <w:rsid w:val="00DA30DE"/>
    <w:rsid w:val="00DA487B"/>
    <w:rsid w:val="00DA5181"/>
    <w:rsid w:val="00DA606D"/>
    <w:rsid w:val="00DB05B2"/>
    <w:rsid w:val="00DB0655"/>
    <w:rsid w:val="00DB0A74"/>
    <w:rsid w:val="00DB1039"/>
    <w:rsid w:val="00DB25D5"/>
    <w:rsid w:val="00DB36E5"/>
    <w:rsid w:val="00DB54AA"/>
    <w:rsid w:val="00DB5D41"/>
    <w:rsid w:val="00DB6F5E"/>
    <w:rsid w:val="00DB759C"/>
    <w:rsid w:val="00DC0402"/>
    <w:rsid w:val="00DC0C38"/>
    <w:rsid w:val="00DC3628"/>
    <w:rsid w:val="00DC39CE"/>
    <w:rsid w:val="00DC3C79"/>
    <w:rsid w:val="00DC727B"/>
    <w:rsid w:val="00DD08EE"/>
    <w:rsid w:val="00DD3BDC"/>
    <w:rsid w:val="00DD5098"/>
    <w:rsid w:val="00DD6F73"/>
    <w:rsid w:val="00DD7897"/>
    <w:rsid w:val="00DD7CDD"/>
    <w:rsid w:val="00DE04DA"/>
    <w:rsid w:val="00DE1A33"/>
    <w:rsid w:val="00DE1C4C"/>
    <w:rsid w:val="00DE54F7"/>
    <w:rsid w:val="00DE5B1C"/>
    <w:rsid w:val="00DE6FC4"/>
    <w:rsid w:val="00DE7B90"/>
    <w:rsid w:val="00DF0E09"/>
    <w:rsid w:val="00DF36A7"/>
    <w:rsid w:val="00DF3982"/>
    <w:rsid w:val="00DF3D8F"/>
    <w:rsid w:val="00DF4024"/>
    <w:rsid w:val="00DF4A21"/>
    <w:rsid w:val="00DF4ED3"/>
    <w:rsid w:val="00DF52C5"/>
    <w:rsid w:val="00E009F8"/>
    <w:rsid w:val="00E01BD0"/>
    <w:rsid w:val="00E01C50"/>
    <w:rsid w:val="00E02568"/>
    <w:rsid w:val="00E02BEF"/>
    <w:rsid w:val="00E0312A"/>
    <w:rsid w:val="00E068D6"/>
    <w:rsid w:val="00E07DD4"/>
    <w:rsid w:val="00E10D03"/>
    <w:rsid w:val="00E10F6E"/>
    <w:rsid w:val="00E11066"/>
    <w:rsid w:val="00E14802"/>
    <w:rsid w:val="00E16B64"/>
    <w:rsid w:val="00E23FD7"/>
    <w:rsid w:val="00E3150B"/>
    <w:rsid w:val="00E330C7"/>
    <w:rsid w:val="00E3392F"/>
    <w:rsid w:val="00E33C92"/>
    <w:rsid w:val="00E354B1"/>
    <w:rsid w:val="00E3555F"/>
    <w:rsid w:val="00E36E7E"/>
    <w:rsid w:val="00E37ADC"/>
    <w:rsid w:val="00E40349"/>
    <w:rsid w:val="00E40898"/>
    <w:rsid w:val="00E457F0"/>
    <w:rsid w:val="00E45A0D"/>
    <w:rsid w:val="00E4607F"/>
    <w:rsid w:val="00E46D21"/>
    <w:rsid w:val="00E47548"/>
    <w:rsid w:val="00E51D33"/>
    <w:rsid w:val="00E54EF6"/>
    <w:rsid w:val="00E555D6"/>
    <w:rsid w:val="00E55A6F"/>
    <w:rsid w:val="00E56258"/>
    <w:rsid w:val="00E6078D"/>
    <w:rsid w:val="00E62D26"/>
    <w:rsid w:val="00E633B4"/>
    <w:rsid w:val="00E63C63"/>
    <w:rsid w:val="00E66533"/>
    <w:rsid w:val="00E66559"/>
    <w:rsid w:val="00E71A11"/>
    <w:rsid w:val="00E725D2"/>
    <w:rsid w:val="00E7330B"/>
    <w:rsid w:val="00E737D6"/>
    <w:rsid w:val="00E7460F"/>
    <w:rsid w:val="00E74B5D"/>
    <w:rsid w:val="00E776A0"/>
    <w:rsid w:val="00E779B6"/>
    <w:rsid w:val="00E837C4"/>
    <w:rsid w:val="00E84BD3"/>
    <w:rsid w:val="00E936F2"/>
    <w:rsid w:val="00EA0021"/>
    <w:rsid w:val="00EA25D5"/>
    <w:rsid w:val="00EA3A55"/>
    <w:rsid w:val="00EA504B"/>
    <w:rsid w:val="00EA7C92"/>
    <w:rsid w:val="00EB0FCA"/>
    <w:rsid w:val="00EB1907"/>
    <w:rsid w:val="00EB2175"/>
    <w:rsid w:val="00EB29BF"/>
    <w:rsid w:val="00EB33D8"/>
    <w:rsid w:val="00EB626E"/>
    <w:rsid w:val="00EB6400"/>
    <w:rsid w:val="00EC01B8"/>
    <w:rsid w:val="00EC0D7C"/>
    <w:rsid w:val="00EC199A"/>
    <w:rsid w:val="00EC226D"/>
    <w:rsid w:val="00EC22D0"/>
    <w:rsid w:val="00EC274B"/>
    <w:rsid w:val="00EC45B5"/>
    <w:rsid w:val="00EC467F"/>
    <w:rsid w:val="00EC6084"/>
    <w:rsid w:val="00ED0853"/>
    <w:rsid w:val="00ED260B"/>
    <w:rsid w:val="00EE019F"/>
    <w:rsid w:val="00EE041A"/>
    <w:rsid w:val="00EE49AA"/>
    <w:rsid w:val="00EE4FF3"/>
    <w:rsid w:val="00EE505A"/>
    <w:rsid w:val="00EE6D14"/>
    <w:rsid w:val="00EE7E15"/>
    <w:rsid w:val="00EF2B2F"/>
    <w:rsid w:val="00EF319D"/>
    <w:rsid w:val="00EF56A6"/>
    <w:rsid w:val="00EF5F2F"/>
    <w:rsid w:val="00EF6FC9"/>
    <w:rsid w:val="00EF79E2"/>
    <w:rsid w:val="00F01176"/>
    <w:rsid w:val="00F02781"/>
    <w:rsid w:val="00F03FEE"/>
    <w:rsid w:val="00F04A2F"/>
    <w:rsid w:val="00F057D3"/>
    <w:rsid w:val="00F06F59"/>
    <w:rsid w:val="00F071ED"/>
    <w:rsid w:val="00F1097B"/>
    <w:rsid w:val="00F11177"/>
    <w:rsid w:val="00F11552"/>
    <w:rsid w:val="00F1218C"/>
    <w:rsid w:val="00F12432"/>
    <w:rsid w:val="00F15D54"/>
    <w:rsid w:val="00F16056"/>
    <w:rsid w:val="00F16612"/>
    <w:rsid w:val="00F20B9A"/>
    <w:rsid w:val="00F20BE3"/>
    <w:rsid w:val="00F2254F"/>
    <w:rsid w:val="00F22E82"/>
    <w:rsid w:val="00F256B7"/>
    <w:rsid w:val="00F303FC"/>
    <w:rsid w:val="00F307A9"/>
    <w:rsid w:val="00F307FD"/>
    <w:rsid w:val="00F31709"/>
    <w:rsid w:val="00F347D8"/>
    <w:rsid w:val="00F36FA6"/>
    <w:rsid w:val="00F42288"/>
    <w:rsid w:val="00F430F1"/>
    <w:rsid w:val="00F448C8"/>
    <w:rsid w:val="00F449BA"/>
    <w:rsid w:val="00F465CB"/>
    <w:rsid w:val="00F5064E"/>
    <w:rsid w:val="00F51074"/>
    <w:rsid w:val="00F51F74"/>
    <w:rsid w:val="00F5360C"/>
    <w:rsid w:val="00F53C11"/>
    <w:rsid w:val="00F5412C"/>
    <w:rsid w:val="00F57208"/>
    <w:rsid w:val="00F64013"/>
    <w:rsid w:val="00F64A51"/>
    <w:rsid w:val="00F66BF9"/>
    <w:rsid w:val="00F731F8"/>
    <w:rsid w:val="00F73296"/>
    <w:rsid w:val="00F7509F"/>
    <w:rsid w:val="00F754ED"/>
    <w:rsid w:val="00F75F49"/>
    <w:rsid w:val="00F777B1"/>
    <w:rsid w:val="00F80BB6"/>
    <w:rsid w:val="00F848C8"/>
    <w:rsid w:val="00F84A51"/>
    <w:rsid w:val="00F84D88"/>
    <w:rsid w:val="00F90E79"/>
    <w:rsid w:val="00F916D8"/>
    <w:rsid w:val="00F91A2B"/>
    <w:rsid w:val="00F9599A"/>
    <w:rsid w:val="00F9610A"/>
    <w:rsid w:val="00FA37DC"/>
    <w:rsid w:val="00FA45E8"/>
    <w:rsid w:val="00FA4A17"/>
    <w:rsid w:val="00FA6AF7"/>
    <w:rsid w:val="00FA7C1D"/>
    <w:rsid w:val="00FA7CE8"/>
    <w:rsid w:val="00FB0F22"/>
    <w:rsid w:val="00FB20B9"/>
    <w:rsid w:val="00FB24AC"/>
    <w:rsid w:val="00FB33DA"/>
    <w:rsid w:val="00FB4D56"/>
    <w:rsid w:val="00FC12B7"/>
    <w:rsid w:val="00FC25F0"/>
    <w:rsid w:val="00FC60A1"/>
    <w:rsid w:val="00FC79DF"/>
    <w:rsid w:val="00FD053C"/>
    <w:rsid w:val="00FD15C0"/>
    <w:rsid w:val="00FD1EEE"/>
    <w:rsid w:val="00FD26DE"/>
    <w:rsid w:val="00FD6712"/>
    <w:rsid w:val="00FE04CE"/>
    <w:rsid w:val="00FE0E6D"/>
    <w:rsid w:val="00FF070C"/>
    <w:rsid w:val="00FF21CB"/>
    <w:rsid w:val="00FF23D4"/>
    <w:rsid w:val="00FF3065"/>
    <w:rsid w:val="00FF3CEA"/>
    <w:rsid w:val="00FF5432"/>
    <w:rsid w:val="00FF623D"/>
    <w:rsid w:val="00FF6379"/>
    <w:rsid w:val="00FF6E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49BA"/>
    <w:rPr>
      <w:sz w:val="24"/>
      <w:szCs w:val="24"/>
    </w:rPr>
  </w:style>
  <w:style w:type="paragraph" w:styleId="Nadpis1">
    <w:name w:val="heading 1"/>
    <w:basedOn w:val="Normln"/>
    <w:next w:val="Normln"/>
    <w:qFormat/>
    <w:rsid w:val="005763C6"/>
    <w:pPr>
      <w:keepNext/>
      <w:spacing w:before="240" w:after="60"/>
      <w:outlineLvl w:val="0"/>
    </w:pPr>
    <w:rPr>
      <w:b/>
      <w:kern w:val="28"/>
      <w:sz w:val="28"/>
    </w:rPr>
  </w:style>
  <w:style w:type="paragraph" w:styleId="Nadpis2">
    <w:name w:val="heading 2"/>
    <w:basedOn w:val="Normln"/>
    <w:next w:val="Normln"/>
    <w:qFormat/>
    <w:rsid w:val="005763C6"/>
    <w:pPr>
      <w:keepNext/>
      <w:spacing w:before="240" w:after="60"/>
      <w:outlineLvl w:val="1"/>
    </w:pPr>
    <w:rPr>
      <w:b/>
      <w:i/>
    </w:rPr>
  </w:style>
  <w:style w:type="paragraph" w:styleId="Nadpis3">
    <w:name w:val="heading 3"/>
    <w:basedOn w:val="Normln"/>
    <w:next w:val="Normln"/>
    <w:qFormat/>
    <w:rsid w:val="005763C6"/>
    <w:pPr>
      <w:keepNext/>
      <w:spacing w:before="240" w:after="60"/>
      <w:outlineLvl w:val="2"/>
    </w:pPr>
  </w:style>
  <w:style w:type="paragraph" w:styleId="Nadpis4">
    <w:name w:val="heading 4"/>
    <w:basedOn w:val="Normln"/>
    <w:next w:val="Normln"/>
    <w:qFormat/>
    <w:rsid w:val="005763C6"/>
    <w:pPr>
      <w:keepNext/>
      <w:spacing w:before="240" w:after="60"/>
      <w:outlineLvl w:val="3"/>
    </w:pPr>
    <w:rPr>
      <w:b/>
    </w:rPr>
  </w:style>
  <w:style w:type="paragraph" w:styleId="Nadpis5">
    <w:name w:val="heading 5"/>
    <w:basedOn w:val="Normln"/>
    <w:next w:val="Normln"/>
    <w:qFormat/>
    <w:rsid w:val="00885D00"/>
    <w:pPr>
      <w:spacing w:before="240" w:after="60"/>
      <w:outlineLvl w:val="4"/>
    </w:pPr>
    <w:rPr>
      <w:b/>
      <w:bCs/>
      <w:i/>
      <w:iCs/>
      <w:sz w:val="26"/>
      <w:szCs w:val="26"/>
    </w:rPr>
  </w:style>
  <w:style w:type="paragraph" w:styleId="Nadpis6">
    <w:name w:val="heading 6"/>
    <w:basedOn w:val="Normln"/>
    <w:next w:val="Normln"/>
    <w:qFormat/>
    <w:rsid w:val="00885D00"/>
    <w:pPr>
      <w:spacing w:before="240" w:after="60"/>
      <w:outlineLvl w:val="5"/>
    </w:pPr>
    <w:rPr>
      <w:b/>
      <w:bCs/>
      <w:sz w:val="22"/>
      <w:szCs w:val="22"/>
    </w:rPr>
  </w:style>
  <w:style w:type="paragraph" w:styleId="Nadpis7">
    <w:name w:val="heading 7"/>
    <w:basedOn w:val="Normln"/>
    <w:next w:val="Normln"/>
    <w:qFormat/>
    <w:rsid w:val="005763C6"/>
    <w:pPr>
      <w:spacing w:before="240" w:after="60"/>
      <w:outlineLvl w:val="6"/>
    </w:pPr>
  </w:style>
  <w:style w:type="paragraph" w:styleId="Nadpis8">
    <w:name w:val="heading 8"/>
    <w:basedOn w:val="Normln"/>
    <w:next w:val="Normln"/>
    <w:qFormat/>
    <w:rsid w:val="005763C6"/>
    <w:pPr>
      <w:spacing w:before="240" w:after="60"/>
      <w:outlineLvl w:val="7"/>
    </w:pPr>
    <w:rPr>
      <w:i/>
      <w:sz w:val="20"/>
    </w:rPr>
  </w:style>
  <w:style w:type="paragraph" w:styleId="Nadpis9">
    <w:name w:val="heading 9"/>
    <w:basedOn w:val="Normln"/>
    <w:next w:val="Normln"/>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rsid w:val="00335E50"/>
    <w:pPr>
      <w:spacing w:after="240"/>
    </w:pPr>
  </w:style>
  <w:style w:type="character" w:customStyle="1" w:styleId="TrailerWGM">
    <w:name w:val="Trailer WGM"/>
    <w:rsid w:val="005763C6"/>
    <w:rPr>
      <w:caps/>
      <w:sz w:val="14"/>
    </w:rPr>
  </w:style>
  <w:style w:type="paragraph" w:styleId="Zhlav">
    <w:name w:val="header"/>
    <w:basedOn w:val="Normln"/>
    <w:rsid w:val="00775BA5"/>
    <w:pPr>
      <w:tabs>
        <w:tab w:val="center" w:pos="4320"/>
        <w:tab w:val="right" w:pos="8640"/>
      </w:tabs>
    </w:pPr>
  </w:style>
  <w:style w:type="paragraph" w:styleId="Zpat">
    <w:name w:val="footer"/>
    <w:basedOn w:val="Normln"/>
    <w:rsid w:val="00775BA5"/>
    <w:pPr>
      <w:tabs>
        <w:tab w:val="center" w:pos="4320"/>
        <w:tab w:val="right" w:pos="8640"/>
      </w:tabs>
    </w:pPr>
  </w:style>
  <w:style w:type="paragraph" w:styleId="Textbubliny">
    <w:name w:val="Balloon Text"/>
    <w:basedOn w:val="Normln"/>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rsid w:val="005763C6"/>
    <w:pPr>
      <w:spacing w:line="480" w:lineRule="auto"/>
      <w:ind w:firstLine="1440"/>
    </w:pPr>
  </w:style>
  <w:style w:type="paragraph" w:styleId="Zkladntext3">
    <w:name w:val="Body Text 3"/>
    <w:aliases w:val="b3"/>
    <w:basedOn w:val="Normln"/>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rsid w:val="005763C6"/>
    <w:pPr>
      <w:spacing w:after="240"/>
      <w:ind w:left="1440"/>
    </w:pPr>
  </w:style>
  <w:style w:type="paragraph" w:styleId="Zkladntext-prvnodsazen2">
    <w:name w:val="Body Text First Indent 2"/>
    <w:aliases w:val="fi2"/>
    <w:basedOn w:val="Normln"/>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rsid w:val="005763C6"/>
    <w:pPr>
      <w:spacing w:after="240"/>
      <w:ind w:left="1440" w:firstLine="720"/>
    </w:pPr>
  </w:style>
  <w:style w:type="paragraph" w:styleId="Zkladntextodsazen2">
    <w:name w:val="Body Text Indent 2"/>
    <w:aliases w:val="i2"/>
    <w:basedOn w:val="Normln"/>
    <w:rsid w:val="005763C6"/>
    <w:pPr>
      <w:spacing w:line="480" w:lineRule="auto"/>
      <w:ind w:left="1440"/>
    </w:pPr>
  </w:style>
  <w:style w:type="paragraph" w:styleId="Zkladntextodsazen3">
    <w:name w:val="Body Text Indent 3"/>
    <w:aliases w:val="i3"/>
    <w:basedOn w:val="Normln"/>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semiHidden/>
    <w:rsid w:val="005763C6"/>
    <w:rPr>
      <w:sz w:val="16"/>
      <w:szCs w:val="16"/>
    </w:rPr>
  </w:style>
  <w:style w:type="paragraph" w:styleId="Textkomente">
    <w:name w:val="annotation text"/>
    <w:basedOn w:val="Normln"/>
    <w:semiHidden/>
    <w:rsid w:val="005763C6"/>
    <w:rPr>
      <w:sz w:val="20"/>
    </w:rPr>
  </w:style>
  <w:style w:type="paragraph" w:styleId="Pedmtkomente">
    <w:name w:val="annotation subject"/>
    <w:basedOn w:val="Textkomente"/>
    <w:next w:val="Textkomente"/>
    <w:semiHidden/>
    <w:rsid w:val="005763C6"/>
    <w:rPr>
      <w:b/>
      <w:bCs/>
    </w:rPr>
  </w:style>
  <w:style w:type="paragraph" w:styleId="Textvysvtlivek">
    <w:name w:val="endnote text"/>
    <w:aliases w:val="en"/>
    <w:basedOn w:val="Normln"/>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rsid w:val="005763C6"/>
    <w:pPr>
      <w:spacing w:after="240"/>
    </w:pPr>
  </w:style>
  <w:style w:type="paragraph" w:styleId="Podpis">
    <w:name w:val="Signature"/>
    <w:aliases w:val="sg"/>
    <w:basedOn w:val="Normln"/>
    <w:rsid w:val="005763C6"/>
    <w:pPr>
      <w:spacing w:after="240"/>
      <w:ind w:left="4320"/>
    </w:pPr>
  </w:style>
  <w:style w:type="paragraph" w:styleId="Podtitul">
    <w:name w:val="Subtitle"/>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a">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
    <w:name w:val="Char Char Char Char Char Char Char"/>
    <w:basedOn w:val="Normln"/>
    <w:rsid w:val="00722348"/>
    <w:pPr>
      <w:spacing w:after="160" w:line="240" w:lineRule="exact"/>
    </w:pPr>
    <w:rPr>
      <w:rFonts w:ascii="Verdana" w:hAnsi="Verdana"/>
      <w:sz w:val="20"/>
      <w:szCs w:val="20"/>
      <w:lang w:val="en-US" w:eastAsia="en-US"/>
    </w:rPr>
  </w:style>
  <w:style w:type="paragraph" w:styleId="Odstavecseseznamem">
    <w:name w:val="List Paragraph"/>
    <w:basedOn w:val="Normln"/>
    <w:uiPriority w:val="34"/>
    <w:qFormat/>
    <w:rsid w:val="00C2775E"/>
    <w:pPr>
      <w:ind w:left="708"/>
    </w:pPr>
  </w:style>
  <w:style w:type="character" w:customStyle="1" w:styleId="ZkladntextChar">
    <w:name w:val="Základní text Char"/>
    <w:aliases w:val="b Char"/>
    <w:link w:val="Zkladntext"/>
    <w:rsid w:val="00C2775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49BA"/>
    <w:rPr>
      <w:sz w:val="24"/>
      <w:szCs w:val="24"/>
    </w:rPr>
  </w:style>
  <w:style w:type="paragraph" w:styleId="Nadpis1">
    <w:name w:val="heading 1"/>
    <w:basedOn w:val="Normln"/>
    <w:next w:val="Normln"/>
    <w:qFormat/>
    <w:rsid w:val="005763C6"/>
    <w:pPr>
      <w:keepNext/>
      <w:spacing w:before="240" w:after="60"/>
      <w:outlineLvl w:val="0"/>
    </w:pPr>
    <w:rPr>
      <w:b/>
      <w:kern w:val="28"/>
      <w:sz w:val="28"/>
    </w:rPr>
  </w:style>
  <w:style w:type="paragraph" w:styleId="Nadpis2">
    <w:name w:val="heading 2"/>
    <w:basedOn w:val="Normln"/>
    <w:next w:val="Normln"/>
    <w:qFormat/>
    <w:rsid w:val="005763C6"/>
    <w:pPr>
      <w:keepNext/>
      <w:spacing w:before="240" w:after="60"/>
      <w:outlineLvl w:val="1"/>
    </w:pPr>
    <w:rPr>
      <w:b/>
      <w:i/>
    </w:rPr>
  </w:style>
  <w:style w:type="paragraph" w:styleId="Nadpis3">
    <w:name w:val="heading 3"/>
    <w:basedOn w:val="Normln"/>
    <w:next w:val="Normln"/>
    <w:qFormat/>
    <w:rsid w:val="005763C6"/>
    <w:pPr>
      <w:keepNext/>
      <w:spacing w:before="240" w:after="60"/>
      <w:outlineLvl w:val="2"/>
    </w:pPr>
  </w:style>
  <w:style w:type="paragraph" w:styleId="Nadpis4">
    <w:name w:val="heading 4"/>
    <w:basedOn w:val="Normln"/>
    <w:next w:val="Normln"/>
    <w:qFormat/>
    <w:rsid w:val="005763C6"/>
    <w:pPr>
      <w:keepNext/>
      <w:spacing w:before="240" w:after="60"/>
      <w:outlineLvl w:val="3"/>
    </w:pPr>
    <w:rPr>
      <w:b/>
    </w:rPr>
  </w:style>
  <w:style w:type="paragraph" w:styleId="Nadpis5">
    <w:name w:val="heading 5"/>
    <w:basedOn w:val="Normln"/>
    <w:next w:val="Normln"/>
    <w:qFormat/>
    <w:rsid w:val="00885D00"/>
    <w:pPr>
      <w:spacing w:before="240" w:after="60"/>
      <w:outlineLvl w:val="4"/>
    </w:pPr>
    <w:rPr>
      <w:b/>
      <w:bCs/>
      <w:i/>
      <w:iCs/>
      <w:sz w:val="26"/>
      <w:szCs w:val="26"/>
    </w:rPr>
  </w:style>
  <w:style w:type="paragraph" w:styleId="Nadpis6">
    <w:name w:val="heading 6"/>
    <w:basedOn w:val="Normln"/>
    <w:next w:val="Normln"/>
    <w:qFormat/>
    <w:rsid w:val="00885D00"/>
    <w:pPr>
      <w:spacing w:before="240" w:after="60"/>
      <w:outlineLvl w:val="5"/>
    </w:pPr>
    <w:rPr>
      <w:b/>
      <w:bCs/>
      <w:sz w:val="22"/>
      <w:szCs w:val="22"/>
    </w:rPr>
  </w:style>
  <w:style w:type="paragraph" w:styleId="Nadpis7">
    <w:name w:val="heading 7"/>
    <w:basedOn w:val="Normln"/>
    <w:next w:val="Normln"/>
    <w:qFormat/>
    <w:rsid w:val="005763C6"/>
    <w:pPr>
      <w:spacing w:before="240" w:after="60"/>
      <w:outlineLvl w:val="6"/>
    </w:pPr>
  </w:style>
  <w:style w:type="paragraph" w:styleId="Nadpis8">
    <w:name w:val="heading 8"/>
    <w:basedOn w:val="Normln"/>
    <w:next w:val="Normln"/>
    <w:qFormat/>
    <w:rsid w:val="005763C6"/>
    <w:pPr>
      <w:spacing w:before="240" w:after="60"/>
      <w:outlineLvl w:val="7"/>
    </w:pPr>
    <w:rPr>
      <w:i/>
      <w:sz w:val="20"/>
    </w:rPr>
  </w:style>
  <w:style w:type="paragraph" w:styleId="Nadpis9">
    <w:name w:val="heading 9"/>
    <w:basedOn w:val="Normln"/>
    <w:next w:val="Normln"/>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rsid w:val="00335E50"/>
    <w:pPr>
      <w:spacing w:after="240"/>
    </w:pPr>
  </w:style>
  <w:style w:type="character" w:customStyle="1" w:styleId="TrailerWGM">
    <w:name w:val="Trailer WGM"/>
    <w:rsid w:val="005763C6"/>
    <w:rPr>
      <w:caps/>
      <w:sz w:val="14"/>
    </w:rPr>
  </w:style>
  <w:style w:type="paragraph" w:styleId="Zhlav">
    <w:name w:val="header"/>
    <w:basedOn w:val="Normln"/>
    <w:rsid w:val="00775BA5"/>
    <w:pPr>
      <w:tabs>
        <w:tab w:val="center" w:pos="4320"/>
        <w:tab w:val="right" w:pos="8640"/>
      </w:tabs>
    </w:pPr>
  </w:style>
  <w:style w:type="paragraph" w:styleId="Zpat">
    <w:name w:val="footer"/>
    <w:basedOn w:val="Normln"/>
    <w:rsid w:val="00775BA5"/>
    <w:pPr>
      <w:tabs>
        <w:tab w:val="center" w:pos="4320"/>
        <w:tab w:val="right" w:pos="8640"/>
      </w:tabs>
    </w:pPr>
  </w:style>
  <w:style w:type="paragraph" w:styleId="Textbubliny">
    <w:name w:val="Balloon Text"/>
    <w:basedOn w:val="Normln"/>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rsid w:val="005763C6"/>
    <w:pPr>
      <w:spacing w:line="480" w:lineRule="auto"/>
      <w:ind w:firstLine="1440"/>
    </w:pPr>
  </w:style>
  <w:style w:type="paragraph" w:styleId="Zkladntext3">
    <w:name w:val="Body Text 3"/>
    <w:aliases w:val="b3"/>
    <w:basedOn w:val="Normln"/>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rsid w:val="005763C6"/>
    <w:pPr>
      <w:spacing w:after="240"/>
      <w:ind w:left="1440"/>
    </w:pPr>
  </w:style>
  <w:style w:type="paragraph" w:styleId="Zkladntext-prvnodsazen2">
    <w:name w:val="Body Text First Indent 2"/>
    <w:aliases w:val="fi2"/>
    <w:basedOn w:val="Normln"/>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rsid w:val="005763C6"/>
    <w:pPr>
      <w:spacing w:after="240"/>
      <w:ind w:left="1440" w:firstLine="720"/>
    </w:pPr>
  </w:style>
  <w:style w:type="paragraph" w:styleId="Zkladntextodsazen2">
    <w:name w:val="Body Text Indent 2"/>
    <w:aliases w:val="i2"/>
    <w:basedOn w:val="Normln"/>
    <w:rsid w:val="005763C6"/>
    <w:pPr>
      <w:spacing w:line="480" w:lineRule="auto"/>
      <w:ind w:left="1440"/>
    </w:pPr>
  </w:style>
  <w:style w:type="paragraph" w:styleId="Zkladntextodsazen3">
    <w:name w:val="Body Text Indent 3"/>
    <w:aliases w:val="i3"/>
    <w:basedOn w:val="Normln"/>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semiHidden/>
    <w:rsid w:val="005763C6"/>
    <w:rPr>
      <w:sz w:val="16"/>
      <w:szCs w:val="16"/>
    </w:rPr>
  </w:style>
  <w:style w:type="paragraph" w:styleId="Textkomente">
    <w:name w:val="annotation text"/>
    <w:basedOn w:val="Normln"/>
    <w:semiHidden/>
    <w:rsid w:val="005763C6"/>
    <w:rPr>
      <w:sz w:val="20"/>
    </w:rPr>
  </w:style>
  <w:style w:type="paragraph" w:styleId="Pedmtkomente">
    <w:name w:val="annotation subject"/>
    <w:basedOn w:val="Textkomente"/>
    <w:next w:val="Textkomente"/>
    <w:semiHidden/>
    <w:rsid w:val="005763C6"/>
    <w:rPr>
      <w:b/>
      <w:bCs/>
    </w:rPr>
  </w:style>
  <w:style w:type="paragraph" w:styleId="Textvysvtlivek">
    <w:name w:val="endnote text"/>
    <w:aliases w:val="en"/>
    <w:basedOn w:val="Normln"/>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rsid w:val="005763C6"/>
    <w:pPr>
      <w:spacing w:after="240"/>
    </w:pPr>
  </w:style>
  <w:style w:type="paragraph" w:styleId="Podpis">
    <w:name w:val="Signature"/>
    <w:aliases w:val="sg"/>
    <w:basedOn w:val="Normln"/>
    <w:rsid w:val="005763C6"/>
    <w:pPr>
      <w:spacing w:after="240"/>
      <w:ind w:left="4320"/>
    </w:pPr>
  </w:style>
  <w:style w:type="paragraph" w:styleId="Podtitul">
    <w:name w:val="Subtitle"/>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a">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
    <w:name w:val="Char Char Char Char Char Char Char"/>
    <w:basedOn w:val="Normln"/>
    <w:rsid w:val="00722348"/>
    <w:pPr>
      <w:spacing w:after="160" w:line="240" w:lineRule="exact"/>
    </w:pPr>
    <w:rPr>
      <w:rFonts w:ascii="Verdana" w:hAnsi="Verdana"/>
      <w:sz w:val="20"/>
      <w:szCs w:val="20"/>
      <w:lang w:val="en-US" w:eastAsia="en-US"/>
    </w:rPr>
  </w:style>
  <w:style w:type="paragraph" w:styleId="Odstavecseseznamem">
    <w:name w:val="List Paragraph"/>
    <w:basedOn w:val="Normln"/>
    <w:uiPriority w:val="34"/>
    <w:qFormat/>
    <w:rsid w:val="00C2775E"/>
    <w:pPr>
      <w:ind w:left="708"/>
    </w:pPr>
  </w:style>
  <w:style w:type="character" w:customStyle="1" w:styleId="ZkladntextChar">
    <w:name w:val="Základní text Char"/>
    <w:aliases w:val="b Char"/>
    <w:link w:val="Zkladntext"/>
    <w:rsid w:val="00C277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045">
      <w:bodyDiv w:val="1"/>
      <w:marLeft w:val="0"/>
      <w:marRight w:val="0"/>
      <w:marTop w:val="0"/>
      <w:marBottom w:val="0"/>
      <w:divBdr>
        <w:top w:val="none" w:sz="0" w:space="0" w:color="auto"/>
        <w:left w:val="none" w:sz="0" w:space="0" w:color="auto"/>
        <w:bottom w:val="none" w:sz="0" w:space="0" w:color="auto"/>
        <w:right w:val="none" w:sz="0" w:space="0" w:color="auto"/>
      </w:divBdr>
    </w:div>
    <w:div w:id="696352244">
      <w:bodyDiv w:val="1"/>
      <w:marLeft w:val="0"/>
      <w:marRight w:val="0"/>
      <w:marTop w:val="0"/>
      <w:marBottom w:val="0"/>
      <w:divBdr>
        <w:top w:val="none" w:sz="0" w:space="0" w:color="auto"/>
        <w:left w:val="none" w:sz="0" w:space="0" w:color="auto"/>
        <w:bottom w:val="none" w:sz="0" w:space="0" w:color="auto"/>
        <w:right w:val="none" w:sz="0" w:space="0" w:color="auto"/>
      </w:divBdr>
    </w:div>
    <w:div w:id="840504149">
      <w:bodyDiv w:val="1"/>
      <w:marLeft w:val="0"/>
      <w:marRight w:val="0"/>
      <w:marTop w:val="0"/>
      <w:marBottom w:val="0"/>
      <w:divBdr>
        <w:top w:val="none" w:sz="0" w:space="0" w:color="auto"/>
        <w:left w:val="none" w:sz="0" w:space="0" w:color="auto"/>
        <w:bottom w:val="none" w:sz="0" w:space="0" w:color="auto"/>
        <w:right w:val="none" w:sz="0" w:space="0" w:color="auto"/>
      </w:divBdr>
    </w:div>
    <w:div w:id="891698873">
      <w:bodyDiv w:val="1"/>
      <w:marLeft w:val="0"/>
      <w:marRight w:val="0"/>
      <w:marTop w:val="0"/>
      <w:marBottom w:val="0"/>
      <w:divBdr>
        <w:top w:val="none" w:sz="0" w:space="0" w:color="auto"/>
        <w:left w:val="none" w:sz="0" w:space="0" w:color="auto"/>
        <w:bottom w:val="none" w:sz="0" w:space="0" w:color="auto"/>
        <w:right w:val="none" w:sz="0" w:space="0" w:color="auto"/>
      </w:divBdr>
    </w:div>
    <w:div w:id="1072317789">
      <w:bodyDiv w:val="1"/>
      <w:marLeft w:val="0"/>
      <w:marRight w:val="0"/>
      <w:marTop w:val="0"/>
      <w:marBottom w:val="0"/>
      <w:divBdr>
        <w:top w:val="none" w:sz="0" w:space="0" w:color="auto"/>
        <w:left w:val="none" w:sz="0" w:space="0" w:color="auto"/>
        <w:bottom w:val="none" w:sz="0" w:space="0" w:color="auto"/>
        <w:right w:val="none" w:sz="0" w:space="0" w:color="auto"/>
      </w:divBdr>
    </w:div>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56B36-CA16-4747-A306-2DC5E0B6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4736</Words>
  <Characters>29257</Characters>
  <Application>Microsoft Office Word</Application>
  <DocSecurity>0</DocSecurity>
  <Lines>243</Lines>
  <Paragraphs>67</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33926</CharactersWithSpaces>
  <SharedDoc>false</SharedDoc>
  <HLinks>
    <vt:vector size="6" baseType="variant">
      <vt:variant>
        <vt:i4>7471231</vt:i4>
      </vt:variant>
      <vt:variant>
        <vt:i4>288</vt:i4>
      </vt:variant>
      <vt:variant>
        <vt:i4>0</vt:i4>
      </vt:variant>
      <vt:variant>
        <vt:i4>5</vt:i4>
      </vt:variant>
      <vt:variant>
        <vt:lpwstr>http://www.cenia.cz/__C12571B20041E945.nsf/$pid/CENMSG0KHR90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Král Matěj</dc:creator>
  <cp:lastModifiedBy>TROJAN Karel Ing.</cp:lastModifiedBy>
  <cp:revision>9</cp:revision>
  <dcterms:created xsi:type="dcterms:W3CDTF">2018-07-30T13:06:00Z</dcterms:created>
  <dcterms:modified xsi:type="dcterms:W3CDTF">2018-09-20T08:41:00Z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166.1</vt:lpwstr>
  </property>
</Properties>
</file>