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8B9C" w14:textId="38727A44" w:rsidR="00216403" w:rsidRDefault="00216403" w:rsidP="00216403">
      <w:pPr>
        <w:spacing w:after="0"/>
        <w:jc w:val="center"/>
        <w:rPr>
          <w:rFonts w:ascii="Tahoma" w:hAnsi="Tahoma" w:cs="Tahoma"/>
          <w:b/>
          <w:sz w:val="28"/>
          <w:szCs w:val="28"/>
        </w:rPr>
      </w:pPr>
      <w:r>
        <w:rPr>
          <w:rFonts w:ascii="Tahoma" w:hAnsi="Tahoma" w:cs="Tahoma"/>
          <w:b/>
          <w:sz w:val="28"/>
          <w:szCs w:val="28"/>
        </w:rPr>
        <w:t xml:space="preserve">PŘÍLOHA K </w:t>
      </w:r>
      <w:r w:rsidRPr="00752F4C">
        <w:rPr>
          <w:rFonts w:ascii="Tahoma" w:hAnsi="Tahoma" w:cs="Tahoma"/>
          <w:b/>
          <w:sz w:val="28"/>
          <w:szCs w:val="28"/>
        </w:rPr>
        <w:t>DODATK</w:t>
      </w:r>
      <w:r>
        <w:rPr>
          <w:rFonts w:ascii="Tahoma" w:hAnsi="Tahoma" w:cs="Tahoma"/>
          <w:b/>
          <w:sz w:val="28"/>
          <w:szCs w:val="28"/>
        </w:rPr>
        <w:t>U</w:t>
      </w:r>
      <w:r w:rsidRPr="00752F4C">
        <w:rPr>
          <w:rFonts w:ascii="Tahoma" w:hAnsi="Tahoma" w:cs="Tahoma"/>
          <w:b/>
          <w:sz w:val="28"/>
          <w:szCs w:val="28"/>
        </w:rPr>
        <w:t xml:space="preserve"> Č. 1</w:t>
      </w:r>
      <w:r w:rsidR="00833946">
        <w:rPr>
          <w:rFonts w:ascii="Tahoma" w:hAnsi="Tahoma" w:cs="Tahoma"/>
          <w:b/>
          <w:sz w:val="28"/>
          <w:szCs w:val="28"/>
        </w:rPr>
        <w:t>8</w:t>
      </w:r>
      <w:r>
        <w:rPr>
          <w:rFonts w:ascii="Tahoma" w:hAnsi="Tahoma" w:cs="Tahoma"/>
          <w:b/>
          <w:sz w:val="28"/>
          <w:szCs w:val="28"/>
        </w:rPr>
        <w:t xml:space="preserve"> KE SMLOUVĚ</w:t>
      </w:r>
    </w:p>
    <w:p w14:paraId="4E86B34B" w14:textId="77777777" w:rsidR="00216403" w:rsidRDefault="00216403" w:rsidP="00216403">
      <w:pPr>
        <w:spacing w:after="0"/>
        <w:jc w:val="center"/>
        <w:rPr>
          <w:rFonts w:ascii="Tahoma" w:hAnsi="Tahoma" w:cs="Tahoma"/>
        </w:rPr>
      </w:pPr>
      <w:r>
        <w:rPr>
          <w:rFonts w:ascii="Tahoma" w:hAnsi="Tahoma" w:cs="Tahoma"/>
        </w:rPr>
        <w:t>o zajištění školního stravování</w:t>
      </w:r>
    </w:p>
    <w:p w14:paraId="209912FF" w14:textId="77777777" w:rsidR="00216403" w:rsidRDefault="00216403" w:rsidP="00216403">
      <w:pPr>
        <w:spacing w:after="0"/>
        <w:jc w:val="center"/>
        <w:rPr>
          <w:rFonts w:ascii="Tahoma" w:hAnsi="Tahoma" w:cs="Tahoma"/>
        </w:rPr>
      </w:pPr>
      <w:r>
        <w:rPr>
          <w:rFonts w:ascii="Tahoma" w:hAnsi="Tahoma" w:cs="Tahoma"/>
        </w:rPr>
        <w:t>Úplné znění smlouvy</w:t>
      </w:r>
    </w:p>
    <w:p w14:paraId="5AD2D000" w14:textId="77777777" w:rsidR="005E096A" w:rsidRDefault="005E096A" w:rsidP="00216403">
      <w:pPr>
        <w:contextualSpacing/>
        <w:rPr>
          <w:rFonts w:ascii="Tahoma" w:hAnsi="Tahoma" w:cs="Tahoma"/>
          <w:b/>
          <w:sz w:val="28"/>
          <w:szCs w:val="28"/>
        </w:rPr>
      </w:pPr>
    </w:p>
    <w:p w14:paraId="648272FA" w14:textId="77777777" w:rsidR="000608E0" w:rsidRDefault="005E096A" w:rsidP="00B11C9F">
      <w:pPr>
        <w:contextualSpacing/>
        <w:jc w:val="center"/>
        <w:rPr>
          <w:rFonts w:ascii="Tahoma" w:hAnsi="Tahoma" w:cs="Tahoma"/>
          <w:b/>
          <w:sz w:val="28"/>
          <w:szCs w:val="28"/>
        </w:rPr>
      </w:pPr>
      <w:r>
        <w:rPr>
          <w:rFonts w:ascii="Tahoma" w:hAnsi="Tahoma" w:cs="Tahoma"/>
          <w:b/>
          <w:sz w:val="28"/>
          <w:szCs w:val="28"/>
        </w:rPr>
        <w:t>Smlouva o zajištění školního stravování, závodního stravování a stravování třetích osob</w:t>
      </w:r>
    </w:p>
    <w:p w14:paraId="7B81DEFF" w14:textId="77777777" w:rsidR="005E096A" w:rsidRPr="005E096A" w:rsidRDefault="005E096A" w:rsidP="00B11C9F">
      <w:pPr>
        <w:contextualSpacing/>
        <w:jc w:val="center"/>
        <w:rPr>
          <w:rFonts w:ascii="Tahoma" w:hAnsi="Tahoma" w:cs="Tahoma"/>
          <w:b/>
        </w:rPr>
      </w:pPr>
    </w:p>
    <w:p w14:paraId="4054D858" w14:textId="77777777" w:rsidR="005E096A" w:rsidRDefault="005E096A" w:rsidP="005E096A">
      <w:pPr>
        <w:contextualSpacing/>
        <w:jc w:val="center"/>
        <w:rPr>
          <w:rFonts w:ascii="Tahoma" w:hAnsi="Tahoma" w:cs="Tahoma"/>
        </w:rPr>
      </w:pPr>
      <w:r>
        <w:rPr>
          <w:rFonts w:ascii="Tahoma" w:hAnsi="Tahoma" w:cs="Tahoma"/>
        </w:rPr>
        <w:t>m</w:t>
      </w:r>
      <w:r w:rsidRPr="005E096A">
        <w:rPr>
          <w:rFonts w:ascii="Tahoma" w:hAnsi="Tahoma" w:cs="Tahoma"/>
        </w:rPr>
        <w:t>ezi</w:t>
      </w:r>
    </w:p>
    <w:p w14:paraId="11FC7D9D" w14:textId="77777777" w:rsidR="005E096A" w:rsidRDefault="005E096A" w:rsidP="005E096A">
      <w:pPr>
        <w:spacing w:after="0"/>
        <w:contextualSpacing/>
        <w:jc w:val="center"/>
        <w:rPr>
          <w:rFonts w:ascii="Tahoma" w:hAnsi="Tahoma" w:cs="Tahoma"/>
        </w:rPr>
      </w:pPr>
      <w:bookmarkStart w:id="0" w:name="_GoBack"/>
      <w:bookmarkEnd w:id="0"/>
    </w:p>
    <w:p w14:paraId="1E6BBB1E" w14:textId="77777777" w:rsidR="005E096A" w:rsidRPr="00636661" w:rsidRDefault="005E096A" w:rsidP="005E096A">
      <w:pPr>
        <w:pStyle w:val="Bezmezer1"/>
        <w:rPr>
          <w:rFonts w:ascii="Tahoma" w:hAnsi="Tahoma" w:cs="Tahoma"/>
          <w:b/>
          <w:sz w:val="22"/>
          <w:szCs w:val="22"/>
        </w:rPr>
      </w:pPr>
      <w:r w:rsidRPr="00636661">
        <w:rPr>
          <w:rFonts w:ascii="Tahoma" w:hAnsi="Tahoma" w:cs="Tahoma"/>
          <w:b/>
          <w:sz w:val="22"/>
          <w:szCs w:val="22"/>
        </w:rPr>
        <w:t>GTH zařízení školního stravování, spol. s r.o.</w:t>
      </w:r>
    </w:p>
    <w:p w14:paraId="25F62187"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Sídlo: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Praha – Michle, Vyskočilova 1481/4, PSČ 140 00</w:t>
      </w:r>
    </w:p>
    <w:p w14:paraId="6E70F149"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IČO: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25753487</w:t>
      </w:r>
    </w:p>
    <w:p w14:paraId="7DE57507"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DIČ:</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CZ25753487</w:t>
      </w:r>
    </w:p>
    <w:p w14:paraId="66C782F4"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Bankovní spojení:</w:t>
      </w:r>
      <w:r>
        <w:rPr>
          <w:rFonts w:ascii="Tahoma" w:hAnsi="Tahoma" w:cs="Tahoma"/>
          <w:sz w:val="22"/>
          <w:szCs w:val="22"/>
        </w:rPr>
        <w:tab/>
      </w:r>
      <w:r>
        <w:rPr>
          <w:rFonts w:ascii="Tahoma" w:hAnsi="Tahoma" w:cs="Tahoma"/>
          <w:sz w:val="22"/>
          <w:szCs w:val="22"/>
        </w:rPr>
        <w:tab/>
      </w:r>
      <w:r w:rsidRPr="00312344">
        <w:rPr>
          <w:rFonts w:ascii="Tahoma" w:hAnsi="Tahoma" w:cs="Tahoma"/>
        </w:rPr>
        <w:t>………………………………….</w:t>
      </w:r>
    </w:p>
    <w:p w14:paraId="0EF7BCC2"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Zastoupena:</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Ing. Tomáš Hubka, jednatel</w:t>
      </w:r>
    </w:p>
    <w:p w14:paraId="51112A74"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Zapsaná v Obchodním rejstříku vedeném Městským soudem v Praze, oddíl C, vložka 67144</w:t>
      </w:r>
    </w:p>
    <w:p w14:paraId="1A968507"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Telefon:</w:t>
      </w:r>
    </w:p>
    <w:p w14:paraId="1B7A0BB4" w14:textId="77777777" w:rsidR="005E096A" w:rsidRPr="00636661" w:rsidRDefault="005E096A" w:rsidP="005E096A">
      <w:pPr>
        <w:pStyle w:val="Bezmezer1"/>
        <w:rPr>
          <w:rFonts w:ascii="Tahoma" w:hAnsi="Tahoma" w:cs="Tahoma"/>
          <w:sz w:val="22"/>
          <w:szCs w:val="22"/>
        </w:rPr>
      </w:pPr>
      <w:r w:rsidRPr="00636661">
        <w:rPr>
          <w:rFonts w:ascii="Tahoma" w:hAnsi="Tahoma" w:cs="Tahoma"/>
          <w:sz w:val="22"/>
          <w:szCs w:val="22"/>
        </w:rPr>
        <w:t>e-mail:</w:t>
      </w:r>
    </w:p>
    <w:p w14:paraId="341FA7AC" w14:textId="77777777" w:rsidR="005E096A" w:rsidRPr="00636661" w:rsidRDefault="005E096A" w:rsidP="005E096A">
      <w:pPr>
        <w:spacing w:after="0" w:line="100" w:lineRule="atLeast"/>
        <w:rPr>
          <w:rFonts w:ascii="Tahoma" w:hAnsi="Tahoma" w:cs="Tahoma"/>
        </w:rPr>
      </w:pPr>
      <w:r w:rsidRPr="00636661">
        <w:rPr>
          <w:rFonts w:ascii="Tahoma" w:hAnsi="Tahoma" w:cs="Tahoma"/>
        </w:rPr>
        <w:t xml:space="preserve">jako </w:t>
      </w:r>
      <w:r>
        <w:rPr>
          <w:rFonts w:ascii="Tahoma" w:hAnsi="Tahoma" w:cs="Tahoma"/>
        </w:rPr>
        <w:t xml:space="preserve">provozovatel </w:t>
      </w:r>
      <w:r w:rsidRPr="00636661">
        <w:rPr>
          <w:rFonts w:ascii="Tahoma" w:hAnsi="Tahoma" w:cs="Tahoma"/>
          <w:color w:val="000000"/>
        </w:rPr>
        <w:t xml:space="preserve">na jedné straně </w:t>
      </w:r>
      <w:r w:rsidRPr="00636661">
        <w:rPr>
          <w:rFonts w:ascii="Tahoma" w:hAnsi="Tahoma" w:cs="Tahoma"/>
        </w:rPr>
        <w:t>(dále jen „</w:t>
      </w:r>
      <w:r>
        <w:rPr>
          <w:rFonts w:ascii="Tahoma" w:hAnsi="Tahoma" w:cs="Tahoma"/>
          <w:b/>
        </w:rPr>
        <w:t>provozovatel</w:t>
      </w:r>
      <w:r w:rsidRPr="00636661">
        <w:rPr>
          <w:rFonts w:ascii="Tahoma" w:hAnsi="Tahoma" w:cs="Tahoma"/>
          <w:b/>
        </w:rPr>
        <w:t>“</w:t>
      </w:r>
      <w:r w:rsidRPr="00636661">
        <w:rPr>
          <w:rFonts w:ascii="Tahoma" w:hAnsi="Tahoma" w:cs="Tahoma"/>
        </w:rPr>
        <w:t>)</w:t>
      </w:r>
    </w:p>
    <w:p w14:paraId="3D703C90" w14:textId="77777777" w:rsidR="005E096A" w:rsidRDefault="005E096A" w:rsidP="005E096A">
      <w:pPr>
        <w:spacing w:after="0"/>
        <w:jc w:val="both"/>
        <w:rPr>
          <w:rFonts w:ascii="Tahoma" w:hAnsi="Tahoma" w:cs="Tahoma"/>
          <w:b/>
          <w:color w:val="000000"/>
        </w:rPr>
      </w:pPr>
    </w:p>
    <w:p w14:paraId="15D03A4E" w14:textId="77777777" w:rsidR="005E096A" w:rsidRPr="00636661" w:rsidRDefault="005E096A" w:rsidP="005E096A">
      <w:pPr>
        <w:widowControl w:val="0"/>
        <w:spacing w:after="0" w:line="220" w:lineRule="atLeast"/>
        <w:jc w:val="both"/>
        <w:rPr>
          <w:rFonts w:ascii="Tahoma" w:hAnsi="Tahoma" w:cs="Tahoma"/>
        </w:rPr>
      </w:pPr>
      <w:r w:rsidRPr="00636661">
        <w:rPr>
          <w:rFonts w:ascii="Tahoma" w:hAnsi="Tahoma" w:cs="Tahoma"/>
        </w:rPr>
        <w:t>a</w:t>
      </w:r>
    </w:p>
    <w:p w14:paraId="70597B94" w14:textId="77777777" w:rsidR="005E096A" w:rsidRDefault="005E096A" w:rsidP="005E096A">
      <w:pPr>
        <w:spacing w:after="0"/>
        <w:jc w:val="both"/>
        <w:rPr>
          <w:rFonts w:ascii="Tahoma" w:hAnsi="Tahoma" w:cs="Tahoma"/>
          <w:b/>
          <w:color w:val="000000"/>
        </w:rPr>
      </w:pPr>
    </w:p>
    <w:p w14:paraId="33E6D447" w14:textId="77777777" w:rsidR="005E096A" w:rsidRPr="00636661" w:rsidRDefault="005E096A" w:rsidP="005E096A">
      <w:pPr>
        <w:spacing w:after="0"/>
        <w:jc w:val="both"/>
        <w:rPr>
          <w:rFonts w:ascii="Tahoma" w:hAnsi="Tahoma" w:cs="Tahoma"/>
        </w:rPr>
      </w:pPr>
      <w:r w:rsidRPr="00636661">
        <w:rPr>
          <w:rFonts w:ascii="Tahoma" w:hAnsi="Tahoma" w:cs="Tahoma"/>
          <w:b/>
          <w:color w:val="000000"/>
        </w:rPr>
        <w:t>Gymnázium a Hudební škola hlavního města Prahy, základní umělecká škola</w:t>
      </w:r>
      <w:r w:rsidRPr="00636661">
        <w:rPr>
          <w:rFonts w:ascii="Tahoma" w:hAnsi="Tahoma" w:cs="Tahoma"/>
        </w:rPr>
        <w:t xml:space="preserve"> </w:t>
      </w:r>
    </w:p>
    <w:p w14:paraId="396A76D8" w14:textId="77777777" w:rsidR="005E096A" w:rsidRPr="00636661" w:rsidRDefault="005E096A" w:rsidP="005E096A">
      <w:pPr>
        <w:spacing w:after="0"/>
        <w:jc w:val="both"/>
        <w:rPr>
          <w:rFonts w:ascii="Tahoma" w:hAnsi="Tahoma" w:cs="Tahoma"/>
          <w:color w:val="000000"/>
          <w:shd w:val="clear" w:color="auto" w:fill="FFFFFF"/>
        </w:rPr>
      </w:pPr>
      <w:r w:rsidRPr="00636661">
        <w:rPr>
          <w:rFonts w:ascii="Tahoma" w:hAnsi="Tahoma" w:cs="Tahoma"/>
        </w:rPr>
        <w:t>Sídlo:</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color w:val="000000"/>
          <w:shd w:val="clear" w:color="auto" w:fill="FFFFFF"/>
        </w:rPr>
        <w:t>Komenského náměstí 400/9, Praha 3, Žižkov</w:t>
      </w:r>
    </w:p>
    <w:p w14:paraId="445E0825" w14:textId="77777777" w:rsidR="005E096A" w:rsidRPr="00636661" w:rsidRDefault="005E096A" w:rsidP="005E096A">
      <w:pPr>
        <w:spacing w:after="0"/>
        <w:jc w:val="both"/>
        <w:rPr>
          <w:rFonts w:ascii="Tahoma" w:hAnsi="Tahoma" w:cs="Tahoma"/>
        </w:rPr>
      </w:pPr>
      <w:r w:rsidRPr="00636661">
        <w:rPr>
          <w:rFonts w:ascii="Tahoma" w:hAnsi="Tahoma" w:cs="Tahoma"/>
        </w:rPr>
        <w:t>IČO:</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color w:val="000000"/>
          <w:shd w:val="clear" w:color="auto" w:fill="FFFFFF"/>
        </w:rPr>
        <w:t>70874204</w:t>
      </w:r>
    </w:p>
    <w:p w14:paraId="666B5ED0" w14:textId="33067283" w:rsidR="005E096A" w:rsidRPr="00636661" w:rsidRDefault="005E096A" w:rsidP="005E096A">
      <w:pPr>
        <w:spacing w:after="0"/>
        <w:jc w:val="both"/>
        <w:rPr>
          <w:rFonts w:ascii="Tahoma" w:hAnsi="Tahoma" w:cs="Tahoma"/>
        </w:rPr>
      </w:pPr>
      <w:r w:rsidRPr="00636661">
        <w:rPr>
          <w:rFonts w:ascii="Tahoma" w:hAnsi="Tahoma" w:cs="Tahoma"/>
        </w:rPr>
        <w:t>Bankovní spojení:</w:t>
      </w:r>
      <w:r w:rsidRPr="00636661">
        <w:rPr>
          <w:rFonts w:ascii="Tahoma" w:hAnsi="Tahoma" w:cs="Tahoma"/>
        </w:rPr>
        <w:tab/>
      </w:r>
      <w:r w:rsidRPr="00636661">
        <w:rPr>
          <w:rFonts w:ascii="Tahoma" w:hAnsi="Tahoma" w:cs="Tahoma"/>
        </w:rPr>
        <w:tab/>
      </w:r>
      <w:r w:rsidR="00312344">
        <w:rPr>
          <w:rFonts w:ascii="Tahoma" w:hAnsi="Tahoma" w:cs="Tahoma"/>
        </w:rPr>
        <w:t>xxxxxxxxxxxxxxxxxxx</w:t>
      </w:r>
    </w:p>
    <w:p w14:paraId="40213691" w14:textId="77777777" w:rsidR="005E096A" w:rsidRPr="00636661" w:rsidRDefault="005E096A" w:rsidP="005E096A">
      <w:pPr>
        <w:spacing w:after="0"/>
        <w:ind w:left="705" w:hanging="705"/>
        <w:jc w:val="both"/>
        <w:rPr>
          <w:rFonts w:ascii="Tahoma" w:hAnsi="Tahoma" w:cs="Tahoma"/>
        </w:rPr>
      </w:pPr>
      <w:r w:rsidRPr="00636661">
        <w:rPr>
          <w:rFonts w:ascii="Tahoma" w:hAnsi="Tahoma" w:cs="Tahoma"/>
        </w:rPr>
        <w:t>Zastoupena:</w:t>
      </w:r>
      <w:r w:rsidRPr="00636661">
        <w:rPr>
          <w:rFonts w:ascii="Tahoma" w:hAnsi="Tahoma" w:cs="Tahoma"/>
        </w:rPr>
        <w:tab/>
      </w:r>
      <w:r w:rsidRPr="00636661">
        <w:rPr>
          <w:rFonts w:ascii="Tahoma" w:hAnsi="Tahoma" w:cs="Tahoma"/>
        </w:rPr>
        <w:tab/>
      </w:r>
      <w:r w:rsidRPr="00636661">
        <w:rPr>
          <w:rFonts w:ascii="Tahoma" w:hAnsi="Tahoma" w:cs="Tahoma"/>
        </w:rPr>
        <w:tab/>
        <w:t>MgA</w:t>
      </w:r>
      <w:r>
        <w:rPr>
          <w:rFonts w:ascii="Tahoma" w:hAnsi="Tahoma" w:cs="Tahoma"/>
        </w:rPr>
        <w:t>.</w:t>
      </w:r>
      <w:r w:rsidRPr="00636661">
        <w:rPr>
          <w:rFonts w:ascii="Tahoma" w:hAnsi="Tahoma" w:cs="Tahoma"/>
        </w:rPr>
        <w:t xml:space="preserve"> Filipem Magramem, ředitelem</w:t>
      </w:r>
    </w:p>
    <w:p w14:paraId="55372CD2" w14:textId="42155DF8" w:rsidR="005E096A" w:rsidRPr="00636661" w:rsidRDefault="005E096A" w:rsidP="005E096A">
      <w:pPr>
        <w:spacing w:after="0"/>
        <w:ind w:left="705" w:hanging="705"/>
        <w:jc w:val="both"/>
        <w:rPr>
          <w:rFonts w:ascii="Tahoma" w:hAnsi="Tahoma" w:cs="Tahoma"/>
        </w:rPr>
      </w:pPr>
      <w:r w:rsidRPr="00636661">
        <w:rPr>
          <w:rFonts w:ascii="Tahoma" w:hAnsi="Tahoma" w:cs="Tahoma"/>
        </w:rPr>
        <w:t>Telefon:</w:t>
      </w:r>
      <w:r w:rsidRPr="00636661">
        <w:rPr>
          <w:rFonts w:ascii="Tahoma" w:hAnsi="Tahoma" w:cs="Tahoma"/>
        </w:rPr>
        <w:tab/>
      </w:r>
      <w:r w:rsidRPr="00636661">
        <w:rPr>
          <w:rFonts w:ascii="Tahoma" w:hAnsi="Tahoma" w:cs="Tahoma"/>
        </w:rPr>
        <w:tab/>
      </w:r>
      <w:r w:rsidRPr="00636661">
        <w:rPr>
          <w:rFonts w:ascii="Tahoma" w:hAnsi="Tahoma" w:cs="Tahoma"/>
        </w:rPr>
        <w:tab/>
      </w:r>
      <w:r w:rsidR="00312344">
        <w:rPr>
          <w:rFonts w:ascii="Tahoma" w:hAnsi="Tahoma" w:cs="Tahoma"/>
        </w:rPr>
        <w:t>xxxxxxxxxxx</w:t>
      </w:r>
    </w:p>
    <w:p w14:paraId="40BF4D74" w14:textId="752873E3" w:rsidR="005E096A" w:rsidRPr="00636661" w:rsidRDefault="005E096A" w:rsidP="005E096A">
      <w:pPr>
        <w:spacing w:after="0"/>
        <w:ind w:left="705" w:hanging="705"/>
        <w:jc w:val="both"/>
        <w:rPr>
          <w:rFonts w:ascii="Tahoma" w:hAnsi="Tahoma" w:cs="Tahoma"/>
        </w:rPr>
      </w:pPr>
      <w:r w:rsidRPr="00636661">
        <w:rPr>
          <w:rFonts w:ascii="Tahoma" w:hAnsi="Tahoma" w:cs="Tahoma"/>
        </w:rPr>
        <w:t>e-mail:</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00312344">
        <w:rPr>
          <w:rFonts w:ascii="Tahoma" w:hAnsi="Tahoma" w:cs="Tahoma"/>
        </w:rPr>
        <w:t>xxxxxxxxxxx</w:t>
      </w:r>
    </w:p>
    <w:p w14:paraId="060B3AD4" w14:textId="77777777" w:rsidR="005E096A" w:rsidRPr="00636661" w:rsidRDefault="005E096A" w:rsidP="005E096A">
      <w:pPr>
        <w:widowControl w:val="0"/>
        <w:spacing w:after="0" w:line="220" w:lineRule="atLeast"/>
        <w:jc w:val="both"/>
        <w:rPr>
          <w:rFonts w:ascii="Tahoma" w:hAnsi="Tahoma" w:cs="Tahoma"/>
          <w:color w:val="000000"/>
        </w:rPr>
      </w:pPr>
      <w:r w:rsidRPr="00636661">
        <w:rPr>
          <w:rFonts w:ascii="Tahoma" w:hAnsi="Tahoma" w:cs="Tahoma"/>
          <w:color w:val="000000"/>
        </w:rPr>
        <w:t xml:space="preserve">jako </w:t>
      </w:r>
      <w:r>
        <w:rPr>
          <w:rFonts w:ascii="Tahoma" w:hAnsi="Tahoma" w:cs="Tahoma"/>
          <w:color w:val="000000"/>
        </w:rPr>
        <w:t xml:space="preserve">zákazník </w:t>
      </w:r>
      <w:r w:rsidRPr="00636661">
        <w:rPr>
          <w:rFonts w:ascii="Tahoma" w:hAnsi="Tahoma" w:cs="Tahoma"/>
        </w:rPr>
        <w:t>na</w:t>
      </w:r>
      <w:r w:rsidRPr="00636661">
        <w:rPr>
          <w:rFonts w:ascii="Tahoma" w:hAnsi="Tahoma" w:cs="Tahoma"/>
          <w:color w:val="000000"/>
        </w:rPr>
        <w:t xml:space="preserve"> </w:t>
      </w:r>
      <w:r w:rsidRPr="00636661">
        <w:rPr>
          <w:rFonts w:ascii="Tahoma" w:hAnsi="Tahoma" w:cs="Tahoma"/>
        </w:rPr>
        <w:t xml:space="preserve">druhé straně </w:t>
      </w:r>
      <w:r w:rsidRPr="00636661">
        <w:rPr>
          <w:rFonts w:ascii="Tahoma" w:hAnsi="Tahoma" w:cs="Tahoma"/>
          <w:color w:val="000000"/>
        </w:rPr>
        <w:t>(dále jen „</w:t>
      </w:r>
      <w:r>
        <w:rPr>
          <w:rFonts w:ascii="Tahoma" w:hAnsi="Tahoma" w:cs="Tahoma"/>
          <w:b/>
          <w:color w:val="000000"/>
        </w:rPr>
        <w:t>zákazník</w:t>
      </w:r>
      <w:r w:rsidRPr="00636661">
        <w:rPr>
          <w:rFonts w:ascii="Tahoma" w:hAnsi="Tahoma" w:cs="Tahoma"/>
          <w:b/>
          <w:color w:val="000000"/>
        </w:rPr>
        <w:t>“</w:t>
      </w:r>
      <w:r w:rsidRPr="00636661">
        <w:rPr>
          <w:rFonts w:ascii="Tahoma" w:hAnsi="Tahoma" w:cs="Tahoma"/>
          <w:color w:val="000000"/>
        </w:rPr>
        <w:t>)</w:t>
      </w:r>
    </w:p>
    <w:p w14:paraId="77DC88C4" w14:textId="77777777" w:rsidR="005E096A" w:rsidRPr="00636661" w:rsidRDefault="005E096A" w:rsidP="005E096A">
      <w:pPr>
        <w:widowControl w:val="0"/>
        <w:spacing w:after="0" w:line="220" w:lineRule="atLeast"/>
        <w:jc w:val="both"/>
        <w:rPr>
          <w:rFonts w:ascii="Tahoma" w:hAnsi="Tahoma" w:cs="Tahoma"/>
        </w:rPr>
      </w:pPr>
    </w:p>
    <w:p w14:paraId="6277B86B" w14:textId="77777777" w:rsidR="005E096A" w:rsidRPr="00636661" w:rsidRDefault="005E096A" w:rsidP="005E096A">
      <w:pPr>
        <w:widowControl w:val="0"/>
        <w:spacing w:after="0" w:line="220" w:lineRule="atLeast"/>
        <w:jc w:val="both"/>
        <w:rPr>
          <w:rFonts w:ascii="Tahoma" w:hAnsi="Tahoma" w:cs="Tahoma"/>
        </w:rPr>
      </w:pPr>
      <w:r w:rsidRPr="00636661">
        <w:rPr>
          <w:rFonts w:ascii="Tahoma" w:hAnsi="Tahoma" w:cs="Tahoma"/>
        </w:rPr>
        <w:t>spolu jako „</w:t>
      </w:r>
      <w:r w:rsidRPr="00636661">
        <w:rPr>
          <w:rFonts w:ascii="Tahoma" w:hAnsi="Tahoma" w:cs="Tahoma"/>
          <w:b/>
        </w:rPr>
        <w:t>strany</w:t>
      </w:r>
      <w:r w:rsidRPr="00636661">
        <w:rPr>
          <w:rFonts w:ascii="Tahoma" w:hAnsi="Tahoma" w:cs="Tahoma"/>
        </w:rPr>
        <w:t>“ nebo „</w:t>
      </w:r>
      <w:r w:rsidRPr="00636661">
        <w:rPr>
          <w:rFonts w:ascii="Tahoma" w:hAnsi="Tahoma" w:cs="Tahoma"/>
          <w:b/>
        </w:rPr>
        <w:t>smluvní strany</w:t>
      </w:r>
      <w:r w:rsidRPr="00636661">
        <w:rPr>
          <w:rFonts w:ascii="Tahoma" w:hAnsi="Tahoma" w:cs="Tahoma"/>
        </w:rPr>
        <w:t>“</w:t>
      </w:r>
    </w:p>
    <w:p w14:paraId="25EACC65" w14:textId="77777777" w:rsidR="005E096A" w:rsidRPr="00636661" w:rsidRDefault="005E096A" w:rsidP="005E096A">
      <w:pPr>
        <w:widowControl w:val="0"/>
        <w:spacing w:after="0" w:line="220" w:lineRule="atLeast"/>
        <w:jc w:val="both"/>
        <w:rPr>
          <w:rFonts w:ascii="Tahoma" w:hAnsi="Tahoma" w:cs="Tahoma"/>
        </w:rPr>
      </w:pPr>
    </w:p>
    <w:p w14:paraId="3BB00B45" w14:textId="77777777" w:rsidR="005E096A" w:rsidRDefault="005E096A" w:rsidP="005E096A">
      <w:pPr>
        <w:spacing w:after="0" w:line="100" w:lineRule="atLeast"/>
        <w:rPr>
          <w:rFonts w:ascii="Tahoma" w:hAnsi="Tahoma" w:cs="Tahoma"/>
        </w:rPr>
      </w:pPr>
      <w:r w:rsidRPr="00636661">
        <w:rPr>
          <w:rFonts w:ascii="Tahoma" w:hAnsi="Tahoma" w:cs="Tahoma"/>
        </w:rPr>
        <w:t>uzavírají níže uvedeného dne, měsíce a roku</w:t>
      </w:r>
    </w:p>
    <w:p w14:paraId="6BAD21F7" w14:textId="77777777" w:rsidR="005E096A" w:rsidRDefault="005E096A" w:rsidP="005E096A">
      <w:pPr>
        <w:spacing w:after="0" w:line="100" w:lineRule="atLeast"/>
        <w:rPr>
          <w:rFonts w:ascii="Tahoma" w:hAnsi="Tahoma" w:cs="Tahoma"/>
        </w:rPr>
      </w:pPr>
    </w:p>
    <w:p w14:paraId="6BFD0101" w14:textId="77777777" w:rsidR="005E096A" w:rsidRDefault="005E096A" w:rsidP="005E096A">
      <w:pPr>
        <w:spacing w:after="0" w:line="100" w:lineRule="atLeast"/>
        <w:jc w:val="center"/>
        <w:rPr>
          <w:rFonts w:ascii="Tahoma" w:hAnsi="Tahoma" w:cs="Tahoma"/>
          <w:b/>
        </w:rPr>
      </w:pPr>
      <w:r w:rsidRPr="005E096A">
        <w:rPr>
          <w:rFonts w:ascii="Tahoma" w:hAnsi="Tahoma" w:cs="Tahoma"/>
          <w:b/>
        </w:rPr>
        <w:t>tuto smlouvu o zajištění školního stravování, závodního stravování a stravování třetích osob</w:t>
      </w:r>
    </w:p>
    <w:p w14:paraId="641C825D" w14:textId="77777777" w:rsidR="005E096A" w:rsidRPr="005E096A" w:rsidRDefault="005E096A" w:rsidP="005E096A">
      <w:pPr>
        <w:spacing w:after="0" w:line="100" w:lineRule="atLeast"/>
        <w:jc w:val="center"/>
        <w:rPr>
          <w:rFonts w:ascii="Tahoma" w:hAnsi="Tahoma" w:cs="Tahoma"/>
        </w:rPr>
      </w:pPr>
      <w:r w:rsidRPr="005E096A">
        <w:rPr>
          <w:rFonts w:ascii="Tahoma" w:hAnsi="Tahoma" w:cs="Tahoma"/>
        </w:rPr>
        <w:t>(dále jen „Smlouva“)</w:t>
      </w:r>
    </w:p>
    <w:p w14:paraId="34C2257E" w14:textId="77777777" w:rsidR="005E096A" w:rsidRPr="005E096A" w:rsidRDefault="00335902" w:rsidP="005E096A">
      <w:pPr>
        <w:contextualSpacing/>
        <w:jc w:val="center"/>
        <w:rPr>
          <w:rFonts w:ascii="Tahoma" w:hAnsi="Tahoma" w:cs="Tahoma"/>
        </w:rPr>
      </w:pPr>
      <w:r>
        <w:rPr>
          <w:rFonts w:ascii="Tahoma" w:hAnsi="Tahoma" w:cs="Tahoma"/>
          <w:noProof/>
          <w:lang w:eastAsia="cs-CZ"/>
        </w:rPr>
        <mc:AlternateContent>
          <mc:Choice Requires="wps">
            <w:drawing>
              <wp:anchor distT="0" distB="0" distL="114300" distR="114300" simplePos="0" relativeHeight="251659264" behindDoc="1" locked="0" layoutInCell="1" allowOverlap="1" wp14:anchorId="2FF84B5A" wp14:editId="636F801A">
                <wp:simplePos x="0" y="0"/>
                <wp:positionH relativeFrom="column">
                  <wp:posOffset>5080</wp:posOffset>
                </wp:positionH>
                <wp:positionV relativeFrom="paragraph">
                  <wp:posOffset>144780</wp:posOffset>
                </wp:positionV>
                <wp:extent cx="5762625" cy="323850"/>
                <wp:effectExtent l="0" t="0" r="28575" b="19050"/>
                <wp:wrapNone/>
                <wp:docPr id="1" name="Obdélník 1"/>
                <wp:cNvGraphicFramePr/>
                <a:graphic xmlns:a="http://schemas.openxmlformats.org/drawingml/2006/main">
                  <a:graphicData uri="http://schemas.microsoft.com/office/word/2010/wordprocessingShape">
                    <wps:wsp>
                      <wps:cNvSpPr/>
                      <wps:spPr>
                        <a:xfrm>
                          <a:off x="0" y="0"/>
                          <a:ext cx="5762625" cy="3238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443B5" id="Obdélník 1" o:spid="_x0000_s1026" style="position:absolute;margin-left:.4pt;margin-top:11.4pt;width:453.7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" fillcolor="#e7e6e6 [3214]" strokecolor="#1f4d78 [1604]" strokeweight="1pt"/>
            </w:pict>
          </mc:Fallback>
        </mc:AlternateContent>
      </w:r>
    </w:p>
    <w:p w14:paraId="17252858" w14:textId="77777777" w:rsidR="000608E0" w:rsidRDefault="005E096A" w:rsidP="00B11C9F">
      <w:pPr>
        <w:contextualSpacing/>
        <w:jc w:val="center"/>
        <w:rPr>
          <w:rFonts w:ascii="Tahoma" w:hAnsi="Tahoma" w:cs="Tahoma"/>
          <w:b/>
          <w:sz w:val="28"/>
          <w:szCs w:val="28"/>
        </w:rPr>
      </w:pPr>
      <w:r>
        <w:rPr>
          <w:rFonts w:ascii="Tahoma" w:hAnsi="Tahoma" w:cs="Tahoma"/>
          <w:b/>
          <w:sz w:val="28"/>
          <w:szCs w:val="28"/>
        </w:rPr>
        <w:t>Část Smlouvy upravující závodní stravování</w:t>
      </w:r>
    </w:p>
    <w:p w14:paraId="07897C15" w14:textId="77777777" w:rsidR="005E096A" w:rsidRPr="002F5F57" w:rsidRDefault="005E096A" w:rsidP="00B11C9F">
      <w:pPr>
        <w:contextualSpacing/>
        <w:jc w:val="center"/>
        <w:rPr>
          <w:rFonts w:ascii="Tahoma" w:hAnsi="Tahoma" w:cs="Tahoma"/>
          <w:b/>
          <w:sz w:val="28"/>
          <w:szCs w:val="28"/>
        </w:rPr>
      </w:pPr>
    </w:p>
    <w:p w14:paraId="4069E960" w14:textId="77777777" w:rsidR="00B11C9F" w:rsidRPr="002F5F57" w:rsidRDefault="00B11C9F" w:rsidP="00B11C9F">
      <w:pPr>
        <w:contextualSpacing/>
        <w:jc w:val="center"/>
        <w:rPr>
          <w:rFonts w:ascii="Tahoma" w:hAnsi="Tahoma" w:cs="Tahoma"/>
          <w:b/>
          <w:sz w:val="28"/>
          <w:szCs w:val="28"/>
        </w:rPr>
      </w:pPr>
      <w:r w:rsidRPr="002F5F57">
        <w:rPr>
          <w:rFonts w:ascii="Tahoma" w:hAnsi="Tahoma" w:cs="Tahoma"/>
          <w:b/>
          <w:sz w:val="28"/>
          <w:szCs w:val="28"/>
        </w:rPr>
        <w:t xml:space="preserve">Oddíl </w:t>
      </w:r>
      <w:r w:rsidR="005E096A">
        <w:rPr>
          <w:rFonts w:ascii="Tahoma" w:hAnsi="Tahoma" w:cs="Tahoma"/>
          <w:b/>
          <w:sz w:val="28"/>
          <w:szCs w:val="28"/>
        </w:rPr>
        <w:t>l. - Základní ustanovení</w:t>
      </w:r>
    </w:p>
    <w:p w14:paraId="3A2AE71C" w14:textId="77777777" w:rsidR="00B11C9F" w:rsidRPr="002F5F57" w:rsidRDefault="00B11C9F" w:rsidP="00B11C9F">
      <w:pPr>
        <w:contextualSpacing/>
        <w:jc w:val="center"/>
        <w:rPr>
          <w:rFonts w:ascii="Tahoma" w:hAnsi="Tahoma" w:cs="Tahoma"/>
          <w:sz w:val="28"/>
          <w:szCs w:val="28"/>
        </w:rPr>
      </w:pPr>
    </w:p>
    <w:p w14:paraId="1AF0F1D8" w14:textId="77777777" w:rsidR="00B11C9F" w:rsidRPr="002F5F57" w:rsidRDefault="00883A80" w:rsidP="00B11C9F">
      <w:pPr>
        <w:contextualSpacing/>
        <w:jc w:val="center"/>
        <w:rPr>
          <w:rFonts w:ascii="Tahoma" w:hAnsi="Tahoma" w:cs="Tahoma"/>
          <w:b/>
          <w:sz w:val="28"/>
          <w:szCs w:val="28"/>
        </w:rPr>
      </w:pPr>
      <w:r>
        <w:rPr>
          <w:rFonts w:ascii="Tahoma" w:hAnsi="Tahoma" w:cs="Tahoma"/>
          <w:b/>
          <w:sz w:val="28"/>
          <w:szCs w:val="28"/>
        </w:rPr>
        <w:t>Článek I</w:t>
      </w:r>
      <w:r w:rsidR="00B11C9F" w:rsidRPr="002F5F57">
        <w:rPr>
          <w:rFonts w:ascii="Tahoma" w:hAnsi="Tahoma" w:cs="Tahoma"/>
          <w:b/>
          <w:sz w:val="28"/>
          <w:szCs w:val="28"/>
        </w:rPr>
        <w:t>. - Smluvní strany</w:t>
      </w:r>
    </w:p>
    <w:p w14:paraId="287AA8B0" w14:textId="77777777" w:rsidR="00362C0A" w:rsidRPr="002F5F57" w:rsidRDefault="005E096A" w:rsidP="005E096A">
      <w:pPr>
        <w:contextualSpacing/>
        <w:jc w:val="center"/>
        <w:rPr>
          <w:rFonts w:ascii="Tahoma" w:hAnsi="Tahoma" w:cs="Tahoma"/>
        </w:rPr>
      </w:pPr>
      <w:r>
        <w:rPr>
          <w:rFonts w:ascii="Tahoma" w:hAnsi="Tahoma" w:cs="Tahoma"/>
        </w:rPr>
        <w:t>(vynechán)</w:t>
      </w:r>
    </w:p>
    <w:p w14:paraId="04A62AC7" w14:textId="77777777" w:rsidR="005E096A" w:rsidRDefault="005E096A" w:rsidP="005E096A">
      <w:pPr>
        <w:autoSpaceDE w:val="0"/>
        <w:autoSpaceDN w:val="0"/>
        <w:adjustRightInd w:val="0"/>
        <w:spacing w:after="0" w:line="240" w:lineRule="auto"/>
        <w:jc w:val="center"/>
        <w:rPr>
          <w:rFonts w:ascii="Tahoma" w:hAnsi="Tahoma" w:cs="Tahoma"/>
          <w:b/>
          <w:sz w:val="28"/>
          <w:szCs w:val="28"/>
        </w:rPr>
      </w:pPr>
    </w:p>
    <w:p w14:paraId="75C3C8AA" w14:textId="77777777" w:rsidR="005E096A" w:rsidRPr="005E096A" w:rsidRDefault="00C0315A" w:rsidP="005E096A">
      <w:pPr>
        <w:autoSpaceDE w:val="0"/>
        <w:autoSpaceDN w:val="0"/>
        <w:adjustRightInd w:val="0"/>
        <w:spacing w:after="0" w:line="240" w:lineRule="auto"/>
        <w:jc w:val="center"/>
        <w:rPr>
          <w:rFonts w:ascii="Tahoma" w:hAnsi="Tahoma" w:cs="Tahoma"/>
          <w:b/>
          <w:sz w:val="28"/>
          <w:szCs w:val="28"/>
        </w:rPr>
      </w:pPr>
      <w:r w:rsidRPr="002F5F57">
        <w:rPr>
          <w:rFonts w:ascii="Tahoma" w:hAnsi="Tahoma" w:cs="Tahoma"/>
          <w:b/>
          <w:sz w:val="28"/>
          <w:szCs w:val="28"/>
        </w:rPr>
        <w:t>Článek</w:t>
      </w:r>
      <w:r w:rsidR="00883A80">
        <w:rPr>
          <w:rFonts w:ascii="Tahoma" w:hAnsi="Tahoma" w:cs="Tahoma"/>
          <w:b/>
          <w:sz w:val="28"/>
          <w:szCs w:val="28"/>
        </w:rPr>
        <w:t xml:space="preserve"> II</w:t>
      </w:r>
      <w:r w:rsidR="000C7DCB" w:rsidRPr="002F5F57">
        <w:rPr>
          <w:rFonts w:ascii="Tahoma" w:hAnsi="Tahoma" w:cs="Tahoma"/>
          <w:b/>
          <w:sz w:val="28"/>
          <w:szCs w:val="28"/>
        </w:rPr>
        <w:t xml:space="preserve">. - </w:t>
      </w:r>
      <w:r w:rsidRPr="002F5F57">
        <w:rPr>
          <w:rFonts w:ascii="Tahoma" w:hAnsi="Tahoma" w:cs="Tahoma"/>
          <w:b/>
          <w:sz w:val="28"/>
          <w:szCs w:val="28"/>
        </w:rPr>
        <w:t>Předmět</w:t>
      </w:r>
    </w:p>
    <w:p w14:paraId="72F620AF" w14:textId="77777777" w:rsidR="00C0315A" w:rsidRPr="005E096A" w:rsidRDefault="000C7DCB" w:rsidP="00083001">
      <w:pPr>
        <w:pStyle w:val="Odstavecseseznamem"/>
        <w:numPr>
          <w:ilvl w:val="0"/>
          <w:numId w:val="15"/>
        </w:numPr>
        <w:jc w:val="both"/>
        <w:rPr>
          <w:rFonts w:ascii="Tahoma" w:hAnsi="Tahoma" w:cs="Tahoma"/>
        </w:rPr>
      </w:pPr>
      <w:r w:rsidRPr="002F5F57">
        <w:rPr>
          <w:rFonts w:ascii="Tahoma" w:hAnsi="Tahoma" w:cs="Tahoma"/>
        </w:rPr>
        <w:lastRenderedPageBreak/>
        <w:t xml:space="preserve">Provozovatel se zavazuje pro </w:t>
      </w:r>
      <w:r w:rsidR="00C0315A" w:rsidRPr="002F5F57">
        <w:rPr>
          <w:rFonts w:ascii="Tahoma" w:hAnsi="Tahoma" w:cs="Tahoma"/>
        </w:rPr>
        <w:t>zákazníka</w:t>
      </w:r>
      <w:r w:rsidRPr="002F5F57">
        <w:rPr>
          <w:rFonts w:ascii="Tahoma" w:hAnsi="Tahoma" w:cs="Tahoma"/>
        </w:rPr>
        <w:t xml:space="preserve"> </w:t>
      </w:r>
      <w:r w:rsidR="00C0315A" w:rsidRPr="002F5F57">
        <w:rPr>
          <w:rFonts w:ascii="Tahoma" w:hAnsi="Tahoma" w:cs="Tahoma"/>
        </w:rPr>
        <w:t>uskutečňovat</w:t>
      </w:r>
      <w:r w:rsidRPr="002F5F57">
        <w:rPr>
          <w:rFonts w:ascii="Tahoma" w:hAnsi="Tahoma" w:cs="Tahoma"/>
        </w:rPr>
        <w:t xml:space="preserve"> provozov</w:t>
      </w:r>
      <w:r w:rsidR="00C0315A" w:rsidRPr="002F5F57">
        <w:rPr>
          <w:rFonts w:ascii="Tahoma" w:hAnsi="Tahoma" w:cs="Tahoma"/>
        </w:rPr>
        <w:t>ání závodní</w:t>
      </w:r>
      <w:r w:rsidRPr="002F5F57">
        <w:rPr>
          <w:rFonts w:ascii="Tahoma" w:hAnsi="Tahoma" w:cs="Tahoma"/>
        </w:rPr>
        <w:t xml:space="preserve">ho </w:t>
      </w:r>
      <w:r w:rsidR="00C0315A" w:rsidRPr="002F5F57">
        <w:rPr>
          <w:rFonts w:ascii="Tahoma" w:hAnsi="Tahoma" w:cs="Tahoma"/>
        </w:rPr>
        <w:t>stravování</w:t>
      </w:r>
      <w:r w:rsidR="006164FA" w:rsidRPr="002F5F57">
        <w:rPr>
          <w:rFonts w:ascii="Tahoma" w:hAnsi="Tahoma" w:cs="Tahoma"/>
        </w:rPr>
        <w:t xml:space="preserve"> </w:t>
      </w:r>
      <w:r w:rsidRPr="002F5F57">
        <w:rPr>
          <w:rFonts w:ascii="Tahoma" w:hAnsi="Tahoma" w:cs="Tahoma"/>
        </w:rPr>
        <w:t xml:space="preserve">za </w:t>
      </w:r>
      <w:r w:rsidR="00C0315A" w:rsidRPr="002F5F57">
        <w:rPr>
          <w:rFonts w:ascii="Tahoma" w:hAnsi="Tahoma" w:cs="Tahoma"/>
        </w:rPr>
        <w:t>dále</w:t>
      </w:r>
      <w:r w:rsidRPr="002F5F57">
        <w:rPr>
          <w:rFonts w:ascii="Tahoma" w:hAnsi="Tahoma" w:cs="Tahoma"/>
        </w:rPr>
        <w:t xml:space="preserve"> </w:t>
      </w:r>
      <w:r w:rsidR="00C0315A" w:rsidRPr="002F5F57">
        <w:rPr>
          <w:rFonts w:ascii="Tahoma" w:hAnsi="Tahoma" w:cs="Tahoma"/>
        </w:rPr>
        <w:t>tímto</w:t>
      </w:r>
      <w:r w:rsidRPr="002F5F57">
        <w:rPr>
          <w:rFonts w:ascii="Tahoma" w:hAnsi="Tahoma" w:cs="Tahoma"/>
        </w:rPr>
        <w:t xml:space="preserve"> dodatkem </w:t>
      </w:r>
      <w:r w:rsidR="00C0315A" w:rsidRPr="002F5F57">
        <w:rPr>
          <w:rFonts w:ascii="Tahoma" w:hAnsi="Tahoma" w:cs="Tahoma"/>
        </w:rPr>
        <w:t>dohodnutých</w:t>
      </w:r>
      <w:r w:rsidRPr="002F5F57">
        <w:rPr>
          <w:rFonts w:ascii="Tahoma" w:hAnsi="Tahoma" w:cs="Tahoma"/>
        </w:rPr>
        <w:t xml:space="preserve"> </w:t>
      </w:r>
      <w:r w:rsidR="00C0315A" w:rsidRPr="002F5F57">
        <w:rPr>
          <w:rFonts w:ascii="Tahoma" w:hAnsi="Tahoma" w:cs="Tahoma"/>
        </w:rPr>
        <w:t>finančních</w:t>
      </w:r>
      <w:r w:rsidRPr="002F5F57">
        <w:rPr>
          <w:rFonts w:ascii="Tahoma" w:hAnsi="Tahoma" w:cs="Tahoma"/>
        </w:rPr>
        <w:t xml:space="preserve"> a </w:t>
      </w:r>
      <w:r w:rsidR="00C0315A" w:rsidRPr="002F5F57">
        <w:rPr>
          <w:rFonts w:ascii="Tahoma" w:hAnsi="Tahoma" w:cs="Tahoma"/>
        </w:rPr>
        <w:t>fakturačních</w:t>
      </w:r>
      <w:r w:rsidRPr="002F5F57">
        <w:rPr>
          <w:rFonts w:ascii="Tahoma" w:hAnsi="Tahoma" w:cs="Tahoma"/>
        </w:rPr>
        <w:t xml:space="preserve"> </w:t>
      </w:r>
      <w:r w:rsidR="00C0315A" w:rsidRPr="002F5F57">
        <w:rPr>
          <w:rFonts w:ascii="Tahoma" w:hAnsi="Tahoma" w:cs="Tahoma"/>
        </w:rPr>
        <w:t>podmínek</w:t>
      </w:r>
      <w:r w:rsidRPr="002F5F57">
        <w:rPr>
          <w:rFonts w:ascii="Tahoma" w:hAnsi="Tahoma" w:cs="Tahoma"/>
        </w:rPr>
        <w:t xml:space="preserve"> a </w:t>
      </w:r>
      <w:r w:rsidR="00C0315A" w:rsidRPr="002F5F57">
        <w:rPr>
          <w:rFonts w:ascii="Tahoma" w:hAnsi="Tahoma" w:cs="Tahoma"/>
        </w:rPr>
        <w:t>podmínek</w:t>
      </w:r>
      <w:r w:rsidR="006164FA" w:rsidRPr="002F5F57">
        <w:rPr>
          <w:rFonts w:ascii="Tahoma" w:hAnsi="Tahoma" w:cs="Tahoma"/>
        </w:rPr>
        <w:t xml:space="preserve"> </w:t>
      </w:r>
      <w:r w:rsidR="00C0315A" w:rsidRPr="002F5F57">
        <w:rPr>
          <w:rFonts w:ascii="Tahoma" w:hAnsi="Tahoma" w:cs="Tahoma"/>
        </w:rPr>
        <w:t>výkonu</w:t>
      </w:r>
      <w:r w:rsidRPr="002F5F57">
        <w:rPr>
          <w:rFonts w:ascii="Tahoma" w:hAnsi="Tahoma" w:cs="Tahoma"/>
        </w:rPr>
        <w:t xml:space="preserve"> provozu </w:t>
      </w:r>
      <w:r w:rsidR="00C0315A" w:rsidRPr="002F5F57">
        <w:rPr>
          <w:rFonts w:ascii="Tahoma" w:hAnsi="Tahoma" w:cs="Tahoma"/>
        </w:rPr>
        <w:t>spočívající</w:t>
      </w:r>
      <w:r w:rsidRPr="002F5F57">
        <w:rPr>
          <w:rFonts w:ascii="Tahoma" w:hAnsi="Tahoma" w:cs="Tahoma"/>
        </w:rPr>
        <w:t>:</w:t>
      </w:r>
    </w:p>
    <w:p w14:paraId="6750CE63" w14:textId="77777777" w:rsidR="00C0315A" w:rsidRDefault="000C7DCB" w:rsidP="00083001">
      <w:pPr>
        <w:pStyle w:val="Odstavecseseznamem"/>
        <w:numPr>
          <w:ilvl w:val="0"/>
          <w:numId w:val="14"/>
        </w:numPr>
        <w:ind w:left="1134"/>
        <w:jc w:val="both"/>
        <w:rPr>
          <w:rFonts w:ascii="Tahoma" w:hAnsi="Tahoma" w:cs="Tahoma"/>
        </w:rPr>
      </w:pPr>
      <w:r w:rsidRPr="002F5F57">
        <w:rPr>
          <w:rFonts w:ascii="Tahoma" w:hAnsi="Tahoma" w:cs="Tahoma"/>
        </w:rPr>
        <w:t xml:space="preserve">ve </w:t>
      </w:r>
      <w:r w:rsidR="00C0315A" w:rsidRPr="002F5F57">
        <w:rPr>
          <w:rFonts w:ascii="Tahoma" w:hAnsi="Tahoma" w:cs="Tahoma"/>
        </w:rPr>
        <w:t>výrobě</w:t>
      </w:r>
      <w:r w:rsidRPr="002F5F57">
        <w:rPr>
          <w:rFonts w:ascii="Tahoma" w:hAnsi="Tahoma" w:cs="Tahoma"/>
        </w:rPr>
        <w:t xml:space="preserve">, distribuci a </w:t>
      </w:r>
      <w:r w:rsidR="00C0315A" w:rsidRPr="002F5F57">
        <w:rPr>
          <w:rFonts w:ascii="Tahoma" w:hAnsi="Tahoma" w:cs="Tahoma"/>
        </w:rPr>
        <w:t>výdeji</w:t>
      </w:r>
      <w:r w:rsidRPr="002F5F57">
        <w:rPr>
          <w:rFonts w:ascii="Tahoma" w:hAnsi="Tahoma" w:cs="Tahoma"/>
        </w:rPr>
        <w:t xml:space="preserve"> </w:t>
      </w:r>
      <w:r w:rsidR="00C0315A" w:rsidRPr="002F5F57">
        <w:rPr>
          <w:rFonts w:ascii="Tahoma" w:hAnsi="Tahoma" w:cs="Tahoma"/>
        </w:rPr>
        <w:t>hotových</w:t>
      </w:r>
      <w:r w:rsidRPr="002F5F57">
        <w:rPr>
          <w:rFonts w:ascii="Tahoma" w:hAnsi="Tahoma" w:cs="Tahoma"/>
        </w:rPr>
        <w:t xml:space="preserve"> </w:t>
      </w:r>
      <w:r w:rsidR="00C0315A" w:rsidRPr="002F5F57">
        <w:rPr>
          <w:rFonts w:ascii="Tahoma" w:hAnsi="Tahoma" w:cs="Tahoma"/>
        </w:rPr>
        <w:t>teplých</w:t>
      </w:r>
      <w:r w:rsidRPr="002F5F57">
        <w:rPr>
          <w:rFonts w:ascii="Tahoma" w:hAnsi="Tahoma" w:cs="Tahoma"/>
        </w:rPr>
        <w:t xml:space="preserve"> </w:t>
      </w:r>
      <w:r w:rsidR="00C0315A" w:rsidRPr="002F5F57">
        <w:rPr>
          <w:rFonts w:ascii="Tahoma" w:hAnsi="Tahoma" w:cs="Tahoma"/>
        </w:rPr>
        <w:t>jídel</w:t>
      </w:r>
      <w:r w:rsidRPr="002F5F57">
        <w:rPr>
          <w:rFonts w:ascii="Tahoma" w:hAnsi="Tahoma" w:cs="Tahoma"/>
        </w:rPr>
        <w:t xml:space="preserve"> a </w:t>
      </w:r>
      <w:r w:rsidR="00C0315A" w:rsidRPr="002F5F57">
        <w:rPr>
          <w:rFonts w:ascii="Tahoma" w:hAnsi="Tahoma" w:cs="Tahoma"/>
        </w:rPr>
        <w:t>nápojů</w:t>
      </w:r>
    </w:p>
    <w:p w14:paraId="220A8CB3" w14:textId="77777777" w:rsidR="007A3F7A" w:rsidRPr="007A3F7A" w:rsidRDefault="007A3F7A" w:rsidP="007A3F7A">
      <w:pPr>
        <w:pStyle w:val="Odstavecseseznamem"/>
        <w:jc w:val="both"/>
        <w:rPr>
          <w:rFonts w:ascii="Tahoma" w:hAnsi="Tahoma" w:cs="Tahoma"/>
        </w:rPr>
      </w:pPr>
    </w:p>
    <w:p w14:paraId="09C4759D" w14:textId="77777777" w:rsidR="00D50A10" w:rsidRDefault="000C7DCB" w:rsidP="00083001">
      <w:pPr>
        <w:pStyle w:val="Odstavecseseznamem"/>
        <w:numPr>
          <w:ilvl w:val="0"/>
          <w:numId w:val="15"/>
        </w:numPr>
        <w:jc w:val="both"/>
        <w:rPr>
          <w:rFonts w:ascii="Tahoma" w:hAnsi="Tahoma" w:cs="Tahoma"/>
        </w:rPr>
      </w:pPr>
      <w:r w:rsidRPr="002F5F57">
        <w:rPr>
          <w:rFonts w:ascii="Tahoma" w:hAnsi="Tahoma" w:cs="Tahoma"/>
        </w:rPr>
        <w:t xml:space="preserve">Provozovatel je </w:t>
      </w:r>
      <w:r w:rsidR="00C0315A" w:rsidRPr="002F5F57">
        <w:rPr>
          <w:rFonts w:ascii="Tahoma" w:hAnsi="Tahoma" w:cs="Tahoma"/>
        </w:rPr>
        <w:t>povinen uskutečňovat</w:t>
      </w:r>
      <w:r w:rsidRPr="002F5F57">
        <w:rPr>
          <w:rFonts w:ascii="Tahoma" w:hAnsi="Tahoma" w:cs="Tahoma"/>
        </w:rPr>
        <w:t xml:space="preserve"> </w:t>
      </w:r>
      <w:r w:rsidR="00C0315A" w:rsidRPr="002F5F57">
        <w:rPr>
          <w:rFonts w:ascii="Tahoma" w:hAnsi="Tahoma" w:cs="Tahoma"/>
        </w:rPr>
        <w:t>činnost</w:t>
      </w:r>
      <w:r w:rsidRPr="002F5F57">
        <w:rPr>
          <w:rFonts w:ascii="Tahoma" w:hAnsi="Tahoma" w:cs="Tahoma"/>
        </w:rPr>
        <w:t xml:space="preserve"> </w:t>
      </w:r>
      <w:r w:rsidR="00C0315A" w:rsidRPr="002F5F57">
        <w:rPr>
          <w:rFonts w:ascii="Tahoma" w:hAnsi="Tahoma" w:cs="Tahoma"/>
        </w:rPr>
        <w:t>závodního stravování</w:t>
      </w:r>
      <w:r w:rsidRPr="002F5F57">
        <w:rPr>
          <w:rFonts w:ascii="Tahoma" w:hAnsi="Tahoma" w:cs="Tahoma"/>
        </w:rPr>
        <w:t xml:space="preserve"> dle tohoto dodatku</w:t>
      </w:r>
      <w:r w:rsidR="007E35C3" w:rsidRPr="002F5F57">
        <w:rPr>
          <w:rFonts w:ascii="Tahoma" w:hAnsi="Tahoma" w:cs="Tahoma"/>
        </w:rPr>
        <w:t xml:space="preserve"> </w:t>
      </w:r>
      <w:r w:rsidRPr="002F5F57">
        <w:rPr>
          <w:rFonts w:ascii="Tahoma" w:hAnsi="Tahoma" w:cs="Tahoma"/>
        </w:rPr>
        <w:t>samostatn</w:t>
      </w:r>
      <w:r w:rsidR="00C0315A" w:rsidRPr="002F5F57">
        <w:rPr>
          <w:rFonts w:ascii="Tahoma" w:hAnsi="Tahoma" w:cs="Tahoma"/>
        </w:rPr>
        <w:t>ě</w:t>
      </w:r>
      <w:r w:rsidRPr="002F5F57">
        <w:rPr>
          <w:rFonts w:ascii="Tahoma" w:hAnsi="Tahoma" w:cs="Tahoma"/>
        </w:rPr>
        <w:t xml:space="preserve"> bez </w:t>
      </w:r>
      <w:r w:rsidR="00C0315A" w:rsidRPr="002F5F57">
        <w:rPr>
          <w:rFonts w:ascii="Tahoma" w:hAnsi="Tahoma" w:cs="Tahoma"/>
        </w:rPr>
        <w:t>prostřednictví</w:t>
      </w:r>
      <w:r w:rsidRPr="002F5F57">
        <w:rPr>
          <w:rFonts w:ascii="Tahoma" w:hAnsi="Tahoma" w:cs="Tahoma"/>
        </w:rPr>
        <w:t xml:space="preserve"> </w:t>
      </w:r>
      <w:r w:rsidR="00C0315A" w:rsidRPr="002F5F57">
        <w:rPr>
          <w:rFonts w:ascii="Tahoma" w:hAnsi="Tahoma" w:cs="Tahoma"/>
        </w:rPr>
        <w:t>dalších</w:t>
      </w:r>
      <w:r w:rsidRPr="002F5F57">
        <w:rPr>
          <w:rFonts w:ascii="Tahoma" w:hAnsi="Tahoma" w:cs="Tahoma"/>
        </w:rPr>
        <w:t xml:space="preserve"> osob, s </w:t>
      </w:r>
      <w:r w:rsidR="00C0315A" w:rsidRPr="002F5F57">
        <w:rPr>
          <w:rFonts w:ascii="Tahoma" w:hAnsi="Tahoma" w:cs="Tahoma"/>
        </w:rPr>
        <w:t>odbornou péčí</w:t>
      </w:r>
      <w:r w:rsidRPr="002F5F57">
        <w:rPr>
          <w:rFonts w:ascii="Tahoma" w:hAnsi="Tahoma" w:cs="Tahoma"/>
        </w:rPr>
        <w:t xml:space="preserve"> dle pokyn</w:t>
      </w:r>
      <w:r w:rsidR="00C0315A" w:rsidRPr="002F5F57">
        <w:rPr>
          <w:rFonts w:ascii="Tahoma" w:hAnsi="Tahoma" w:cs="Tahoma"/>
        </w:rPr>
        <w:t>ů</w:t>
      </w:r>
      <w:r w:rsidRPr="002F5F57">
        <w:rPr>
          <w:rFonts w:ascii="Tahoma" w:hAnsi="Tahoma" w:cs="Tahoma"/>
        </w:rPr>
        <w:t xml:space="preserve"> </w:t>
      </w:r>
      <w:r w:rsidR="00C0315A" w:rsidRPr="002F5F57">
        <w:rPr>
          <w:rFonts w:ascii="Tahoma" w:hAnsi="Tahoma" w:cs="Tahoma"/>
        </w:rPr>
        <w:t>zákazníka</w:t>
      </w:r>
      <w:r w:rsidRPr="002F5F57">
        <w:rPr>
          <w:rFonts w:ascii="Tahoma" w:hAnsi="Tahoma" w:cs="Tahoma"/>
        </w:rPr>
        <w:t xml:space="preserve"> a</w:t>
      </w:r>
      <w:r w:rsidR="007E35C3" w:rsidRPr="002F5F57">
        <w:rPr>
          <w:rFonts w:ascii="Tahoma" w:hAnsi="Tahoma" w:cs="Tahoma"/>
        </w:rPr>
        <w:t xml:space="preserve"> </w:t>
      </w:r>
      <w:r w:rsidRPr="002F5F57">
        <w:rPr>
          <w:rFonts w:ascii="Tahoma" w:hAnsi="Tahoma" w:cs="Tahoma"/>
        </w:rPr>
        <w:t xml:space="preserve">v souladu s jeho </w:t>
      </w:r>
      <w:r w:rsidR="00C0315A" w:rsidRPr="002F5F57">
        <w:rPr>
          <w:rFonts w:ascii="Tahoma" w:hAnsi="Tahoma" w:cs="Tahoma"/>
        </w:rPr>
        <w:t>zájmy</w:t>
      </w:r>
      <w:r w:rsidRPr="002F5F57">
        <w:rPr>
          <w:rFonts w:ascii="Tahoma" w:hAnsi="Tahoma" w:cs="Tahoma"/>
        </w:rPr>
        <w:t>.</w:t>
      </w:r>
    </w:p>
    <w:p w14:paraId="50E0BF8E" w14:textId="77777777" w:rsidR="00D50A10" w:rsidRDefault="00D50A10" w:rsidP="00D50A10">
      <w:pPr>
        <w:pStyle w:val="Odstavecseseznamem"/>
        <w:jc w:val="both"/>
        <w:rPr>
          <w:rFonts w:ascii="Tahoma" w:hAnsi="Tahoma" w:cs="Tahoma"/>
        </w:rPr>
      </w:pPr>
    </w:p>
    <w:p w14:paraId="59219B47" w14:textId="77777777" w:rsidR="00D50A10" w:rsidRDefault="000C7DCB" w:rsidP="00D50A10">
      <w:pPr>
        <w:pStyle w:val="Odstavecseseznamem"/>
        <w:jc w:val="both"/>
        <w:rPr>
          <w:rFonts w:ascii="Tahoma" w:hAnsi="Tahoma" w:cs="Tahoma"/>
        </w:rPr>
      </w:pPr>
      <w:r w:rsidRPr="00D50A10">
        <w:rPr>
          <w:rFonts w:ascii="Tahoma" w:hAnsi="Tahoma" w:cs="Tahoma"/>
        </w:rPr>
        <w:t xml:space="preserve">Provozovatel bude </w:t>
      </w:r>
      <w:r w:rsidR="00C0315A" w:rsidRPr="00D50A10">
        <w:rPr>
          <w:rFonts w:ascii="Tahoma" w:hAnsi="Tahoma" w:cs="Tahoma"/>
        </w:rPr>
        <w:t>zajišťovat</w:t>
      </w:r>
      <w:r w:rsidRPr="00D50A10">
        <w:rPr>
          <w:rFonts w:ascii="Tahoma" w:hAnsi="Tahoma" w:cs="Tahoma"/>
        </w:rPr>
        <w:t xml:space="preserve"> </w:t>
      </w:r>
      <w:r w:rsidR="00C0315A" w:rsidRPr="00D50A10">
        <w:rPr>
          <w:rFonts w:ascii="Tahoma" w:hAnsi="Tahoma" w:cs="Tahoma"/>
        </w:rPr>
        <w:t>službu</w:t>
      </w:r>
      <w:r w:rsidRPr="00D50A10">
        <w:rPr>
          <w:rFonts w:ascii="Tahoma" w:hAnsi="Tahoma" w:cs="Tahoma"/>
        </w:rPr>
        <w:t xml:space="preserve"> </w:t>
      </w:r>
      <w:r w:rsidR="00C0315A" w:rsidRPr="00D50A10">
        <w:rPr>
          <w:rFonts w:ascii="Tahoma" w:hAnsi="Tahoma" w:cs="Tahoma"/>
        </w:rPr>
        <w:t>závodního stravová</w:t>
      </w:r>
      <w:r w:rsidRPr="00D50A10">
        <w:rPr>
          <w:rFonts w:ascii="Tahoma" w:hAnsi="Tahoma" w:cs="Tahoma"/>
        </w:rPr>
        <w:t>n</w:t>
      </w:r>
      <w:r w:rsidR="00C0315A" w:rsidRPr="00D50A10">
        <w:rPr>
          <w:rFonts w:ascii="Tahoma" w:hAnsi="Tahoma" w:cs="Tahoma"/>
        </w:rPr>
        <w:t>í</w:t>
      </w:r>
      <w:r w:rsidRPr="00D50A10">
        <w:rPr>
          <w:rFonts w:ascii="Tahoma" w:hAnsi="Tahoma" w:cs="Tahoma"/>
        </w:rPr>
        <w:t xml:space="preserve"> v souladu s</w:t>
      </w:r>
      <w:r w:rsidR="007A3F7A" w:rsidRPr="00D50A10">
        <w:rPr>
          <w:rFonts w:ascii="Tahoma" w:hAnsi="Tahoma" w:cs="Tahoma"/>
        </w:rPr>
        <w:t> </w:t>
      </w:r>
      <w:r w:rsidR="00C0315A" w:rsidRPr="00D50A10">
        <w:rPr>
          <w:rFonts w:ascii="Tahoma" w:hAnsi="Tahoma" w:cs="Tahoma"/>
        </w:rPr>
        <w:t>vyhláškou</w:t>
      </w:r>
      <w:r w:rsidR="007A3F7A" w:rsidRPr="00D50A10">
        <w:rPr>
          <w:rFonts w:ascii="Tahoma" w:hAnsi="Tahoma" w:cs="Tahoma"/>
        </w:rPr>
        <w:t xml:space="preserve"> </w:t>
      </w:r>
      <w:r w:rsidR="00C0315A" w:rsidRPr="00D50A10">
        <w:rPr>
          <w:rFonts w:ascii="Tahoma" w:hAnsi="Tahoma" w:cs="Tahoma"/>
        </w:rPr>
        <w:t>č</w:t>
      </w:r>
      <w:r w:rsidRPr="00D50A10">
        <w:rPr>
          <w:rFonts w:ascii="Tahoma" w:hAnsi="Tahoma" w:cs="Tahoma"/>
        </w:rPr>
        <w:t>.</w:t>
      </w:r>
      <w:r w:rsidR="00C0315A" w:rsidRPr="00D50A10">
        <w:rPr>
          <w:rFonts w:ascii="Tahoma" w:hAnsi="Tahoma" w:cs="Tahoma"/>
        </w:rPr>
        <w:t xml:space="preserve"> </w:t>
      </w:r>
      <w:r w:rsidRPr="00D50A10">
        <w:rPr>
          <w:rFonts w:ascii="Tahoma" w:hAnsi="Tahoma" w:cs="Tahoma"/>
        </w:rPr>
        <w:t>85/2005 Sb.</w:t>
      </w:r>
      <w:r w:rsidR="007A3F7A" w:rsidRPr="00D50A10">
        <w:rPr>
          <w:rFonts w:ascii="Tahoma" w:hAnsi="Tahoma" w:cs="Tahoma"/>
        </w:rPr>
        <w:t>, o</w:t>
      </w:r>
      <w:r w:rsidRPr="00D50A10">
        <w:rPr>
          <w:rFonts w:ascii="Tahoma" w:hAnsi="Tahoma" w:cs="Tahoma"/>
        </w:rPr>
        <w:t xml:space="preserve"> n</w:t>
      </w:r>
      <w:r w:rsidR="00C0315A" w:rsidRPr="00D50A10">
        <w:rPr>
          <w:rFonts w:ascii="Tahoma" w:hAnsi="Tahoma" w:cs="Tahoma"/>
        </w:rPr>
        <w:t>á</w:t>
      </w:r>
      <w:r w:rsidRPr="00D50A10">
        <w:rPr>
          <w:rFonts w:ascii="Tahoma" w:hAnsi="Tahoma" w:cs="Tahoma"/>
        </w:rPr>
        <w:t xml:space="preserve">kladech na </w:t>
      </w:r>
      <w:r w:rsidR="00C0315A" w:rsidRPr="00D50A10">
        <w:rPr>
          <w:rFonts w:ascii="Tahoma" w:hAnsi="Tahoma" w:cs="Tahoma"/>
        </w:rPr>
        <w:t>závodní</w:t>
      </w:r>
      <w:r w:rsidRPr="00D50A10">
        <w:rPr>
          <w:rFonts w:ascii="Tahoma" w:hAnsi="Tahoma" w:cs="Tahoma"/>
        </w:rPr>
        <w:t xml:space="preserve"> </w:t>
      </w:r>
      <w:r w:rsidR="00C0315A" w:rsidRPr="00D50A10">
        <w:rPr>
          <w:rFonts w:ascii="Tahoma" w:hAnsi="Tahoma" w:cs="Tahoma"/>
        </w:rPr>
        <w:t>stravovaní</w:t>
      </w:r>
      <w:r w:rsidRPr="00D50A10">
        <w:rPr>
          <w:rFonts w:ascii="Tahoma" w:hAnsi="Tahoma" w:cs="Tahoma"/>
        </w:rPr>
        <w:t xml:space="preserve"> a jejich </w:t>
      </w:r>
      <w:r w:rsidR="00C0315A" w:rsidRPr="00D50A10">
        <w:rPr>
          <w:rFonts w:ascii="Tahoma" w:hAnsi="Tahoma" w:cs="Tahoma"/>
        </w:rPr>
        <w:t>úhradě</w:t>
      </w:r>
      <w:r w:rsidRPr="00D50A10">
        <w:rPr>
          <w:rFonts w:ascii="Tahoma" w:hAnsi="Tahoma" w:cs="Tahoma"/>
        </w:rPr>
        <w:t>.</w:t>
      </w:r>
    </w:p>
    <w:p w14:paraId="794ED3D2" w14:textId="77777777" w:rsidR="00D50A10" w:rsidRDefault="00D50A10" w:rsidP="00D50A10">
      <w:pPr>
        <w:pStyle w:val="Odstavecseseznamem"/>
        <w:jc w:val="both"/>
        <w:rPr>
          <w:rFonts w:ascii="Tahoma" w:hAnsi="Tahoma" w:cs="Tahoma"/>
        </w:rPr>
      </w:pPr>
    </w:p>
    <w:p w14:paraId="6021281B" w14:textId="77777777" w:rsidR="00D50A10" w:rsidRDefault="00C0315A" w:rsidP="00D50A10">
      <w:pPr>
        <w:pStyle w:val="Odstavecseseznamem"/>
        <w:jc w:val="both"/>
        <w:rPr>
          <w:rFonts w:ascii="Tahoma" w:hAnsi="Tahoma" w:cs="Tahoma"/>
        </w:rPr>
      </w:pPr>
      <w:r w:rsidRPr="002F5F57">
        <w:rPr>
          <w:rFonts w:ascii="Tahoma" w:hAnsi="Tahoma" w:cs="Tahoma"/>
        </w:rPr>
        <w:t>Provozovatel č</w:t>
      </w:r>
      <w:r w:rsidR="000C7DCB" w:rsidRPr="002F5F57">
        <w:rPr>
          <w:rFonts w:ascii="Tahoma" w:hAnsi="Tahoma" w:cs="Tahoma"/>
        </w:rPr>
        <w:t xml:space="preserve">innost </w:t>
      </w:r>
      <w:r w:rsidRPr="002F5F57">
        <w:rPr>
          <w:rFonts w:ascii="Tahoma" w:hAnsi="Tahoma" w:cs="Tahoma"/>
        </w:rPr>
        <w:t>závodního</w:t>
      </w:r>
      <w:r w:rsidR="000C7DCB" w:rsidRPr="002F5F57">
        <w:rPr>
          <w:rFonts w:ascii="Tahoma" w:hAnsi="Tahoma" w:cs="Tahoma"/>
        </w:rPr>
        <w:t xml:space="preserve"> stravov</w:t>
      </w:r>
      <w:r w:rsidRPr="002F5F57">
        <w:rPr>
          <w:rFonts w:ascii="Tahoma" w:hAnsi="Tahoma" w:cs="Tahoma"/>
        </w:rPr>
        <w:t>ání</w:t>
      </w:r>
      <w:r w:rsidR="000C7DCB" w:rsidRPr="002F5F57">
        <w:rPr>
          <w:rFonts w:ascii="Tahoma" w:hAnsi="Tahoma" w:cs="Tahoma"/>
        </w:rPr>
        <w:t xml:space="preserve"> bude </w:t>
      </w:r>
      <w:r w:rsidRPr="002F5F57">
        <w:rPr>
          <w:rFonts w:ascii="Tahoma" w:hAnsi="Tahoma" w:cs="Tahoma"/>
        </w:rPr>
        <w:t>uskutečňovat</w:t>
      </w:r>
      <w:r w:rsidR="000C7DCB" w:rsidRPr="002F5F57">
        <w:rPr>
          <w:rFonts w:ascii="Tahoma" w:hAnsi="Tahoma" w:cs="Tahoma"/>
        </w:rPr>
        <w:t xml:space="preserve"> </w:t>
      </w:r>
      <w:r w:rsidRPr="002F5F57">
        <w:rPr>
          <w:rFonts w:ascii="Tahoma" w:hAnsi="Tahoma" w:cs="Tahoma"/>
        </w:rPr>
        <w:t>výhradně</w:t>
      </w:r>
      <w:r w:rsidR="000C7DCB" w:rsidRPr="002F5F57">
        <w:rPr>
          <w:rFonts w:ascii="Tahoma" w:hAnsi="Tahoma" w:cs="Tahoma"/>
        </w:rPr>
        <w:t xml:space="preserve"> v </w:t>
      </w:r>
      <w:r w:rsidRPr="002F5F57">
        <w:rPr>
          <w:rFonts w:ascii="Tahoma" w:hAnsi="Tahoma" w:cs="Tahoma"/>
        </w:rPr>
        <w:t>místě</w:t>
      </w:r>
      <w:r w:rsidR="000C7DCB" w:rsidRPr="002F5F57">
        <w:rPr>
          <w:rFonts w:ascii="Tahoma" w:hAnsi="Tahoma" w:cs="Tahoma"/>
        </w:rPr>
        <w:t xml:space="preserve"> </w:t>
      </w:r>
      <w:r w:rsidRPr="002F5F57">
        <w:rPr>
          <w:rFonts w:ascii="Tahoma" w:hAnsi="Tahoma" w:cs="Tahoma"/>
        </w:rPr>
        <w:t>plnění</w:t>
      </w:r>
      <w:r w:rsidR="000C7DCB" w:rsidRPr="002F5F57">
        <w:rPr>
          <w:rFonts w:ascii="Tahoma" w:hAnsi="Tahoma" w:cs="Tahoma"/>
        </w:rPr>
        <w:t xml:space="preserve"> -</w:t>
      </w:r>
      <w:r w:rsidR="00D50A10">
        <w:rPr>
          <w:rFonts w:ascii="Tahoma" w:hAnsi="Tahoma" w:cs="Tahoma"/>
        </w:rPr>
        <w:t xml:space="preserve"> </w:t>
      </w:r>
      <w:r w:rsidRPr="002F5F57">
        <w:rPr>
          <w:rFonts w:ascii="Tahoma" w:hAnsi="Tahoma" w:cs="Tahoma"/>
        </w:rPr>
        <w:t>školní jídelna</w:t>
      </w:r>
      <w:r w:rsidR="000C7DCB" w:rsidRPr="002F5F57">
        <w:rPr>
          <w:rFonts w:ascii="Tahoma" w:hAnsi="Tahoma" w:cs="Tahoma"/>
        </w:rPr>
        <w:t xml:space="preserve"> </w:t>
      </w:r>
      <w:r w:rsidRPr="002F5F57">
        <w:rPr>
          <w:rFonts w:ascii="Tahoma" w:hAnsi="Tahoma" w:cs="Tahoma"/>
        </w:rPr>
        <w:t>Komenského</w:t>
      </w:r>
      <w:r w:rsidR="000C7DCB" w:rsidRPr="002F5F57">
        <w:rPr>
          <w:rFonts w:ascii="Tahoma" w:hAnsi="Tahoma" w:cs="Tahoma"/>
        </w:rPr>
        <w:t xml:space="preserve"> </w:t>
      </w:r>
      <w:r w:rsidRPr="002F5F57">
        <w:rPr>
          <w:rFonts w:ascii="Tahoma" w:hAnsi="Tahoma" w:cs="Tahoma"/>
        </w:rPr>
        <w:t>náměstí</w:t>
      </w:r>
      <w:r w:rsidR="000C7DCB" w:rsidRPr="002F5F57">
        <w:rPr>
          <w:rFonts w:ascii="Tahoma" w:hAnsi="Tahoma" w:cs="Tahoma"/>
        </w:rPr>
        <w:t xml:space="preserve"> 9, Praha 3 v </w:t>
      </w:r>
      <w:r w:rsidRPr="002F5F57">
        <w:rPr>
          <w:rFonts w:ascii="Tahoma" w:hAnsi="Tahoma" w:cs="Tahoma"/>
        </w:rPr>
        <w:t>následujícím</w:t>
      </w:r>
      <w:r w:rsidR="000C7DCB" w:rsidRPr="002F5F57">
        <w:rPr>
          <w:rFonts w:ascii="Tahoma" w:hAnsi="Tahoma" w:cs="Tahoma"/>
        </w:rPr>
        <w:t xml:space="preserve"> </w:t>
      </w:r>
      <w:r w:rsidRPr="002F5F57">
        <w:rPr>
          <w:rFonts w:ascii="Tahoma" w:hAnsi="Tahoma" w:cs="Tahoma"/>
        </w:rPr>
        <w:t>základním</w:t>
      </w:r>
      <w:r w:rsidR="000C7DCB" w:rsidRPr="002F5F57">
        <w:rPr>
          <w:rFonts w:ascii="Tahoma" w:hAnsi="Tahoma" w:cs="Tahoma"/>
        </w:rPr>
        <w:t xml:space="preserve"> rozsahu:</w:t>
      </w:r>
    </w:p>
    <w:p w14:paraId="730C87B8" w14:textId="77777777" w:rsidR="00D50A10" w:rsidRDefault="00D50A10" w:rsidP="00D50A10">
      <w:pPr>
        <w:pStyle w:val="Odstavecseseznamem"/>
        <w:jc w:val="both"/>
        <w:rPr>
          <w:rFonts w:ascii="Tahoma" w:hAnsi="Tahoma" w:cs="Tahoma"/>
        </w:rPr>
      </w:pPr>
    </w:p>
    <w:p w14:paraId="42BF9DF9" w14:textId="77777777" w:rsidR="007E35C3" w:rsidRPr="002F5F57" w:rsidRDefault="00C0315A" w:rsidP="00D50A10">
      <w:pPr>
        <w:pStyle w:val="Odstavecseseznamem"/>
        <w:jc w:val="both"/>
        <w:rPr>
          <w:rFonts w:ascii="Tahoma" w:hAnsi="Tahoma" w:cs="Tahoma"/>
        </w:rPr>
      </w:pPr>
      <w:r w:rsidRPr="002F5F57">
        <w:rPr>
          <w:rFonts w:ascii="Tahoma" w:hAnsi="Tahoma" w:cs="Tahoma"/>
        </w:rPr>
        <w:t>Standardní</w:t>
      </w:r>
      <w:r w:rsidR="000C7DCB" w:rsidRPr="002F5F57">
        <w:rPr>
          <w:rFonts w:ascii="Tahoma" w:hAnsi="Tahoma" w:cs="Tahoma"/>
        </w:rPr>
        <w:t xml:space="preserve"> </w:t>
      </w:r>
      <w:r w:rsidR="007A3F7A">
        <w:rPr>
          <w:rFonts w:ascii="Tahoma" w:hAnsi="Tahoma" w:cs="Tahoma"/>
        </w:rPr>
        <w:t>polední</w:t>
      </w:r>
      <w:r w:rsidR="000C7DCB" w:rsidRPr="002F5F57">
        <w:rPr>
          <w:rFonts w:ascii="Tahoma" w:hAnsi="Tahoma" w:cs="Tahoma"/>
        </w:rPr>
        <w:t xml:space="preserve"> </w:t>
      </w:r>
      <w:r w:rsidRPr="002F5F57">
        <w:rPr>
          <w:rFonts w:ascii="Tahoma" w:hAnsi="Tahoma" w:cs="Tahoma"/>
        </w:rPr>
        <w:t>nabídka</w:t>
      </w:r>
      <w:r w:rsidR="000C7DCB" w:rsidRPr="002F5F57">
        <w:rPr>
          <w:rFonts w:ascii="Tahoma" w:hAnsi="Tahoma" w:cs="Tahoma"/>
        </w:rPr>
        <w:t xml:space="preserve"> bude </w:t>
      </w:r>
      <w:r w:rsidRPr="002F5F57">
        <w:rPr>
          <w:rFonts w:ascii="Tahoma" w:hAnsi="Tahoma" w:cs="Tahoma"/>
        </w:rPr>
        <w:t>složena</w:t>
      </w:r>
      <w:r w:rsidR="000C7DCB" w:rsidRPr="002F5F57">
        <w:rPr>
          <w:rFonts w:ascii="Tahoma" w:hAnsi="Tahoma" w:cs="Tahoma"/>
        </w:rPr>
        <w:t xml:space="preserve"> ze</w:t>
      </w:r>
      <w:r w:rsidRPr="002F5F57">
        <w:rPr>
          <w:rFonts w:ascii="Tahoma" w:hAnsi="Tahoma" w:cs="Tahoma"/>
        </w:rPr>
        <w:t>:</w:t>
      </w:r>
    </w:p>
    <w:p w14:paraId="4C1C244F" w14:textId="77777777" w:rsidR="00FB6B7B" w:rsidRPr="002F5F57" w:rsidRDefault="00FB6B7B" w:rsidP="00D50A10">
      <w:pPr>
        <w:pStyle w:val="Odstavecseseznamem"/>
        <w:numPr>
          <w:ilvl w:val="0"/>
          <w:numId w:val="1"/>
        </w:numPr>
        <w:ind w:left="1134"/>
        <w:jc w:val="both"/>
        <w:rPr>
          <w:rFonts w:ascii="Tahoma" w:hAnsi="Tahoma" w:cs="Tahoma"/>
        </w:rPr>
      </w:pPr>
      <w:r w:rsidRPr="002F5F57">
        <w:rPr>
          <w:rFonts w:ascii="Tahoma" w:hAnsi="Tahoma" w:cs="Tahoma"/>
        </w:rPr>
        <w:t>dvou druhů polévek</w:t>
      </w:r>
    </w:p>
    <w:p w14:paraId="6EA9D625" w14:textId="77777777" w:rsidR="00FB6B7B" w:rsidRPr="002F5F57" w:rsidRDefault="00FB6B7B" w:rsidP="00D50A10">
      <w:pPr>
        <w:pStyle w:val="Odstavecseseznamem"/>
        <w:numPr>
          <w:ilvl w:val="0"/>
          <w:numId w:val="1"/>
        </w:numPr>
        <w:ind w:left="1134"/>
        <w:jc w:val="both"/>
        <w:rPr>
          <w:rFonts w:ascii="Tahoma" w:hAnsi="Tahoma" w:cs="Tahoma"/>
        </w:rPr>
      </w:pPr>
      <w:r w:rsidRPr="002F5F57">
        <w:rPr>
          <w:rFonts w:ascii="Tahoma" w:hAnsi="Tahoma" w:cs="Tahoma"/>
        </w:rPr>
        <w:t>tří druhů hlavních jídel včetně přílohy</w:t>
      </w:r>
    </w:p>
    <w:p w14:paraId="0489356B" w14:textId="77777777" w:rsidR="00D50A10" w:rsidRPr="00B56087" w:rsidRDefault="00FB6B7B" w:rsidP="00B56087">
      <w:pPr>
        <w:pStyle w:val="Odstavecseseznamem"/>
        <w:numPr>
          <w:ilvl w:val="0"/>
          <w:numId w:val="1"/>
        </w:numPr>
        <w:ind w:left="1134"/>
        <w:jc w:val="both"/>
        <w:rPr>
          <w:rFonts w:ascii="Tahoma" w:hAnsi="Tahoma" w:cs="Tahoma"/>
        </w:rPr>
      </w:pPr>
      <w:r w:rsidRPr="002F5F57">
        <w:rPr>
          <w:rFonts w:ascii="Tahoma" w:hAnsi="Tahoma" w:cs="Tahoma"/>
        </w:rPr>
        <w:t>salátového baru</w:t>
      </w:r>
    </w:p>
    <w:p w14:paraId="1ED2F39C" w14:textId="77777777" w:rsidR="000C7DCB" w:rsidRPr="002F5F57" w:rsidRDefault="00FB6B7B" w:rsidP="007E35C3">
      <w:pPr>
        <w:contextualSpacing/>
        <w:jc w:val="center"/>
        <w:rPr>
          <w:rFonts w:ascii="Tahoma" w:hAnsi="Tahoma" w:cs="Tahoma"/>
          <w:b/>
          <w:sz w:val="28"/>
          <w:szCs w:val="28"/>
        </w:rPr>
      </w:pPr>
      <w:r w:rsidRPr="002F5F57">
        <w:rPr>
          <w:rFonts w:ascii="Tahoma" w:hAnsi="Tahoma" w:cs="Tahoma"/>
          <w:b/>
          <w:sz w:val="28"/>
          <w:szCs w:val="28"/>
        </w:rPr>
        <w:t>Č</w:t>
      </w:r>
      <w:r w:rsidR="00883A80">
        <w:rPr>
          <w:rFonts w:ascii="Tahoma" w:hAnsi="Tahoma" w:cs="Tahoma"/>
          <w:b/>
          <w:sz w:val="28"/>
          <w:szCs w:val="28"/>
        </w:rPr>
        <w:t>lánek III</w:t>
      </w:r>
      <w:r w:rsidRPr="002F5F57">
        <w:rPr>
          <w:rFonts w:ascii="Tahoma" w:hAnsi="Tahoma" w:cs="Tahoma"/>
          <w:b/>
          <w:sz w:val="28"/>
          <w:szCs w:val="28"/>
        </w:rPr>
        <w:t>. – Hospodaření – provoz</w:t>
      </w:r>
    </w:p>
    <w:p w14:paraId="1DD861D2" w14:textId="77777777" w:rsidR="00FB6B7B" w:rsidRPr="002F5F57" w:rsidRDefault="00FB6B7B" w:rsidP="00C0315A">
      <w:pPr>
        <w:contextualSpacing/>
        <w:rPr>
          <w:rFonts w:ascii="Tahoma" w:hAnsi="Tahoma" w:cs="Tahoma"/>
        </w:rPr>
      </w:pPr>
    </w:p>
    <w:p w14:paraId="112D66F8" w14:textId="77777777" w:rsidR="00FB6B7B" w:rsidRPr="00D50A10" w:rsidRDefault="00FB6B7B" w:rsidP="00C0315A">
      <w:pPr>
        <w:contextualSpacing/>
        <w:rPr>
          <w:rFonts w:ascii="Tahoma" w:hAnsi="Tahoma" w:cs="Tahoma"/>
          <w:b/>
        </w:rPr>
      </w:pPr>
      <w:r w:rsidRPr="002F5F57">
        <w:rPr>
          <w:rFonts w:ascii="Tahoma" w:hAnsi="Tahoma" w:cs="Tahoma"/>
          <w:b/>
        </w:rPr>
        <w:t>Základní</w:t>
      </w:r>
      <w:r w:rsidR="000C7DCB" w:rsidRPr="002F5F57">
        <w:rPr>
          <w:rFonts w:ascii="Tahoma" w:hAnsi="Tahoma" w:cs="Tahoma"/>
          <w:b/>
        </w:rPr>
        <w:t xml:space="preserve"> ustanoven</w:t>
      </w:r>
      <w:r w:rsidRPr="002F5F57">
        <w:rPr>
          <w:rFonts w:ascii="Tahoma" w:hAnsi="Tahoma" w:cs="Tahoma"/>
          <w:b/>
        </w:rPr>
        <w:t>í</w:t>
      </w:r>
      <w:r w:rsidR="000C7DCB" w:rsidRPr="002F5F57">
        <w:rPr>
          <w:rFonts w:ascii="Tahoma" w:hAnsi="Tahoma" w:cs="Tahoma"/>
          <w:b/>
        </w:rPr>
        <w:t xml:space="preserve"> pro </w:t>
      </w:r>
      <w:r w:rsidRPr="002F5F57">
        <w:rPr>
          <w:rFonts w:ascii="Tahoma" w:hAnsi="Tahoma" w:cs="Tahoma"/>
          <w:b/>
        </w:rPr>
        <w:t>poskytování</w:t>
      </w:r>
      <w:r w:rsidR="000C7DCB" w:rsidRPr="002F5F57">
        <w:rPr>
          <w:rFonts w:ascii="Tahoma" w:hAnsi="Tahoma" w:cs="Tahoma"/>
          <w:b/>
        </w:rPr>
        <w:t xml:space="preserve"> </w:t>
      </w:r>
      <w:r w:rsidRPr="002F5F57">
        <w:rPr>
          <w:rFonts w:ascii="Tahoma" w:hAnsi="Tahoma" w:cs="Tahoma"/>
          <w:b/>
        </w:rPr>
        <w:t>služby</w:t>
      </w:r>
      <w:r w:rsidR="000C7DCB" w:rsidRPr="002F5F57">
        <w:rPr>
          <w:rFonts w:ascii="Tahoma" w:hAnsi="Tahoma" w:cs="Tahoma"/>
          <w:b/>
        </w:rPr>
        <w:t xml:space="preserve"> </w:t>
      </w:r>
      <w:r w:rsidRPr="002F5F57">
        <w:rPr>
          <w:rFonts w:ascii="Tahoma" w:hAnsi="Tahoma" w:cs="Tahoma"/>
          <w:b/>
        </w:rPr>
        <w:t>závodního</w:t>
      </w:r>
      <w:r w:rsidR="000C7DCB" w:rsidRPr="002F5F57">
        <w:rPr>
          <w:rFonts w:ascii="Tahoma" w:hAnsi="Tahoma" w:cs="Tahoma"/>
          <w:b/>
        </w:rPr>
        <w:t xml:space="preserve"> </w:t>
      </w:r>
      <w:r w:rsidRPr="002F5F57">
        <w:rPr>
          <w:rFonts w:ascii="Tahoma" w:hAnsi="Tahoma" w:cs="Tahoma"/>
          <w:b/>
        </w:rPr>
        <w:t>stravovaní</w:t>
      </w:r>
      <w:r w:rsidR="000C7DCB" w:rsidRPr="002F5F57">
        <w:rPr>
          <w:rFonts w:ascii="Tahoma" w:hAnsi="Tahoma" w:cs="Tahoma"/>
          <w:b/>
        </w:rPr>
        <w:t>:</w:t>
      </w:r>
    </w:p>
    <w:p w14:paraId="15D3FBFB" w14:textId="77777777" w:rsidR="000C7DCB" w:rsidRPr="002F5F57" w:rsidRDefault="000C7DCB" w:rsidP="00083001">
      <w:pPr>
        <w:pStyle w:val="Odstavecseseznamem"/>
        <w:numPr>
          <w:ilvl w:val="0"/>
          <w:numId w:val="16"/>
        </w:numPr>
        <w:jc w:val="both"/>
        <w:rPr>
          <w:rFonts w:ascii="Tahoma" w:hAnsi="Tahoma" w:cs="Tahoma"/>
        </w:rPr>
      </w:pPr>
      <w:r w:rsidRPr="002F5F57">
        <w:rPr>
          <w:rFonts w:ascii="Tahoma" w:hAnsi="Tahoma" w:cs="Tahoma"/>
        </w:rPr>
        <w:t xml:space="preserve">Provozovatel se zavazuje zajistit </w:t>
      </w:r>
      <w:r w:rsidR="00FB6B7B" w:rsidRPr="002F5F57">
        <w:rPr>
          <w:rFonts w:ascii="Tahoma" w:hAnsi="Tahoma" w:cs="Tahoma"/>
        </w:rPr>
        <w:t>závodní</w:t>
      </w:r>
      <w:r w:rsidRPr="002F5F57">
        <w:rPr>
          <w:rFonts w:ascii="Tahoma" w:hAnsi="Tahoma" w:cs="Tahoma"/>
        </w:rPr>
        <w:t xml:space="preserve"> </w:t>
      </w:r>
      <w:r w:rsidR="00FB6B7B" w:rsidRPr="002F5F57">
        <w:rPr>
          <w:rFonts w:ascii="Tahoma" w:hAnsi="Tahoma" w:cs="Tahoma"/>
        </w:rPr>
        <w:t>stravování</w:t>
      </w:r>
      <w:r w:rsidRPr="002F5F57">
        <w:rPr>
          <w:rFonts w:ascii="Tahoma" w:hAnsi="Tahoma" w:cs="Tahoma"/>
        </w:rPr>
        <w:t xml:space="preserve"> pro </w:t>
      </w:r>
      <w:r w:rsidR="00FB6B7B" w:rsidRPr="002F5F57">
        <w:rPr>
          <w:rFonts w:ascii="Tahoma" w:hAnsi="Tahoma" w:cs="Tahoma"/>
        </w:rPr>
        <w:t>zaměstnance</w:t>
      </w:r>
      <w:r w:rsidRPr="002F5F57">
        <w:rPr>
          <w:rFonts w:ascii="Tahoma" w:hAnsi="Tahoma" w:cs="Tahoma"/>
        </w:rPr>
        <w:t xml:space="preserve"> </w:t>
      </w:r>
      <w:r w:rsidR="00FB6B7B" w:rsidRPr="002F5F57">
        <w:rPr>
          <w:rFonts w:ascii="Tahoma" w:hAnsi="Tahoma" w:cs="Tahoma"/>
        </w:rPr>
        <w:t>zákazníka</w:t>
      </w:r>
      <w:r w:rsidRPr="002F5F57">
        <w:rPr>
          <w:rFonts w:ascii="Tahoma" w:hAnsi="Tahoma" w:cs="Tahoma"/>
        </w:rPr>
        <w:t>, dle</w:t>
      </w:r>
    </w:p>
    <w:p w14:paraId="00769565" w14:textId="77777777" w:rsidR="000C7DCB" w:rsidRPr="002F5F57" w:rsidRDefault="00FB6B7B" w:rsidP="00D50A10">
      <w:pPr>
        <w:pStyle w:val="Odstavecseseznamem"/>
        <w:jc w:val="both"/>
        <w:rPr>
          <w:rFonts w:ascii="Tahoma" w:hAnsi="Tahoma" w:cs="Tahoma"/>
        </w:rPr>
      </w:pPr>
      <w:r w:rsidRPr="002F5F57">
        <w:rPr>
          <w:rFonts w:ascii="Tahoma" w:hAnsi="Tahoma" w:cs="Tahoma"/>
        </w:rPr>
        <w:t>pokynů</w:t>
      </w:r>
      <w:r w:rsidR="000C7DCB" w:rsidRPr="002F5F57">
        <w:rPr>
          <w:rFonts w:ascii="Tahoma" w:hAnsi="Tahoma" w:cs="Tahoma"/>
        </w:rPr>
        <w:t xml:space="preserve"> </w:t>
      </w:r>
      <w:r w:rsidRPr="002F5F57">
        <w:rPr>
          <w:rFonts w:ascii="Tahoma" w:hAnsi="Tahoma" w:cs="Tahoma"/>
        </w:rPr>
        <w:t>zákazníka</w:t>
      </w:r>
      <w:r w:rsidR="00D50A10">
        <w:rPr>
          <w:rFonts w:ascii="Tahoma" w:hAnsi="Tahoma" w:cs="Tahoma"/>
        </w:rPr>
        <w:t>.</w:t>
      </w:r>
    </w:p>
    <w:p w14:paraId="604DE28F" w14:textId="77777777" w:rsidR="00FB6B7B" w:rsidRPr="002F5F57" w:rsidRDefault="00FB6B7B" w:rsidP="007E35C3">
      <w:pPr>
        <w:pStyle w:val="Odstavecseseznamem"/>
        <w:rPr>
          <w:rFonts w:ascii="Tahoma" w:hAnsi="Tahoma" w:cs="Tahoma"/>
        </w:rPr>
      </w:pPr>
    </w:p>
    <w:p w14:paraId="26F981DC" w14:textId="77777777" w:rsidR="000C7DCB" w:rsidRPr="002F5F57" w:rsidRDefault="00FB6B7B" w:rsidP="00083001">
      <w:pPr>
        <w:pStyle w:val="Odstavecseseznamem"/>
        <w:numPr>
          <w:ilvl w:val="0"/>
          <w:numId w:val="16"/>
        </w:numPr>
        <w:jc w:val="both"/>
        <w:rPr>
          <w:rFonts w:ascii="Tahoma" w:hAnsi="Tahoma" w:cs="Tahoma"/>
        </w:rPr>
      </w:pPr>
      <w:r w:rsidRPr="002F5F57">
        <w:rPr>
          <w:rFonts w:ascii="Tahoma" w:hAnsi="Tahoma" w:cs="Tahoma"/>
        </w:rPr>
        <w:t>Počet</w:t>
      </w:r>
      <w:r w:rsidR="000C7DCB" w:rsidRPr="002F5F57">
        <w:rPr>
          <w:rFonts w:ascii="Tahoma" w:hAnsi="Tahoma" w:cs="Tahoma"/>
        </w:rPr>
        <w:t xml:space="preserve"> </w:t>
      </w:r>
      <w:r w:rsidRPr="002F5F57">
        <w:rPr>
          <w:rFonts w:ascii="Tahoma" w:hAnsi="Tahoma" w:cs="Tahoma"/>
        </w:rPr>
        <w:t>strávníků</w:t>
      </w:r>
      <w:r w:rsidR="002B10B3">
        <w:rPr>
          <w:rFonts w:ascii="Tahoma" w:hAnsi="Tahoma" w:cs="Tahoma"/>
        </w:rPr>
        <w:t xml:space="preserve"> je stanoven na cca 13</w:t>
      </w:r>
      <w:r w:rsidR="000C7DCB" w:rsidRPr="002F5F57">
        <w:rPr>
          <w:rFonts w:ascii="Tahoma" w:hAnsi="Tahoma" w:cs="Tahoma"/>
        </w:rPr>
        <w:t>0 osob</w:t>
      </w:r>
      <w:r w:rsidR="00D50A10">
        <w:rPr>
          <w:rFonts w:ascii="Tahoma" w:hAnsi="Tahoma" w:cs="Tahoma"/>
        </w:rPr>
        <w:t>.</w:t>
      </w:r>
    </w:p>
    <w:p w14:paraId="4CF7A82B" w14:textId="77777777" w:rsidR="00FB6B7B" w:rsidRPr="002F5F57" w:rsidRDefault="00FB6B7B" w:rsidP="00D50A10">
      <w:pPr>
        <w:pStyle w:val="Odstavecseseznamem"/>
        <w:jc w:val="both"/>
        <w:rPr>
          <w:rFonts w:ascii="Tahoma" w:hAnsi="Tahoma" w:cs="Tahoma"/>
        </w:rPr>
      </w:pPr>
    </w:p>
    <w:p w14:paraId="53FB4BE4" w14:textId="77777777" w:rsidR="000C7DCB" w:rsidRPr="002F5F57" w:rsidRDefault="000C7DCB" w:rsidP="00083001">
      <w:pPr>
        <w:pStyle w:val="Odstavecseseznamem"/>
        <w:numPr>
          <w:ilvl w:val="0"/>
          <w:numId w:val="16"/>
        </w:numPr>
        <w:jc w:val="both"/>
        <w:rPr>
          <w:rFonts w:ascii="Tahoma" w:hAnsi="Tahoma" w:cs="Tahoma"/>
        </w:rPr>
      </w:pPr>
      <w:r w:rsidRPr="002F5F57">
        <w:rPr>
          <w:rFonts w:ascii="Tahoma" w:hAnsi="Tahoma" w:cs="Tahoma"/>
        </w:rPr>
        <w:t xml:space="preserve">Pokud </w:t>
      </w:r>
      <w:r w:rsidR="00FB6B7B" w:rsidRPr="002F5F57">
        <w:rPr>
          <w:rFonts w:ascii="Tahoma" w:hAnsi="Tahoma" w:cs="Tahoma"/>
        </w:rPr>
        <w:t>není</w:t>
      </w:r>
      <w:r w:rsidRPr="002F5F57">
        <w:rPr>
          <w:rFonts w:ascii="Tahoma" w:hAnsi="Tahoma" w:cs="Tahoma"/>
        </w:rPr>
        <w:t xml:space="preserve"> </w:t>
      </w:r>
      <w:r w:rsidR="00FB6B7B" w:rsidRPr="002F5F57">
        <w:rPr>
          <w:rFonts w:ascii="Tahoma" w:hAnsi="Tahoma" w:cs="Tahoma"/>
        </w:rPr>
        <w:t>oběma</w:t>
      </w:r>
      <w:r w:rsidRPr="002F5F57">
        <w:rPr>
          <w:rFonts w:ascii="Tahoma" w:hAnsi="Tahoma" w:cs="Tahoma"/>
        </w:rPr>
        <w:t xml:space="preserve"> </w:t>
      </w:r>
      <w:r w:rsidR="00FB6B7B" w:rsidRPr="002F5F57">
        <w:rPr>
          <w:rFonts w:ascii="Tahoma" w:hAnsi="Tahoma" w:cs="Tahoma"/>
        </w:rPr>
        <w:t>smluvními</w:t>
      </w:r>
      <w:r w:rsidRPr="002F5F57">
        <w:rPr>
          <w:rFonts w:ascii="Tahoma" w:hAnsi="Tahoma" w:cs="Tahoma"/>
        </w:rPr>
        <w:t xml:space="preserve"> stranami dohodnuto jinak, je </w:t>
      </w:r>
      <w:r w:rsidR="00FB6B7B" w:rsidRPr="002F5F57">
        <w:rPr>
          <w:rFonts w:ascii="Tahoma" w:hAnsi="Tahoma" w:cs="Tahoma"/>
        </w:rPr>
        <w:t>standardní</w:t>
      </w:r>
      <w:r w:rsidRPr="002F5F57">
        <w:rPr>
          <w:rFonts w:ascii="Tahoma" w:hAnsi="Tahoma" w:cs="Tahoma"/>
        </w:rPr>
        <w:t xml:space="preserve"> </w:t>
      </w:r>
      <w:r w:rsidR="00FB6B7B" w:rsidRPr="002F5F57">
        <w:rPr>
          <w:rFonts w:ascii="Tahoma" w:hAnsi="Tahoma" w:cs="Tahoma"/>
        </w:rPr>
        <w:t>výdejní</w:t>
      </w:r>
      <w:r w:rsidRPr="002F5F57">
        <w:rPr>
          <w:rFonts w:ascii="Tahoma" w:hAnsi="Tahoma" w:cs="Tahoma"/>
        </w:rPr>
        <w:t xml:space="preserve"> doba</w:t>
      </w:r>
    </w:p>
    <w:p w14:paraId="6A9B5499" w14:textId="77777777" w:rsidR="00FB6B7B" w:rsidRPr="002F5F57" w:rsidRDefault="00FB6B7B" w:rsidP="00B56087">
      <w:pPr>
        <w:pStyle w:val="Odstavecseseznamem"/>
        <w:jc w:val="both"/>
        <w:rPr>
          <w:rFonts w:ascii="Tahoma" w:hAnsi="Tahoma" w:cs="Tahoma"/>
        </w:rPr>
      </w:pPr>
      <w:r w:rsidRPr="002F5F57">
        <w:rPr>
          <w:rFonts w:ascii="Tahoma" w:hAnsi="Tahoma" w:cs="Tahoma"/>
        </w:rPr>
        <w:t>stanovena ná</w:t>
      </w:r>
      <w:r w:rsidR="000C7DCB" w:rsidRPr="002F5F57">
        <w:rPr>
          <w:rFonts w:ascii="Tahoma" w:hAnsi="Tahoma" w:cs="Tahoma"/>
        </w:rPr>
        <w:t>sledovn</w:t>
      </w:r>
      <w:r w:rsidRPr="002F5F57">
        <w:rPr>
          <w:rFonts w:ascii="Tahoma" w:hAnsi="Tahoma" w:cs="Tahoma"/>
        </w:rPr>
        <w:t>ě</w:t>
      </w:r>
      <w:r w:rsidR="000C7DCB" w:rsidRPr="002F5F57">
        <w:rPr>
          <w:rFonts w:ascii="Tahoma" w:hAnsi="Tahoma" w:cs="Tahoma"/>
        </w:rPr>
        <w:t>:</w:t>
      </w:r>
    </w:p>
    <w:p w14:paraId="64096B90" w14:textId="77777777" w:rsidR="000C7DCB" w:rsidRPr="002F5F57" w:rsidRDefault="00FB6B7B" w:rsidP="00D50A10">
      <w:pPr>
        <w:ind w:left="709"/>
        <w:contextualSpacing/>
        <w:rPr>
          <w:rFonts w:ascii="Tahoma" w:hAnsi="Tahoma" w:cs="Tahoma"/>
        </w:rPr>
      </w:pPr>
      <w:r w:rsidRPr="002F5F57">
        <w:rPr>
          <w:rFonts w:ascii="Tahoma" w:hAnsi="Tahoma" w:cs="Tahoma"/>
          <w:b/>
        </w:rPr>
        <w:t>Obě</w:t>
      </w:r>
      <w:r w:rsidR="000C7DCB" w:rsidRPr="002F5F57">
        <w:rPr>
          <w:rFonts w:ascii="Tahoma" w:hAnsi="Tahoma" w:cs="Tahoma"/>
          <w:b/>
        </w:rPr>
        <w:t>d:</w:t>
      </w:r>
      <w:r w:rsidR="000C7DCB" w:rsidRPr="002F5F57">
        <w:rPr>
          <w:rFonts w:ascii="Tahoma" w:hAnsi="Tahoma" w:cs="Tahoma"/>
        </w:rPr>
        <w:t xml:space="preserve"> </w:t>
      </w:r>
      <w:r w:rsidRPr="002F5F57">
        <w:rPr>
          <w:rFonts w:ascii="Tahoma" w:hAnsi="Tahoma" w:cs="Tahoma"/>
        </w:rPr>
        <w:tab/>
      </w:r>
      <w:r w:rsidRPr="002F5F57">
        <w:rPr>
          <w:rFonts w:ascii="Tahoma" w:hAnsi="Tahoma" w:cs="Tahoma"/>
        </w:rPr>
        <w:tab/>
      </w:r>
      <w:r w:rsidRPr="002F5F57">
        <w:rPr>
          <w:rFonts w:ascii="Tahoma" w:hAnsi="Tahoma" w:cs="Tahoma"/>
        </w:rPr>
        <w:tab/>
      </w:r>
      <w:r w:rsidRPr="002F5F57">
        <w:rPr>
          <w:rFonts w:ascii="Tahoma" w:hAnsi="Tahoma" w:cs="Tahoma"/>
        </w:rPr>
        <w:tab/>
      </w:r>
      <w:r w:rsidRPr="002F5F57">
        <w:rPr>
          <w:rFonts w:ascii="Tahoma" w:hAnsi="Tahoma" w:cs="Tahoma"/>
        </w:rPr>
        <w:tab/>
      </w:r>
      <w:r w:rsidRPr="002F5F57">
        <w:rPr>
          <w:rFonts w:ascii="Tahoma" w:hAnsi="Tahoma" w:cs="Tahoma"/>
        </w:rPr>
        <w:tab/>
      </w:r>
      <w:r w:rsidR="000C7DCB" w:rsidRPr="002F5F57">
        <w:rPr>
          <w:rFonts w:ascii="Tahoma" w:hAnsi="Tahoma" w:cs="Tahoma"/>
        </w:rPr>
        <w:t>Po - P</w:t>
      </w:r>
      <w:r w:rsidRPr="002F5F57">
        <w:rPr>
          <w:rFonts w:ascii="Tahoma" w:hAnsi="Tahoma" w:cs="Tahoma"/>
        </w:rPr>
        <w:t>á</w:t>
      </w:r>
    </w:p>
    <w:p w14:paraId="5870686D" w14:textId="77777777" w:rsidR="0011371C" w:rsidRPr="002F5F57" w:rsidRDefault="00FB6B7B" w:rsidP="00D50A10">
      <w:pPr>
        <w:ind w:left="709"/>
        <w:contextualSpacing/>
        <w:rPr>
          <w:rFonts w:ascii="Tahoma" w:hAnsi="Tahoma" w:cs="Tahoma"/>
        </w:rPr>
      </w:pPr>
      <w:r w:rsidRPr="002F5F57">
        <w:rPr>
          <w:rFonts w:ascii="Tahoma" w:hAnsi="Tahoma" w:cs="Tahoma"/>
        </w:rPr>
        <w:t>Zaměstnanci</w:t>
      </w:r>
      <w:r w:rsidR="000C7DCB" w:rsidRPr="002F5F57">
        <w:rPr>
          <w:rFonts w:ascii="Tahoma" w:hAnsi="Tahoma" w:cs="Tahoma"/>
        </w:rPr>
        <w:t xml:space="preserve"> </w:t>
      </w:r>
      <w:r w:rsidRPr="002F5F57">
        <w:rPr>
          <w:rFonts w:ascii="Tahoma" w:hAnsi="Tahoma" w:cs="Tahoma"/>
        </w:rPr>
        <w:tab/>
      </w:r>
      <w:r w:rsidRPr="002F5F57">
        <w:rPr>
          <w:rFonts w:ascii="Tahoma" w:hAnsi="Tahoma" w:cs="Tahoma"/>
        </w:rPr>
        <w:tab/>
      </w:r>
      <w:r w:rsidR="00D50A10">
        <w:rPr>
          <w:rFonts w:ascii="Tahoma" w:hAnsi="Tahoma" w:cs="Tahoma"/>
        </w:rPr>
        <w:tab/>
      </w:r>
      <w:r w:rsidR="000C7DCB" w:rsidRPr="002F5F57">
        <w:rPr>
          <w:rFonts w:ascii="Tahoma" w:hAnsi="Tahoma" w:cs="Tahoma"/>
        </w:rPr>
        <w:t xml:space="preserve">od </w:t>
      </w:r>
      <w:r w:rsidRPr="002F5F57">
        <w:rPr>
          <w:rFonts w:ascii="Tahoma" w:hAnsi="Tahoma" w:cs="Tahoma"/>
        </w:rPr>
        <w:t>11</w:t>
      </w:r>
      <w:r w:rsidR="000C7DCB" w:rsidRPr="002F5F57">
        <w:rPr>
          <w:rFonts w:ascii="Tahoma" w:hAnsi="Tahoma" w:cs="Tahoma"/>
        </w:rPr>
        <w:t xml:space="preserve">:00 </w:t>
      </w:r>
      <w:r w:rsidRPr="002F5F57">
        <w:rPr>
          <w:rFonts w:ascii="Tahoma" w:hAnsi="Tahoma" w:cs="Tahoma"/>
        </w:rPr>
        <w:tab/>
      </w:r>
      <w:r w:rsidRPr="002F5F57">
        <w:rPr>
          <w:rFonts w:ascii="Tahoma" w:hAnsi="Tahoma" w:cs="Tahoma"/>
        </w:rPr>
        <w:tab/>
      </w:r>
      <w:r w:rsidR="000C7DCB" w:rsidRPr="002F5F57">
        <w:rPr>
          <w:rFonts w:ascii="Tahoma" w:hAnsi="Tahoma" w:cs="Tahoma"/>
        </w:rPr>
        <w:t>do 14</w:t>
      </w:r>
      <w:r w:rsidRPr="002F5F57">
        <w:rPr>
          <w:rFonts w:ascii="Tahoma" w:hAnsi="Tahoma" w:cs="Tahoma"/>
        </w:rPr>
        <w:t>:</w:t>
      </w:r>
      <w:r w:rsidR="000C7DCB" w:rsidRPr="002F5F57">
        <w:rPr>
          <w:rFonts w:ascii="Tahoma" w:hAnsi="Tahoma" w:cs="Tahoma"/>
        </w:rPr>
        <w:t>00</w:t>
      </w:r>
    </w:p>
    <w:p w14:paraId="6B62F3C3" w14:textId="77777777" w:rsidR="00886640" w:rsidRPr="002F5F57" w:rsidRDefault="00886640" w:rsidP="00C0315A">
      <w:pPr>
        <w:contextualSpacing/>
        <w:rPr>
          <w:rFonts w:ascii="Tahoma" w:hAnsi="Tahoma" w:cs="Tahoma"/>
        </w:rPr>
      </w:pPr>
    </w:p>
    <w:p w14:paraId="4E2E7BB2" w14:textId="77777777" w:rsidR="00886640" w:rsidRDefault="00886640" w:rsidP="00083001">
      <w:pPr>
        <w:pStyle w:val="Odstavecseseznamem"/>
        <w:numPr>
          <w:ilvl w:val="0"/>
          <w:numId w:val="3"/>
        </w:numPr>
        <w:rPr>
          <w:rFonts w:ascii="Tahoma" w:hAnsi="Tahoma" w:cs="Tahoma"/>
          <w:b/>
        </w:rPr>
      </w:pPr>
      <w:r w:rsidRPr="002F5F57">
        <w:rPr>
          <w:rFonts w:ascii="Tahoma" w:hAnsi="Tahoma" w:cs="Tahoma"/>
          <w:b/>
        </w:rPr>
        <w:t>Provoz</w:t>
      </w:r>
    </w:p>
    <w:p w14:paraId="684C3F3E" w14:textId="77777777" w:rsidR="00D50A10" w:rsidRPr="00D50A10" w:rsidRDefault="00D50A10" w:rsidP="00D50A10">
      <w:pPr>
        <w:pStyle w:val="Odstavecseseznamem"/>
        <w:rPr>
          <w:rFonts w:ascii="Tahoma" w:hAnsi="Tahoma" w:cs="Tahoma"/>
          <w:b/>
        </w:rPr>
      </w:pPr>
    </w:p>
    <w:p w14:paraId="502316B9" w14:textId="77777777" w:rsidR="00886640" w:rsidRPr="00D50A10" w:rsidRDefault="00886640" w:rsidP="00083001">
      <w:pPr>
        <w:pStyle w:val="Odstavecseseznamem"/>
        <w:numPr>
          <w:ilvl w:val="0"/>
          <w:numId w:val="17"/>
        </w:numPr>
        <w:ind w:left="709" w:hanging="425"/>
        <w:jc w:val="both"/>
        <w:rPr>
          <w:rFonts w:ascii="Tahoma" w:hAnsi="Tahoma" w:cs="Tahoma"/>
          <w:b/>
          <w:sz w:val="23"/>
          <w:szCs w:val="23"/>
        </w:rPr>
      </w:pPr>
      <w:r w:rsidRPr="002F5F57">
        <w:rPr>
          <w:rFonts w:ascii="Tahoma" w:hAnsi="Tahoma" w:cs="Tahoma"/>
          <w:b/>
          <w:sz w:val="23"/>
          <w:szCs w:val="23"/>
        </w:rPr>
        <w:t xml:space="preserve">Služba závodního </w:t>
      </w:r>
      <w:r w:rsidRPr="00D50A10">
        <w:rPr>
          <w:rFonts w:ascii="Tahoma" w:hAnsi="Tahoma" w:cs="Tahoma"/>
          <w:b/>
          <w:sz w:val="23"/>
          <w:szCs w:val="23"/>
        </w:rPr>
        <w:t>stravování bude zajišťována tímto provozním systémem:</w:t>
      </w:r>
      <w:r w:rsidR="00D50A10">
        <w:rPr>
          <w:rFonts w:ascii="Tahoma" w:hAnsi="Tahoma" w:cs="Tahoma"/>
          <w:b/>
          <w:sz w:val="23"/>
          <w:szCs w:val="23"/>
        </w:rPr>
        <w:t xml:space="preserve"> </w:t>
      </w:r>
    </w:p>
    <w:p w14:paraId="6D2B91F1" w14:textId="77777777" w:rsidR="00886640" w:rsidRPr="002F5F57" w:rsidRDefault="00886640" w:rsidP="00D50A10">
      <w:pPr>
        <w:pStyle w:val="Odstavecseseznamem"/>
        <w:numPr>
          <w:ilvl w:val="0"/>
          <w:numId w:val="2"/>
        </w:numPr>
        <w:ind w:left="851"/>
        <w:jc w:val="both"/>
        <w:rPr>
          <w:rFonts w:ascii="Tahoma" w:hAnsi="Tahoma" w:cs="Tahoma"/>
        </w:rPr>
      </w:pPr>
      <w:r w:rsidRPr="002F5F57">
        <w:rPr>
          <w:rFonts w:ascii="Tahoma" w:hAnsi="Tahoma" w:cs="Tahoma"/>
        </w:rPr>
        <w:t>provozování bude zabezpečeno formou bezobjednávkového systému pomocí ID čipů ve vlastnictví zákazníka, používanými oprávněnými strávníky zákazníka</w:t>
      </w:r>
    </w:p>
    <w:p w14:paraId="3B8AC97B" w14:textId="77777777" w:rsidR="00886640" w:rsidRPr="002F5F57" w:rsidRDefault="00886640" w:rsidP="00D50A10">
      <w:pPr>
        <w:pStyle w:val="Odstavecseseznamem"/>
        <w:numPr>
          <w:ilvl w:val="0"/>
          <w:numId w:val="2"/>
        </w:numPr>
        <w:ind w:left="851"/>
        <w:jc w:val="both"/>
        <w:rPr>
          <w:rFonts w:ascii="Tahoma" w:hAnsi="Tahoma" w:cs="Tahoma"/>
        </w:rPr>
      </w:pPr>
      <w:r w:rsidRPr="002F5F57">
        <w:rPr>
          <w:rFonts w:ascii="Tahoma" w:hAnsi="Tahoma" w:cs="Tahoma"/>
        </w:rPr>
        <w:t>hrazení odebraného zboží prostřednictvím vloženého kreditu či v hotovosti v závodní restauraci</w:t>
      </w:r>
    </w:p>
    <w:p w14:paraId="56604222" w14:textId="77777777" w:rsidR="00886640" w:rsidRDefault="00886640" w:rsidP="00D50A10">
      <w:pPr>
        <w:pStyle w:val="Odstavecseseznamem"/>
        <w:numPr>
          <w:ilvl w:val="0"/>
          <w:numId w:val="2"/>
        </w:numPr>
        <w:ind w:left="851"/>
        <w:jc w:val="both"/>
        <w:rPr>
          <w:rFonts w:ascii="Tahoma" w:hAnsi="Tahoma" w:cs="Tahoma"/>
        </w:rPr>
      </w:pPr>
      <w:r w:rsidRPr="002F5F57">
        <w:rPr>
          <w:rFonts w:ascii="Tahoma" w:hAnsi="Tahoma" w:cs="Tahoma"/>
        </w:rPr>
        <w:t>pro účely měsíčního vyúčtování zákazníkovi je vedena denní evidence počtu skutečně odebraných menu podle jednotlivých strávníků za sledované měsíční období</w:t>
      </w:r>
    </w:p>
    <w:p w14:paraId="45D5F302" w14:textId="77777777" w:rsidR="00D50A10" w:rsidRPr="00D50A10" w:rsidRDefault="00D50A10" w:rsidP="00D50A10">
      <w:pPr>
        <w:pStyle w:val="Odstavecseseznamem"/>
        <w:jc w:val="both"/>
        <w:rPr>
          <w:rFonts w:ascii="Tahoma" w:hAnsi="Tahoma" w:cs="Tahoma"/>
        </w:rPr>
      </w:pPr>
    </w:p>
    <w:p w14:paraId="3BD879B4" w14:textId="77777777" w:rsidR="00886640" w:rsidRPr="002F5F57" w:rsidRDefault="00886640" w:rsidP="00083001">
      <w:pPr>
        <w:pStyle w:val="Odstavecseseznamem"/>
        <w:numPr>
          <w:ilvl w:val="0"/>
          <w:numId w:val="17"/>
        </w:numPr>
        <w:jc w:val="both"/>
        <w:rPr>
          <w:rFonts w:ascii="Tahoma" w:hAnsi="Tahoma" w:cs="Tahoma"/>
          <w:b/>
        </w:rPr>
      </w:pPr>
      <w:r w:rsidRPr="002F5F57">
        <w:rPr>
          <w:rFonts w:ascii="Tahoma" w:hAnsi="Tahoma" w:cs="Tahoma"/>
          <w:b/>
        </w:rPr>
        <w:t>Ceny menu:</w:t>
      </w:r>
    </w:p>
    <w:p w14:paraId="7AC1D065" w14:textId="77777777" w:rsidR="00886640" w:rsidRPr="002F5F57" w:rsidRDefault="00886640" w:rsidP="00D50A10">
      <w:pPr>
        <w:pStyle w:val="Odstavecseseznamem"/>
        <w:numPr>
          <w:ilvl w:val="0"/>
          <w:numId w:val="2"/>
        </w:numPr>
        <w:ind w:left="851"/>
        <w:jc w:val="both"/>
        <w:rPr>
          <w:rFonts w:ascii="Tahoma" w:hAnsi="Tahoma" w:cs="Tahoma"/>
        </w:rPr>
      </w:pPr>
      <w:r w:rsidRPr="002F5F57">
        <w:rPr>
          <w:rFonts w:ascii="Tahoma" w:hAnsi="Tahoma" w:cs="Tahoma"/>
        </w:rPr>
        <w:t xml:space="preserve">kalkulace cen menu vychází ze současné cenové úrovně a průměrného </w:t>
      </w:r>
      <w:r w:rsidR="00883A80">
        <w:rPr>
          <w:rFonts w:ascii="Tahoma" w:hAnsi="Tahoma" w:cs="Tahoma"/>
        </w:rPr>
        <w:t>d</w:t>
      </w:r>
      <w:r w:rsidR="002B10B3">
        <w:rPr>
          <w:rFonts w:ascii="Tahoma" w:hAnsi="Tahoma" w:cs="Tahoma"/>
        </w:rPr>
        <w:t>enního počtu 13</w:t>
      </w:r>
      <w:r w:rsidRPr="002F5F57">
        <w:rPr>
          <w:rFonts w:ascii="Tahoma" w:hAnsi="Tahoma" w:cs="Tahoma"/>
        </w:rPr>
        <w:t>0 menu/ pracovní den</w:t>
      </w:r>
    </w:p>
    <w:p w14:paraId="7864A301" w14:textId="77777777" w:rsidR="00886640" w:rsidRPr="002F5F57" w:rsidRDefault="00886640" w:rsidP="00D50A10">
      <w:pPr>
        <w:pStyle w:val="Odstavecseseznamem"/>
        <w:numPr>
          <w:ilvl w:val="0"/>
          <w:numId w:val="2"/>
        </w:numPr>
        <w:ind w:left="851"/>
        <w:jc w:val="both"/>
        <w:rPr>
          <w:rFonts w:ascii="Tahoma" w:hAnsi="Tahoma" w:cs="Tahoma"/>
        </w:rPr>
      </w:pPr>
      <w:r w:rsidRPr="002F5F57">
        <w:rPr>
          <w:rFonts w:ascii="Tahoma" w:hAnsi="Tahoma" w:cs="Tahoma"/>
        </w:rPr>
        <w:lastRenderedPageBreak/>
        <w:t>cena menu je v souladu s šíří sortim</w:t>
      </w:r>
      <w:r w:rsidR="00883A80">
        <w:rPr>
          <w:rFonts w:ascii="Tahoma" w:hAnsi="Tahoma" w:cs="Tahoma"/>
        </w:rPr>
        <w:t>entu uvedeném v článku II, v bodě 3) stanovena</w:t>
      </w:r>
      <w:r w:rsidRPr="002F5F57">
        <w:rPr>
          <w:rFonts w:ascii="Tahoma" w:hAnsi="Tahoma" w:cs="Tahoma"/>
        </w:rPr>
        <w:t xml:space="preserve"> v příloze číslo 2:</w:t>
      </w:r>
    </w:p>
    <w:p w14:paraId="47CE685B" w14:textId="1611DC54" w:rsidR="00886640" w:rsidRPr="00B56759" w:rsidRDefault="00B56759" w:rsidP="00B56759">
      <w:pPr>
        <w:pStyle w:val="Odstavecseseznamem"/>
        <w:numPr>
          <w:ilvl w:val="0"/>
          <w:numId w:val="2"/>
        </w:numPr>
        <w:ind w:left="1134"/>
        <w:jc w:val="both"/>
        <w:rPr>
          <w:rFonts w:ascii="Tahoma" w:hAnsi="Tahoma" w:cs="Tahoma"/>
        </w:rPr>
      </w:pPr>
      <w:r w:rsidRPr="002F5F57">
        <w:rPr>
          <w:rFonts w:ascii="Tahoma" w:hAnsi="Tahoma" w:cs="Tahoma"/>
        </w:rPr>
        <w:t>stravování cizích zákazníků</w:t>
      </w:r>
      <w:r>
        <w:rPr>
          <w:rFonts w:ascii="Tahoma" w:hAnsi="Tahoma" w:cs="Tahoma"/>
        </w:rPr>
        <w:t xml:space="preserve"> a příprava jídel pro cizí strávníky </w:t>
      </w:r>
      <w:r w:rsidR="00FC4E79">
        <w:rPr>
          <w:rFonts w:ascii="Tahoma" w:hAnsi="Tahoma" w:cs="Tahoma"/>
        </w:rPr>
        <w:t xml:space="preserve">v prostorách zákazníka </w:t>
      </w:r>
      <w:r>
        <w:rPr>
          <w:rFonts w:ascii="Tahoma" w:hAnsi="Tahoma" w:cs="Tahoma"/>
        </w:rPr>
        <w:t>mohou být zajišťovány</w:t>
      </w:r>
      <w:r w:rsidRPr="002F5F57">
        <w:rPr>
          <w:rFonts w:ascii="Tahoma" w:hAnsi="Tahoma" w:cs="Tahoma"/>
        </w:rPr>
        <w:t xml:space="preserve"> provozovatelem </w:t>
      </w:r>
      <w:r>
        <w:rPr>
          <w:rFonts w:ascii="Tahoma" w:hAnsi="Tahoma" w:cs="Tahoma"/>
        </w:rPr>
        <w:t xml:space="preserve">pouze </w:t>
      </w:r>
      <w:r w:rsidRPr="002F5F57">
        <w:rPr>
          <w:rFonts w:ascii="Tahoma" w:hAnsi="Tahoma" w:cs="Tahoma"/>
        </w:rPr>
        <w:t xml:space="preserve">na základě </w:t>
      </w:r>
      <w:r>
        <w:rPr>
          <w:rFonts w:ascii="Tahoma" w:hAnsi="Tahoma" w:cs="Tahoma"/>
        </w:rPr>
        <w:t xml:space="preserve">předchozího </w:t>
      </w:r>
      <w:r w:rsidRPr="002F5F57">
        <w:rPr>
          <w:rFonts w:ascii="Tahoma" w:hAnsi="Tahoma" w:cs="Tahoma"/>
        </w:rPr>
        <w:t>písemného souhlasu zákazníka, provozovatel vede oddě</w:t>
      </w:r>
      <w:r>
        <w:rPr>
          <w:rFonts w:ascii="Tahoma" w:hAnsi="Tahoma" w:cs="Tahoma"/>
        </w:rPr>
        <w:t>lenou evidenci cizích zákazníků</w:t>
      </w:r>
      <w:r w:rsidRPr="002F5F57">
        <w:rPr>
          <w:rFonts w:ascii="Tahoma" w:hAnsi="Tahoma" w:cs="Tahoma"/>
        </w:rPr>
        <w:t xml:space="preserve">. </w:t>
      </w:r>
      <w:r>
        <w:rPr>
          <w:rFonts w:ascii="Tahoma" w:hAnsi="Tahoma" w:cs="Tahoma"/>
        </w:rPr>
        <w:t xml:space="preserve">Zákazník udělil souhlas se stravováním osob blízkých žákovi a zaměstnancům zákazníka ve smyslu § 22 občanského zákoníku, jakož i dalších osob určených zákazníkem.  </w:t>
      </w:r>
    </w:p>
    <w:p w14:paraId="548642CC" w14:textId="77777777" w:rsidR="00883A80" w:rsidRPr="00883A80" w:rsidRDefault="00883A80" w:rsidP="00883A80">
      <w:pPr>
        <w:pStyle w:val="Odstavecseseznamem"/>
        <w:ind w:left="1134"/>
        <w:jc w:val="both"/>
        <w:rPr>
          <w:rFonts w:ascii="Tahoma" w:hAnsi="Tahoma" w:cs="Tahoma"/>
        </w:rPr>
      </w:pPr>
    </w:p>
    <w:p w14:paraId="3DBD80D9" w14:textId="77777777" w:rsidR="00886640" w:rsidRPr="002F5F57" w:rsidRDefault="00886640" w:rsidP="00083001">
      <w:pPr>
        <w:pStyle w:val="Odstavecseseznamem"/>
        <w:numPr>
          <w:ilvl w:val="0"/>
          <w:numId w:val="17"/>
        </w:numPr>
        <w:jc w:val="both"/>
        <w:rPr>
          <w:rFonts w:ascii="Tahoma" w:hAnsi="Tahoma" w:cs="Tahoma"/>
        </w:rPr>
      </w:pPr>
      <w:r w:rsidRPr="002F5F57">
        <w:rPr>
          <w:rFonts w:ascii="Tahoma" w:hAnsi="Tahoma" w:cs="Tahoma"/>
          <w:b/>
        </w:rPr>
        <w:t>Platnost a úpravy cen</w:t>
      </w:r>
    </w:p>
    <w:p w14:paraId="2A04DE86" w14:textId="77777777" w:rsidR="00886640" w:rsidRPr="002F5F57" w:rsidRDefault="00BC3441" w:rsidP="00083001">
      <w:pPr>
        <w:pStyle w:val="Odstavecseseznamem"/>
        <w:numPr>
          <w:ilvl w:val="0"/>
          <w:numId w:val="4"/>
        </w:numPr>
        <w:ind w:left="993"/>
        <w:jc w:val="both"/>
        <w:rPr>
          <w:rFonts w:ascii="Tahoma" w:hAnsi="Tahoma" w:cs="Tahoma"/>
        </w:rPr>
      </w:pPr>
      <w:r w:rsidRPr="002F5F57">
        <w:rPr>
          <w:rFonts w:ascii="Tahoma" w:hAnsi="Tahoma" w:cs="Tahoma"/>
        </w:rPr>
        <w:t>Případné úpravy cen budou prováděny k 1.9. příslušného kalendářního roku a budou platné po celý následující školní rok</w:t>
      </w:r>
    </w:p>
    <w:p w14:paraId="17D97E6B" w14:textId="77777777" w:rsidR="00BC3441" w:rsidRPr="002F5F57" w:rsidRDefault="00BC3441" w:rsidP="00883A80">
      <w:pPr>
        <w:pStyle w:val="Odstavecseseznamem"/>
        <w:jc w:val="both"/>
        <w:rPr>
          <w:rFonts w:ascii="Tahoma" w:hAnsi="Tahoma" w:cs="Tahoma"/>
        </w:rPr>
      </w:pPr>
    </w:p>
    <w:p w14:paraId="0DD38A25" w14:textId="77777777" w:rsidR="00BC3441" w:rsidRPr="002F5F57" w:rsidRDefault="00BC3441" w:rsidP="00083001">
      <w:pPr>
        <w:pStyle w:val="Odstavecseseznamem"/>
        <w:numPr>
          <w:ilvl w:val="0"/>
          <w:numId w:val="4"/>
        </w:numPr>
        <w:ind w:left="993"/>
        <w:jc w:val="both"/>
        <w:rPr>
          <w:rFonts w:ascii="Tahoma" w:hAnsi="Tahoma" w:cs="Tahoma"/>
        </w:rPr>
      </w:pPr>
      <w:r w:rsidRPr="002F5F57">
        <w:rPr>
          <w:rFonts w:ascii="Tahoma" w:hAnsi="Tahoma" w:cs="Tahoma"/>
        </w:rPr>
        <w:t>ceny menu mohou být měněny během roku vždy k 1. dni v měsíci, pokud dojde o zvýšení cen o více než 5%, přičemž podkladem pro změnu ceny jídel jsou zvýšené indexy spotřebitelských cen potravinářských komodit publikované ČSÚ. Případné zvýšení cen je společnost GTH zařízení školního stravování, spol. s r.o. povinna oznámit zákazníkovi minimálně jeden měsíc před jejich uplatněním, dojde-li v průběhu dvou po sobě jdoucích let ke kumulativnímu navýšení o víc jak 5%, má provozovatel právo tyto ceny upravit.</w:t>
      </w:r>
    </w:p>
    <w:p w14:paraId="0767548F" w14:textId="77777777" w:rsidR="00BC3441" w:rsidRPr="002F5F57" w:rsidRDefault="00BC3441" w:rsidP="00883A80">
      <w:pPr>
        <w:pStyle w:val="Odstavecseseznamem"/>
        <w:jc w:val="both"/>
        <w:rPr>
          <w:rFonts w:ascii="Tahoma" w:hAnsi="Tahoma" w:cs="Tahoma"/>
        </w:rPr>
      </w:pPr>
    </w:p>
    <w:p w14:paraId="22239E62" w14:textId="77777777" w:rsidR="00B56087" w:rsidRPr="00B56087" w:rsidRDefault="00BC3441" w:rsidP="00083001">
      <w:pPr>
        <w:pStyle w:val="Odstavecseseznamem"/>
        <w:numPr>
          <w:ilvl w:val="0"/>
          <w:numId w:val="4"/>
        </w:numPr>
        <w:ind w:left="993"/>
        <w:jc w:val="both"/>
        <w:rPr>
          <w:rFonts w:ascii="Tahoma" w:hAnsi="Tahoma" w:cs="Tahoma"/>
        </w:rPr>
      </w:pPr>
      <w:r w:rsidRPr="002F5F57">
        <w:rPr>
          <w:rFonts w:ascii="Tahoma" w:hAnsi="Tahoma" w:cs="Tahoma"/>
        </w:rPr>
        <w:t xml:space="preserve">výše uvedené úpravy cen mohou být prováděny změnou </w:t>
      </w:r>
      <w:r w:rsidRPr="00AC0B16">
        <w:rPr>
          <w:rFonts w:ascii="Tahoma" w:hAnsi="Tahoma" w:cs="Tahoma"/>
        </w:rPr>
        <w:t>přílohy č.</w:t>
      </w:r>
      <w:r w:rsidR="00B56087" w:rsidRPr="00AC0B16">
        <w:rPr>
          <w:rFonts w:ascii="Tahoma" w:hAnsi="Tahoma" w:cs="Tahoma"/>
        </w:rPr>
        <w:t xml:space="preserve"> </w:t>
      </w:r>
      <w:r w:rsidRPr="00AC0B16">
        <w:rPr>
          <w:rFonts w:ascii="Tahoma" w:hAnsi="Tahoma" w:cs="Tahoma"/>
        </w:rPr>
        <w:t>2</w:t>
      </w:r>
      <w:r w:rsidRPr="002F5F57">
        <w:rPr>
          <w:rFonts w:ascii="Tahoma" w:hAnsi="Tahoma" w:cs="Tahoma"/>
        </w:rPr>
        <w:t>, která je odsouhlasena zákazníke</w:t>
      </w:r>
      <w:r w:rsidR="00B56087">
        <w:rPr>
          <w:rFonts w:ascii="Tahoma" w:hAnsi="Tahoma" w:cs="Tahoma"/>
        </w:rPr>
        <w:t>m</w:t>
      </w:r>
    </w:p>
    <w:p w14:paraId="4B7FE46D" w14:textId="77777777" w:rsidR="00B56087" w:rsidRPr="00B56087" w:rsidRDefault="00B56087" w:rsidP="00B56087">
      <w:pPr>
        <w:pStyle w:val="Odstavecseseznamem"/>
        <w:ind w:left="993"/>
        <w:jc w:val="both"/>
        <w:rPr>
          <w:rFonts w:ascii="Tahoma" w:hAnsi="Tahoma" w:cs="Tahoma"/>
        </w:rPr>
      </w:pPr>
    </w:p>
    <w:p w14:paraId="046B06BD" w14:textId="77777777" w:rsidR="00BC3441" w:rsidRPr="002F5F57" w:rsidRDefault="00883A80" w:rsidP="00083001">
      <w:pPr>
        <w:pStyle w:val="Odstavecseseznamem"/>
        <w:numPr>
          <w:ilvl w:val="0"/>
          <w:numId w:val="3"/>
        </w:numPr>
        <w:rPr>
          <w:rFonts w:ascii="Tahoma" w:hAnsi="Tahoma" w:cs="Tahoma"/>
          <w:b/>
        </w:rPr>
      </w:pPr>
      <w:r>
        <w:rPr>
          <w:rFonts w:ascii="Tahoma" w:hAnsi="Tahoma" w:cs="Tahoma"/>
          <w:b/>
        </w:rPr>
        <w:t>Gastronomické</w:t>
      </w:r>
      <w:r w:rsidR="00BC3441" w:rsidRPr="002F5F57">
        <w:rPr>
          <w:rFonts w:ascii="Tahoma" w:hAnsi="Tahoma" w:cs="Tahoma"/>
          <w:b/>
        </w:rPr>
        <w:t xml:space="preserve"> akce</w:t>
      </w:r>
    </w:p>
    <w:p w14:paraId="18EE2BAC" w14:textId="77777777" w:rsidR="00BC3441" w:rsidRPr="002F5F57" w:rsidRDefault="00BC3441" w:rsidP="00BC3441">
      <w:pPr>
        <w:pStyle w:val="Odstavecseseznamem"/>
        <w:rPr>
          <w:rFonts w:ascii="Tahoma" w:hAnsi="Tahoma" w:cs="Tahoma"/>
          <w:b/>
        </w:rPr>
      </w:pPr>
    </w:p>
    <w:p w14:paraId="040E2301" w14:textId="77777777" w:rsidR="00883A80" w:rsidRPr="00883A80" w:rsidRDefault="00BC3441" w:rsidP="00083001">
      <w:pPr>
        <w:pStyle w:val="Odstavecseseznamem"/>
        <w:numPr>
          <w:ilvl w:val="0"/>
          <w:numId w:val="18"/>
        </w:numPr>
        <w:ind w:left="709" w:hanging="425"/>
        <w:jc w:val="both"/>
        <w:rPr>
          <w:rFonts w:ascii="Tahoma" w:hAnsi="Tahoma" w:cs="Tahoma"/>
        </w:rPr>
      </w:pPr>
      <w:r w:rsidRPr="002F5F57">
        <w:rPr>
          <w:rFonts w:ascii="Tahoma" w:hAnsi="Tahoma" w:cs="Tahoma"/>
        </w:rPr>
        <w:t>Provozovatel se zavazuje minimálně 4 x ročně připravit mimořádné gastronomické akce, jako zpestření nabídky</w:t>
      </w:r>
    </w:p>
    <w:p w14:paraId="2D6195B6" w14:textId="77777777" w:rsidR="00BC3441" w:rsidRPr="00B56087" w:rsidRDefault="00BC3441" w:rsidP="00083001">
      <w:pPr>
        <w:pStyle w:val="Odstavecseseznamem"/>
        <w:numPr>
          <w:ilvl w:val="0"/>
          <w:numId w:val="18"/>
        </w:numPr>
        <w:ind w:left="709" w:hanging="425"/>
        <w:jc w:val="both"/>
        <w:rPr>
          <w:rFonts w:ascii="Tahoma" w:hAnsi="Tahoma" w:cs="Tahoma"/>
        </w:rPr>
      </w:pPr>
      <w:r w:rsidRPr="002F5F57">
        <w:rPr>
          <w:rFonts w:ascii="Tahoma" w:hAnsi="Tahoma" w:cs="Tahoma"/>
        </w:rPr>
        <w:t>Mimořádné akce nad rámec závodního stravování budou dohodnuty samostatně včetně jejich kalkulace</w:t>
      </w:r>
    </w:p>
    <w:p w14:paraId="13B93160" w14:textId="77777777" w:rsidR="00BC3441" w:rsidRPr="002F5F57" w:rsidRDefault="00883A80" w:rsidP="007E35C3">
      <w:pPr>
        <w:jc w:val="center"/>
        <w:rPr>
          <w:rFonts w:ascii="Tahoma" w:hAnsi="Tahoma" w:cs="Tahoma"/>
          <w:b/>
          <w:sz w:val="28"/>
          <w:szCs w:val="28"/>
        </w:rPr>
      </w:pPr>
      <w:r>
        <w:rPr>
          <w:rFonts w:ascii="Tahoma" w:hAnsi="Tahoma" w:cs="Tahoma"/>
          <w:b/>
          <w:sz w:val="28"/>
          <w:szCs w:val="28"/>
        </w:rPr>
        <w:t>Článek IV</w:t>
      </w:r>
      <w:r w:rsidR="00BC3441" w:rsidRPr="002F5F57">
        <w:rPr>
          <w:rFonts w:ascii="Tahoma" w:hAnsi="Tahoma" w:cs="Tahoma"/>
          <w:b/>
          <w:sz w:val="28"/>
          <w:szCs w:val="28"/>
        </w:rPr>
        <w:t>. – Práva a povinnosti smluvních stran</w:t>
      </w:r>
    </w:p>
    <w:p w14:paraId="42A7E393" w14:textId="77777777" w:rsidR="00BC3441" w:rsidRPr="002F5F57" w:rsidRDefault="002C2F81" w:rsidP="00083001">
      <w:pPr>
        <w:pStyle w:val="Odstavecseseznamem"/>
        <w:numPr>
          <w:ilvl w:val="1"/>
          <w:numId w:val="6"/>
        </w:numPr>
        <w:ind w:left="426" w:firstLine="0"/>
        <w:rPr>
          <w:rFonts w:ascii="Tahoma" w:hAnsi="Tahoma" w:cs="Tahoma"/>
          <w:b/>
        </w:rPr>
      </w:pPr>
      <w:r w:rsidRPr="002F5F57">
        <w:rPr>
          <w:rFonts w:ascii="Tahoma" w:hAnsi="Tahoma" w:cs="Tahoma"/>
          <w:b/>
        </w:rPr>
        <w:t>Práva a povinnosti zákazníka</w:t>
      </w:r>
    </w:p>
    <w:p w14:paraId="3DD264FB" w14:textId="4799E2FD" w:rsidR="002C2F81" w:rsidRDefault="00883A80" w:rsidP="00083001">
      <w:pPr>
        <w:pStyle w:val="Odstavecseseznamem"/>
        <w:numPr>
          <w:ilvl w:val="0"/>
          <w:numId w:val="5"/>
        </w:numPr>
        <w:ind w:left="993"/>
        <w:jc w:val="both"/>
        <w:rPr>
          <w:rFonts w:ascii="Tahoma" w:hAnsi="Tahoma" w:cs="Tahoma"/>
        </w:rPr>
      </w:pPr>
      <w:r>
        <w:rPr>
          <w:rFonts w:ascii="Tahoma" w:hAnsi="Tahoma" w:cs="Tahoma"/>
        </w:rPr>
        <w:t>Z</w:t>
      </w:r>
      <w:r w:rsidR="002C2F81" w:rsidRPr="002F5F57">
        <w:rPr>
          <w:rFonts w:ascii="Tahoma" w:hAnsi="Tahoma" w:cs="Tahoma"/>
        </w:rPr>
        <w:t>ákazník předá provozovateli aktualizovaný seznam D</w:t>
      </w:r>
      <w:r w:rsidR="00833946">
        <w:rPr>
          <w:rFonts w:ascii="Tahoma" w:hAnsi="Tahoma" w:cs="Tahoma"/>
        </w:rPr>
        <w:t>D</w:t>
      </w:r>
      <w:r w:rsidR="002C2F81" w:rsidRPr="002F5F57">
        <w:rPr>
          <w:rFonts w:ascii="Tahoma" w:hAnsi="Tahoma" w:cs="Tahoma"/>
        </w:rPr>
        <w:t>HM a HIM. Zákazník je povinen umožnit užívání vyhrazených prostor a souboru zařízení po celou do</w:t>
      </w:r>
      <w:r w:rsidR="00833946">
        <w:rPr>
          <w:rFonts w:ascii="Tahoma" w:hAnsi="Tahoma" w:cs="Tahoma"/>
        </w:rPr>
        <w:t>b</w:t>
      </w:r>
      <w:r w:rsidR="002C2F81" w:rsidRPr="002F5F57">
        <w:rPr>
          <w:rFonts w:ascii="Tahoma" w:hAnsi="Tahoma" w:cs="Tahoma"/>
        </w:rPr>
        <w:t>u výkonu sjednaných činností</w:t>
      </w:r>
      <w:r>
        <w:rPr>
          <w:rFonts w:ascii="Tahoma" w:hAnsi="Tahoma" w:cs="Tahoma"/>
        </w:rPr>
        <w:t xml:space="preserve"> za podmínek sjednaných v pachtovní smlouvě uzavřené mezi smluvními stranami</w:t>
      </w:r>
      <w:r w:rsidR="002C2F81" w:rsidRPr="002F5F57">
        <w:rPr>
          <w:rFonts w:ascii="Tahoma" w:hAnsi="Tahoma" w:cs="Tahoma"/>
        </w:rPr>
        <w:t>.</w:t>
      </w:r>
    </w:p>
    <w:p w14:paraId="4B78BE36" w14:textId="77777777" w:rsidR="00883A80" w:rsidRPr="00883A80" w:rsidRDefault="00883A80" w:rsidP="00883A80">
      <w:pPr>
        <w:pStyle w:val="Odstavecseseznamem"/>
        <w:ind w:left="993"/>
        <w:jc w:val="both"/>
        <w:rPr>
          <w:rFonts w:ascii="Tahoma" w:hAnsi="Tahoma" w:cs="Tahoma"/>
        </w:rPr>
      </w:pPr>
    </w:p>
    <w:p w14:paraId="7225ECF7" w14:textId="77777777" w:rsidR="002B10B3" w:rsidRDefault="002B10B3" w:rsidP="00083001">
      <w:pPr>
        <w:pStyle w:val="Odstavecseseznamem"/>
        <w:numPr>
          <w:ilvl w:val="0"/>
          <w:numId w:val="5"/>
        </w:numPr>
        <w:ind w:left="993"/>
        <w:jc w:val="both"/>
        <w:rPr>
          <w:rFonts w:ascii="Tahoma" w:hAnsi="Tahoma" w:cs="Tahoma"/>
          <w:i/>
        </w:rPr>
      </w:pPr>
      <w:r w:rsidRPr="002B10B3">
        <w:rPr>
          <w:rFonts w:ascii="Tahoma" w:hAnsi="Tahoma" w:cs="Tahoma"/>
          <w:i/>
        </w:rPr>
        <w:t>(Zrušen)</w:t>
      </w:r>
    </w:p>
    <w:p w14:paraId="3400A748" w14:textId="77777777" w:rsidR="002B10B3" w:rsidRPr="002B10B3" w:rsidRDefault="002B10B3" w:rsidP="002B10B3">
      <w:pPr>
        <w:pStyle w:val="Odstavecseseznamem"/>
        <w:rPr>
          <w:rFonts w:ascii="Tahoma" w:hAnsi="Tahoma" w:cs="Tahoma"/>
          <w:i/>
        </w:rPr>
      </w:pPr>
    </w:p>
    <w:p w14:paraId="181E5032" w14:textId="77777777" w:rsidR="002B10B3" w:rsidRDefault="002B10B3" w:rsidP="00083001">
      <w:pPr>
        <w:pStyle w:val="Odstavecseseznamem"/>
        <w:numPr>
          <w:ilvl w:val="0"/>
          <w:numId w:val="5"/>
        </w:numPr>
        <w:ind w:left="993"/>
        <w:jc w:val="both"/>
        <w:rPr>
          <w:rFonts w:ascii="Tahoma" w:hAnsi="Tahoma" w:cs="Tahoma"/>
          <w:i/>
        </w:rPr>
      </w:pPr>
      <w:r>
        <w:rPr>
          <w:rFonts w:ascii="Tahoma" w:hAnsi="Tahoma" w:cs="Tahoma"/>
          <w:i/>
        </w:rPr>
        <w:t>(Zrušen)</w:t>
      </w:r>
    </w:p>
    <w:p w14:paraId="5DF75C3D" w14:textId="77777777" w:rsidR="002B10B3" w:rsidRPr="002B10B3" w:rsidRDefault="002B10B3" w:rsidP="002B10B3">
      <w:pPr>
        <w:pStyle w:val="Odstavecseseznamem"/>
        <w:rPr>
          <w:rFonts w:ascii="Tahoma" w:hAnsi="Tahoma" w:cs="Tahoma"/>
          <w:i/>
        </w:rPr>
      </w:pPr>
    </w:p>
    <w:p w14:paraId="759A7456" w14:textId="77777777" w:rsidR="002B10B3" w:rsidRDefault="002B10B3" w:rsidP="00083001">
      <w:pPr>
        <w:pStyle w:val="Odstavecseseznamem"/>
        <w:numPr>
          <w:ilvl w:val="0"/>
          <w:numId w:val="5"/>
        </w:numPr>
        <w:ind w:left="993"/>
        <w:jc w:val="both"/>
        <w:rPr>
          <w:rFonts w:ascii="Tahoma" w:hAnsi="Tahoma" w:cs="Tahoma"/>
          <w:i/>
        </w:rPr>
      </w:pPr>
      <w:r>
        <w:rPr>
          <w:rFonts w:ascii="Tahoma" w:hAnsi="Tahoma" w:cs="Tahoma"/>
          <w:i/>
        </w:rPr>
        <w:t>(Zrušen)</w:t>
      </w:r>
    </w:p>
    <w:p w14:paraId="416E01D3" w14:textId="77777777" w:rsidR="002B10B3" w:rsidRPr="002B10B3" w:rsidRDefault="002B10B3" w:rsidP="002B10B3">
      <w:pPr>
        <w:pStyle w:val="Odstavecseseznamem"/>
        <w:rPr>
          <w:rFonts w:ascii="Tahoma" w:hAnsi="Tahoma" w:cs="Tahoma"/>
          <w:i/>
        </w:rPr>
      </w:pPr>
    </w:p>
    <w:p w14:paraId="3448DBC9" w14:textId="77777777" w:rsidR="002B10B3" w:rsidRPr="002B10B3" w:rsidRDefault="002B10B3" w:rsidP="00083001">
      <w:pPr>
        <w:pStyle w:val="Odstavecseseznamem"/>
        <w:numPr>
          <w:ilvl w:val="0"/>
          <w:numId w:val="5"/>
        </w:numPr>
        <w:ind w:left="993"/>
        <w:jc w:val="both"/>
        <w:rPr>
          <w:rFonts w:ascii="Tahoma" w:hAnsi="Tahoma" w:cs="Tahoma"/>
          <w:i/>
        </w:rPr>
      </w:pPr>
      <w:r>
        <w:rPr>
          <w:rFonts w:ascii="Tahoma" w:hAnsi="Tahoma" w:cs="Tahoma"/>
          <w:i/>
        </w:rPr>
        <w:t>(Zrušen)</w:t>
      </w:r>
    </w:p>
    <w:p w14:paraId="6A248994" w14:textId="77777777" w:rsidR="002B10B3" w:rsidRPr="002B10B3" w:rsidRDefault="002B10B3" w:rsidP="002B10B3">
      <w:pPr>
        <w:pStyle w:val="Odstavecseseznamem"/>
        <w:rPr>
          <w:rFonts w:ascii="Tahoma" w:hAnsi="Tahoma" w:cs="Tahoma"/>
        </w:rPr>
      </w:pPr>
    </w:p>
    <w:p w14:paraId="16BEF19F" w14:textId="77777777" w:rsidR="002C2F81" w:rsidRPr="002F5F57" w:rsidRDefault="002C2F81" w:rsidP="00083001">
      <w:pPr>
        <w:pStyle w:val="Odstavecseseznamem"/>
        <w:numPr>
          <w:ilvl w:val="0"/>
          <w:numId w:val="5"/>
        </w:numPr>
        <w:ind w:left="993"/>
        <w:jc w:val="both"/>
        <w:rPr>
          <w:rFonts w:ascii="Tahoma" w:hAnsi="Tahoma" w:cs="Tahoma"/>
        </w:rPr>
      </w:pPr>
      <w:r w:rsidRPr="002F5F57">
        <w:rPr>
          <w:rFonts w:ascii="Tahoma" w:hAnsi="Tahoma" w:cs="Tahoma"/>
        </w:rPr>
        <w:t>Zákazník se zavazuje zabezpečit skladovou místnost dle požadavku pojišťovacího ústavu (bezpečnostní zámek, mříže okenní).</w:t>
      </w:r>
    </w:p>
    <w:p w14:paraId="36482818" w14:textId="77777777" w:rsidR="002C2F81" w:rsidRPr="002F5F57" w:rsidRDefault="002C2F81" w:rsidP="002C2F81">
      <w:pPr>
        <w:pStyle w:val="Odstavecseseznamem"/>
        <w:rPr>
          <w:rFonts w:ascii="Tahoma" w:hAnsi="Tahoma" w:cs="Tahoma"/>
        </w:rPr>
      </w:pPr>
    </w:p>
    <w:p w14:paraId="0936F790" w14:textId="77777777" w:rsidR="002C2F81" w:rsidRPr="002F5F57" w:rsidRDefault="002B10B3" w:rsidP="00083001">
      <w:pPr>
        <w:pStyle w:val="Odstavecseseznamem"/>
        <w:numPr>
          <w:ilvl w:val="0"/>
          <w:numId w:val="5"/>
        </w:numPr>
        <w:ind w:left="993"/>
        <w:jc w:val="both"/>
        <w:rPr>
          <w:rFonts w:ascii="Tahoma" w:hAnsi="Tahoma" w:cs="Tahoma"/>
        </w:rPr>
      </w:pPr>
      <w:r>
        <w:rPr>
          <w:rFonts w:ascii="Tahoma" w:hAnsi="Tahoma" w:cs="Tahoma"/>
        </w:rPr>
        <w:lastRenderedPageBreak/>
        <w:t>V</w:t>
      </w:r>
      <w:r w:rsidR="002C2F81" w:rsidRPr="002F5F57">
        <w:rPr>
          <w:rFonts w:ascii="Tahoma" w:hAnsi="Tahoma" w:cs="Tahoma"/>
        </w:rPr>
        <w:t>edení provozu a celkové podklady pro vyúčtování provozovatele mohou být prověřovány a kontrolovány určeným zaměstnancem zákazníka. Zákazník může při dodržování platných hygienických předpisů</w:t>
      </w:r>
      <w:r w:rsidR="005C35F8" w:rsidRPr="002F5F57">
        <w:rPr>
          <w:rFonts w:ascii="Tahoma" w:hAnsi="Tahoma" w:cs="Tahoma"/>
        </w:rPr>
        <w:t>,</w:t>
      </w:r>
      <w:r w:rsidR="002C2F81" w:rsidRPr="002F5F57">
        <w:rPr>
          <w:rFonts w:ascii="Tahoma" w:hAnsi="Tahoma" w:cs="Tahoma"/>
        </w:rPr>
        <w:t xml:space="preserve"> a pokud tím nenaruší provoz, kdykoliv kontrolovat kvalitu, kvantitu, přípravu potravin a čistotu provozních prostor. </w:t>
      </w:r>
      <w:r w:rsidR="005C35F8" w:rsidRPr="002F5F57">
        <w:rPr>
          <w:rFonts w:ascii="Tahoma" w:hAnsi="Tahoma" w:cs="Tahoma"/>
        </w:rPr>
        <w:t>Zaměstnanci vedení provozovatele mají právo vstupovat do prostoru obou školních jídelen zákazníka v pracovní době za účelem kontroly a ochutnávky jídel.</w:t>
      </w:r>
    </w:p>
    <w:p w14:paraId="1CC416CC" w14:textId="77777777" w:rsidR="005C35F8" w:rsidRPr="002F5F57" w:rsidRDefault="005C35F8" w:rsidP="005C35F8">
      <w:pPr>
        <w:pStyle w:val="Odstavecseseznamem"/>
        <w:rPr>
          <w:rFonts w:ascii="Tahoma" w:hAnsi="Tahoma" w:cs="Tahoma"/>
        </w:rPr>
      </w:pPr>
    </w:p>
    <w:p w14:paraId="29AB4E87" w14:textId="77777777" w:rsidR="00B56087" w:rsidRPr="00B56087" w:rsidRDefault="002B10B3" w:rsidP="00083001">
      <w:pPr>
        <w:pStyle w:val="Odstavecseseznamem"/>
        <w:numPr>
          <w:ilvl w:val="0"/>
          <w:numId w:val="5"/>
        </w:numPr>
        <w:ind w:left="993"/>
        <w:jc w:val="both"/>
        <w:rPr>
          <w:rFonts w:ascii="Tahoma" w:hAnsi="Tahoma" w:cs="Tahoma"/>
        </w:rPr>
      </w:pPr>
      <w:r>
        <w:rPr>
          <w:rFonts w:ascii="Tahoma" w:hAnsi="Tahoma" w:cs="Tahoma"/>
        </w:rPr>
        <w:t>Z</w:t>
      </w:r>
      <w:r w:rsidR="005C35F8" w:rsidRPr="002F5F57">
        <w:rPr>
          <w:rFonts w:ascii="Tahoma" w:hAnsi="Tahoma" w:cs="Tahoma"/>
        </w:rPr>
        <w:t>ákazník je povinen informovat v dostatečném předstihu provozovatele provozních, organizačních a dalších opatřeních, která mohou ovlivnit činnost, kterou zajišťuje provozovatel podle smlouvy.</w:t>
      </w:r>
    </w:p>
    <w:p w14:paraId="2BF05049" w14:textId="77777777" w:rsidR="00B56087" w:rsidRPr="00B56087" w:rsidRDefault="00B56087" w:rsidP="00B56087">
      <w:pPr>
        <w:pStyle w:val="Odstavecseseznamem"/>
        <w:ind w:left="993"/>
        <w:jc w:val="both"/>
        <w:rPr>
          <w:rFonts w:ascii="Tahoma" w:hAnsi="Tahoma" w:cs="Tahoma"/>
        </w:rPr>
      </w:pPr>
    </w:p>
    <w:p w14:paraId="3D44BFAF" w14:textId="77777777" w:rsidR="005C35F8" w:rsidRPr="002F5F57" w:rsidRDefault="005C35F8" w:rsidP="00083001">
      <w:pPr>
        <w:pStyle w:val="Odstavecseseznamem"/>
        <w:numPr>
          <w:ilvl w:val="0"/>
          <w:numId w:val="6"/>
        </w:numPr>
        <w:rPr>
          <w:rFonts w:ascii="Tahoma" w:hAnsi="Tahoma" w:cs="Tahoma"/>
          <w:b/>
        </w:rPr>
      </w:pPr>
      <w:r w:rsidRPr="002F5F57">
        <w:rPr>
          <w:rFonts w:ascii="Tahoma" w:hAnsi="Tahoma" w:cs="Tahoma"/>
          <w:b/>
        </w:rPr>
        <w:t>Práva a povinnosti provozovatele</w:t>
      </w:r>
    </w:p>
    <w:p w14:paraId="117A7B23" w14:textId="77777777" w:rsidR="005C35F8" w:rsidRPr="002F5F57" w:rsidRDefault="005C35F8" w:rsidP="005C35F8">
      <w:pPr>
        <w:pStyle w:val="Odstavecseseznamem"/>
        <w:rPr>
          <w:rFonts w:ascii="Tahoma" w:hAnsi="Tahoma" w:cs="Tahoma"/>
          <w:b/>
        </w:rPr>
      </w:pPr>
    </w:p>
    <w:p w14:paraId="22D2AA09" w14:textId="77777777" w:rsidR="005C35F8" w:rsidRDefault="005C35F8" w:rsidP="00083001">
      <w:pPr>
        <w:pStyle w:val="Odstavecseseznamem"/>
        <w:numPr>
          <w:ilvl w:val="0"/>
          <w:numId w:val="19"/>
        </w:numPr>
        <w:ind w:left="993"/>
        <w:jc w:val="both"/>
        <w:rPr>
          <w:rFonts w:ascii="Tahoma" w:hAnsi="Tahoma" w:cs="Tahoma"/>
        </w:rPr>
      </w:pPr>
      <w:r w:rsidRPr="002F5F57">
        <w:rPr>
          <w:rFonts w:ascii="Tahoma" w:hAnsi="Tahoma" w:cs="Tahoma"/>
        </w:rPr>
        <w:t>Provozovatel je povinen a oprávněn sjednané činnosti vykonávat v prostorách zákazníka. Je povinen o vyhrazené prostory i poskytnutý soubor zařízení řádně pečovat, šetrně s nimi nakládat a je oprávněn je užívat pouze k výkonu sjednaných činností</w:t>
      </w:r>
      <w:r w:rsidR="002B10B3">
        <w:rPr>
          <w:rFonts w:ascii="Tahoma" w:hAnsi="Tahoma" w:cs="Tahoma"/>
        </w:rPr>
        <w:t xml:space="preserve"> za podmínek pravených v pachtovní smlouvě uzavřené mezi smluvními stranami</w:t>
      </w:r>
      <w:r w:rsidRPr="002F5F57">
        <w:rPr>
          <w:rFonts w:ascii="Tahoma" w:hAnsi="Tahoma" w:cs="Tahoma"/>
        </w:rPr>
        <w:t xml:space="preserve">. </w:t>
      </w:r>
    </w:p>
    <w:p w14:paraId="06D1D737" w14:textId="77777777" w:rsidR="00CE735E" w:rsidRDefault="00CE735E" w:rsidP="00CE735E">
      <w:pPr>
        <w:pStyle w:val="Odstavecseseznamem"/>
        <w:ind w:left="993"/>
        <w:jc w:val="both"/>
        <w:rPr>
          <w:rFonts w:ascii="Tahoma" w:hAnsi="Tahoma" w:cs="Tahoma"/>
        </w:rPr>
      </w:pPr>
    </w:p>
    <w:p w14:paraId="3B3A1872" w14:textId="77777777" w:rsidR="00CE735E" w:rsidRDefault="00CE735E" w:rsidP="00083001">
      <w:pPr>
        <w:pStyle w:val="Odstavecseseznamem"/>
        <w:numPr>
          <w:ilvl w:val="0"/>
          <w:numId w:val="19"/>
        </w:numPr>
        <w:ind w:left="993"/>
        <w:jc w:val="both"/>
        <w:rPr>
          <w:rFonts w:ascii="Tahoma" w:hAnsi="Tahoma" w:cs="Tahoma"/>
          <w:i/>
        </w:rPr>
      </w:pPr>
      <w:r w:rsidRPr="00CE735E">
        <w:rPr>
          <w:rFonts w:ascii="Tahoma" w:hAnsi="Tahoma" w:cs="Tahoma"/>
          <w:i/>
        </w:rPr>
        <w:t>(Zrušen)</w:t>
      </w:r>
    </w:p>
    <w:p w14:paraId="3EC8A17C" w14:textId="77777777" w:rsidR="00CE735E" w:rsidRPr="00CE735E" w:rsidRDefault="00CE735E" w:rsidP="00CE735E">
      <w:pPr>
        <w:pStyle w:val="Odstavecseseznamem"/>
        <w:rPr>
          <w:rFonts w:ascii="Tahoma" w:hAnsi="Tahoma" w:cs="Tahoma"/>
          <w:i/>
        </w:rPr>
      </w:pPr>
    </w:p>
    <w:p w14:paraId="31E7E43F" w14:textId="77777777" w:rsidR="00CE735E" w:rsidRDefault="00CE735E" w:rsidP="00083001">
      <w:pPr>
        <w:pStyle w:val="Odstavecseseznamem"/>
        <w:numPr>
          <w:ilvl w:val="0"/>
          <w:numId w:val="19"/>
        </w:numPr>
        <w:ind w:left="993"/>
        <w:jc w:val="both"/>
        <w:rPr>
          <w:rFonts w:ascii="Tahoma" w:hAnsi="Tahoma" w:cs="Tahoma"/>
          <w:i/>
        </w:rPr>
      </w:pPr>
      <w:r>
        <w:rPr>
          <w:rFonts w:ascii="Tahoma" w:hAnsi="Tahoma" w:cs="Tahoma"/>
          <w:i/>
        </w:rPr>
        <w:t>(Zrušen)</w:t>
      </w:r>
    </w:p>
    <w:p w14:paraId="282C0254" w14:textId="77777777" w:rsidR="00CE735E" w:rsidRPr="00CE735E" w:rsidRDefault="00CE735E" w:rsidP="00CE735E">
      <w:pPr>
        <w:pStyle w:val="Odstavecseseznamem"/>
        <w:rPr>
          <w:rFonts w:ascii="Tahoma" w:hAnsi="Tahoma" w:cs="Tahoma"/>
          <w:i/>
        </w:rPr>
      </w:pPr>
    </w:p>
    <w:p w14:paraId="3B622842" w14:textId="77777777" w:rsidR="00B12F14" w:rsidRPr="00CE735E" w:rsidRDefault="00B12F14" w:rsidP="00083001">
      <w:pPr>
        <w:pStyle w:val="Odstavecseseznamem"/>
        <w:numPr>
          <w:ilvl w:val="0"/>
          <w:numId w:val="19"/>
        </w:numPr>
        <w:ind w:left="993"/>
        <w:jc w:val="both"/>
        <w:rPr>
          <w:rFonts w:ascii="Tahoma" w:hAnsi="Tahoma" w:cs="Tahoma"/>
          <w:i/>
        </w:rPr>
      </w:pPr>
      <w:r w:rsidRPr="00CE735E">
        <w:rPr>
          <w:rFonts w:ascii="Tahoma" w:hAnsi="Tahoma" w:cs="Tahoma"/>
        </w:rPr>
        <w:t>Provozovatel hradí náklady spojené se samostatnou telefonní linkou.</w:t>
      </w:r>
    </w:p>
    <w:p w14:paraId="3FAF3A5A" w14:textId="77777777" w:rsidR="00CE735E" w:rsidRPr="00CE735E" w:rsidRDefault="00CE735E" w:rsidP="00CE735E">
      <w:pPr>
        <w:pStyle w:val="Odstavecseseznamem"/>
        <w:rPr>
          <w:rFonts w:ascii="Tahoma" w:hAnsi="Tahoma" w:cs="Tahoma"/>
          <w:i/>
        </w:rPr>
      </w:pPr>
    </w:p>
    <w:p w14:paraId="405E6863" w14:textId="77777777" w:rsidR="00B12F14" w:rsidRPr="00CE735E" w:rsidRDefault="00CE735E" w:rsidP="00083001">
      <w:pPr>
        <w:pStyle w:val="Odstavecseseznamem"/>
        <w:numPr>
          <w:ilvl w:val="0"/>
          <w:numId w:val="19"/>
        </w:numPr>
        <w:ind w:left="993"/>
        <w:jc w:val="both"/>
        <w:rPr>
          <w:rFonts w:ascii="Tahoma" w:hAnsi="Tahoma" w:cs="Tahoma"/>
          <w:i/>
        </w:rPr>
      </w:pPr>
      <w:r>
        <w:rPr>
          <w:rFonts w:ascii="Tahoma" w:hAnsi="Tahoma" w:cs="Tahoma"/>
          <w:i/>
        </w:rPr>
        <w:t>(Zrušen)</w:t>
      </w:r>
    </w:p>
    <w:p w14:paraId="00D761B4" w14:textId="77777777" w:rsidR="00B12F14" w:rsidRPr="002F5F57" w:rsidRDefault="00B12F14" w:rsidP="00B12F14">
      <w:pPr>
        <w:pStyle w:val="Odstavecseseznamem"/>
        <w:rPr>
          <w:rFonts w:ascii="Tahoma" w:hAnsi="Tahoma" w:cs="Tahoma"/>
        </w:rPr>
      </w:pPr>
    </w:p>
    <w:p w14:paraId="61CBF1A8" w14:textId="77777777" w:rsidR="00B12F14" w:rsidRPr="002F5F57" w:rsidRDefault="00B12F14" w:rsidP="00083001">
      <w:pPr>
        <w:pStyle w:val="Odstavecseseznamem"/>
        <w:numPr>
          <w:ilvl w:val="0"/>
          <w:numId w:val="19"/>
        </w:numPr>
        <w:ind w:left="993"/>
        <w:jc w:val="both"/>
        <w:rPr>
          <w:rFonts w:ascii="Tahoma" w:hAnsi="Tahoma" w:cs="Tahoma"/>
        </w:rPr>
      </w:pPr>
      <w:r w:rsidRPr="002F5F57">
        <w:rPr>
          <w:rFonts w:ascii="Tahoma" w:hAnsi="Tahoma" w:cs="Tahoma"/>
        </w:rPr>
        <w:t>Provozovatel vypracuje a ve školní jídelně vyvěsí týdenní plán jídelníčku s tím, že se hlavní jídlo nebude v průběhu 4 týdnů opakovat.</w:t>
      </w:r>
    </w:p>
    <w:p w14:paraId="6802ADDF" w14:textId="77777777" w:rsidR="00B12F14" w:rsidRPr="002F5F57" w:rsidRDefault="00B12F14" w:rsidP="00B12F14">
      <w:pPr>
        <w:pStyle w:val="Odstavecseseznamem"/>
        <w:rPr>
          <w:rFonts w:ascii="Tahoma" w:hAnsi="Tahoma" w:cs="Tahoma"/>
        </w:rPr>
      </w:pPr>
    </w:p>
    <w:p w14:paraId="49D52245" w14:textId="77777777" w:rsidR="00B12F14" w:rsidRDefault="00B12F14" w:rsidP="00083001">
      <w:pPr>
        <w:pStyle w:val="Odstavecseseznamem"/>
        <w:numPr>
          <w:ilvl w:val="0"/>
          <w:numId w:val="19"/>
        </w:numPr>
        <w:ind w:left="993"/>
        <w:jc w:val="both"/>
        <w:rPr>
          <w:rFonts w:ascii="Tahoma" w:hAnsi="Tahoma" w:cs="Tahoma"/>
        </w:rPr>
      </w:pPr>
      <w:r w:rsidRPr="002F5F57">
        <w:rPr>
          <w:rFonts w:ascii="Tahoma" w:hAnsi="Tahoma" w:cs="Tahoma"/>
        </w:rPr>
        <w:t>Ke dni skončení výkonu sjednaných činností je provozovatel povinen protokolárně odevzdat zákazníkovi veškeré vyhrazené prostory a poskytnutý soubor zařízení, nedojde-li k jiné dohodě.</w:t>
      </w:r>
    </w:p>
    <w:p w14:paraId="10909E3D" w14:textId="77777777" w:rsidR="00CE735E" w:rsidRPr="00CE735E" w:rsidRDefault="00CE735E" w:rsidP="00CE735E">
      <w:pPr>
        <w:pStyle w:val="Odstavecseseznamem"/>
        <w:rPr>
          <w:rFonts w:ascii="Tahoma" w:hAnsi="Tahoma" w:cs="Tahoma"/>
        </w:rPr>
      </w:pPr>
    </w:p>
    <w:p w14:paraId="17135697" w14:textId="77777777" w:rsidR="00B12F14" w:rsidRPr="00B56087" w:rsidRDefault="00CE735E" w:rsidP="00083001">
      <w:pPr>
        <w:pStyle w:val="Odstavecseseznamem"/>
        <w:numPr>
          <w:ilvl w:val="0"/>
          <w:numId w:val="19"/>
        </w:numPr>
        <w:ind w:left="993"/>
        <w:jc w:val="both"/>
        <w:rPr>
          <w:rFonts w:ascii="Tahoma" w:hAnsi="Tahoma" w:cs="Tahoma"/>
        </w:rPr>
      </w:pPr>
      <w:r>
        <w:rPr>
          <w:rFonts w:ascii="Tahoma" w:hAnsi="Tahoma" w:cs="Tahoma"/>
        </w:rPr>
        <w:t>Provozovatel se zavazuje využít provoz a technologii kuchyně maximálně hospodárně a efektivně včetně využití provozu pro dodávky třetím subjektům – školským zařízením.</w:t>
      </w:r>
    </w:p>
    <w:p w14:paraId="5BED9CD2" w14:textId="77777777" w:rsidR="00B12F14" w:rsidRPr="002F5F57" w:rsidRDefault="00B12F14" w:rsidP="007E35C3">
      <w:pPr>
        <w:jc w:val="center"/>
        <w:rPr>
          <w:rFonts w:ascii="Tahoma" w:hAnsi="Tahoma" w:cs="Tahoma"/>
          <w:b/>
          <w:sz w:val="28"/>
          <w:szCs w:val="28"/>
        </w:rPr>
      </w:pPr>
      <w:r w:rsidRPr="002F5F57">
        <w:rPr>
          <w:rFonts w:ascii="Tahoma" w:hAnsi="Tahoma" w:cs="Tahoma"/>
          <w:b/>
          <w:sz w:val="28"/>
          <w:szCs w:val="28"/>
        </w:rPr>
        <w:t>Článek V. – Zaměstnanci</w:t>
      </w:r>
    </w:p>
    <w:p w14:paraId="45A60672" w14:textId="77777777" w:rsidR="00B12F14" w:rsidRPr="002F5F57" w:rsidRDefault="00B12F14" w:rsidP="00083001">
      <w:pPr>
        <w:pStyle w:val="Odstavecseseznamem"/>
        <w:numPr>
          <w:ilvl w:val="0"/>
          <w:numId w:val="7"/>
        </w:numPr>
        <w:jc w:val="both"/>
        <w:rPr>
          <w:rFonts w:ascii="Tahoma" w:hAnsi="Tahoma" w:cs="Tahoma"/>
        </w:rPr>
      </w:pPr>
      <w:r w:rsidRPr="002F5F57">
        <w:rPr>
          <w:rFonts w:ascii="Tahoma" w:hAnsi="Tahoma" w:cs="Tahoma"/>
        </w:rPr>
        <w:t>Obě smluvní strany se dohodly, že nebudou nabízet či projednávat pracovní uplatnění zaměstnancům druhé strany bez dohody s druhou stranou. Při nedodržení této dohody se sjednává smluvní pokuta ve výši předpokládaných ročních nákladů (včetně event. odstupného) na každého zaměstnance, se kterým bylo zaměstnání projednáváno a která vyplývá z rozpočtu a cenové kalkulace na příští rok, ve kterém k porušení dané povinnosti došlo. Zákazník se zavazuje, že vedoucího závodu provozovatele nezaměstná v gastronomickém provozu po dobu 1 roku po ukončení smlouvy pod stejnou sankcí. Zákazník je oprávněn vyslovit se proti zaměstnání určité osoby a to ve zkušební lhůtě, nebo porušuje-li tento zaměstnanec ustanovení ZP a sním související předpisy.</w:t>
      </w:r>
    </w:p>
    <w:p w14:paraId="0D521B4F" w14:textId="77777777" w:rsidR="005D427D" w:rsidRPr="002F5F57" w:rsidRDefault="005D427D" w:rsidP="00CE735E">
      <w:pPr>
        <w:pStyle w:val="Odstavecseseznamem"/>
        <w:jc w:val="both"/>
        <w:rPr>
          <w:rFonts w:ascii="Tahoma" w:hAnsi="Tahoma" w:cs="Tahoma"/>
        </w:rPr>
      </w:pPr>
    </w:p>
    <w:p w14:paraId="21EE5BA6" w14:textId="77777777" w:rsidR="005D427D" w:rsidRPr="002F5F57" w:rsidRDefault="005D427D" w:rsidP="00083001">
      <w:pPr>
        <w:pStyle w:val="Odstavecseseznamem"/>
        <w:numPr>
          <w:ilvl w:val="0"/>
          <w:numId w:val="7"/>
        </w:numPr>
        <w:jc w:val="both"/>
        <w:rPr>
          <w:rFonts w:ascii="Tahoma" w:hAnsi="Tahoma" w:cs="Tahoma"/>
        </w:rPr>
      </w:pPr>
      <w:r w:rsidRPr="002F5F57">
        <w:rPr>
          <w:rFonts w:ascii="Tahoma" w:hAnsi="Tahoma" w:cs="Tahoma"/>
        </w:rPr>
        <w:t>Provozovatel zabezpečí potřebné pracovní oděvy a postará se o jejich čištění, údržbu.</w:t>
      </w:r>
    </w:p>
    <w:p w14:paraId="503EC0C0" w14:textId="77777777" w:rsidR="005D427D" w:rsidRPr="002F5F57" w:rsidRDefault="005D427D" w:rsidP="00CE735E">
      <w:pPr>
        <w:pStyle w:val="Odstavecseseznamem"/>
        <w:jc w:val="both"/>
        <w:rPr>
          <w:rFonts w:ascii="Tahoma" w:hAnsi="Tahoma" w:cs="Tahoma"/>
        </w:rPr>
      </w:pPr>
    </w:p>
    <w:p w14:paraId="1275709A" w14:textId="77777777" w:rsidR="005D427D" w:rsidRPr="002F5F57" w:rsidRDefault="005D427D" w:rsidP="00083001">
      <w:pPr>
        <w:pStyle w:val="Odstavecseseznamem"/>
        <w:numPr>
          <w:ilvl w:val="0"/>
          <w:numId w:val="7"/>
        </w:numPr>
        <w:jc w:val="both"/>
        <w:rPr>
          <w:rFonts w:ascii="Tahoma" w:hAnsi="Tahoma" w:cs="Tahoma"/>
        </w:rPr>
      </w:pPr>
      <w:r w:rsidRPr="002F5F57">
        <w:rPr>
          <w:rFonts w:ascii="Tahoma" w:hAnsi="Tahoma" w:cs="Tahoma"/>
        </w:rPr>
        <w:t>Provozovatel je povinen na své náklady vyškolit v</w:t>
      </w:r>
      <w:r w:rsidR="00CE735E">
        <w:rPr>
          <w:rFonts w:ascii="Tahoma" w:hAnsi="Tahoma" w:cs="Tahoma"/>
        </w:rPr>
        <w:t>šechny své zaměstnance v oblasti</w:t>
      </w:r>
      <w:r w:rsidRPr="002F5F57">
        <w:rPr>
          <w:rFonts w:ascii="Tahoma" w:hAnsi="Tahoma" w:cs="Tahoma"/>
        </w:rPr>
        <w:t xml:space="preserve"> hygieny, technologie vaření, obsluhy technologického zařízení a osobního vystupování.</w:t>
      </w:r>
    </w:p>
    <w:p w14:paraId="3E6D782C" w14:textId="77777777" w:rsidR="005D427D" w:rsidRPr="002F5F57" w:rsidRDefault="005D427D" w:rsidP="00CE735E">
      <w:pPr>
        <w:pStyle w:val="Odstavecseseznamem"/>
        <w:jc w:val="both"/>
        <w:rPr>
          <w:rFonts w:ascii="Tahoma" w:hAnsi="Tahoma" w:cs="Tahoma"/>
        </w:rPr>
      </w:pPr>
    </w:p>
    <w:p w14:paraId="08A7FA9E" w14:textId="77777777" w:rsidR="005D427D" w:rsidRPr="002F5F57" w:rsidRDefault="005D427D" w:rsidP="00083001">
      <w:pPr>
        <w:pStyle w:val="Odstavecseseznamem"/>
        <w:numPr>
          <w:ilvl w:val="0"/>
          <w:numId w:val="7"/>
        </w:numPr>
        <w:jc w:val="both"/>
        <w:rPr>
          <w:rFonts w:ascii="Tahoma" w:hAnsi="Tahoma" w:cs="Tahoma"/>
        </w:rPr>
      </w:pPr>
      <w:r w:rsidRPr="002F5F57">
        <w:rPr>
          <w:rFonts w:ascii="Tahoma" w:hAnsi="Tahoma" w:cs="Tahoma"/>
        </w:rPr>
        <w:t>Zaměstnanci provozovatele při provozu závodní restaurace budou respektovat předpisy platné pro zaměstnance zákazníka.</w:t>
      </w:r>
    </w:p>
    <w:p w14:paraId="2F462F94" w14:textId="77777777" w:rsidR="005D427D" w:rsidRPr="002F5F57" w:rsidRDefault="005D427D" w:rsidP="00CE735E">
      <w:pPr>
        <w:pStyle w:val="Odstavecseseznamem"/>
        <w:jc w:val="both"/>
        <w:rPr>
          <w:rFonts w:ascii="Tahoma" w:hAnsi="Tahoma" w:cs="Tahoma"/>
        </w:rPr>
      </w:pPr>
    </w:p>
    <w:p w14:paraId="329C12BD" w14:textId="77777777" w:rsidR="005D427D" w:rsidRPr="002F5F57" w:rsidRDefault="005D427D" w:rsidP="00083001">
      <w:pPr>
        <w:pStyle w:val="Odstavecseseznamem"/>
        <w:numPr>
          <w:ilvl w:val="0"/>
          <w:numId w:val="7"/>
        </w:numPr>
        <w:jc w:val="both"/>
        <w:rPr>
          <w:rFonts w:ascii="Tahoma" w:hAnsi="Tahoma" w:cs="Tahoma"/>
        </w:rPr>
      </w:pPr>
      <w:r w:rsidRPr="002F5F57">
        <w:rPr>
          <w:rFonts w:ascii="Tahoma" w:hAnsi="Tahoma" w:cs="Tahoma"/>
        </w:rPr>
        <w:t>Provozovatel je povinen zajistit řádné poskytování služeb i při čerpání dovolených či pracovní neschopnosti zaměstnanců.</w:t>
      </w:r>
    </w:p>
    <w:p w14:paraId="2887AB90" w14:textId="77777777" w:rsidR="005D427D" w:rsidRPr="002F5F57" w:rsidRDefault="005D427D" w:rsidP="00CE735E">
      <w:pPr>
        <w:pStyle w:val="Odstavecseseznamem"/>
        <w:jc w:val="both"/>
        <w:rPr>
          <w:rFonts w:ascii="Tahoma" w:hAnsi="Tahoma" w:cs="Tahoma"/>
        </w:rPr>
      </w:pPr>
    </w:p>
    <w:p w14:paraId="77CD710D" w14:textId="77777777" w:rsidR="0096424B" w:rsidRPr="00B56087" w:rsidRDefault="005D427D" w:rsidP="00083001">
      <w:pPr>
        <w:pStyle w:val="Odstavecseseznamem"/>
        <w:numPr>
          <w:ilvl w:val="0"/>
          <w:numId w:val="7"/>
        </w:numPr>
        <w:jc w:val="both"/>
        <w:rPr>
          <w:rFonts w:ascii="Tahoma" w:hAnsi="Tahoma" w:cs="Tahoma"/>
        </w:rPr>
      </w:pPr>
      <w:r w:rsidRPr="002F5F57">
        <w:rPr>
          <w:rFonts w:ascii="Tahoma" w:hAnsi="Tahoma" w:cs="Tahoma"/>
        </w:rPr>
        <w:t>Provozovatel je povinen předložit zákazníkovi seznam zaměstnanců a tento seznam průběžně aktualizovat.</w:t>
      </w:r>
    </w:p>
    <w:p w14:paraId="1F76F357" w14:textId="77777777" w:rsidR="0096424B" w:rsidRPr="002F5F57" w:rsidRDefault="00CE735E" w:rsidP="007E35C3">
      <w:pPr>
        <w:jc w:val="center"/>
        <w:rPr>
          <w:rFonts w:ascii="Tahoma" w:hAnsi="Tahoma" w:cs="Tahoma"/>
          <w:b/>
          <w:sz w:val="28"/>
          <w:szCs w:val="28"/>
        </w:rPr>
      </w:pPr>
      <w:r>
        <w:rPr>
          <w:rFonts w:ascii="Tahoma" w:hAnsi="Tahoma" w:cs="Tahoma"/>
          <w:b/>
          <w:sz w:val="28"/>
          <w:szCs w:val="28"/>
        </w:rPr>
        <w:t>Oddíl ll. – Finanční ustanovení</w:t>
      </w:r>
    </w:p>
    <w:p w14:paraId="31620E93" w14:textId="77777777" w:rsidR="0096424B" w:rsidRPr="00CE735E" w:rsidRDefault="00CE735E" w:rsidP="00CE735E">
      <w:pPr>
        <w:jc w:val="center"/>
        <w:rPr>
          <w:rFonts w:ascii="Tahoma" w:hAnsi="Tahoma" w:cs="Tahoma"/>
          <w:b/>
          <w:sz w:val="28"/>
          <w:szCs w:val="28"/>
        </w:rPr>
      </w:pPr>
      <w:r>
        <w:rPr>
          <w:rFonts w:ascii="Tahoma" w:hAnsi="Tahoma" w:cs="Tahoma"/>
          <w:b/>
          <w:sz w:val="28"/>
          <w:szCs w:val="28"/>
        </w:rPr>
        <w:t>Č</w:t>
      </w:r>
      <w:r w:rsidR="0096424B" w:rsidRPr="002F5F57">
        <w:rPr>
          <w:rFonts w:ascii="Tahoma" w:hAnsi="Tahoma" w:cs="Tahoma"/>
          <w:b/>
          <w:sz w:val="28"/>
          <w:szCs w:val="28"/>
        </w:rPr>
        <w:t>lánek VI. – Platební a fakturační podmínky</w:t>
      </w:r>
    </w:p>
    <w:p w14:paraId="19D5D933" w14:textId="77777777" w:rsidR="0096424B" w:rsidRPr="002F5F57" w:rsidRDefault="0096424B" w:rsidP="00083001">
      <w:pPr>
        <w:pStyle w:val="Odstavecseseznamem"/>
        <w:numPr>
          <w:ilvl w:val="0"/>
          <w:numId w:val="8"/>
        </w:numPr>
        <w:jc w:val="both"/>
        <w:rPr>
          <w:rFonts w:ascii="Tahoma" w:hAnsi="Tahoma" w:cs="Tahoma"/>
        </w:rPr>
      </w:pPr>
      <w:r w:rsidRPr="002F5F57">
        <w:rPr>
          <w:rFonts w:ascii="Tahoma" w:hAnsi="Tahoma" w:cs="Tahoma"/>
        </w:rPr>
        <w:t>Podkladem pro úhradu doplatku (rozdíl mezi cenou placenou zaměstnancem a plnou cenou menu) odebraných menu strávníky zákazníka a ostatní poskytnuté služby (mimořádné akce) je měsíční vyúčtování (daňový doklad) ve formě faktury vystavené firmou GTH zařízení školního stravování spol. s r.o.</w:t>
      </w:r>
      <w:r w:rsidR="00CE735E">
        <w:rPr>
          <w:rFonts w:ascii="Tahoma" w:hAnsi="Tahoma" w:cs="Tahoma"/>
        </w:rPr>
        <w:t xml:space="preserve"> Částka doplatku zákazníka (tj. rozdíl mezi cenou placenou zaměstnancem a plnou cenou menu) činí 55 % smluvní ceny hlavního jídla, nejvíce však 70 % horní hranice stravného při trvání pracovní cesty 5 – 12 hodin podle zvláštního právního předpisu.</w:t>
      </w:r>
    </w:p>
    <w:p w14:paraId="3BFA2B0E" w14:textId="77777777" w:rsidR="0096424B" w:rsidRPr="002F5F57" w:rsidRDefault="0096424B" w:rsidP="00CE735E">
      <w:pPr>
        <w:pStyle w:val="Odstavecseseznamem"/>
        <w:jc w:val="both"/>
        <w:rPr>
          <w:rFonts w:ascii="Tahoma" w:hAnsi="Tahoma" w:cs="Tahoma"/>
        </w:rPr>
      </w:pPr>
    </w:p>
    <w:p w14:paraId="07529467" w14:textId="77777777" w:rsidR="0096424B" w:rsidRPr="002F5F57" w:rsidRDefault="0096424B" w:rsidP="00083001">
      <w:pPr>
        <w:pStyle w:val="Odstavecseseznamem"/>
        <w:numPr>
          <w:ilvl w:val="0"/>
          <w:numId w:val="8"/>
        </w:numPr>
        <w:jc w:val="both"/>
        <w:rPr>
          <w:rFonts w:ascii="Tahoma" w:hAnsi="Tahoma" w:cs="Tahoma"/>
        </w:rPr>
      </w:pPr>
      <w:r w:rsidRPr="002F5F57">
        <w:rPr>
          <w:rFonts w:ascii="Tahoma" w:hAnsi="Tahoma" w:cs="Tahoma"/>
        </w:rPr>
        <w:t>Vyúčtování uvedené v bodě 1) tohoto článku je firma GTH zařízení školního stravování spol. s r.o. povinna fakturou doručit zákazníkovi nejpozději do 10. kalendářního dne následujícího měsíce. Vyúčtování mimořádných akcí (konference, pracovní obědy, ostat. pohoštění) probíhá samostatně ihned po jejich realizaci.</w:t>
      </w:r>
    </w:p>
    <w:p w14:paraId="0613DE81" w14:textId="77777777" w:rsidR="0096424B" w:rsidRPr="002F5F57" w:rsidRDefault="0096424B" w:rsidP="00CE735E">
      <w:pPr>
        <w:pStyle w:val="Odstavecseseznamem"/>
        <w:jc w:val="both"/>
        <w:rPr>
          <w:rFonts w:ascii="Tahoma" w:hAnsi="Tahoma" w:cs="Tahoma"/>
        </w:rPr>
      </w:pPr>
    </w:p>
    <w:p w14:paraId="434BBF59" w14:textId="77777777" w:rsidR="0096424B" w:rsidRPr="002F5F57" w:rsidRDefault="00AD776B" w:rsidP="00083001">
      <w:pPr>
        <w:pStyle w:val="Odstavecseseznamem"/>
        <w:numPr>
          <w:ilvl w:val="0"/>
          <w:numId w:val="8"/>
        </w:numPr>
        <w:jc w:val="both"/>
        <w:rPr>
          <w:rFonts w:ascii="Tahoma" w:hAnsi="Tahoma" w:cs="Tahoma"/>
        </w:rPr>
      </w:pPr>
      <w:r w:rsidRPr="002F5F57">
        <w:rPr>
          <w:rFonts w:ascii="Tahoma" w:hAnsi="Tahoma" w:cs="Tahoma"/>
        </w:rPr>
        <w:t>Vyúčtování (faktura) musí obsahovat veškeré předepsané náležitosti</w:t>
      </w:r>
      <w:r w:rsidR="004027B8">
        <w:rPr>
          <w:rFonts w:ascii="Tahoma" w:hAnsi="Tahoma" w:cs="Tahoma"/>
        </w:rPr>
        <w:t xml:space="preserve"> daňového dokladu ve smyslu § 29 a násl. zákona č. 235/</w:t>
      </w:r>
      <w:r w:rsidRPr="002F5F57">
        <w:rPr>
          <w:rFonts w:ascii="Tahoma" w:hAnsi="Tahoma" w:cs="Tahoma"/>
        </w:rPr>
        <w:t>2</w:t>
      </w:r>
      <w:r w:rsidR="004027B8">
        <w:rPr>
          <w:rFonts w:ascii="Tahoma" w:hAnsi="Tahoma" w:cs="Tahoma"/>
        </w:rPr>
        <w:t>004</w:t>
      </w:r>
      <w:r w:rsidRPr="002F5F57">
        <w:rPr>
          <w:rFonts w:ascii="Tahoma" w:hAnsi="Tahoma" w:cs="Tahoma"/>
        </w:rPr>
        <w:t xml:space="preserve"> Sb.</w:t>
      </w:r>
      <w:r w:rsidR="004027B8">
        <w:rPr>
          <w:rFonts w:ascii="Tahoma" w:hAnsi="Tahoma" w:cs="Tahoma"/>
        </w:rPr>
        <w:t>,</w:t>
      </w:r>
      <w:r w:rsidRPr="002F5F57">
        <w:rPr>
          <w:rFonts w:ascii="Tahoma" w:hAnsi="Tahoma" w:cs="Tahoma"/>
        </w:rPr>
        <w:t xml:space="preserve"> o dani z přidané hodnoty v platném znění včetně níže uvedeného obchodního jména a adresy:</w:t>
      </w:r>
    </w:p>
    <w:p w14:paraId="4BF893EC" w14:textId="77777777" w:rsidR="00AD776B" w:rsidRPr="002F5F57" w:rsidRDefault="00AD776B" w:rsidP="00CE735E">
      <w:pPr>
        <w:pStyle w:val="Odstavecseseznamem"/>
        <w:jc w:val="both"/>
        <w:rPr>
          <w:rFonts w:ascii="Tahoma" w:hAnsi="Tahoma" w:cs="Tahoma"/>
        </w:rPr>
      </w:pPr>
    </w:p>
    <w:p w14:paraId="1A4F8F5E" w14:textId="77777777" w:rsidR="00AD776B" w:rsidRPr="002F5F57" w:rsidRDefault="004027B8" w:rsidP="00CE735E">
      <w:pPr>
        <w:pStyle w:val="Odstavecseseznamem"/>
        <w:jc w:val="both"/>
        <w:rPr>
          <w:rFonts w:ascii="Tahoma" w:hAnsi="Tahoma" w:cs="Tahoma"/>
        </w:rPr>
      </w:pPr>
      <w:r>
        <w:rPr>
          <w:rFonts w:ascii="Tahoma" w:hAnsi="Tahoma" w:cs="Tahoma"/>
        </w:rPr>
        <w:t xml:space="preserve">Gymnázium a </w:t>
      </w:r>
      <w:r w:rsidR="00AD776B" w:rsidRPr="002F5F57">
        <w:rPr>
          <w:rFonts w:ascii="Tahoma" w:hAnsi="Tahoma" w:cs="Tahoma"/>
        </w:rPr>
        <w:t>Hudební škola hlavního města Prahy</w:t>
      </w:r>
      <w:r>
        <w:rPr>
          <w:rFonts w:ascii="Tahoma" w:hAnsi="Tahoma" w:cs="Tahoma"/>
        </w:rPr>
        <w:t>, základní umělecká škola</w:t>
      </w:r>
    </w:p>
    <w:p w14:paraId="793BB953" w14:textId="77777777" w:rsidR="00AD776B" w:rsidRPr="002F5F57" w:rsidRDefault="00AD776B" w:rsidP="00CE735E">
      <w:pPr>
        <w:pStyle w:val="Odstavecseseznamem"/>
        <w:jc w:val="both"/>
        <w:rPr>
          <w:rFonts w:ascii="Tahoma" w:hAnsi="Tahoma" w:cs="Tahoma"/>
        </w:rPr>
      </w:pPr>
      <w:r w:rsidRPr="002F5F57">
        <w:rPr>
          <w:rFonts w:ascii="Tahoma" w:hAnsi="Tahoma" w:cs="Tahoma"/>
        </w:rPr>
        <w:t>Komenského náměstí 400/9</w:t>
      </w:r>
    </w:p>
    <w:p w14:paraId="03419D7E" w14:textId="77777777" w:rsidR="00AD776B" w:rsidRPr="002F5F57" w:rsidRDefault="004027B8" w:rsidP="00CE735E">
      <w:pPr>
        <w:pStyle w:val="Odstavecseseznamem"/>
        <w:jc w:val="both"/>
        <w:rPr>
          <w:rFonts w:ascii="Tahoma" w:hAnsi="Tahoma" w:cs="Tahoma"/>
        </w:rPr>
      </w:pPr>
      <w:r>
        <w:rPr>
          <w:rFonts w:ascii="Tahoma" w:hAnsi="Tahoma" w:cs="Tahoma"/>
        </w:rPr>
        <w:t>130 00</w:t>
      </w:r>
      <w:r w:rsidR="00AD776B" w:rsidRPr="002F5F57">
        <w:rPr>
          <w:rFonts w:ascii="Tahoma" w:hAnsi="Tahoma" w:cs="Tahoma"/>
        </w:rPr>
        <w:t xml:space="preserve"> Praha 3</w:t>
      </w:r>
    </w:p>
    <w:p w14:paraId="07439377" w14:textId="77777777" w:rsidR="00AD776B" w:rsidRPr="002F5F57" w:rsidRDefault="00AD776B" w:rsidP="00CE735E">
      <w:pPr>
        <w:pStyle w:val="Odstavecseseznamem"/>
        <w:jc w:val="both"/>
        <w:rPr>
          <w:rFonts w:ascii="Tahoma" w:hAnsi="Tahoma" w:cs="Tahoma"/>
        </w:rPr>
      </w:pPr>
    </w:p>
    <w:p w14:paraId="467CE18C" w14:textId="77777777" w:rsidR="00AD776B" w:rsidRPr="002F5F57" w:rsidRDefault="00AD776B" w:rsidP="00083001">
      <w:pPr>
        <w:pStyle w:val="Odstavecseseznamem"/>
        <w:numPr>
          <w:ilvl w:val="0"/>
          <w:numId w:val="8"/>
        </w:numPr>
        <w:jc w:val="both"/>
        <w:rPr>
          <w:rFonts w:ascii="Tahoma" w:hAnsi="Tahoma" w:cs="Tahoma"/>
        </w:rPr>
      </w:pPr>
      <w:r w:rsidRPr="002F5F57">
        <w:rPr>
          <w:rFonts w:ascii="Tahoma" w:hAnsi="Tahoma" w:cs="Tahoma"/>
        </w:rPr>
        <w:t>Splatnost faktury je 15 dnů ode dne jejího vystavení.</w:t>
      </w:r>
    </w:p>
    <w:p w14:paraId="3FE593DD" w14:textId="77777777" w:rsidR="00AD776B" w:rsidRPr="002F5F57" w:rsidRDefault="00AD776B" w:rsidP="00CE735E">
      <w:pPr>
        <w:pStyle w:val="Odstavecseseznamem"/>
        <w:jc w:val="both"/>
        <w:rPr>
          <w:rFonts w:ascii="Tahoma" w:hAnsi="Tahoma" w:cs="Tahoma"/>
        </w:rPr>
      </w:pPr>
    </w:p>
    <w:p w14:paraId="656651EF" w14:textId="77777777" w:rsidR="00AD776B" w:rsidRPr="002F5F57" w:rsidRDefault="00AD776B" w:rsidP="00083001">
      <w:pPr>
        <w:pStyle w:val="Odstavecseseznamem"/>
        <w:numPr>
          <w:ilvl w:val="0"/>
          <w:numId w:val="8"/>
        </w:numPr>
        <w:jc w:val="both"/>
        <w:rPr>
          <w:rFonts w:ascii="Tahoma" w:hAnsi="Tahoma" w:cs="Tahoma"/>
        </w:rPr>
      </w:pPr>
      <w:r w:rsidRPr="002F5F57">
        <w:rPr>
          <w:rFonts w:ascii="Tahoma" w:hAnsi="Tahoma" w:cs="Tahoma"/>
        </w:rPr>
        <w:t>Smluvní strany se dohodly na úroku z prodlení ve výši 0,05% z dlužné částky za každý den prodlení v úhradě faktur.</w:t>
      </w:r>
    </w:p>
    <w:p w14:paraId="2162370F" w14:textId="77777777" w:rsidR="00AD776B" w:rsidRPr="002F5F57" w:rsidRDefault="00AD776B" w:rsidP="00CE735E">
      <w:pPr>
        <w:pStyle w:val="Odstavecseseznamem"/>
        <w:jc w:val="both"/>
        <w:rPr>
          <w:rFonts w:ascii="Tahoma" w:hAnsi="Tahoma" w:cs="Tahoma"/>
        </w:rPr>
      </w:pPr>
    </w:p>
    <w:p w14:paraId="4FE7103E" w14:textId="77777777" w:rsidR="00AD776B" w:rsidRPr="002F5F57" w:rsidRDefault="00AD776B" w:rsidP="00083001">
      <w:pPr>
        <w:pStyle w:val="Odstavecseseznamem"/>
        <w:numPr>
          <w:ilvl w:val="0"/>
          <w:numId w:val="8"/>
        </w:numPr>
        <w:jc w:val="both"/>
        <w:rPr>
          <w:rFonts w:ascii="Tahoma" w:hAnsi="Tahoma" w:cs="Tahoma"/>
        </w:rPr>
      </w:pPr>
      <w:r w:rsidRPr="002F5F57">
        <w:rPr>
          <w:rFonts w:ascii="Tahoma" w:hAnsi="Tahoma" w:cs="Tahoma"/>
        </w:rPr>
        <w:t>Pokud zákazník neprovede úhradu měsíčního vyúčtování (faktury) provozovateli podle bodu 4) tohoto článku, je provozovatel oprávněn jednostranně po předchozím písemném oznámení zákazníkovi upravit dohodnutý rozsah a placení provozu závod. stravování.</w:t>
      </w:r>
      <w:r w:rsidR="00BC005B" w:rsidRPr="002F5F57">
        <w:rPr>
          <w:rFonts w:ascii="Tahoma" w:hAnsi="Tahoma" w:cs="Tahoma"/>
        </w:rPr>
        <w:t xml:space="preserve"> Úprava spočívá v omezení nabízeného sortimentu menu a právo formy placení umožňuje provozovateli poskytovat závodní stravování oproti placení </w:t>
      </w:r>
      <w:r w:rsidR="00BC005B" w:rsidRPr="002F5F57">
        <w:rPr>
          <w:rFonts w:ascii="Tahoma" w:hAnsi="Tahoma" w:cs="Tahoma"/>
        </w:rPr>
        <w:lastRenderedPageBreak/>
        <w:t>v hotovosti přímo do pokladny provozovatele. Tato úprava slouží k zabezpečení minimalizace příp. ztrát provozovatele a provozovatel je oprávněn ji uskutečnit na dobu nezbytně nutnou do doby zaplacení dlužné částky.</w:t>
      </w:r>
    </w:p>
    <w:p w14:paraId="6E66F389" w14:textId="77777777" w:rsidR="00BC005B" w:rsidRPr="002F5F57" w:rsidRDefault="00BC005B" w:rsidP="00BC005B">
      <w:pPr>
        <w:pStyle w:val="Odstavecseseznamem"/>
        <w:rPr>
          <w:rFonts w:ascii="Tahoma" w:hAnsi="Tahoma" w:cs="Tahoma"/>
        </w:rPr>
      </w:pPr>
    </w:p>
    <w:p w14:paraId="7E99C6E0" w14:textId="77777777" w:rsidR="0055555D" w:rsidRPr="00B56087" w:rsidRDefault="00BC005B" w:rsidP="00083001">
      <w:pPr>
        <w:pStyle w:val="Odstavecseseznamem"/>
        <w:numPr>
          <w:ilvl w:val="0"/>
          <w:numId w:val="8"/>
        </w:numPr>
        <w:jc w:val="both"/>
        <w:rPr>
          <w:rFonts w:ascii="Tahoma" w:hAnsi="Tahoma" w:cs="Tahoma"/>
        </w:rPr>
      </w:pPr>
      <w:r w:rsidRPr="002F5F57">
        <w:rPr>
          <w:rFonts w:ascii="Tahoma" w:hAnsi="Tahoma" w:cs="Tahoma"/>
        </w:rPr>
        <w:t>Nedílnou součástí měsíčního vyúčtování (faktury) je příloha, obsahující přehled o počtu skutečně odebraných jídel dle jednotlivých strávníků dle dohody se zákazníkem.</w:t>
      </w:r>
    </w:p>
    <w:p w14:paraId="6C6F862B" w14:textId="77777777" w:rsidR="0055555D" w:rsidRPr="002F5F57" w:rsidRDefault="0055555D" w:rsidP="007E35C3">
      <w:pPr>
        <w:jc w:val="center"/>
        <w:rPr>
          <w:rFonts w:ascii="Tahoma" w:hAnsi="Tahoma" w:cs="Tahoma"/>
          <w:b/>
          <w:sz w:val="28"/>
          <w:szCs w:val="28"/>
        </w:rPr>
      </w:pPr>
      <w:r w:rsidRPr="002F5F57">
        <w:rPr>
          <w:rFonts w:ascii="Tahoma" w:hAnsi="Tahoma" w:cs="Tahoma"/>
          <w:b/>
          <w:sz w:val="28"/>
          <w:szCs w:val="28"/>
        </w:rPr>
        <w:t>Článek VII. – Náklady na provoz</w:t>
      </w:r>
    </w:p>
    <w:p w14:paraId="0D7B1723" w14:textId="77777777" w:rsidR="0055555D" w:rsidRPr="002F5F57" w:rsidRDefault="0055555D" w:rsidP="004027B8">
      <w:pPr>
        <w:jc w:val="both"/>
        <w:rPr>
          <w:rFonts w:ascii="Tahoma" w:hAnsi="Tahoma" w:cs="Tahoma"/>
          <w:b/>
        </w:rPr>
      </w:pPr>
      <w:r w:rsidRPr="002F5F57">
        <w:rPr>
          <w:rFonts w:ascii="Tahoma" w:hAnsi="Tahoma" w:cs="Tahoma"/>
          <w:b/>
        </w:rPr>
        <w:t>Smluvní strany v rámci smluvní součinnosti při realizaci předmětu dodatku hradí dále uvedené provozní náklady:</w:t>
      </w:r>
    </w:p>
    <w:p w14:paraId="46334267" w14:textId="77777777" w:rsidR="0055555D" w:rsidRPr="002F5F57" w:rsidRDefault="0055555D" w:rsidP="00083001">
      <w:pPr>
        <w:pStyle w:val="Odstavecseseznamem"/>
        <w:numPr>
          <w:ilvl w:val="0"/>
          <w:numId w:val="11"/>
        </w:numPr>
        <w:rPr>
          <w:rFonts w:ascii="Tahoma" w:hAnsi="Tahoma" w:cs="Tahoma"/>
          <w:b/>
        </w:rPr>
      </w:pPr>
      <w:r w:rsidRPr="002F5F57">
        <w:rPr>
          <w:rFonts w:ascii="Tahoma" w:hAnsi="Tahoma" w:cs="Tahoma"/>
          <w:b/>
        </w:rPr>
        <w:t>Zákazník hradí:</w:t>
      </w:r>
    </w:p>
    <w:p w14:paraId="37873519" w14:textId="77777777" w:rsidR="0055555D" w:rsidRPr="002F5F57" w:rsidRDefault="004027B8" w:rsidP="00083001">
      <w:pPr>
        <w:pStyle w:val="Odstavecseseznamem"/>
        <w:numPr>
          <w:ilvl w:val="0"/>
          <w:numId w:val="9"/>
        </w:numPr>
        <w:rPr>
          <w:rFonts w:ascii="Tahoma" w:hAnsi="Tahoma" w:cs="Tahoma"/>
        </w:rPr>
      </w:pPr>
      <w:r>
        <w:rPr>
          <w:rFonts w:ascii="Tahoma" w:hAnsi="Tahoma" w:cs="Tahoma"/>
        </w:rPr>
        <w:t>N</w:t>
      </w:r>
      <w:r w:rsidR="00A209CB" w:rsidRPr="002F5F57">
        <w:rPr>
          <w:rFonts w:ascii="Tahoma" w:hAnsi="Tahoma" w:cs="Tahoma"/>
        </w:rPr>
        <w:t>áklady na odpisy nemovitého a hmotného investičního majetku</w:t>
      </w:r>
    </w:p>
    <w:p w14:paraId="590CC517" w14:textId="77777777" w:rsidR="00A209CB" w:rsidRPr="002F5F57" w:rsidRDefault="00A209CB" w:rsidP="00083001">
      <w:pPr>
        <w:pStyle w:val="Odstavecseseznamem"/>
        <w:numPr>
          <w:ilvl w:val="0"/>
          <w:numId w:val="9"/>
        </w:numPr>
        <w:rPr>
          <w:rFonts w:ascii="Tahoma" w:hAnsi="Tahoma" w:cs="Tahoma"/>
        </w:rPr>
      </w:pPr>
      <w:r w:rsidRPr="002F5F57">
        <w:rPr>
          <w:rFonts w:ascii="Tahoma" w:hAnsi="Tahoma" w:cs="Tahoma"/>
        </w:rPr>
        <w:t>náklady na doplňování drobného stolního a kuchyňského inventáře</w:t>
      </w:r>
    </w:p>
    <w:p w14:paraId="59F1E85C" w14:textId="77777777" w:rsidR="00A209CB" w:rsidRPr="002F5F57" w:rsidRDefault="00A209CB" w:rsidP="00083001">
      <w:pPr>
        <w:pStyle w:val="Odstavecseseznamem"/>
        <w:numPr>
          <w:ilvl w:val="0"/>
          <w:numId w:val="9"/>
        </w:numPr>
        <w:rPr>
          <w:rFonts w:ascii="Tahoma" w:hAnsi="Tahoma" w:cs="Tahoma"/>
        </w:rPr>
      </w:pPr>
      <w:r w:rsidRPr="002F5F57">
        <w:rPr>
          <w:rFonts w:ascii="Tahoma" w:hAnsi="Tahoma" w:cs="Tahoma"/>
        </w:rPr>
        <w:t>náklady na desinsekci a deratizaci poskytnutých prostor</w:t>
      </w:r>
    </w:p>
    <w:p w14:paraId="306BE591" w14:textId="77777777" w:rsidR="00A209CB" w:rsidRDefault="00A209CB" w:rsidP="00083001">
      <w:pPr>
        <w:pStyle w:val="Odstavecseseznamem"/>
        <w:numPr>
          <w:ilvl w:val="0"/>
          <w:numId w:val="9"/>
        </w:numPr>
        <w:rPr>
          <w:rFonts w:ascii="Tahoma" w:hAnsi="Tahoma" w:cs="Tahoma"/>
        </w:rPr>
      </w:pPr>
      <w:r w:rsidRPr="002F5F57">
        <w:rPr>
          <w:rFonts w:ascii="Tahoma" w:hAnsi="Tahoma" w:cs="Tahoma"/>
        </w:rPr>
        <w:t>náklady na pojištění majetku</w:t>
      </w:r>
    </w:p>
    <w:p w14:paraId="3652C4D7" w14:textId="77777777" w:rsidR="004027B8" w:rsidRPr="004027B8" w:rsidRDefault="004027B8" w:rsidP="004027B8">
      <w:pPr>
        <w:pStyle w:val="Odstavecseseznamem"/>
        <w:rPr>
          <w:rFonts w:ascii="Tahoma" w:hAnsi="Tahoma" w:cs="Tahoma"/>
        </w:rPr>
      </w:pPr>
    </w:p>
    <w:p w14:paraId="20564BCB" w14:textId="77777777" w:rsidR="00A209CB" w:rsidRPr="002F5F57" w:rsidRDefault="00A209CB" w:rsidP="00083001">
      <w:pPr>
        <w:pStyle w:val="Odstavecseseznamem"/>
        <w:numPr>
          <w:ilvl w:val="0"/>
          <w:numId w:val="11"/>
        </w:numPr>
        <w:rPr>
          <w:rFonts w:ascii="Tahoma" w:hAnsi="Tahoma" w:cs="Tahoma"/>
          <w:b/>
        </w:rPr>
      </w:pPr>
      <w:r w:rsidRPr="002F5F57">
        <w:rPr>
          <w:rFonts w:ascii="Tahoma" w:hAnsi="Tahoma" w:cs="Tahoma"/>
          <w:b/>
        </w:rPr>
        <w:t>Provozovatel v rámci ceny svých služeb hradí:</w:t>
      </w:r>
    </w:p>
    <w:p w14:paraId="29A65C80"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spotřebu potravin při výrobě a dodávce jídel a pořizovací hodnotu prodaného zboží</w:t>
      </w:r>
    </w:p>
    <w:p w14:paraId="6E37655A" w14:textId="77777777" w:rsidR="00A209CB" w:rsidRPr="00B56087" w:rsidRDefault="00A209CB" w:rsidP="00083001">
      <w:pPr>
        <w:pStyle w:val="Odstavecseseznamem"/>
        <w:numPr>
          <w:ilvl w:val="0"/>
          <w:numId w:val="10"/>
        </w:numPr>
        <w:jc w:val="both"/>
        <w:rPr>
          <w:rFonts w:ascii="Tahoma" w:hAnsi="Tahoma" w:cs="Tahoma"/>
        </w:rPr>
      </w:pPr>
      <w:r w:rsidRPr="002F5F57">
        <w:rPr>
          <w:rFonts w:ascii="Tahoma" w:hAnsi="Tahoma" w:cs="Tahoma"/>
        </w:rPr>
        <w:t>mzdové a ostatní osobní náklady spojené s výrobou, výdejem jídel včetně nákladů na sociální a zdravotní pojištění</w:t>
      </w:r>
    </w:p>
    <w:p w14:paraId="5E381924"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pravidelná školení zaměstnanců</w:t>
      </w:r>
    </w:p>
    <w:p w14:paraId="29296634"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obnovu a údržbu pracovních oděvů a pomůcek – praní a čištění</w:t>
      </w:r>
    </w:p>
    <w:p w14:paraId="3442907D"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úklid a desinfekci poskytnutých prostor</w:t>
      </w:r>
    </w:p>
    <w:p w14:paraId="78ADDCB4" w14:textId="77777777" w:rsidR="00A209CB" w:rsidRPr="002F5F57" w:rsidRDefault="004027B8" w:rsidP="00083001">
      <w:pPr>
        <w:pStyle w:val="Odstavecseseznamem"/>
        <w:numPr>
          <w:ilvl w:val="0"/>
          <w:numId w:val="10"/>
        </w:numPr>
        <w:jc w:val="both"/>
        <w:rPr>
          <w:rFonts w:ascii="Tahoma" w:hAnsi="Tahoma" w:cs="Tahoma"/>
        </w:rPr>
      </w:pPr>
      <w:r>
        <w:rPr>
          <w:rFonts w:ascii="Tahoma" w:hAnsi="Tahoma" w:cs="Tahoma"/>
        </w:rPr>
        <w:t>náklady na spotřebu čisti</w:t>
      </w:r>
      <w:r w:rsidR="00A209CB" w:rsidRPr="002F5F57">
        <w:rPr>
          <w:rFonts w:ascii="Tahoma" w:hAnsi="Tahoma" w:cs="Tahoma"/>
        </w:rPr>
        <w:t>cích prostředků, dávkovačů včetně údržby</w:t>
      </w:r>
    </w:p>
    <w:p w14:paraId="40F8E8AA"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spotřebu ostat. provozního materiálu, zejména ubrousků a obalového materiálu</w:t>
      </w:r>
    </w:p>
    <w:p w14:paraId="2802A497"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telefonní poplatky stravovacího provozu</w:t>
      </w:r>
    </w:p>
    <w:p w14:paraId="0870FEBD" w14:textId="77777777" w:rsidR="00A209CB" w:rsidRPr="002F5F57" w:rsidRDefault="00A209CB" w:rsidP="00083001">
      <w:pPr>
        <w:pStyle w:val="Odstavecseseznamem"/>
        <w:numPr>
          <w:ilvl w:val="0"/>
          <w:numId w:val="10"/>
        </w:numPr>
        <w:jc w:val="both"/>
        <w:rPr>
          <w:rFonts w:ascii="Tahoma" w:hAnsi="Tahoma" w:cs="Tahoma"/>
        </w:rPr>
      </w:pPr>
      <w:r w:rsidRPr="002F5F57">
        <w:rPr>
          <w:rFonts w:ascii="Tahoma" w:hAnsi="Tahoma" w:cs="Tahoma"/>
        </w:rPr>
        <w:t>náklady na kancelářský materiál a administrativní potřeby</w:t>
      </w:r>
    </w:p>
    <w:p w14:paraId="71E94FE1" w14:textId="77777777" w:rsidR="00BE57EC" w:rsidRPr="00B56087" w:rsidRDefault="00A209CB" w:rsidP="00083001">
      <w:pPr>
        <w:pStyle w:val="Odstavecseseznamem"/>
        <w:numPr>
          <w:ilvl w:val="0"/>
          <w:numId w:val="10"/>
        </w:numPr>
        <w:jc w:val="both"/>
        <w:rPr>
          <w:rFonts w:ascii="Tahoma" w:hAnsi="Tahoma" w:cs="Tahoma"/>
        </w:rPr>
      </w:pPr>
      <w:r w:rsidRPr="002F5F57">
        <w:rPr>
          <w:rFonts w:ascii="Tahoma" w:hAnsi="Tahoma" w:cs="Tahoma"/>
        </w:rPr>
        <w:t>další režijní náklady nutné pro zajištění činnosti stravovacího provozu z hlediska organizace nákupu surovin a zboží, personální oblasti, marketingu, účetnictví, vývoj a údržba software</w:t>
      </w:r>
    </w:p>
    <w:p w14:paraId="1EAA65EC" w14:textId="77777777" w:rsidR="00BE57EC" w:rsidRPr="002F5F57" w:rsidRDefault="00BE57EC" w:rsidP="00B56087">
      <w:pPr>
        <w:jc w:val="center"/>
        <w:rPr>
          <w:rFonts w:ascii="Tahoma" w:hAnsi="Tahoma" w:cs="Tahoma"/>
          <w:b/>
          <w:sz w:val="28"/>
          <w:szCs w:val="28"/>
        </w:rPr>
      </w:pPr>
      <w:r w:rsidRPr="002F5F57">
        <w:rPr>
          <w:rFonts w:ascii="Tahoma" w:hAnsi="Tahoma" w:cs="Tahoma"/>
          <w:b/>
          <w:sz w:val="28"/>
          <w:szCs w:val="28"/>
        </w:rPr>
        <w:t>Článek VIII. – Reklamace</w:t>
      </w:r>
    </w:p>
    <w:p w14:paraId="0A14D9E4" w14:textId="77777777" w:rsidR="00BE57EC" w:rsidRPr="002F5F57" w:rsidRDefault="00BE57EC" w:rsidP="00083001">
      <w:pPr>
        <w:pStyle w:val="Odstavecseseznamem"/>
        <w:numPr>
          <w:ilvl w:val="0"/>
          <w:numId w:val="12"/>
        </w:numPr>
        <w:jc w:val="both"/>
        <w:rPr>
          <w:rFonts w:ascii="Tahoma" w:hAnsi="Tahoma" w:cs="Tahoma"/>
        </w:rPr>
      </w:pPr>
      <w:r w:rsidRPr="002F5F57">
        <w:rPr>
          <w:rFonts w:ascii="Tahoma" w:hAnsi="Tahoma" w:cs="Tahoma"/>
        </w:rPr>
        <w:t>Jakékoliv porušení dodatku jsou smluvní strany oprávněny reklamovat. Zákazník písemně reklamuje zjištěné nedostatky nejpozději do 5 dnů de dne zjištění. V případě oprávněné reklamace je povinností provozovatele vady bez průtahů odstranit, je-li to možné nebo navrhnout harmonogram nápravy.</w:t>
      </w:r>
    </w:p>
    <w:p w14:paraId="5CF7BA6C" w14:textId="77777777" w:rsidR="00814486" w:rsidRPr="002F5F57" w:rsidRDefault="00814486" w:rsidP="00BF3FD1">
      <w:pPr>
        <w:pStyle w:val="Odstavecseseznamem"/>
        <w:jc w:val="both"/>
        <w:rPr>
          <w:rFonts w:ascii="Tahoma" w:hAnsi="Tahoma" w:cs="Tahoma"/>
        </w:rPr>
      </w:pPr>
    </w:p>
    <w:p w14:paraId="26B79CB9" w14:textId="77777777" w:rsidR="00BF3FD1" w:rsidRPr="00BF3FD1" w:rsidRDefault="00814486" w:rsidP="00083001">
      <w:pPr>
        <w:pStyle w:val="Odstavecseseznamem"/>
        <w:numPr>
          <w:ilvl w:val="0"/>
          <w:numId w:val="12"/>
        </w:numPr>
        <w:jc w:val="both"/>
        <w:rPr>
          <w:rFonts w:ascii="Tahoma" w:hAnsi="Tahoma" w:cs="Tahoma"/>
        </w:rPr>
      </w:pPr>
      <w:r w:rsidRPr="002F5F57">
        <w:rPr>
          <w:rFonts w:ascii="Tahoma" w:hAnsi="Tahoma" w:cs="Tahoma"/>
        </w:rPr>
        <w:t xml:space="preserve">Sankce za neplnění smluvních vztahů, pokud se smluvní strany nedohodnou předem písemně jiným způsobem, jsou: </w:t>
      </w:r>
    </w:p>
    <w:p w14:paraId="6D0436BA" w14:textId="77777777" w:rsidR="00814486" w:rsidRPr="002F5F57" w:rsidRDefault="00814486" w:rsidP="00083001">
      <w:pPr>
        <w:pStyle w:val="Odstavecseseznamem"/>
        <w:numPr>
          <w:ilvl w:val="0"/>
          <w:numId w:val="13"/>
        </w:numPr>
        <w:jc w:val="both"/>
        <w:rPr>
          <w:rFonts w:ascii="Tahoma" w:hAnsi="Tahoma" w:cs="Tahoma"/>
        </w:rPr>
      </w:pPr>
      <w:r w:rsidRPr="002F5F57">
        <w:rPr>
          <w:rFonts w:ascii="Tahoma" w:hAnsi="Tahoma" w:cs="Tahoma"/>
        </w:rPr>
        <w:t>Opakované nedodržování kvality a váhového množství jednotlivých porcí jídel</w:t>
      </w:r>
    </w:p>
    <w:p w14:paraId="55B46F63" w14:textId="77777777" w:rsidR="00814486" w:rsidRPr="002F5F57" w:rsidRDefault="00814486" w:rsidP="00BF3FD1">
      <w:pPr>
        <w:pStyle w:val="Odstavecseseznamem"/>
        <w:ind w:left="5664" w:hanging="4596"/>
        <w:jc w:val="both"/>
        <w:rPr>
          <w:rFonts w:ascii="Tahoma" w:hAnsi="Tahoma" w:cs="Tahoma"/>
        </w:rPr>
      </w:pPr>
      <w:r w:rsidRPr="002F5F57">
        <w:rPr>
          <w:rFonts w:ascii="Tahoma" w:hAnsi="Tahoma" w:cs="Tahoma"/>
        </w:rPr>
        <w:t xml:space="preserve">Navrhovaná sankce pro provozovatele: </w:t>
      </w:r>
      <w:r w:rsidR="00BF3FD1">
        <w:rPr>
          <w:rFonts w:ascii="Tahoma" w:hAnsi="Tahoma" w:cs="Tahoma"/>
        </w:rPr>
        <w:tab/>
      </w:r>
      <w:r w:rsidRPr="002F5F57">
        <w:rPr>
          <w:rFonts w:ascii="Tahoma" w:hAnsi="Tahoma" w:cs="Tahoma"/>
        </w:rPr>
        <w:t>úhrada 2.000,--Kč za každý den, kdy tato situace prokazatelně nastane</w:t>
      </w:r>
    </w:p>
    <w:p w14:paraId="0621FF83" w14:textId="77777777" w:rsidR="00814486" w:rsidRPr="002F5F57" w:rsidRDefault="00814486" w:rsidP="00083001">
      <w:pPr>
        <w:pStyle w:val="Odstavecseseznamem"/>
        <w:numPr>
          <w:ilvl w:val="0"/>
          <w:numId w:val="13"/>
        </w:numPr>
        <w:jc w:val="both"/>
        <w:rPr>
          <w:rFonts w:ascii="Tahoma" w:hAnsi="Tahoma" w:cs="Tahoma"/>
        </w:rPr>
      </w:pPr>
      <w:r w:rsidRPr="002F5F57">
        <w:rPr>
          <w:rFonts w:ascii="Tahoma" w:hAnsi="Tahoma" w:cs="Tahoma"/>
        </w:rPr>
        <w:t>Opakované nedodržování čistoty a pořádku ve výdeji</w:t>
      </w:r>
    </w:p>
    <w:p w14:paraId="6153F032" w14:textId="77777777" w:rsidR="00814486" w:rsidRPr="00BF3FD1" w:rsidRDefault="00814486" w:rsidP="00BF3FD1">
      <w:pPr>
        <w:pStyle w:val="Odstavecseseznamem"/>
        <w:ind w:left="5664" w:hanging="4596"/>
        <w:jc w:val="both"/>
        <w:rPr>
          <w:rFonts w:ascii="Tahoma" w:hAnsi="Tahoma" w:cs="Tahoma"/>
        </w:rPr>
      </w:pPr>
      <w:r w:rsidRPr="002F5F57">
        <w:rPr>
          <w:rFonts w:ascii="Tahoma" w:hAnsi="Tahoma" w:cs="Tahoma"/>
        </w:rPr>
        <w:lastRenderedPageBreak/>
        <w:t xml:space="preserve">Navrhovaná sankce pro provozovatele: </w:t>
      </w:r>
      <w:r w:rsidR="00BF3FD1">
        <w:rPr>
          <w:rFonts w:ascii="Tahoma" w:hAnsi="Tahoma" w:cs="Tahoma"/>
        </w:rPr>
        <w:tab/>
      </w:r>
      <w:r w:rsidRPr="002F5F57">
        <w:rPr>
          <w:rFonts w:ascii="Tahoma" w:hAnsi="Tahoma" w:cs="Tahoma"/>
        </w:rPr>
        <w:t>úhrada 3.000,--Kč za každý den, kdy tato situace prokazatelně nastane</w:t>
      </w:r>
    </w:p>
    <w:p w14:paraId="6C32A36D" w14:textId="77777777" w:rsidR="00814486" w:rsidRPr="002F5F57" w:rsidRDefault="00814486" w:rsidP="00083001">
      <w:pPr>
        <w:pStyle w:val="Odstavecseseznamem"/>
        <w:numPr>
          <w:ilvl w:val="0"/>
          <w:numId w:val="13"/>
        </w:numPr>
        <w:rPr>
          <w:rFonts w:ascii="Tahoma" w:hAnsi="Tahoma" w:cs="Tahoma"/>
        </w:rPr>
      </w:pPr>
      <w:r w:rsidRPr="002F5F57">
        <w:rPr>
          <w:rFonts w:ascii="Tahoma" w:hAnsi="Tahoma" w:cs="Tahoma"/>
        </w:rPr>
        <w:t>N</w:t>
      </w:r>
      <w:r w:rsidR="00BF3FD1">
        <w:rPr>
          <w:rFonts w:ascii="Tahoma" w:hAnsi="Tahoma" w:cs="Tahoma"/>
        </w:rPr>
        <w:t>eodpovídající chování personálu</w:t>
      </w:r>
    </w:p>
    <w:p w14:paraId="6DB470B3" w14:textId="77777777" w:rsidR="00814486" w:rsidRPr="002F5F57" w:rsidRDefault="00814486" w:rsidP="00BF3FD1">
      <w:pPr>
        <w:pStyle w:val="Odstavecseseznamem"/>
        <w:ind w:left="5664" w:hanging="4596"/>
        <w:jc w:val="both"/>
        <w:rPr>
          <w:rFonts w:ascii="Tahoma" w:hAnsi="Tahoma" w:cs="Tahoma"/>
        </w:rPr>
      </w:pPr>
      <w:r w:rsidRPr="002F5F57">
        <w:rPr>
          <w:rFonts w:ascii="Tahoma" w:hAnsi="Tahoma" w:cs="Tahoma"/>
        </w:rPr>
        <w:t xml:space="preserve">Navrhovaná sankce pro provozovatele: </w:t>
      </w:r>
      <w:r w:rsidR="00BF3FD1">
        <w:rPr>
          <w:rFonts w:ascii="Tahoma" w:hAnsi="Tahoma" w:cs="Tahoma"/>
        </w:rPr>
        <w:tab/>
      </w:r>
      <w:r w:rsidRPr="002F5F57">
        <w:rPr>
          <w:rFonts w:ascii="Tahoma" w:hAnsi="Tahoma" w:cs="Tahoma"/>
        </w:rPr>
        <w:t>úhrada 3.000,--Kč za každý den, kdy tato situace prokazatelně nastane</w:t>
      </w:r>
    </w:p>
    <w:p w14:paraId="3E5476A4" w14:textId="77777777" w:rsidR="00323F8B" w:rsidRPr="002F5F57" w:rsidRDefault="00323F8B" w:rsidP="00323F8B">
      <w:pPr>
        <w:rPr>
          <w:rFonts w:ascii="Tahoma" w:hAnsi="Tahoma" w:cs="Tahoma"/>
        </w:rPr>
      </w:pPr>
    </w:p>
    <w:p w14:paraId="495855E8" w14:textId="77777777" w:rsidR="007C43BB" w:rsidRPr="00335902" w:rsidRDefault="00335902" w:rsidP="00335902">
      <w:pPr>
        <w:tabs>
          <w:tab w:val="left" w:pos="2835"/>
          <w:tab w:val="left" w:pos="3105"/>
          <w:tab w:val="center" w:pos="4536"/>
        </w:tabs>
        <w:spacing w:after="0"/>
        <w:jc w:val="center"/>
        <w:rPr>
          <w:rFonts w:ascii="Tahoma" w:hAnsi="Tahoma" w:cs="Tahoma"/>
          <w:b/>
        </w:rPr>
      </w:pPr>
      <w:r>
        <w:rPr>
          <w:rFonts w:ascii="Tahoma" w:hAnsi="Tahoma" w:cs="Tahoma"/>
          <w:noProof/>
          <w:lang w:eastAsia="cs-CZ"/>
        </w:rPr>
        <mc:AlternateContent>
          <mc:Choice Requires="wps">
            <w:drawing>
              <wp:anchor distT="0" distB="0" distL="114300" distR="114300" simplePos="0" relativeHeight="251661312" behindDoc="1" locked="0" layoutInCell="1" allowOverlap="1" wp14:anchorId="3947C94E" wp14:editId="120278B3">
                <wp:simplePos x="0" y="0"/>
                <wp:positionH relativeFrom="column">
                  <wp:posOffset>0</wp:posOffset>
                </wp:positionH>
                <wp:positionV relativeFrom="paragraph">
                  <wp:posOffset>-48260</wp:posOffset>
                </wp:positionV>
                <wp:extent cx="5762625" cy="32385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5762625" cy="3238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4F9E2" id="Obdélník 2" o:spid="_x0000_s1026" style="position:absolute;margin-left:0;margin-top:-3.8pt;width:453.75pt;height:2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" fillcolor="#e7e6e6 [3214]" strokecolor="#1f4d78 [1604]" strokeweight="1pt"/>
            </w:pict>
          </mc:Fallback>
        </mc:AlternateContent>
      </w:r>
      <w:r w:rsidRPr="00335902">
        <w:rPr>
          <w:rFonts w:ascii="Tahoma" w:hAnsi="Tahoma" w:cs="Tahoma"/>
          <w:b/>
          <w:sz w:val="28"/>
          <w:szCs w:val="28"/>
        </w:rPr>
        <w:t>Část Smlouvy upravující školní stravování</w:t>
      </w:r>
    </w:p>
    <w:p w14:paraId="5CE48770" w14:textId="77777777" w:rsidR="00335902" w:rsidRDefault="00335902" w:rsidP="007C43BB">
      <w:pPr>
        <w:spacing w:after="0"/>
        <w:rPr>
          <w:rFonts w:ascii="Tahoma" w:hAnsi="Tahoma" w:cs="Tahoma"/>
          <w:highlight w:val="yellow"/>
        </w:rPr>
      </w:pPr>
    </w:p>
    <w:p w14:paraId="462CAB94" w14:textId="77777777" w:rsidR="00335902" w:rsidRDefault="00335902" w:rsidP="007C43BB">
      <w:pPr>
        <w:spacing w:after="0"/>
        <w:rPr>
          <w:rFonts w:ascii="Tahoma" w:hAnsi="Tahoma" w:cs="Tahoma"/>
          <w:highlight w:val="yellow"/>
        </w:rPr>
      </w:pPr>
    </w:p>
    <w:p w14:paraId="3ABF2914" w14:textId="77777777" w:rsidR="00335902" w:rsidRPr="002F5F57" w:rsidRDefault="00335902" w:rsidP="00335902">
      <w:pPr>
        <w:contextualSpacing/>
        <w:jc w:val="center"/>
        <w:rPr>
          <w:rFonts w:ascii="Tahoma" w:hAnsi="Tahoma" w:cs="Tahoma"/>
          <w:b/>
          <w:sz w:val="28"/>
          <w:szCs w:val="28"/>
        </w:rPr>
      </w:pPr>
      <w:r w:rsidRPr="002F5F57">
        <w:rPr>
          <w:rFonts w:ascii="Tahoma" w:hAnsi="Tahoma" w:cs="Tahoma"/>
          <w:b/>
          <w:sz w:val="28"/>
          <w:szCs w:val="28"/>
        </w:rPr>
        <w:t xml:space="preserve">Oddíl </w:t>
      </w:r>
      <w:r>
        <w:rPr>
          <w:rFonts w:ascii="Tahoma" w:hAnsi="Tahoma" w:cs="Tahoma"/>
          <w:b/>
          <w:sz w:val="28"/>
          <w:szCs w:val="28"/>
        </w:rPr>
        <w:t>l. - Základní ustanovení</w:t>
      </w:r>
    </w:p>
    <w:p w14:paraId="5297B5B6" w14:textId="77777777" w:rsidR="00335902" w:rsidRPr="002F5F57" w:rsidRDefault="00335902" w:rsidP="00335902">
      <w:pPr>
        <w:contextualSpacing/>
        <w:jc w:val="center"/>
        <w:rPr>
          <w:rFonts w:ascii="Tahoma" w:hAnsi="Tahoma" w:cs="Tahoma"/>
          <w:sz w:val="28"/>
          <w:szCs w:val="28"/>
        </w:rPr>
      </w:pPr>
    </w:p>
    <w:p w14:paraId="2122F1F8" w14:textId="77777777" w:rsidR="00335902" w:rsidRPr="002F5F57" w:rsidRDefault="00335902" w:rsidP="00335902">
      <w:pPr>
        <w:contextualSpacing/>
        <w:jc w:val="center"/>
        <w:rPr>
          <w:rFonts w:ascii="Tahoma" w:hAnsi="Tahoma" w:cs="Tahoma"/>
          <w:b/>
          <w:sz w:val="28"/>
          <w:szCs w:val="28"/>
        </w:rPr>
      </w:pPr>
      <w:r>
        <w:rPr>
          <w:rFonts w:ascii="Tahoma" w:hAnsi="Tahoma" w:cs="Tahoma"/>
          <w:b/>
          <w:sz w:val="28"/>
          <w:szCs w:val="28"/>
        </w:rPr>
        <w:t>Článek I</w:t>
      </w:r>
      <w:r w:rsidRPr="002F5F57">
        <w:rPr>
          <w:rFonts w:ascii="Tahoma" w:hAnsi="Tahoma" w:cs="Tahoma"/>
          <w:b/>
          <w:sz w:val="28"/>
          <w:szCs w:val="28"/>
        </w:rPr>
        <w:t>. - Smluvní strany</w:t>
      </w:r>
    </w:p>
    <w:p w14:paraId="54A96B51" w14:textId="77777777" w:rsidR="00335902" w:rsidRPr="002F5F57" w:rsidRDefault="00335902" w:rsidP="00335902">
      <w:pPr>
        <w:contextualSpacing/>
        <w:jc w:val="center"/>
        <w:rPr>
          <w:rFonts w:ascii="Tahoma" w:hAnsi="Tahoma" w:cs="Tahoma"/>
        </w:rPr>
      </w:pPr>
      <w:r>
        <w:rPr>
          <w:rFonts w:ascii="Tahoma" w:hAnsi="Tahoma" w:cs="Tahoma"/>
        </w:rPr>
        <w:t>(vynechán)</w:t>
      </w:r>
    </w:p>
    <w:p w14:paraId="0286F36C" w14:textId="77777777" w:rsidR="00335902" w:rsidRDefault="00335902" w:rsidP="00335902">
      <w:pPr>
        <w:autoSpaceDE w:val="0"/>
        <w:autoSpaceDN w:val="0"/>
        <w:adjustRightInd w:val="0"/>
        <w:spacing w:after="0" w:line="240" w:lineRule="auto"/>
        <w:jc w:val="center"/>
        <w:rPr>
          <w:rFonts w:ascii="Tahoma" w:hAnsi="Tahoma" w:cs="Tahoma"/>
          <w:b/>
          <w:sz w:val="28"/>
          <w:szCs w:val="28"/>
        </w:rPr>
      </w:pPr>
    </w:p>
    <w:p w14:paraId="0E35266B" w14:textId="77777777" w:rsidR="00335902" w:rsidRPr="005E096A" w:rsidRDefault="00335902" w:rsidP="00335902">
      <w:pPr>
        <w:autoSpaceDE w:val="0"/>
        <w:autoSpaceDN w:val="0"/>
        <w:adjustRightInd w:val="0"/>
        <w:spacing w:after="0" w:line="240" w:lineRule="auto"/>
        <w:jc w:val="center"/>
        <w:rPr>
          <w:rFonts w:ascii="Tahoma" w:hAnsi="Tahoma" w:cs="Tahoma"/>
          <w:b/>
          <w:sz w:val="28"/>
          <w:szCs w:val="28"/>
        </w:rPr>
      </w:pPr>
      <w:r w:rsidRPr="002F5F57">
        <w:rPr>
          <w:rFonts w:ascii="Tahoma" w:hAnsi="Tahoma" w:cs="Tahoma"/>
          <w:b/>
          <w:sz w:val="28"/>
          <w:szCs w:val="28"/>
        </w:rPr>
        <w:t>Článek</w:t>
      </w:r>
      <w:r>
        <w:rPr>
          <w:rFonts w:ascii="Tahoma" w:hAnsi="Tahoma" w:cs="Tahoma"/>
          <w:b/>
          <w:sz w:val="28"/>
          <w:szCs w:val="28"/>
        </w:rPr>
        <w:t xml:space="preserve"> II</w:t>
      </w:r>
      <w:r w:rsidRPr="002F5F57">
        <w:rPr>
          <w:rFonts w:ascii="Tahoma" w:hAnsi="Tahoma" w:cs="Tahoma"/>
          <w:b/>
          <w:sz w:val="28"/>
          <w:szCs w:val="28"/>
        </w:rPr>
        <w:t xml:space="preserve">. </w:t>
      </w:r>
      <w:r>
        <w:rPr>
          <w:rFonts w:ascii="Tahoma" w:hAnsi="Tahoma" w:cs="Tahoma"/>
          <w:b/>
          <w:sz w:val="28"/>
          <w:szCs w:val="28"/>
        </w:rPr>
        <w:t>–</w:t>
      </w:r>
      <w:r w:rsidRPr="002F5F57">
        <w:rPr>
          <w:rFonts w:ascii="Tahoma" w:hAnsi="Tahoma" w:cs="Tahoma"/>
          <w:b/>
          <w:sz w:val="28"/>
          <w:szCs w:val="28"/>
        </w:rPr>
        <w:t xml:space="preserve"> Předmět</w:t>
      </w:r>
    </w:p>
    <w:p w14:paraId="280F827C" w14:textId="77777777" w:rsidR="00335902" w:rsidRDefault="00335902" w:rsidP="007C43BB">
      <w:pPr>
        <w:spacing w:after="0"/>
        <w:rPr>
          <w:rFonts w:ascii="Tahoma" w:hAnsi="Tahoma" w:cs="Tahoma"/>
          <w:highlight w:val="yellow"/>
        </w:rPr>
      </w:pPr>
    </w:p>
    <w:p w14:paraId="760D8E95" w14:textId="77777777" w:rsidR="00335902" w:rsidRPr="004636E7" w:rsidRDefault="00335902" w:rsidP="00083001">
      <w:pPr>
        <w:pStyle w:val="Odstavecseseznamem"/>
        <w:numPr>
          <w:ilvl w:val="0"/>
          <w:numId w:val="22"/>
        </w:numPr>
        <w:jc w:val="both"/>
        <w:rPr>
          <w:rFonts w:ascii="Tahoma" w:hAnsi="Tahoma" w:cs="Tahoma"/>
        </w:rPr>
      </w:pPr>
      <w:r w:rsidRPr="004636E7">
        <w:rPr>
          <w:rFonts w:ascii="Tahoma" w:hAnsi="Tahoma" w:cs="Tahoma"/>
        </w:rPr>
        <w:t xml:space="preserve">Provozovatel se zavazuje pro zákazníka uskutečňovat provozování školního stravování za dále touto smlouvou dohodnutých finančních a fakturačních podmínek a podmínek výkonu provozu spočívající: </w:t>
      </w:r>
    </w:p>
    <w:p w14:paraId="0123EB89" w14:textId="77777777" w:rsidR="00335902" w:rsidRPr="004636E7" w:rsidRDefault="00335902" w:rsidP="00335902">
      <w:pPr>
        <w:pStyle w:val="Odstavecseseznamem"/>
        <w:spacing w:after="0"/>
        <w:rPr>
          <w:rFonts w:ascii="Tahoma" w:hAnsi="Tahoma" w:cs="Tahoma"/>
        </w:rPr>
      </w:pPr>
    </w:p>
    <w:p w14:paraId="5A0F8E8E" w14:textId="77777777" w:rsidR="00335902" w:rsidRPr="004636E7" w:rsidRDefault="00335902" w:rsidP="00335902">
      <w:pPr>
        <w:pStyle w:val="Odstavecseseznamem"/>
        <w:spacing w:after="0"/>
        <w:rPr>
          <w:rFonts w:ascii="Tahoma" w:hAnsi="Tahoma" w:cs="Tahoma"/>
        </w:rPr>
      </w:pPr>
      <w:r w:rsidRPr="004636E7">
        <w:rPr>
          <w:rFonts w:ascii="Tahoma" w:hAnsi="Tahoma" w:cs="Tahoma"/>
        </w:rPr>
        <w:t xml:space="preserve">ve výrobě a výdeji hotových teplých jídel a nápojů. </w:t>
      </w:r>
    </w:p>
    <w:p w14:paraId="21DCC8BD" w14:textId="77777777" w:rsidR="00335902" w:rsidRPr="004636E7" w:rsidRDefault="00335902" w:rsidP="00335902">
      <w:pPr>
        <w:pStyle w:val="Odstavecseseznamem"/>
        <w:spacing w:after="0"/>
        <w:rPr>
          <w:rFonts w:ascii="Tahoma" w:hAnsi="Tahoma" w:cs="Tahoma"/>
        </w:rPr>
      </w:pPr>
    </w:p>
    <w:p w14:paraId="2E0DAFDC" w14:textId="77777777" w:rsidR="00335902" w:rsidRPr="004636E7" w:rsidRDefault="00335902" w:rsidP="00083001">
      <w:pPr>
        <w:pStyle w:val="Odstavecseseznamem"/>
        <w:numPr>
          <w:ilvl w:val="0"/>
          <w:numId w:val="22"/>
        </w:numPr>
        <w:jc w:val="both"/>
        <w:rPr>
          <w:rFonts w:ascii="Tahoma" w:hAnsi="Tahoma" w:cs="Tahoma"/>
        </w:rPr>
      </w:pPr>
      <w:r w:rsidRPr="004636E7">
        <w:rPr>
          <w:rFonts w:ascii="Tahoma" w:hAnsi="Tahoma" w:cs="Tahoma"/>
        </w:rPr>
        <w:t xml:space="preserve">Při přípravě stravy pro školní stravování je provozovatel povinen postupovat v souladu s vyhláškou č. 107/2005 Sb., o školním stravování, ve znění pozdějších předpisů, zejména zajistit plnění výživových norem a pravidelně sledovat průměrné spotřeby potravin stanovené v příloze č. 1 této vyhlášky. </w:t>
      </w:r>
    </w:p>
    <w:p w14:paraId="5E206369" w14:textId="77777777" w:rsidR="00335902" w:rsidRPr="004636E7" w:rsidRDefault="00335902" w:rsidP="00335902">
      <w:pPr>
        <w:pStyle w:val="Odstavecseseznamem"/>
        <w:spacing w:after="0"/>
        <w:jc w:val="both"/>
        <w:rPr>
          <w:rFonts w:ascii="Tahoma" w:hAnsi="Tahoma" w:cs="Tahoma"/>
        </w:rPr>
      </w:pPr>
    </w:p>
    <w:p w14:paraId="1B92A0D8" w14:textId="77777777" w:rsidR="00335902" w:rsidRPr="004636E7" w:rsidRDefault="00335902" w:rsidP="00335902">
      <w:pPr>
        <w:pStyle w:val="Odstavecseseznamem"/>
        <w:spacing w:after="0"/>
        <w:jc w:val="both"/>
        <w:rPr>
          <w:rFonts w:ascii="Tahoma" w:hAnsi="Tahoma" w:cs="Tahoma"/>
        </w:rPr>
      </w:pPr>
      <w:r w:rsidRPr="004636E7">
        <w:rPr>
          <w:rFonts w:ascii="Tahoma" w:hAnsi="Tahoma" w:cs="Tahoma"/>
        </w:rPr>
        <w:t xml:space="preserve">Současně je provozovatel povinen zajistit dodržování platných hygienických předpisů pro oblast školního stravování, především prováděcích předpisů k zákonu č. 258/2000 Sb., o ochraně veřejného zdraví, ve znění pozdějších předpisů. </w:t>
      </w:r>
    </w:p>
    <w:p w14:paraId="63312EF2" w14:textId="77777777" w:rsidR="00335902" w:rsidRPr="004636E7" w:rsidRDefault="00335902" w:rsidP="00335902">
      <w:pPr>
        <w:pStyle w:val="Odstavecseseznamem"/>
        <w:spacing w:after="0"/>
        <w:jc w:val="both"/>
        <w:rPr>
          <w:rFonts w:ascii="Tahoma" w:hAnsi="Tahoma" w:cs="Tahoma"/>
        </w:rPr>
      </w:pPr>
    </w:p>
    <w:p w14:paraId="70E2E7C2" w14:textId="77777777" w:rsidR="00335902" w:rsidRPr="004636E7" w:rsidRDefault="00335902" w:rsidP="00083001">
      <w:pPr>
        <w:pStyle w:val="Odstavecseseznamem"/>
        <w:numPr>
          <w:ilvl w:val="0"/>
          <w:numId w:val="22"/>
        </w:numPr>
        <w:jc w:val="both"/>
        <w:rPr>
          <w:rFonts w:ascii="Tahoma" w:hAnsi="Tahoma" w:cs="Tahoma"/>
        </w:rPr>
      </w:pPr>
      <w:r w:rsidRPr="004636E7">
        <w:rPr>
          <w:rFonts w:ascii="Tahoma" w:hAnsi="Tahoma" w:cs="Tahoma"/>
        </w:rPr>
        <w:t xml:space="preserve">Provozovatel je povinen uskutečňovat činnost školního stravování dle této smlouvy samostatně bez prostřednictví dalších osob, s odbornou péčí dle pokynů zákazníka a v souladu s jeho zájmy. </w:t>
      </w:r>
    </w:p>
    <w:p w14:paraId="4BE1E241" w14:textId="77777777" w:rsidR="00335902" w:rsidRPr="004636E7" w:rsidRDefault="00335902" w:rsidP="00335902">
      <w:pPr>
        <w:pStyle w:val="Odstavecseseznamem"/>
        <w:spacing w:after="0"/>
        <w:jc w:val="both"/>
        <w:rPr>
          <w:rFonts w:ascii="Tahoma" w:hAnsi="Tahoma" w:cs="Tahoma"/>
        </w:rPr>
      </w:pPr>
    </w:p>
    <w:p w14:paraId="33B1BD4B" w14:textId="77777777" w:rsidR="00A1616C" w:rsidRDefault="00335902" w:rsidP="00A1616C">
      <w:pPr>
        <w:pStyle w:val="Odstavecseseznamem"/>
        <w:spacing w:after="0"/>
        <w:jc w:val="both"/>
        <w:rPr>
          <w:rFonts w:ascii="Tahoma" w:hAnsi="Tahoma" w:cs="Tahoma"/>
        </w:rPr>
      </w:pPr>
      <w:r w:rsidRPr="004636E7">
        <w:rPr>
          <w:rFonts w:ascii="Tahoma" w:hAnsi="Tahoma" w:cs="Tahoma"/>
        </w:rPr>
        <w:t xml:space="preserve">Provozovatel bude činnost školního stravování uskutečňovat výhradně v místě plnění – školní jídelna Komenského náměstí 9, Praha 3 v následujícím rozsahu: </w:t>
      </w:r>
    </w:p>
    <w:p w14:paraId="44B7AC61" w14:textId="77777777" w:rsidR="00A1616C" w:rsidRDefault="00A1616C" w:rsidP="00A1616C">
      <w:pPr>
        <w:pStyle w:val="Odstavecseseznamem"/>
        <w:spacing w:after="0"/>
        <w:jc w:val="both"/>
        <w:rPr>
          <w:rFonts w:ascii="Tahoma" w:hAnsi="Tahoma" w:cs="Tahoma"/>
        </w:rPr>
      </w:pPr>
    </w:p>
    <w:p w14:paraId="555CDFAD" w14:textId="77777777" w:rsidR="00A1616C" w:rsidRDefault="00335902" w:rsidP="00A1616C">
      <w:pPr>
        <w:pStyle w:val="Odstavecseseznamem"/>
        <w:spacing w:after="0"/>
        <w:jc w:val="both"/>
        <w:rPr>
          <w:rFonts w:ascii="Tahoma" w:hAnsi="Tahoma" w:cs="Tahoma"/>
          <w:u w:val="single"/>
        </w:rPr>
      </w:pPr>
      <w:r w:rsidRPr="004636E7">
        <w:rPr>
          <w:rFonts w:ascii="Tahoma" w:hAnsi="Tahoma" w:cs="Tahoma"/>
          <w:u w:val="single"/>
        </w:rPr>
        <w:t xml:space="preserve">Obědové menu – polévka, hlavní jídlo, čaj </w:t>
      </w:r>
    </w:p>
    <w:p w14:paraId="66FDD2E7" w14:textId="77777777" w:rsidR="00335902" w:rsidRPr="004636E7" w:rsidRDefault="00335902" w:rsidP="00A1616C">
      <w:pPr>
        <w:pStyle w:val="Odstavecseseznamem"/>
        <w:spacing w:after="0"/>
        <w:jc w:val="both"/>
        <w:rPr>
          <w:rFonts w:ascii="Tahoma" w:hAnsi="Tahoma" w:cs="Tahoma"/>
        </w:rPr>
      </w:pPr>
      <w:r w:rsidRPr="004636E7">
        <w:rPr>
          <w:rFonts w:ascii="Tahoma" w:hAnsi="Tahoma" w:cs="Tahoma"/>
        </w:rPr>
        <w:t xml:space="preserve">Standartní polední nabídka bude složena z/ze: </w:t>
      </w:r>
    </w:p>
    <w:p w14:paraId="3290C6B4" w14:textId="77777777" w:rsidR="00335902" w:rsidRPr="004636E7" w:rsidRDefault="00335902" w:rsidP="00083001">
      <w:pPr>
        <w:pStyle w:val="Odstavecseseznamem"/>
        <w:numPr>
          <w:ilvl w:val="0"/>
          <w:numId w:val="20"/>
        </w:numPr>
        <w:spacing w:after="0"/>
        <w:ind w:left="1134"/>
        <w:jc w:val="both"/>
        <w:rPr>
          <w:rFonts w:ascii="Tahoma" w:hAnsi="Tahoma" w:cs="Tahoma"/>
          <w:i/>
        </w:rPr>
      </w:pPr>
      <w:r w:rsidRPr="004636E7">
        <w:rPr>
          <w:rFonts w:ascii="Tahoma" w:hAnsi="Tahoma" w:cs="Tahoma"/>
        </w:rPr>
        <w:t>dvou druhů polévek</w:t>
      </w:r>
    </w:p>
    <w:p w14:paraId="7723B89C" w14:textId="77777777" w:rsidR="00335902" w:rsidRPr="004636E7" w:rsidRDefault="00335902" w:rsidP="00083001">
      <w:pPr>
        <w:pStyle w:val="Odstavecseseznamem"/>
        <w:numPr>
          <w:ilvl w:val="0"/>
          <w:numId w:val="20"/>
        </w:numPr>
        <w:spacing w:after="0"/>
        <w:ind w:left="1134"/>
        <w:jc w:val="both"/>
        <w:rPr>
          <w:rFonts w:ascii="Tahoma" w:hAnsi="Tahoma" w:cs="Tahoma"/>
          <w:i/>
        </w:rPr>
      </w:pPr>
      <w:r w:rsidRPr="004636E7">
        <w:rPr>
          <w:rFonts w:ascii="Tahoma" w:hAnsi="Tahoma" w:cs="Tahoma"/>
        </w:rPr>
        <w:t xml:space="preserve">tří druhů hlavních jídel včetně přílohy </w:t>
      </w:r>
    </w:p>
    <w:p w14:paraId="306E34FB" w14:textId="77777777" w:rsidR="00335902" w:rsidRPr="00A1616C" w:rsidRDefault="00335902" w:rsidP="00083001">
      <w:pPr>
        <w:pStyle w:val="Odstavecseseznamem"/>
        <w:numPr>
          <w:ilvl w:val="0"/>
          <w:numId w:val="20"/>
        </w:numPr>
        <w:spacing w:after="0"/>
        <w:ind w:left="1134"/>
        <w:jc w:val="both"/>
        <w:rPr>
          <w:rFonts w:ascii="Tahoma" w:hAnsi="Tahoma" w:cs="Tahoma"/>
          <w:i/>
        </w:rPr>
      </w:pPr>
      <w:r w:rsidRPr="004636E7">
        <w:rPr>
          <w:rFonts w:ascii="Tahoma" w:hAnsi="Tahoma" w:cs="Tahoma"/>
        </w:rPr>
        <w:t>salátový bar</w:t>
      </w:r>
    </w:p>
    <w:p w14:paraId="0EF341DA" w14:textId="77777777" w:rsidR="00A1616C" w:rsidRPr="004636E7" w:rsidRDefault="00A1616C" w:rsidP="00A1616C">
      <w:pPr>
        <w:pStyle w:val="Odstavecseseznamem"/>
        <w:spacing w:after="0"/>
        <w:ind w:left="1134"/>
        <w:jc w:val="both"/>
        <w:rPr>
          <w:rFonts w:ascii="Tahoma" w:hAnsi="Tahoma" w:cs="Tahoma"/>
          <w:i/>
        </w:rPr>
      </w:pPr>
    </w:p>
    <w:p w14:paraId="2531F24F" w14:textId="77777777" w:rsidR="00335902" w:rsidRPr="004636E7" w:rsidRDefault="00335902" w:rsidP="00335902">
      <w:pPr>
        <w:spacing w:after="0"/>
        <w:jc w:val="center"/>
        <w:rPr>
          <w:rFonts w:ascii="Tahoma" w:hAnsi="Tahoma" w:cs="Tahoma"/>
          <w:b/>
          <w:sz w:val="28"/>
          <w:szCs w:val="28"/>
        </w:rPr>
      </w:pPr>
      <w:r w:rsidRPr="004636E7">
        <w:rPr>
          <w:rFonts w:ascii="Tahoma" w:hAnsi="Tahoma" w:cs="Tahoma"/>
          <w:b/>
          <w:sz w:val="28"/>
          <w:szCs w:val="28"/>
        </w:rPr>
        <w:t xml:space="preserve">Článek III. – Hospodaření – provoz </w:t>
      </w:r>
    </w:p>
    <w:p w14:paraId="08297753" w14:textId="77777777" w:rsidR="00335902" w:rsidRPr="004636E7" w:rsidRDefault="00335902" w:rsidP="00335902">
      <w:pPr>
        <w:spacing w:after="0"/>
        <w:jc w:val="center"/>
        <w:rPr>
          <w:rFonts w:ascii="Tahoma" w:hAnsi="Tahoma" w:cs="Tahoma"/>
          <w:b/>
        </w:rPr>
      </w:pPr>
    </w:p>
    <w:p w14:paraId="39D36E97" w14:textId="77777777" w:rsidR="00335902" w:rsidRPr="004636E7" w:rsidRDefault="00335902" w:rsidP="00335902">
      <w:pPr>
        <w:spacing w:after="0"/>
        <w:rPr>
          <w:rFonts w:ascii="Tahoma" w:hAnsi="Tahoma" w:cs="Tahoma"/>
          <w:b/>
        </w:rPr>
      </w:pPr>
      <w:r w:rsidRPr="004636E7">
        <w:rPr>
          <w:rFonts w:ascii="Tahoma" w:hAnsi="Tahoma" w:cs="Tahoma"/>
          <w:b/>
        </w:rPr>
        <w:t xml:space="preserve">Základní ustanovení pro poskytování služby školního stravování: </w:t>
      </w:r>
    </w:p>
    <w:p w14:paraId="7F465C9C" w14:textId="77777777" w:rsidR="00335902" w:rsidRPr="004636E7" w:rsidRDefault="00335902" w:rsidP="00083001">
      <w:pPr>
        <w:pStyle w:val="Odstavecseseznamem"/>
        <w:numPr>
          <w:ilvl w:val="0"/>
          <w:numId w:val="21"/>
        </w:numPr>
        <w:spacing w:after="0"/>
        <w:jc w:val="both"/>
        <w:rPr>
          <w:rFonts w:ascii="Tahoma" w:hAnsi="Tahoma" w:cs="Tahoma"/>
        </w:rPr>
      </w:pPr>
      <w:r w:rsidRPr="004636E7">
        <w:rPr>
          <w:rFonts w:ascii="Tahoma" w:hAnsi="Tahoma" w:cs="Tahoma"/>
        </w:rPr>
        <w:t xml:space="preserve">Provozovatel se zavazuje zajistit školní stravování pro žáky a studenty zákazníka v místě školní jídelny Komenského náměstí 9, Praha 3. </w:t>
      </w:r>
    </w:p>
    <w:p w14:paraId="495BD0FF" w14:textId="77777777" w:rsidR="00335902" w:rsidRPr="004636E7" w:rsidRDefault="00335902" w:rsidP="00A1616C">
      <w:pPr>
        <w:pStyle w:val="Odstavecseseznamem"/>
        <w:spacing w:after="0"/>
        <w:jc w:val="both"/>
        <w:rPr>
          <w:rFonts w:ascii="Tahoma" w:hAnsi="Tahoma" w:cs="Tahoma"/>
        </w:rPr>
      </w:pPr>
    </w:p>
    <w:p w14:paraId="626D9815" w14:textId="77777777" w:rsidR="00335902" w:rsidRPr="004636E7" w:rsidRDefault="00335902" w:rsidP="00083001">
      <w:pPr>
        <w:pStyle w:val="Odstavecseseznamem"/>
        <w:numPr>
          <w:ilvl w:val="0"/>
          <w:numId w:val="21"/>
        </w:numPr>
        <w:spacing w:after="0"/>
        <w:jc w:val="both"/>
        <w:rPr>
          <w:rFonts w:ascii="Tahoma" w:hAnsi="Tahoma" w:cs="Tahoma"/>
        </w:rPr>
      </w:pPr>
      <w:r w:rsidRPr="004636E7">
        <w:rPr>
          <w:rFonts w:ascii="Tahoma" w:hAnsi="Tahoma" w:cs="Tahoma"/>
        </w:rPr>
        <w:t xml:space="preserve">Počet strávníků je stanoven na cca </w:t>
      </w:r>
      <w:commentRangeStart w:id="1"/>
      <w:r w:rsidRPr="004636E7">
        <w:rPr>
          <w:rFonts w:ascii="Tahoma" w:hAnsi="Tahoma" w:cs="Tahoma"/>
        </w:rPr>
        <w:t>270</w:t>
      </w:r>
      <w:commentRangeEnd w:id="1"/>
      <w:r w:rsidR="00A1616C">
        <w:rPr>
          <w:rStyle w:val="Odkaznakoment"/>
        </w:rPr>
        <w:commentReference w:id="1"/>
      </w:r>
      <w:r w:rsidRPr="004636E7">
        <w:rPr>
          <w:rFonts w:ascii="Tahoma" w:hAnsi="Tahoma" w:cs="Tahoma"/>
        </w:rPr>
        <w:t xml:space="preserve">. </w:t>
      </w:r>
    </w:p>
    <w:p w14:paraId="2170487B" w14:textId="77777777" w:rsidR="00335902" w:rsidRPr="004636E7" w:rsidRDefault="00335902" w:rsidP="00A1616C">
      <w:pPr>
        <w:pStyle w:val="Odstavecseseznamem"/>
        <w:jc w:val="both"/>
        <w:rPr>
          <w:rFonts w:ascii="Tahoma" w:hAnsi="Tahoma" w:cs="Tahoma"/>
        </w:rPr>
      </w:pPr>
    </w:p>
    <w:p w14:paraId="6B994AE8" w14:textId="77777777" w:rsidR="00335902" w:rsidRDefault="00335902" w:rsidP="00083001">
      <w:pPr>
        <w:pStyle w:val="Odstavecseseznamem"/>
        <w:numPr>
          <w:ilvl w:val="0"/>
          <w:numId w:val="21"/>
        </w:numPr>
        <w:spacing w:after="0"/>
        <w:jc w:val="both"/>
        <w:rPr>
          <w:rFonts w:ascii="Tahoma" w:hAnsi="Tahoma" w:cs="Tahoma"/>
        </w:rPr>
      </w:pPr>
      <w:r w:rsidRPr="004636E7">
        <w:rPr>
          <w:rFonts w:ascii="Tahoma" w:hAnsi="Tahoma" w:cs="Tahoma"/>
        </w:rPr>
        <w:t xml:space="preserve">Pokud není oběma smluvními stranami dohodnuto jinak, je standartní výdejní doba stanovena následovně: </w:t>
      </w:r>
    </w:p>
    <w:p w14:paraId="72DB9745" w14:textId="77777777" w:rsidR="00A1616C" w:rsidRPr="00A1616C" w:rsidRDefault="00A1616C" w:rsidP="00A1616C">
      <w:pPr>
        <w:pStyle w:val="Odstavecseseznamem"/>
        <w:rPr>
          <w:rFonts w:ascii="Tahoma" w:hAnsi="Tahoma" w:cs="Tahoma"/>
        </w:rPr>
      </w:pPr>
    </w:p>
    <w:p w14:paraId="6D472EF8" w14:textId="77777777" w:rsidR="00A1616C" w:rsidRDefault="00A1616C" w:rsidP="00A1616C">
      <w:pPr>
        <w:pStyle w:val="Odstavecseseznamem"/>
        <w:spacing w:after="0"/>
        <w:jc w:val="both"/>
        <w:rPr>
          <w:rFonts w:ascii="Tahoma" w:hAnsi="Tahoma" w:cs="Tahoma"/>
          <w:b/>
        </w:rPr>
      </w:pPr>
      <w:r w:rsidRPr="004636E7">
        <w:rPr>
          <w:rFonts w:ascii="Tahoma" w:hAnsi="Tahoma" w:cs="Tahoma"/>
          <w:b/>
        </w:rPr>
        <w:t>Obědy</w:t>
      </w:r>
    </w:p>
    <w:p w14:paraId="5EE1D881" w14:textId="77777777" w:rsidR="00A1616C" w:rsidRDefault="00A1616C" w:rsidP="00A1616C">
      <w:pPr>
        <w:pStyle w:val="Odstavecseseznamem"/>
        <w:spacing w:after="0"/>
        <w:jc w:val="both"/>
        <w:rPr>
          <w:rFonts w:ascii="Tahoma" w:hAnsi="Tahoma" w:cs="Tahoma"/>
          <w:b/>
        </w:rPr>
      </w:pPr>
    </w:p>
    <w:p w14:paraId="193BA2CF" w14:textId="77777777" w:rsidR="00A1616C" w:rsidRPr="004636E7" w:rsidRDefault="00A1616C" w:rsidP="00A1616C">
      <w:pPr>
        <w:pStyle w:val="Odstavecseseznamem"/>
        <w:spacing w:after="0"/>
        <w:rPr>
          <w:rFonts w:ascii="Tahoma" w:hAnsi="Tahoma" w:cs="Tahoma"/>
        </w:rPr>
      </w:pPr>
      <w:r w:rsidRPr="004636E7">
        <w:rPr>
          <w:rFonts w:ascii="Tahoma" w:hAnsi="Tahoma" w:cs="Tahoma"/>
        </w:rPr>
        <w:t>Po – Pá</w:t>
      </w:r>
      <w:r w:rsidRPr="004636E7">
        <w:rPr>
          <w:rFonts w:ascii="Tahoma" w:hAnsi="Tahoma" w:cs="Tahoma"/>
        </w:rPr>
        <w:tab/>
      </w:r>
      <w:r w:rsidRPr="004636E7">
        <w:rPr>
          <w:rFonts w:ascii="Tahoma" w:hAnsi="Tahoma" w:cs="Tahoma"/>
        </w:rPr>
        <w:tab/>
      </w:r>
      <w:r w:rsidRPr="004636E7">
        <w:rPr>
          <w:rFonts w:ascii="Tahoma" w:hAnsi="Tahoma" w:cs="Tahoma"/>
        </w:rPr>
        <w:tab/>
        <w:t>od 11:30</w:t>
      </w:r>
      <w:r w:rsidRPr="004636E7">
        <w:rPr>
          <w:rFonts w:ascii="Tahoma" w:hAnsi="Tahoma" w:cs="Tahoma"/>
        </w:rPr>
        <w:tab/>
        <w:t>do 14:00</w:t>
      </w:r>
    </w:p>
    <w:p w14:paraId="1FE19FCA" w14:textId="77777777" w:rsidR="00A1616C" w:rsidRDefault="00A1616C" w:rsidP="00A1616C">
      <w:pPr>
        <w:pStyle w:val="Odstavecseseznamem"/>
        <w:spacing w:after="0"/>
        <w:jc w:val="both"/>
        <w:rPr>
          <w:rFonts w:ascii="Tahoma" w:hAnsi="Tahoma" w:cs="Tahoma"/>
        </w:rPr>
      </w:pPr>
    </w:p>
    <w:p w14:paraId="2DBBD1E4" w14:textId="77777777" w:rsidR="00A1616C" w:rsidRDefault="00A1616C" w:rsidP="00A1616C">
      <w:pPr>
        <w:pStyle w:val="Odstavecseseznamem"/>
        <w:spacing w:after="0"/>
        <w:jc w:val="both"/>
        <w:rPr>
          <w:rFonts w:ascii="Tahoma" w:hAnsi="Tahoma" w:cs="Tahoma"/>
        </w:rPr>
      </w:pPr>
    </w:p>
    <w:p w14:paraId="196FD293" w14:textId="77777777" w:rsidR="00A1616C" w:rsidRPr="004636E7" w:rsidRDefault="00A1616C" w:rsidP="00083001">
      <w:pPr>
        <w:pStyle w:val="Odstavecseseznamem"/>
        <w:numPr>
          <w:ilvl w:val="0"/>
          <w:numId w:val="23"/>
        </w:numPr>
        <w:spacing w:after="0"/>
        <w:rPr>
          <w:rFonts w:ascii="Tahoma" w:hAnsi="Tahoma" w:cs="Tahoma"/>
          <w:b/>
        </w:rPr>
      </w:pPr>
      <w:r w:rsidRPr="004636E7">
        <w:rPr>
          <w:rFonts w:ascii="Tahoma" w:hAnsi="Tahoma" w:cs="Tahoma"/>
          <w:b/>
        </w:rPr>
        <w:t xml:space="preserve">Provoz </w:t>
      </w:r>
    </w:p>
    <w:p w14:paraId="71EE1476" w14:textId="77777777" w:rsidR="00A1616C" w:rsidRPr="004636E7" w:rsidRDefault="00A1616C" w:rsidP="00A1616C">
      <w:pPr>
        <w:spacing w:after="0"/>
        <w:ind w:left="360"/>
        <w:rPr>
          <w:rFonts w:ascii="Tahoma" w:hAnsi="Tahoma" w:cs="Tahoma"/>
          <w:b/>
        </w:rPr>
      </w:pPr>
    </w:p>
    <w:p w14:paraId="5593E282" w14:textId="77777777" w:rsidR="00A1616C" w:rsidRPr="00A1616C" w:rsidRDefault="00A1616C" w:rsidP="00083001">
      <w:pPr>
        <w:pStyle w:val="Odstavecseseznamem"/>
        <w:numPr>
          <w:ilvl w:val="0"/>
          <w:numId w:val="24"/>
        </w:numPr>
        <w:spacing w:after="0"/>
        <w:rPr>
          <w:rFonts w:ascii="Tahoma" w:hAnsi="Tahoma" w:cs="Tahoma"/>
        </w:rPr>
      </w:pPr>
      <w:r w:rsidRPr="004636E7">
        <w:rPr>
          <w:rFonts w:ascii="Tahoma" w:hAnsi="Tahoma" w:cs="Tahoma"/>
          <w:b/>
        </w:rPr>
        <w:t xml:space="preserve">Služba školního stravování bude zajišťována tímto provozním systémem: </w:t>
      </w:r>
    </w:p>
    <w:p w14:paraId="256587F2" w14:textId="3DEAB4C0" w:rsidR="00A1616C" w:rsidRPr="004636E7" w:rsidRDefault="00A1616C" w:rsidP="00083001">
      <w:pPr>
        <w:pStyle w:val="Odstavecseseznamem"/>
        <w:numPr>
          <w:ilvl w:val="0"/>
          <w:numId w:val="25"/>
        </w:numPr>
        <w:spacing w:after="0"/>
        <w:jc w:val="both"/>
        <w:rPr>
          <w:rFonts w:ascii="Tahoma" w:hAnsi="Tahoma" w:cs="Tahoma"/>
          <w:b/>
        </w:rPr>
      </w:pPr>
      <w:r>
        <w:rPr>
          <w:rFonts w:ascii="Tahoma" w:hAnsi="Tahoma" w:cs="Tahoma"/>
        </w:rPr>
        <w:t>p</w:t>
      </w:r>
      <w:r w:rsidRPr="004636E7">
        <w:rPr>
          <w:rFonts w:ascii="Tahoma" w:hAnsi="Tahoma" w:cs="Tahoma"/>
        </w:rPr>
        <w:t xml:space="preserve">rovozování bude zabezpečeno formou bezobjednávkového systému pomocí </w:t>
      </w:r>
      <w:r w:rsidR="00122ED9" w:rsidRPr="002F5F57">
        <w:rPr>
          <w:rFonts w:ascii="Tahoma" w:hAnsi="Tahoma" w:cs="Tahoma"/>
        </w:rPr>
        <w:t>ID čipů ve vlastnictví zákazníka</w:t>
      </w:r>
      <w:r w:rsidR="00122ED9">
        <w:rPr>
          <w:rFonts w:ascii="Tahoma" w:hAnsi="Tahoma" w:cs="Tahoma"/>
        </w:rPr>
        <w:t>,</w:t>
      </w:r>
      <w:r w:rsidR="00122ED9" w:rsidRPr="004636E7">
        <w:rPr>
          <w:rFonts w:ascii="Tahoma" w:hAnsi="Tahoma" w:cs="Tahoma"/>
        </w:rPr>
        <w:t xml:space="preserve"> </w:t>
      </w:r>
      <w:r w:rsidRPr="004636E7">
        <w:rPr>
          <w:rFonts w:ascii="Tahoma" w:hAnsi="Tahoma" w:cs="Tahoma"/>
        </w:rPr>
        <w:t xml:space="preserve">používaných oprávněnými strávníky zákazníka </w:t>
      </w:r>
    </w:p>
    <w:p w14:paraId="431D05E9" w14:textId="77777777" w:rsidR="00A1616C" w:rsidRPr="004636E7" w:rsidRDefault="00A1616C" w:rsidP="00083001">
      <w:pPr>
        <w:pStyle w:val="Odstavecseseznamem"/>
        <w:numPr>
          <w:ilvl w:val="0"/>
          <w:numId w:val="25"/>
        </w:numPr>
        <w:spacing w:after="0"/>
        <w:jc w:val="both"/>
        <w:rPr>
          <w:rFonts w:ascii="Tahoma" w:hAnsi="Tahoma" w:cs="Tahoma"/>
          <w:b/>
        </w:rPr>
      </w:pPr>
      <w:r>
        <w:rPr>
          <w:rFonts w:ascii="Tahoma" w:hAnsi="Tahoma" w:cs="Tahoma"/>
        </w:rPr>
        <w:t>h</w:t>
      </w:r>
      <w:r w:rsidRPr="004636E7">
        <w:rPr>
          <w:rFonts w:ascii="Tahoma" w:hAnsi="Tahoma" w:cs="Tahoma"/>
        </w:rPr>
        <w:t xml:space="preserve">razení odebraného zboží stravovacími kartami ve školní jídelně </w:t>
      </w:r>
    </w:p>
    <w:p w14:paraId="4B78A1EC" w14:textId="77777777" w:rsidR="00A1616C" w:rsidRPr="004636E7" w:rsidRDefault="00A1616C" w:rsidP="00083001">
      <w:pPr>
        <w:pStyle w:val="Odstavecseseznamem"/>
        <w:numPr>
          <w:ilvl w:val="0"/>
          <w:numId w:val="25"/>
        </w:numPr>
        <w:spacing w:after="0"/>
        <w:jc w:val="both"/>
        <w:rPr>
          <w:rFonts w:ascii="Tahoma" w:hAnsi="Tahoma" w:cs="Tahoma"/>
          <w:b/>
        </w:rPr>
      </w:pPr>
      <w:r>
        <w:rPr>
          <w:rFonts w:ascii="Tahoma" w:hAnsi="Tahoma" w:cs="Tahoma"/>
        </w:rPr>
        <w:t>p</w:t>
      </w:r>
      <w:r w:rsidRPr="004636E7">
        <w:rPr>
          <w:rFonts w:ascii="Tahoma" w:hAnsi="Tahoma" w:cs="Tahoma"/>
        </w:rPr>
        <w:t xml:space="preserve">ro účely měsíčního vyúčtování zákazníkovi je vedena denní evidence počtu skutečně odebraných jídel podle jednotlivých strávníků za sledované měsíční období </w:t>
      </w:r>
    </w:p>
    <w:p w14:paraId="6DE8B240" w14:textId="77777777" w:rsidR="00A1616C" w:rsidRPr="004636E7" w:rsidRDefault="00A1616C" w:rsidP="00A1616C">
      <w:pPr>
        <w:pStyle w:val="Odstavecseseznamem"/>
        <w:spacing w:after="0"/>
        <w:ind w:left="1068"/>
        <w:rPr>
          <w:rFonts w:ascii="Tahoma" w:hAnsi="Tahoma" w:cs="Tahoma"/>
          <w:b/>
        </w:rPr>
      </w:pPr>
    </w:p>
    <w:p w14:paraId="130B2116" w14:textId="77777777" w:rsidR="00A1616C" w:rsidRPr="00A1616C" w:rsidRDefault="00A1616C" w:rsidP="00083001">
      <w:pPr>
        <w:pStyle w:val="Odstavecseseznamem"/>
        <w:numPr>
          <w:ilvl w:val="0"/>
          <w:numId w:val="24"/>
        </w:numPr>
        <w:spacing w:after="0"/>
        <w:rPr>
          <w:rFonts w:ascii="Tahoma" w:hAnsi="Tahoma" w:cs="Tahoma"/>
          <w:b/>
        </w:rPr>
      </w:pPr>
      <w:r w:rsidRPr="004636E7">
        <w:rPr>
          <w:rFonts w:ascii="Tahoma" w:hAnsi="Tahoma" w:cs="Tahoma"/>
          <w:b/>
        </w:rPr>
        <w:t xml:space="preserve">Ceny menu: </w:t>
      </w:r>
    </w:p>
    <w:p w14:paraId="2D0108C2" w14:textId="77777777" w:rsidR="00A1616C" w:rsidRPr="004636E7" w:rsidRDefault="00A1616C" w:rsidP="00083001">
      <w:pPr>
        <w:pStyle w:val="Odstavecseseznamem"/>
        <w:numPr>
          <w:ilvl w:val="0"/>
          <w:numId w:val="25"/>
        </w:numPr>
        <w:spacing w:after="0"/>
        <w:jc w:val="both"/>
        <w:rPr>
          <w:rFonts w:ascii="Tahoma" w:hAnsi="Tahoma" w:cs="Tahoma"/>
          <w:b/>
        </w:rPr>
      </w:pPr>
      <w:r w:rsidRPr="004636E7">
        <w:rPr>
          <w:rFonts w:ascii="Tahoma" w:hAnsi="Tahoma" w:cs="Tahoma"/>
        </w:rPr>
        <w:t xml:space="preserve">kalkulace cen menu vychází ze současné cenové úrovně a průměrného denního počtu 270 jídel/ pracovní den </w:t>
      </w:r>
    </w:p>
    <w:p w14:paraId="1BB9C40F" w14:textId="77777777" w:rsidR="00A1616C" w:rsidRPr="004636E7" w:rsidRDefault="00A1616C" w:rsidP="00083001">
      <w:pPr>
        <w:pStyle w:val="Odstavecseseznamem"/>
        <w:numPr>
          <w:ilvl w:val="0"/>
          <w:numId w:val="25"/>
        </w:numPr>
        <w:spacing w:after="0"/>
        <w:jc w:val="both"/>
        <w:rPr>
          <w:rFonts w:ascii="Tahoma" w:hAnsi="Tahoma" w:cs="Tahoma"/>
          <w:b/>
        </w:rPr>
      </w:pPr>
      <w:r w:rsidRPr="004636E7">
        <w:rPr>
          <w:rFonts w:ascii="Tahoma" w:hAnsi="Tahoma" w:cs="Tahoma"/>
        </w:rPr>
        <w:t>cena menu je v souladu s šíří sortimentu uvedením v článku II. v </w:t>
      </w:r>
      <w:r>
        <w:rPr>
          <w:rFonts w:ascii="Tahoma" w:hAnsi="Tahoma" w:cs="Tahoma"/>
        </w:rPr>
        <w:t xml:space="preserve">bodě 3) stanovena v příloze č. </w:t>
      </w:r>
      <w:r w:rsidRPr="00A1616C">
        <w:rPr>
          <w:rFonts w:ascii="Tahoma" w:hAnsi="Tahoma" w:cs="Tahoma"/>
        </w:rPr>
        <w:t>3</w:t>
      </w:r>
    </w:p>
    <w:p w14:paraId="40A33529" w14:textId="77777777" w:rsidR="00A1616C" w:rsidRPr="004636E7" w:rsidRDefault="00A1616C" w:rsidP="00A1616C">
      <w:pPr>
        <w:pStyle w:val="Odstavecseseznamem"/>
        <w:spacing w:after="0"/>
        <w:ind w:left="1068"/>
        <w:jc w:val="both"/>
        <w:rPr>
          <w:rFonts w:ascii="Tahoma" w:hAnsi="Tahoma" w:cs="Tahoma"/>
        </w:rPr>
      </w:pPr>
    </w:p>
    <w:p w14:paraId="503B4B32" w14:textId="77777777" w:rsidR="00A1616C" w:rsidRPr="00A1616C" w:rsidRDefault="00A1616C" w:rsidP="00083001">
      <w:pPr>
        <w:pStyle w:val="Odstavecseseznamem"/>
        <w:numPr>
          <w:ilvl w:val="0"/>
          <w:numId w:val="24"/>
        </w:numPr>
        <w:spacing w:after="0"/>
        <w:jc w:val="both"/>
        <w:rPr>
          <w:rFonts w:ascii="Tahoma" w:hAnsi="Tahoma" w:cs="Tahoma"/>
          <w:b/>
        </w:rPr>
      </w:pPr>
      <w:r w:rsidRPr="004636E7">
        <w:rPr>
          <w:rFonts w:ascii="Tahoma" w:hAnsi="Tahoma" w:cs="Tahoma"/>
          <w:b/>
        </w:rPr>
        <w:t xml:space="preserve">Platnost a úpravy cen </w:t>
      </w:r>
    </w:p>
    <w:p w14:paraId="0DC0AD2F" w14:textId="1F9ADF84" w:rsidR="00A1616C" w:rsidRDefault="00A1616C" w:rsidP="00083001">
      <w:pPr>
        <w:pStyle w:val="Odstavecseseznamem"/>
        <w:numPr>
          <w:ilvl w:val="0"/>
          <w:numId w:val="26"/>
        </w:numPr>
        <w:spacing w:after="0"/>
        <w:jc w:val="both"/>
        <w:rPr>
          <w:rFonts w:ascii="Tahoma" w:hAnsi="Tahoma" w:cs="Tahoma"/>
        </w:rPr>
      </w:pPr>
      <w:r w:rsidRPr="004636E7">
        <w:rPr>
          <w:rFonts w:ascii="Tahoma" w:hAnsi="Tahoma" w:cs="Tahoma"/>
        </w:rPr>
        <w:t xml:space="preserve">Případné úpravy cen budou prováděny k 1. září příslušného kalendářního roku a budou platné po celý následující </w:t>
      </w:r>
      <w:r w:rsidR="00E8690F">
        <w:rPr>
          <w:rFonts w:ascii="Tahoma" w:hAnsi="Tahoma" w:cs="Tahoma"/>
        </w:rPr>
        <w:t xml:space="preserve">školní </w:t>
      </w:r>
      <w:r w:rsidRPr="004636E7">
        <w:rPr>
          <w:rFonts w:ascii="Tahoma" w:hAnsi="Tahoma" w:cs="Tahoma"/>
        </w:rPr>
        <w:t xml:space="preserve">rok. </w:t>
      </w:r>
    </w:p>
    <w:p w14:paraId="33C0ACC1" w14:textId="77777777" w:rsidR="00A1616C" w:rsidRPr="004636E7" w:rsidRDefault="00A1616C" w:rsidP="00A1616C">
      <w:pPr>
        <w:pStyle w:val="Odstavecseseznamem"/>
        <w:spacing w:after="0"/>
        <w:ind w:left="1428"/>
        <w:jc w:val="both"/>
        <w:rPr>
          <w:rFonts w:ascii="Tahoma" w:hAnsi="Tahoma" w:cs="Tahoma"/>
        </w:rPr>
      </w:pPr>
    </w:p>
    <w:p w14:paraId="01B0494D" w14:textId="77777777" w:rsidR="00A1616C" w:rsidRPr="004636E7" w:rsidRDefault="00A1616C" w:rsidP="00083001">
      <w:pPr>
        <w:pStyle w:val="Odstavecseseznamem"/>
        <w:numPr>
          <w:ilvl w:val="0"/>
          <w:numId w:val="26"/>
        </w:numPr>
        <w:spacing w:after="0"/>
        <w:jc w:val="both"/>
        <w:rPr>
          <w:rFonts w:ascii="Tahoma" w:hAnsi="Tahoma" w:cs="Tahoma"/>
        </w:rPr>
      </w:pPr>
      <w:r w:rsidRPr="004636E7">
        <w:rPr>
          <w:rFonts w:ascii="Tahoma" w:hAnsi="Tahoma" w:cs="Tahoma"/>
        </w:rPr>
        <w:t xml:space="preserve">Ceny menu mohou být měněny během roku vždy k 1. dni v měsíci, pokud dojde k zvýšení cen i více než 5%, přičemž podkladem pro změnu ceny menu jsou vyhlášené indexy spotřebitelských cen potravinářských komodit publikované ČSÚ. Případné zvýšení cen je společnosti GTH zařízení školního stravování, spol. s r.o. povinna oznámit zákazníkovi minimálně jeden měsíc před jejich uplatněním, dojde-li v průběhu dvou po době jdoucích let ke kumulativnímu navýšení o více než 5%, má provozovatel právo tyto ceny upravit. </w:t>
      </w:r>
    </w:p>
    <w:p w14:paraId="62F8B2A3" w14:textId="77777777" w:rsidR="00A1616C" w:rsidRPr="004636E7" w:rsidRDefault="00A1616C" w:rsidP="00A1616C">
      <w:pPr>
        <w:pStyle w:val="Odstavecseseznamem"/>
        <w:spacing w:after="0"/>
        <w:ind w:left="1428"/>
        <w:jc w:val="both"/>
        <w:rPr>
          <w:rFonts w:ascii="Tahoma" w:hAnsi="Tahoma" w:cs="Tahoma"/>
        </w:rPr>
      </w:pPr>
    </w:p>
    <w:p w14:paraId="79EA02BC" w14:textId="77777777" w:rsidR="00A1616C" w:rsidRPr="004636E7" w:rsidRDefault="00A1616C" w:rsidP="00083001">
      <w:pPr>
        <w:pStyle w:val="Odstavecseseznamem"/>
        <w:numPr>
          <w:ilvl w:val="0"/>
          <w:numId w:val="26"/>
        </w:numPr>
        <w:spacing w:after="0"/>
        <w:jc w:val="both"/>
        <w:rPr>
          <w:rFonts w:ascii="Tahoma" w:hAnsi="Tahoma" w:cs="Tahoma"/>
        </w:rPr>
      </w:pPr>
      <w:r w:rsidRPr="004636E7">
        <w:rPr>
          <w:rFonts w:ascii="Tahoma" w:hAnsi="Tahoma" w:cs="Tahoma"/>
        </w:rPr>
        <w:t>Výše uvedené úpravy cen mohou být prováděny po</w:t>
      </w:r>
      <w:r>
        <w:rPr>
          <w:rFonts w:ascii="Tahoma" w:hAnsi="Tahoma" w:cs="Tahoma"/>
        </w:rPr>
        <w:t>uze písemnou změnou přílohy č. 3</w:t>
      </w:r>
      <w:r w:rsidRPr="004636E7">
        <w:rPr>
          <w:rFonts w:ascii="Tahoma" w:hAnsi="Tahoma" w:cs="Tahoma"/>
        </w:rPr>
        <w:t xml:space="preserve">, která je odsouhlasena zákazníkem. </w:t>
      </w:r>
    </w:p>
    <w:p w14:paraId="2177F03E" w14:textId="77777777" w:rsidR="00A1616C" w:rsidRPr="004636E7" w:rsidRDefault="00A1616C" w:rsidP="00A1616C">
      <w:pPr>
        <w:pStyle w:val="Odstavecseseznamem"/>
        <w:rPr>
          <w:rFonts w:ascii="Tahoma" w:hAnsi="Tahoma" w:cs="Tahoma"/>
        </w:rPr>
      </w:pPr>
    </w:p>
    <w:p w14:paraId="11483D70" w14:textId="77777777" w:rsidR="00A1616C" w:rsidRPr="004636E7" w:rsidRDefault="00A1616C" w:rsidP="00083001">
      <w:pPr>
        <w:pStyle w:val="Odstavecseseznamem"/>
        <w:numPr>
          <w:ilvl w:val="0"/>
          <w:numId w:val="23"/>
        </w:numPr>
        <w:spacing w:after="0"/>
        <w:jc w:val="both"/>
        <w:rPr>
          <w:rFonts w:ascii="Tahoma" w:hAnsi="Tahoma" w:cs="Tahoma"/>
        </w:rPr>
      </w:pPr>
      <w:r w:rsidRPr="004636E7">
        <w:rPr>
          <w:rFonts w:ascii="Tahoma" w:hAnsi="Tahoma" w:cs="Tahoma"/>
          <w:b/>
        </w:rPr>
        <w:t>Gastronomické akce</w:t>
      </w:r>
    </w:p>
    <w:p w14:paraId="1B69AD09" w14:textId="77777777" w:rsidR="00A1616C" w:rsidRPr="004636E7" w:rsidRDefault="00A1616C" w:rsidP="00A1616C">
      <w:pPr>
        <w:pStyle w:val="Odstavecseseznamem"/>
        <w:spacing w:after="0"/>
        <w:jc w:val="both"/>
        <w:rPr>
          <w:rFonts w:ascii="Tahoma" w:hAnsi="Tahoma" w:cs="Tahoma"/>
        </w:rPr>
      </w:pPr>
    </w:p>
    <w:p w14:paraId="401FE05A" w14:textId="77777777" w:rsidR="00A1616C" w:rsidRPr="004636E7" w:rsidRDefault="00A1616C" w:rsidP="00083001">
      <w:pPr>
        <w:pStyle w:val="Odstavecseseznamem"/>
        <w:numPr>
          <w:ilvl w:val="0"/>
          <w:numId w:val="27"/>
        </w:numPr>
        <w:spacing w:after="0"/>
        <w:jc w:val="both"/>
        <w:rPr>
          <w:rFonts w:ascii="Tahoma" w:hAnsi="Tahoma" w:cs="Tahoma"/>
        </w:rPr>
      </w:pPr>
      <w:r w:rsidRPr="004636E7">
        <w:rPr>
          <w:rFonts w:ascii="Tahoma" w:hAnsi="Tahoma" w:cs="Tahoma"/>
        </w:rPr>
        <w:t xml:space="preserve">Provozovatel se zavazuje minimálně 4x ročně připravit mimořádné gastronomické akce, jako zpestření nabídky. </w:t>
      </w:r>
    </w:p>
    <w:p w14:paraId="21EEAB5F" w14:textId="77777777" w:rsidR="00A1616C" w:rsidRPr="004636E7" w:rsidRDefault="00A1616C" w:rsidP="00A1616C">
      <w:pPr>
        <w:pStyle w:val="Odstavecseseznamem"/>
        <w:spacing w:after="0"/>
        <w:jc w:val="both"/>
        <w:rPr>
          <w:rFonts w:ascii="Tahoma" w:hAnsi="Tahoma" w:cs="Tahoma"/>
        </w:rPr>
      </w:pPr>
    </w:p>
    <w:p w14:paraId="5C312AB6" w14:textId="77777777" w:rsidR="00A1616C" w:rsidRPr="004636E7" w:rsidRDefault="00A1616C" w:rsidP="00083001">
      <w:pPr>
        <w:pStyle w:val="Odstavecseseznamem"/>
        <w:numPr>
          <w:ilvl w:val="0"/>
          <w:numId w:val="27"/>
        </w:numPr>
        <w:spacing w:after="0"/>
        <w:jc w:val="both"/>
        <w:rPr>
          <w:rFonts w:ascii="Tahoma" w:hAnsi="Tahoma" w:cs="Tahoma"/>
        </w:rPr>
      </w:pPr>
      <w:r w:rsidRPr="004636E7">
        <w:rPr>
          <w:rFonts w:ascii="Tahoma" w:hAnsi="Tahoma" w:cs="Tahoma"/>
        </w:rPr>
        <w:t xml:space="preserve">Mimořádné akce nad rámec školního stravování budou dohodnuty samostatně včetně jejich kalkulace. </w:t>
      </w:r>
    </w:p>
    <w:p w14:paraId="654061BB" w14:textId="77777777" w:rsidR="00A1616C" w:rsidRPr="004636E7" w:rsidRDefault="00A1616C" w:rsidP="00A1616C">
      <w:pPr>
        <w:rPr>
          <w:rFonts w:ascii="Tahoma" w:hAnsi="Tahoma" w:cs="Tahoma"/>
        </w:rPr>
      </w:pPr>
    </w:p>
    <w:p w14:paraId="71F22610" w14:textId="77777777" w:rsidR="00A1616C" w:rsidRPr="004636E7" w:rsidRDefault="00A1616C" w:rsidP="00A1616C">
      <w:pPr>
        <w:pStyle w:val="Odstavecseseznamem"/>
        <w:spacing w:after="0"/>
        <w:jc w:val="center"/>
        <w:rPr>
          <w:rFonts w:ascii="Tahoma" w:hAnsi="Tahoma" w:cs="Tahoma"/>
          <w:b/>
          <w:sz w:val="28"/>
          <w:szCs w:val="28"/>
        </w:rPr>
      </w:pPr>
      <w:r w:rsidRPr="004636E7">
        <w:rPr>
          <w:rFonts w:ascii="Tahoma" w:hAnsi="Tahoma" w:cs="Tahoma"/>
          <w:b/>
          <w:sz w:val="28"/>
          <w:szCs w:val="28"/>
        </w:rPr>
        <w:t xml:space="preserve">Článek IV. – Práva a povinnosti smluvních stran </w:t>
      </w:r>
    </w:p>
    <w:p w14:paraId="71AB1990" w14:textId="77777777" w:rsidR="00A1616C" w:rsidRPr="004636E7" w:rsidRDefault="00A1616C" w:rsidP="00A1616C">
      <w:pPr>
        <w:pStyle w:val="Odstavecseseznamem"/>
        <w:spacing w:after="0"/>
        <w:rPr>
          <w:rFonts w:ascii="Tahoma" w:hAnsi="Tahoma" w:cs="Tahoma"/>
          <w:b/>
        </w:rPr>
      </w:pPr>
    </w:p>
    <w:p w14:paraId="4C009CED" w14:textId="77777777" w:rsidR="00A1616C" w:rsidRPr="004636E7" w:rsidRDefault="00A1616C" w:rsidP="00083001">
      <w:pPr>
        <w:pStyle w:val="Odstavecseseznamem"/>
        <w:numPr>
          <w:ilvl w:val="0"/>
          <w:numId w:val="28"/>
        </w:numPr>
        <w:spacing w:after="0"/>
        <w:rPr>
          <w:rFonts w:ascii="Tahoma" w:hAnsi="Tahoma" w:cs="Tahoma"/>
        </w:rPr>
      </w:pPr>
      <w:r w:rsidRPr="004636E7">
        <w:rPr>
          <w:rFonts w:ascii="Tahoma" w:hAnsi="Tahoma" w:cs="Tahoma"/>
          <w:b/>
        </w:rPr>
        <w:t>Práva a povinnosti zákazníka</w:t>
      </w:r>
    </w:p>
    <w:p w14:paraId="4E91146D" w14:textId="77777777" w:rsidR="00A1616C" w:rsidRPr="004636E7" w:rsidRDefault="00A1616C" w:rsidP="00A1616C">
      <w:pPr>
        <w:spacing w:after="0"/>
        <w:ind w:left="360"/>
        <w:rPr>
          <w:rFonts w:ascii="Tahoma" w:hAnsi="Tahoma" w:cs="Tahoma"/>
        </w:rPr>
      </w:pPr>
    </w:p>
    <w:p w14:paraId="2EC97BC1" w14:textId="795E95AB"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Zákazník předá k datu </w:t>
      </w:r>
      <w:r w:rsidR="00E8690F">
        <w:rPr>
          <w:rFonts w:ascii="Tahoma" w:hAnsi="Tahoma" w:cs="Tahoma"/>
        </w:rPr>
        <w:t>podpisu smlouvy</w:t>
      </w:r>
      <w:r w:rsidRPr="004636E7">
        <w:rPr>
          <w:rFonts w:ascii="Tahoma" w:hAnsi="Tahoma" w:cs="Tahoma"/>
        </w:rPr>
        <w:t xml:space="preserve"> provozovateli aktualizovaný seznam D</w:t>
      </w:r>
      <w:r w:rsidR="00E8690F">
        <w:rPr>
          <w:rFonts w:ascii="Tahoma" w:hAnsi="Tahoma" w:cs="Tahoma"/>
        </w:rPr>
        <w:t>D</w:t>
      </w:r>
      <w:r w:rsidRPr="004636E7">
        <w:rPr>
          <w:rFonts w:ascii="Tahoma" w:hAnsi="Tahoma" w:cs="Tahoma"/>
        </w:rPr>
        <w:t>HM a HIM. Zákazník je povinen umožnit užívání vyhrazených prostor a souboru zařízení po celou dobu výkonu sjednaných činností</w:t>
      </w:r>
      <w:r w:rsidR="001069C9">
        <w:rPr>
          <w:rFonts w:ascii="Tahoma" w:hAnsi="Tahoma" w:cs="Tahoma"/>
        </w:rPr>
        <w:t xml:space="preserve"> za podmínek sjednaných v pachtovní smlouvě uzavřené mezi smluvními stranami</w:t>
      </w:r>
      <w:r w:rsidRPr="004636E7">
        <w:rPr>
          <w:rFonts w:ascii="Tahoma" w:hAnsi="Tahoma" w:cs="Tahoma"/>
        </w:rPr>
        <w:t xml:space="preserve">. </w:t>
      </w:r>
    </w:p>
    <w:p w14:paraId="029D7302" w14:textId="77777777" w:rsidR="00A1616C" w:rsidRPr="004636E7" w:rsidRDefault="00A1616C" w:rsidP="00A1616C">
      <w:pPr>
        <w:pStyle w:val="Odstavecseseznamem"/>
        <w:spacing w:after="0"/>
        <w:rPr>
          <w:rFonts w:ascii="Tahoma" w:hAnsi="Tahoma" w:cs="Tahoma"/>
        </w:rPr>
      </w:pPr>
    </w:p>
    <w:p w14:paraId="6D51C9AC" w14:textId="77777777" w:rsidR="00A1616C" w:rsidRDefault="001069C9" w:rsidP="00083001">
      <w:pPr>
        <w:pStyle w:val="Odstavecseseznamem"/>
        <w:numPr>
          <w:ilvl w:val="0"/>
          <w:numId w:val="29"/>
        </w:numPr>
        <w:spacing w:after="0"/>
        <w:jc w:val="both"/>
        <w:rPr>
          <w:rFonts w:ascii="Tahoma" w:hAnsi="Tahoma" w:cs="Tahoma"/>
          <w:i/>
        </w:rPr>
      </w:pPr>
      <w:r w:rsidRPr="001069C9">
        <w:rPr>
          <w:rFonts w:ascii="Tahoma" w:hAnsi="Tahoma" w:cs="Tahoma"/>
          <w:i/>
        </w:rPr>
        <w:t>(Zrušen)</w:t>
      </w:r>
      <w:r w:rsidR="00A1616C" w:rsidRPr="001069C9">
        <w:rPr>
          <w:rFonts w:ascii="Tahoma" w:hAnsi="Tahoma" w:cs="Tahoma"/>
          <w:i/>
        </w:rPr>
        <w:t xml:space="preserve"> </w:t>
      </w:r>
    </w:p>
    <w:p w14:paraId="75B2C34B" w14:textId="77777777" w:rsidR="001069C9" w:rsidRPr="001069C9" w:rsidRDefault="001069C9" w:rsidP="001069C9">
      <w:pPr>
        <w:pStyle w:val="Odstavecseseznamem"/>
        <w:rPr>
          <w:rFonts w:ascii="Tahoma" w:hAnsi="Tahoma" w:cs="Tahoma"/>
          <w:i/>
        </w:rPr>
      </w:pPr>
    </w:p>
    <w:p w14:paraId="65FB1618" w14:textId="77777777" w:rsidR="001069C9" w:rsidRPr="001069C9" w:rsidRDefault="001069C9" w:rsidP="00083001">
      <w:pPr>
        <w:pStyle w:val="Odstavecseseznamem"/>
        <w:numPr>
          <w:ilvl w:val="0"/>
          <w:numId w:val="29"/>
        </w:numPr>
        <w:spacing w:after="0"/>
        <w:jc w:val="both"/>
        <w:rPr>
          <w:rFonts w:ascii="Tahoma" w:hAnsi="Tahoma" w:cs="Tahoma"/>
          <w:i/>
        </w:rPr>
      </w:pPr>
      <w:r>
        <w:rPr>
          <w:rFonts w:ascii="Tahoma" w:hAnsi="Tahoma" w:cs="Tahoma"/>
          <w:i/>
        </w:rPr>
        <w:t>(Zrušen)</w:t>
      </w:r>
    </w:p>
    <w:p w14:paraId="6C8B8EAD" w14:textId="77777777" w:rsidR="00A1616C" w:rsidRPr="001069C9" w:rsidRDefault="00A1616C" w:rsidP="001069C9">
      <w:pPr>
        <w:spacing w:after="0"/>
        <w:rPr>
          <w:rFonts w:ascii="Tahoma" w:hAnsi="Tahoma" w:cs="Tahoma"/>
        </w:rPr>
      </w:pPr>
    </w:p>
    <w:p w14:paraId="40ED7BA2" w14:textId="77777777"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Zákazník zajistí provozovatele spojové služby prostřednictvím telefonní ústředny a vyčleněním alespoň jedné samostatné telefonní linky s možností připojení ADSL. </w:t>
      </w:r>
    </w:p>
    <w:p w14:paraId="71ACC832" w14:textId="77777777" w:rsidR="00A1616C" w:rsidRPr="004636E7" w:rsidRDefault="00A1616C" w:rsidP="00A1616C">
      <w:pPr>
        <w:pStyle w:val="Odstavecseseznamem"/>
        <w:rPr>
          <w:rFonts w:ascii="Tahoma" w:hAnsi="Tahoma" w:cs="Tahoma"/>
        </w:rPr>
      </w:pPr>
    </w:p>
    <w:p w14:paraId="0C8917E9" w14:textId="77777777" w:rsidR="00A1616C" w:rsidRPr="001069C9" w:rsidRDefault="001069C9" w:rsidP="00083001">
      <w:pPr>
        <w:pStyle w:val="Odstavecseseznamem"/>
        <w:numPr>
          <w:ilvl w:val="0"/>
          <w:numId w:val="29"/>
        </w:numPr>
        <w:spacing w:after="0"/>
        <w:jc w:val="both"/>
        <w:rPr>
          <w:rFonts w:ascii="Tahoma" w:hAnsi="Tahoma" w:cs="Tahoma"/>
          <w:i/>
        </w:rPr>
      </w:pPr>
      <w:r w:rsidRPr="001069C9">
        <w:rPr>
          <w:rFonts w:ascii="Tahoma" w:hAnsi="Tahoma" w:cs="Tahoma"/>
          <w:i/>
        </w:rPr>
        <w:t>(Zrušen)</w:t>
      </w:r>
      <w:r w:rsidR="00A1616C" w:rsidRPr="001069C9">
        <w:rPr>
          <w:rFonts w:ascii="Tahoma" w:hAnsi="Tahoma" w:cs="Tahoma"/>
          <w:i/>
        </w:rPr>
        <w:t xml:space="preserve"> </w:t>
      </w:r>
    </w:p>
    <w:p w14:paraId="0266EEEF" w14:textId="77777777" w:rsidR="00A1616C" w:rsidRPr="004636E7" w:rsidRDefault="00A1616C" w:rsidP="00A1616C">
      <w:pPr>
        <w:pStyle w:val="Odstavecseseznamem"/>
        <w:rPr>
          <w:rFonts w:ascii="Tahoma" w:hAnsi="Tahoma" w:cs="Tahoma"/>
        </w:rPr>
      </w:pPr>
    </w:p>
    <w:p w14:paraId="41E8FD86" w14:textId="77777777"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Zákazník se zavazuje zabezpečit skladovou místnost dle požadavku pojišťovacího ústavu (bezpečnostní zámek, okenní mříže). </w:t>
      </w:r>
    </w:p>
    <w:p w14:paraId="2252C817" w14:textId="77777777" w:rsidR="00A1616C" w:rsidRPr="004636E7" w:rsidRDefault="00A1616C" w:rsidP="00A1616C">
      <w:pPr>
        <w:pStyle w:val="Odstavecseseznamem"/>
        <w:rPr>
          <w:rFonts w:ascii="Tahoma" w:hAnsi="Tahoma" w:cs="Tahoma"/>
        </w:rPr>
      </w:pPr>
    </w:p>
    <w:p w14:paraId="5CD2CCA2" w14:textId="77777777"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Vedení provozu a celkové podklady pro vyúčtování provozovatele mohou být prověřovány a kontrolovány určeným zaměstnancem zákazníka. Zákazník může při dodržování platných hygienických předpisů, a pokud tím nenaruší provoz, kdykoliv kontrolovat kvalitu, kvantitu, přípravu potravin a čistotu provozních prostor. Zaměstnanci vedení provozovatele mají právo vstupovat do prostoru školní jídelny zákazníka v pracovní době za účelem kontroly a ochutnávky jídel. </w:t>
      </w:r>
    </w:p>
    <w:p w14:paraId="1E01381F" w14:textId="77777777" w:rsidR="00A1616C" w:rsidRPr="004636E7" w:rsidRDefault="00A1616C" w:rsidP="00A1616C">
      <w:pPr>
        <w:pStyle w:val="Odstavecseseznamem"/>
        <w:rPr>
          <w:rFonts w:ascii="Tahoma" w:hAnsi="Tahoma" w:cs="Tahoma"/>
        </w:rPr>
      </w:pPr>
    </w:p>
    <w:p w14:paraId="2FD2CBDD" w14:textId="77777777"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Zákazník je povinen informovat v dostatečném předstihu provozovatele o provozních organizačních a dalších opatření, která mohou ovlivnit činnost, kterou zajišťuje provozovatel podle smlouvy. </w:t>
      </w:r>
    </w:p>
    <w:p w14:paraId="44E3A584" w14:textId="77777777" w:rsidR="00A1616C" w:rsidRPr="004636E7" w:rsidRDefault="00A1616C" w:rsidP="00A1616C">
      <w:pPr>
        <w:pStyle w:val="Odstavecseseznamem"/>
        <w:rPr>
          <w:rFonts w:ascii="Tahoma" w:hAnsi="Tahoma" w:cs="Tahoma"/>
        </w:rPr>
      </w:pPr>
    </w:p>
    <w:p w14:paraId="6C5196B0" w14:textId="77777777" w:rsidR="00A1616C" w:rsidRPr="004636E7" w:rsidRDefault="00A1616C" w:rsidP="00083001">
      <w:pPr>
        <w:pStyle w:val="Odstavecseseznamem"/>
        <w:numPr>
          <w:ilvl w:val="0"/>
          <w:numId w:val="29"/>
        </w:numPr>
        <w:spacing w:after="0"/>
        <w:jc w:val="both"/>
        <w:rPr>
          <w:rFonts w:ascii="Tahoma" w:hAnsi="Tahoma" w:cs="Tahoma"/>
        </w:rPr>
      </w:pPr>
      <w:r w:rsidRPr="004636E7">
        <w:rPr>
          <w:rFonts w:ascii="Tahoma" w:hAnsi="Tahoma" w:cs="Tahoma"/>
        </w:rPr>
        <w:t xml:space="preserve">Zákazník zajistí pedagogický dozor v prostoru školní jídelny. </w:t>
      </w:r>
    </w:p>
    <w:p w14:paraId="110EC0B2" w14:textId="77777777" w:rsidR="00A1616C" w:rsidRPr="004636E7" w:rsidRDefault="00A1616C" w:rsidP="00A1616C">
      <w:pPr>
        <w:pStyle w:val="Odstavecseseznamem"/>
        <w:spacing w:after="0"/>
        <w:jc w:val="both"/>
        <w:rPr>
          <w:rFonts w:ascii="Tahoma" w:hAnsi="Tahoma" w:cs="Tahoma"/>
        </w:rPr>
      </w:pPr>
    </w:p>
    <w:p w14:paraId="7E032FB9" w14:textId="77777777" w:rsidR="001069C9" w:rsidRPr="004636E7" w:rsidRDefault="001069C9" w:rsidP="00083001">
      <w:pPr>
        <w:pStyle w:val="Odstavecseseznamem"/>
        <w:numPr>
          <w:ilvl w:val="0"/>
          <w:numId w:val="28"/>
        </w:numPr>
        <w:spacing w:after="0"/>
        <w:jc w:val="both"/>
        <w:rPr>
          <w:rFonts w:ascii="Tahoma" w:hAnsi="Tahoma" w:cs="Tahoma"/>
        </w:rPr>
      </w:pPr>
      <w:r w:rsidRPr="004636E7">
        <w:rPr>
          <w:rFonts w:ascii="Tahoma" w:hAnsi="Tahoma" w:cs="Tahoma"/>
          <w:b/>
        </w:rPr>
        <w:t xml:space="preserve">Práva a povinnosti provozovatele </w:t>
      </w:r>
    </w:p>
    <w:p w14:paraId="5B4ABBD9" w14:textId="77777777" w:rsidR="001069C9" w:rsidRPr="004636E7" w:rsidRDefault="001069C9" w:rsidP="001069C9">
      <w:pPr>
        <w:pStyle w:val="Odstavecseseznamem"/>
        <w:spacing w:after="0"/>
        <w:jc w:val="both"/>
        <w:rPr>
          <w:rFonts w:ascii="Tahoma" w:hAnsi="Tahoma" w:cs="Tahoma"/>
        </w:rPr>
      </w:pPr>
    </w:p>
    <w:p w14:paraId="5D15668C" w14:textId="77777777" w:rsidR="001069C9" w:rsidRPr="004636E7" w:rsidRDefault="001069C9" w:rsidP="00083001">
      <w:pPr>
        <w:pStyle w:val="Odstavecseseznamem"/>
        <w:numPr>
          <w:ilvl w:val="0"/>
          <w:numId w:val="30"/>
        </w:numPr>
        <w:spacing w:after="0"/>
        <w:jc w:val="both"/>
        <w:rPr>
          <w:rFonts w:ascii="Tahoma" w:hAnsi="Tahoma" w:cs="Tahoma"/>
        </w:rPr>
      </w:pPr>
      <w:r w:rsidRPr="004636E7">
        <w:rPr>
          <w:rFonts w:ascii="Tahoma" w:hAnsi="Tahoma" w:cs="Tahoma"/>
        </w:rPr>
        <w:t>Provozovatel je povinen a oprávněn sjednané činnosti vykonávat v prostorách zákazníka. Je povinen o vyhrazené prostory i poskytnutý soubor zařízení řádně pečovat, šetrně s nimi nakládat a je oprávněn je užívat pouze k výkonu sjednaných činností</w:t>
      </w:r>
      <w:r>
        <w:rPr>
          <w:rFonts w:ascii="Tahoma" w:hAnsi="Tahoma" w:cs="Tahoma"/>
        </w:rPr>
        <w:t xml:space="preserve"> za podmínek upravených v pachtovní smlouvě uzavřené mezi smluvními stranami.</w:t>
      </w:r>
    </w:p>
    <w:p w14:paraId="190BE639" w14:textId="77777777" w:rsidR="001069C9" w:rsidRPr="004636E7" w:rsidRDefault="001069C9" w:rsidP="001069C9">
      <w:pPr>
        <w:pStyle w:val="Odstavecseseznamem"/>
        <w:spacing w:after="0"/>
        <w:jc w:val="both"/>
        <w:rPr>
          <w:rFonts w:ascii="Tahoma" w:hAnsi="Tahoma" w:cs="Tahoma"/>
        </w:rPr>
      </w:pPr>
    </w:p>
    <w:p w14:paraId="788BD89E" w14:textId="77777777" w:rsidR="001069C9" w:rsidRPr="001069C9" w:rsidRDefault="001069C9" w:rsidP="00083001">
      <w:pPr>
        <w:pStyle w:val="Odstavecseseznamem"/>
        <w:numPr>
          <w:ilvl w:val="0"/>
          <w:numId w:val="30"/>
        </w:numPr>
        <w:spacing w:after="0"/>
        <w:jc w:val="both"/>
        <w:rPr>
          <w:rFonts w:ascii="Tahoma" w:hAnsi="Tahoma" w:cs="Tahoma"/>
          <w:i/>
        </w:rPr>
      </w:pPr>
      <w:r w:rsidRPr="001069C9">
        <w:rPr>
          <w:rFonts w:ascii="Tahoma" w:hAnsi="Tahoma" w:cs="Tahoma"/>
          <w:i/>
        </w:rPr>
        <w:t xml:space="preserve">(Zrušen) </w:t>
      </w:r>
    </w:p>
    <w:p w14:paraId="28022348" w14:textId="77777777" w:rsidR="001069C9" w:rsidRPr="004636E7" w:rsidRDefault="001069C9" w:rsidP="001069C9">
      <w:pPr>
        <w:pStyle w:val="Odstavecseseznamem"/>
        <w:rPr>
          <w:rFonts w:ascii="Tahoma" w:hAnsi="Tahoma" w:cs="Tahoma"/>
        </w:rPr>
      </w:pPr>
    </w:p>
    <w:p w14:paraId="75103AA0" w14:textId="77777777" w:rsidR="001069C9" w:rsidRPr="001069C9" w:rsidRDefault="001069C9" w:rsidP="00083001">
      <w:pPr>
        <w:pStyle w:val="Odstavecseseznamem"/>
        <w:numPr>
          <w:ilvl w:val="0"/>
          <w:numId w:val="30"/>
        </w:numPr>
        <w:spacing w:after="0"/>
        <w:jc w:val="both"/>
        <w:rPr>
          <w:rFonts w:ascii="Tahoma" w:hAnsi="Tahoma" w:cs="Tahoma"/>
          <w:i/>
        </w:rPr>
      </w:pPr>
      <w:r w:rsidRPr="001069C9">
        <w:rPr>
          <w:rFonts w:ascii="Tahoma" w:hAnsi="Tahoma" w:cs="Tahoma"/>
          <w:i/>
        </w:rPr>
        <w:t xml:space="preserve">(Zrušen) </w:t>
      </w:r>
    </w:p>
    <w:p w14:paraId="0AA5F22E" w14:textId="77777777" w:rsidR="001069C9" w:rsidRPr="004636E7" w:rsidRDefault="001069C9" w:rsidP="001069C9">
      <w:pPr>
        <w:pStyle w:val="Odstavecseseznamem"/>
        <w:rPr>
          <w:rFonts w:ascii="Tahoma" w:hAnsi="Tahoma" w:cs="Tahoma"/>
        </w:rPr>
      </w:pPr>
    </w:p>
    <w:p w14:paraId="1B48917A" w14:textId="77777777" w:rsidR="001069C9" w:rsidRDefault="001069C9" w:rsidP="00083001">
      <w:pPr>
        <w:pStyle w:val="Odstavecseseznamem"/>
        <w:numPr>
          <w:ilvl w:val="0"/>
          <w:numId w:val="30"/>
        </w:numPr>
        <w:spacing w:after="0"/>
        <w:jc w:val="both"/>
        <w:rPr>
          <w:rFonts w:ascii="Tahoma" w:hAnsi="Tahoma" w:cs="Tahoma"/>
        </w:rPr>
      </w:pPr>
      <w:r w:rsidRPr="004636E7">
        <w:rPr>
          <w:rFonts w:ascii="Tahoma" w:hAnsi="Tahoma" w:cs="Tahoma"/>
        </w:rPr>
        <w:lastRenderedPageBreak/>
        <w:t xml:space="preserve">Provozovatel hradí náklady spojené se samostatnou telefonní linkou. </w:t>
      </w:r>
    </w:p>
    <w:p w14:paraId="4A01A2BA" w14:textId="77777777" w:rsidR="001069C9" w:rsidRPr="001069C9" w:rsidRDefault="001069C9" w:rsidP="001069C9">
      <w:pPr>
        <w:pStyle w:val="Odstavecseseznamem"/>
        <w:rPr>
          <w:rFonts w:ascii="Tahoma" w:hAnsi="Tahoma" w:cs="Tahoma"/>
        </w:rPr>
      </w:pPr>
    </w:p>
    <w:p w14:paraId="3BCC9642" w14:textId="77777777" w:rsidR="001069C9" w:rsidRPr="001069C9" w:rsidRDefault="001069C9" w:rsidP="00083001">
      <w:pPr>
        <w:pStyle w:val="Odstavecseseznamem"/>
        <w:numPr>
          <w:ilvl w:val="0"/>
          <w:numId w:val="30"/>
        </w:numPr>
        <w:spacing w:after="0"/>
        <w:jc w:val="both"/>
        <w:rPr>
          <w:rFonts w:ascii="Tahoma" w:hAnsi="Tahoma" w:cs="Tahoma"/>
          <w:i/>
        </w:rPr>
      </w:pPr>
      <w:r w:rsidRPr="001069C9">
        <w:rPr>
          <w:rFonts w:ascii="Tahoma" w:hAnsi="Tahoma" w:cs="Tahoma"/>
          <w:i/>
        </w:rPr>
        <w:t>(Zrušen)</w:t>
      </w:r>
    </w:p>
    <w:p w14:paraId="32AD2FE7" w14:textId="77777777" w:rsidR="001069C9" w:rsidRPr="004636E7" w:rsidRDefault="001069C9" w:rsidP="001069C9">
      <w:pPr>
        <w:spacing w:after="0"/>
        <w:ind w:left="708"/>
        <w:jc w:val="both"/>
        <w:rPr>
          <w:rFonts w:ascii="Tahoma" w:hAnsi="Tahoma" w:cs="Tahoma"/>
        </w:rPr>
      </w:pPr>
    </w:p>
    <w:p w14:paraId="39138729" w14:textId="77777777" w:rsidR="001069C9" w:rsidRDefault="001069C9" w:rsidP="00083001">
      <w:pPr>
        <w:pStyle w:val="Odstavecseseznamem"/>
        <w:numPr>
          <w:ilvl w:val="0"/>
          <w:numId w:val="30"/>
        </w:numPr>
        <w:spacing w:after="0"/>
        <w:jc w:val="both"/>
        <w:rPr>
          <w:rFonts w:ascii="Tahoma" w:hAnsi="Tahoma" w:cs="Tahoma"/>
        </w:rPr>
      </w:pPr>
      <w:r w:rsidRPr="004636E7">
        <w:rPr>
          <w:rFonts w:ascii="Tahoma" w:hAnsi="Tahoma" w:cs="Tahoma"/>
        </w:rPr>
        <w:t xml:space="preserve">Provozovatel vypracuje a ve školní jídelně vyvěsí týdenní plán jídelníčku s tím, že se hlavní jídlo nebude v průběhu 4 týdnů opakovat. </w:t>
      </w:r>
    </w:p>
    <w:p w14:paraId="3D350C5B" w14:textId="77777777" w:rsidR="001069C9" w:rsidRPr="001069C9" w:rsidRDefault="001069C9" w:rsidP="001069C9">
      <w:pPr>
        <w:pStyle w:val="Odstavecseseznamem"/>
        <w:rPr>
          <w:rFonts w:ascii="Tahoma" w:hAnsi="Tahoma" w:cs="Tahoma"/>
        </w:rPr>
      </w:pPr>
    </w:p>
    <w:p w14:paraId="3727DE71" w14:textId="77777777" w:rsidR="001069C9" w:rsidRPr="001069C9" w:rsidRDefault="001069C9" w:rsidP="00083001">
      <w:pPr>
        <w:pStyle w:val="Odstavecseseznamem"/>
        <w:numPr>
          <w:ilvl w:val="0"/>
          <w:numId w:val="30"/>
        </w:numPr>
        <w:spacing w:after="0"/>
        <w:jc w:val="both"/>
        <w:rPr>
          <w:rFonts w:ascii="Tahoma" w:hAnsi="Tahoma" w:cs="Tahoma"/>
          <w:i/>
        </w:rPr>
      </w:pPr>
      <w:r w:rsidRPr="001069C9">
        <w:rPr>
          <w:rFonts w:ascii="Tahoma" w:hAnsi="Tahoma" w:cs="Tahoma"/>
          <w:i/>
        </w:rPr>
        <w:t>(Zrušen)</w:t>
      </w:r>
    </w:p>
    <w:p w14:paraId="0F8D77A9" w14:textId="77777777" w:rsidR="001069C9" w:rsidRPr="004636E7" w:rsidRDefault="001069C9" w:rsidP="001069C9">
      <w:pPr>
        <w:pStyle w:val="Odstavecseseznamem"/>
        <w:spacing w:after="0"/>
        <w:jc w:val="both"/>
        <w:rPr>
          <w:rFonts w:ascii="Tahoma" w:hAnsi="Tahoma" w:cs="Tahoma"/>
        </w:rPr>
      </w:pPr>
    </w:p>
    <w:p w14:paraId="4134435E" w14:textId="77777777" w:rsidR="001069C9" w:rsidRPr="004636E7" w:rsidRDefault="001069C9" w:rsidP="001069C9">
      <w:pPr>
        <w:pStyle w:val="Odstavecseseznamem"/>
        <w:spacing w:after="0"/>
        <w:jc w:val="center"/>
        <w:rPr>
          <w:rFonts w:ascii="Tahoma" w:hAnsi="Tahoma" w:cs="Tahoma"/>
          <w:b/>
          <w:sz w:val="28"/>
          <w:szCs w:val="28"/>
        </w:rPr>
      </w:pPr>
      <w:r w:rsidRPr="004636E7">
        <w:rPr>
          <w:rFonts w:ascii="Tahoma" w:hAnsi="Tahoma" w:cs="Tahoma"/>
          <w:b/>
          <w:sz w:val="28"/>
          <w:szCs w:val="28"/>
        </w:rPr>
        <w:t>Článek V. – Zaměstnanci</w:t>
      </w:r>
    </w:p>
    <w:p w14:paraId="0D09571A" w14:textId="77777777" w:rsidR="001069C9" w:rsidRPr="004636E7" w:rsidRDefault="001069C9" w:rsidP="00083001">
      <w:pPr>
        <w:pStyle w:val="Odstavecseseznamem"/>
        <w:numPr>
          <w:ilvl w:val="0"/>
          <w:numId w:val="31"/>
        </w:numPr>
        <w:spacing w:after="0"/>
        <w:jc w:val="both"/>
        <w:rPr>
          <w:rFonts w:ascii="Tahoma" w:hAnsi="Tahoma" w:cs="Tahoma"/>
        </w:rPr>
      </w:pPr>
      <w:r w:rsidRPr="004636E7">
        <w:rPr>
          <w:rFonts w:ascii="Tahoma" w:hAnsi="Tahoma" w:cs="Tahoma"/>
        </w:rPr>
        <w:t xml:space="preserve">Obě smluvní strany se dohodly, že nebudou nabízet či projednávat pracovní uplatnění zaměstnancům druhé strany bez dohody s druhou stranou. Při nedodržení této dohody se sjednává smluvní pokuta ve výši předpokládaných ročních nákladů (včetně event. odstupného) na každého zaměstnance, se kterým bylo zaměstnání projednáváno, a která vyplývá z rozpočtu a cenové kalkulace na příslušný rok, ve kterém k porušení dané povinnosti došlo. Zákazník se zavazuje, že vedoucího závodu provozovatele nezaměstná v gastronomickém provozu po dobu 1 roku po ukončení smlouvy pod stejnou sankcí. Zákazník je oprávněn vyslovit se proti zaměstnání určité osoby a to ve zkušební lhůtě, nebo, porušuje-li tento zaměstnanec ustanovení ZP a s ním související předpisy.  </w:t>
      </w:r>
    </w:p>
    <w:p w14:paraId="3A5F2DC7" w14:textId="77777777" w:rsidR="001069C9" w:rsidRPr="004636E7" w:rsidRDefault="001069C9" w:rsidP="001069C9">
      <w:pPr>
        <w:pStyle w:val="Odstavecseseznamem"/>
        <w:spacing w:after="0"/>
        <w:jc w:val="both"/>
        <w:rPr>
          <w:rFonts w:ascii="Tahoma" w:hAnsi="Tahoma" w:cs="Tahoma"/>
        </w:rPr>
      </w:pPr>
    </w:p>
    <w:p w14:paraId="706C0102" w14:textId="77777777" w:rsidR="001069C9" w:rsidRPr="004636E7" w:rsidRDefault="001069C9" w:rsidP="00083001">
      <w:pPr>
        <w:pStyle w:val="Odstavecseseznamem"/>
        <w:numPr>
          <w:ilvl w:val="0"/>
          <w:numId w:val="31"/>
        </w:numPr>
        <w:spacing w:after="0"/>
        <w:jc w:val="both"/>
        <w:rPr>
          <w:rFonts w:ascii="Tahoma" w:hAnsi="Tahoma" w:cs="Tahoma"/>
        </w:rPr>
      </w:pPr>
      <w:r w:rsidRPr="004636E7">
        <w:rPr>
          <w:rFonts w:ascii="Tahoma" w:hAnsi="Tahoma" w:cs="Tahoma"/>
        </w:rPr>
        <w:t>Provozovatel zabezpečí potřebné pracovní oděvy a postará se o jejich čištění, údržbu.</w:t>
      </w:r>
    </w:p>
    <w:p w14:paraId="7A6FA222" w14:textId="77777777" w:rsidR="001069C9" w:rsidRPr="004636E7" w:rsidRDefault="001069C9" w:rsidP="001069C9">
      <w:pPr>
        <w:pStyle w:val="Odstavecseseznamem"/>
        <w:rPr>
          <w:rFonts w:ascii="Tahoma" w:hAnsi="Tahoma" w:cs="Tahoma"/>
        </w:rPr>
      </w:pPr>
    </w:p>
    <w:p w14:paraId="27ABEEA9" w14:textId="77777777" w:rsidR="001069C9" w:rsidRPr="004636E7" w:rsidRDefault="001069C9" w:rsidP="00083001">
      <w:pPr>
        <w:pStyle w:val="Odstavecseseznamem"/>
        <w:numPr>
          <w:ilvl w:val="0"/>
          <w:numId w:val="31"/>
        </w:numPr>
        <w:spacing w:after="0"/>
        <w:jc w:val="both"/>
        <w:rPr>
          <w:rFonts w:ascii="Tahoma" w:hAnsi="Tahoma" w:cs="Tahoma"/>
        </w:rPr>
      </w:pPr>
      <w:r w:rsidRPr="004636E7">
        <w:rPr>
          <w:rFonts w:ascii="Tahoma" w:hAnsi="Tahoma" w:cs="Tahoma"/>
        </w:rPr>
        <w:t xml:space="preserve">Provozovatel je povinen na své náklady vyškolit všechny své zaměstnance v oblasti hygieny, technologie vaření, obsluhy technologického zařízení a osobního vystupování. </w:t>
      </w:r>
    </w:p>
    <w:p w14:paraId="09EF8A10" w14:textId="77777777" w:rsidR="001069C9" w:rsidRPr="004636E7" w:rsidRDefault="001069C9" w:rsidP="001069C9">
      <w:pPr>
        <w:pStyle w:val="Odstavecseseznamem"/>
        <w:rPr>
          <w:rFonts w:ascii="Tahoma" w:hAnsi="Tahoma" w:cs="Tahoma"/>
        </w:rPr>
      </w:pPr>
    </w:p>
    <w:p w14:paraId="459031EC" w14:textId="77777777" w:rsidR="001069C9" w:rsidRPr="004636E7" w:rsidRDefault="001069C9" w:rsidP="00083001">
      <w:pPr>
        <w:pStyle w:val="Odstavecseseznamem"/>
        <w:numPr>
          <w:ilvl w:val="0"/>
          <w:numId w:val="31"/>
        </w:numPr>
        <w:spacing w:after="0"/>
        <w:jc w:val="both"/>
        <w:rPr>
          <w:rFonts w:ascii="Tahoma" w:hAnsi="Tahoma" w:cs="Tahoma"/>
        </w:rPr>
      </w:pPr>
      <w:r w:rsidRPr="004636E7">
        <w:rPr>
          <w:rFonts w:ascii="Tahoma" w:hAnsi="Tahoma" w:cs="Tahoma"/>
        </w:rPr>
        <w:t xml:space="preserve">Zaměstnanci provozovatele při provozu školní jídelny budou respektovat předpisy platné pro zaměstnance zákazníka. </w:t>
      </w:r>
    </w:p>
    <w:p w14:paraId="47D807B8" w14:textId="77777777" w:rsidR="001069C9" w:rsidRPr="004636E7" w:rsidRDefault="001069C9" w:rsidP="001069C9">
      <w:pPr>
        <w:pStyle w:val="Odstavecseseznamem"/>
        <w:rPr>
          <w:rFonts w:ascii="Tahoma" w:hAnsi="Tahoma" w:cs="Tahoma"/>
        </w:rPr>
      </w:pPr>
    </w:p>
    <w:p w14:paraId="45AD07A4" w14:textId="77777777" w:rsidR="001069C9" w:rsidRPr="004636E7" w:rsidRDefault="001069C9" w:rsidP="00083001">
      <w:pPr>
        <w:pStyle w:val="Odstavecseseznamem"/>
        <w:numPr>
          <w:ilvl w:val="0"/>
          <w:numId w:val="31"/>
        </w:numPr>
        <w:spacing w:after="0"/>
        <w:jc w:val="both"/>
        <w:rPr>
          <w:rFonts w:ascii="Tahoma" w:hAnsi="Tahoma" w:cs="Tahoma"/>
        </w:rPr>
      </w:pPr>
      <w:r w:rsidRPr="004636E7">
        <w:rPr>
          <w:rFonts w:ascii="Tahoma" w:hAnsi="Tahoma" w:cs="Tahoma"/>
        </w:rPr>
        <w:t xml:space="preserve">Provozovatel je povinen zajistit řádné poskytování služeb i při čerpání dovolených či pracovní neschopnosti zaměstnanců. </w:t>
      </w:r>
    </w:p>
    <w:p w14:paraId="1A0B0AB4" w14:textId="77777777" w:rsidR="001069C9" w:rsidRPr="004636E7" w:rsidRDefault="001069C9" w:rsidP="001069C9">
      <w:pPr>
        <w:pStyle w:val="Odstavecseseznamem"/>
        <w:rPr>
          <w:rFonts w:ascii="Tahoma" w:hAnsi="Tahoma" w:cs="Tahoma"/>
        </w:rPr>
      </w:pPr>
    </w:p>
    <w:p w14:paraId="34A652FD" w14:textId="77777777" w:rsidR="001069C9" w:rsidRDefault="001069C9" w:rsidP="00083001">
      <w:pPr>
        <w:pStyle w:val="Odstavecseseznamem"/>
        <w:numPr>
          <w:ilvl w:val="0"/>
          <w:numId w:val="31"/>
        </w:numPr>
        <w:spacing w:after="0"/>
        <w:jc w:val="both"/>
        <w:rPr>
          <w:rFonts w:ascii="Tahoma" w:hAnsi="Tahoma" w:cs="Tahoma"/>
        </w:rPr>
      </w:pPr>
      <w:r w:rsidRPr="004636E7">
        <w:rPr>
          <w:rFonts w:ascii="Tahoma" w:hAnsi="Tahoma" w:cs="Tahoma"/>
        </w:rPr>
        <w:t xml:space="preserve">Provozovatel je povinen předložit zákazníkovi seznam svých zaměstnanců a tento seznam průběžně aktualizovat. </w:t>
      </w:r>
    </w:p>
    <w:p w14:paraId="6BCA8534" w14:textId="77777777" w:rsidR="001069C9" w:rsidRPr="001069C9" w:rsidRDefault="001069C9" w:rsidP="001069C9">
      <w:pPr>
        <w:pStyle w:val="Odstavecseseznamem"/>
        <w:rPr>
          <w:rFonts w:ascii="Tahoma" w:hAnsi="Tahoma" w:cs="Tahoma"/>
        </w:rPr>
      </w:pPr>
    </w:p>
    <w:p w14:paraId="53651F2A" w14:textId="77777777" w:rsidR="001069C9" w:rsidRPr="004636E7" w:rsidRDefault="001069C9" w:rsidP="001069C9">
      <w:pPr>
        <w:pStyle w:val="Odstavecseseznamem"/>
        <w:spacing w:after="0"/>
        <w:jc w:val="center"/>
        <w:rPr>
          <w:rFonts w:ascii="Tahoma" w:hAnsi="Tahoma" w:cs="Tahoma"/>
          <w:b/>
          <w:sz w:val="28"/>
          <w:szCs w:val="28"/>
        </w:rPr>
      </w:pPr>
      <w:r>
        <w:rPr>
          <w:rFonts w:ascii="Tahoma" w:hAnsi="Tahoma" w:cs="Tahoma"/>
          <w:b/>
          <w:sz w:val="28"/>
          <w:szCs w:val="28"/>
        </w:rPr>
        <w:t>Oddíl ll</w:t>
      </w:r>
      <w:r w:rsidRPr="004636E7">
        <w:rPr>
          <w:rFonts w:ascii="Tahoma" w:hAnsi="Tahoma" w:cs="Tahoma"/>
          <w:b/>
          <w:sz w:val="28"/>
          <w:szCs w:val="28"/>
        </w:rPr>
        <w:t>. – Finanční ustanovení smlouvy</w:t>
      </w:r>
    </w:p>
    <w:p w14:paraId="69697116" w14:textId="77777777" w:rsidR="001069C9" w:rsidRPr="004636E7" w:rsidRDefault="001069C9" w:rsidP="001069C9">
      <w:pPr>
        <w:pStyle w:val="Odstavecseseznamem"/>
        <w:spacing w:after="0"/>
        <w:jc w:val="both"/>
        <w:rPr>
          <w:rFonts w:ascii="Tahoma" w:hAnsi="Tahoma" w:cs="Tahoma"/>
          <w:b/>
          <w:sz w:val="28"/>
          <w:szCs w:val="28"/>
        </w:rPr>
      </w:pPr>
    </w:p>
    <w:p w14:paraId="0D24493D" w14:textId="77777777" w:rsidR="001069C9" w:rsidRPr="004636E7" w:rsidRDefault="001069C9" w:rsidP="001069C9">
      <w:pPr>
        <w:pStyle w:val="Odstavecseseznamem"/>
        <w:spacing w:after="0"/>
        <w:jc w:val="center"/>
        <w:rPr>
          <w:rFonts w:ascii="Tahoma" w:hAnsi="Tahoma" w:cs="Tahoma"/>
          <w:b/>
          <w:sz w:val="28"/>
          <w:szCs w:val="28"/>
        </w:rPr>
      </w:pPr>
      <w:r w:rsidRPr="004636E7">
        <w:rPr>
          <w:rFonts w:ascii="Tahoma" w:hAnsi="Tahoma" w:cs="Tahoma"/>
          <w:b/>
          <w:sz w:val="28"/>
          <w:szCs w:val="28"/>
        </w:rPr>
        <w:t>Článek VI. – Náklady na provoz</w:t>
      </w:r>
    </w:p>
    <w:p w14:paraId="441A6062" w14:textId="77777777" w:rsidR="001069C9" w:rsidRPr="004636E7" w:rsidRDefault="001069C9" w:rsidP="001069C9">
      <w:pPr>
        <w:pStyle w:val="Odstavecseseznamem"/>
        <w:spacing w:after="0"/>
        <w:jc w:val="center"/>
        <w:rPr>
          <w:rFonts w:ascii="Tahoma" w:hAnsi="Tahoma" w:cs="Tahoma"/>
          <w:b/>
          <w:sz w:val="28"/>
          <w:szCs w:val="28"/>
        </w:rPr>
      </w:pPr>
    </w:p>
    <w:p w14:paraId="42F0646C" w14:textId="77777777" w:rsidR="001069C9" w:rsidRPr="004636E7" w:rsidRDefault="001069C9" w:rsidP="001069C9">
      <w:pPr>
        <w:pStyle w:val="Odstavecseseznamem"/>
        <w:spacing w:after="0"/>
        <w:ind w:left="0"/>
        <w:jc w:val="both"/>
        <w:rPr>
          <w:rFonts w:ascii="Tahoma" w:hAnsi="Tahoma" w:cs="Tahoma"/>
          <w:b/>
        </w:rPr>
      </w:pPr>
      <w:r w:rsidRPr="004636E7">
        <w:rPr>
          <w:rFonts w:ascii="Tahoma" w:hAnsi="Tahoma" w:cs="Tahoma"/>
          <w:b/>
        </w:rPr>
        <w:t xml:space="preserve">Smluvní strany se v rámci smluvní činnosti při realizaci předmětu smlouvy hradí stále uvedené provozní náklady: </w:t>
      </w:r>
    </w:p>
    <w:p w14:paraId="1B494E64" w14:textId="77777777" w:rsidR="001069C9" w:rsidRPr="004636E7" w:rsidRDefault="001069C9" w:rsidP="001069C9">
      <w:pPr>
        <w:pStyle w:val="Odstavecseseznamem"/>
        <w:spacing w:after="0"/>
        <w:ind w:left="0"/>
        <w:jc w:val="both"/>
        <w:rPr>
          <w:rFonts w:ascii="Tahoma" w:hAnsi="Tahoma" w:cs="Tahoma"/>
          <w:b/>
        </w:rPr>
      </w:pPr>
    </w:p>
    <w:p w14:paraId="66510CEC" w14:textId="77777777" w:rsidR="001069C9" w:rsidRPr="00A232CC" w:rsidRDefault="001069C9" w:rsidP="00083001">
      <w:pPr>
        <w:pStyle w:val="Odstavecseseznamem"/>
        <w:numPr>
          <w:ilvl w:val="0"/>
          <w:numId w:val="32"/>
        </w:numPr>
        <w:spacing w:after="0"/>
        <w:jc w:val="both"/>
        <w:rPr>
          <w:rFonts w:ascii="Tahoma" w:hAnsi="Tahoma" w:cs="Tahoma"/>
        </w:rPr>
      </w:pPr>
      <w:r w:rsidRPr="004636E7">
        <w:rPr>
          <w:rFonts w:ascii="Tahoma" w:hAnsi="Tahoma" w:cs="Tahoma"/>
          <w:b/>
        </w:rPr>
        <w:t xml:space="preserve">Zákazník hradí: </w:t>
      </w:r>
    </w:p>
    <w:p w14:paraId="4E699539" w14:textId="77777777" w:rsidR="001069C9" w:rsidRPr="004636E7" w:rsidRDefault="00A232CC" w:rsidP="00083001">
      <w:pPr>
        <w:pStyle w:val="Odstavecseseznamem"/>
        <w:numPr>
          <w:ilvl w:val="0"/>
          <w:numId w:val="25"/>
        </w:numPr>
        <w:spacing w:after="0"/>
        <w:jc w:val="both"/>
        <w:rPr>
          <w:rFonts w:ascii="Tahoma" w:hAnsi="Tahoma" w:cs="Tahoma"/>
        </w:rPr>
      </w:pPr>
      <w:r>
        <w:rPr>
          <w:rFonts w:ascii="Tahoma" w:hAnsi="Tahoma" w:cs="Tahoma"/>
        </w:rPr>
        <w:t>N</w:t>
      </w:r>
      <w:r w:rsidR="001069C9" w:rsidRPr="004636E7">
        <w:rPr>
          <w:rFonts w:ascii="Tahoma" w:hAnsi="Tahoma" w:cs="Tahoma"/>
        </w:rPr>
        <w:t>áklady na odpisy nemovitého a hmotného investičního majetku</w:t>
      </w:r>
    </w:p>
    <w:p w14:paraId="438E7D3B" w14:textId="77777777" w:rsidR="001069C9" w:rsidRPr="004636E7" w:rsidRDefault="00A232CC" w:rsidP="00083001">
      <w:pPr>
        <w:pStyle w:val="Odstavecseseznamem"/>
        <w:numPr>
          <w:ilvl w:val="0"/>
          <w:numId w:val="25"/>
        </w:numPr>
        <w:spacing w:after="0"/>
        <w:jc w:val="both"/>
        <w:rPr>
          <w:rFonts w:ascii="Tahoma" w:hAnsi="Tahoma" w:cs="Tahoma"/>
        </w:rPr>
      </w:pPr>
      <w:r>
        <w:rPr>
          <w:rFonts w:ascii="Tahoma" w:hAnsi="Tahoma" w:cs="Tahoma"/>
        </w:rPr>
        <w:t>N</w:t>
      </w:r>
      <w:r w:rsidR="001069C9" w:rsidRPr="004636E7">
        <w:rPr>
          <w:rFonts w:ascii="Tahoma" w:hAnsi="Tahoma" w:cs="Tahoma"/>
        </w:rPr>
        <w:t xml:space="preserve">áklady na doplňování drobného stolního a kuchyňského inventáře </w:t>
      </w:r>
    </w:p>
    <w:p w14:paraId="4C670BE3" w14:textId="77777777" w:rsidR="001069C9" w:rsidRPr="004636E7" w:rsidRDefault="00A232CC" w:rsidP="00083001">
      <w:pPr>
        <w:pStyle w:val="Odstavecseseznamem"/>
        <w:numPr>
          <w:ilvl w:val="0"/>
          <w:numId w:val="25"/>
        </w:numPr>
        <w:spacing w:after="0"/>
        <w:jc w:val="both"/>
        <w:rPr>
          <w:rFonts w:ascii="Tahoma" w:hAnsi="Tahoma" w:cs="Tahoma"/>
        </w:rPr>
      </w:pPr>
      <w:r>
        <w:rPr>
          <w:rFonts w:ascii="Tahoma" w:hAnsi="Tahoma" w:cs="Tahoma"/>
        </w:rPr>
        <w:t>N</w:t>
      </w:r>
      <w:r w:rsidR="001069C9" w:rsidRPr="004636E7">
        <w:rPr>
          <w:rFonts w:ascii="Tahoma" w:hAnsi="Tahoma" w:cs="Tahoma"/>
        </w:rPr>
        <w:t xml:space="preserve">áklady na desinsekci a deratizaci poskytnutých prostor </w:t>
      </w:r>
    </w:p>
    <w:p w14:paraId="283FD9EF" w14:textId="77777777" w:rsidR="001069C9" w:rsidRPr="004636E7" w:rsidRDefault="00A232CC" w:rsidP="00083001">
      <w:pPr>
        <w:pStyle w:val="Odstavecseseznamem"/>
        <w:numPr>
          <w:ilvl w:val="0"/>
          <w:numId w:val="25"/>
        </w:numPr>
        <w:spacing w:after="0"/>
        <w:jc w:val="both"/>
        <w:rPr>
          <w:rFonts w:ascii="Tahoma" w:hAnsi="Tahoma" w:cs="Tahoma"/>
        </w:rPr>
      </w:pPr>
      <w:r>
        <w:rPr>
          <w:rFonts w:ascii="Tahoma" w:hAnsi="Tahoma" w:cs="Tahoma"/>
        </w:rPr>
        <w:t>N</w:t>
      </w:r>
      <w:r w:rsidR="001069C9" w:rsidRPr="004636E7">
        <w:rPr>
          <w:rFonts w:ascii="Tahoma" w:hAnsi="Tahoma" w:cs="Tahoma"/>
        </w:rPr>
        <w:t xml:space="preserve">áklady na pojištění majetku </w:t>
      </w:r>
    </w:p>
    <w:p w14:paraId="349870D4" w14:textId="77777777" w:rsidR="001069C9" w:rsidRPr="004636E7" w:rsidRDefault="001069C9" w:rsidP="001069C9">
      <w:pPr>
        <w:spacing w:after="0"/>
        <w:jc w:val="both"/>
        <w:rPr>
          <w:rFonts w:ascii="Tahoma" w:hAnsi="Tahoma" w:cs="Tahoma"/>
        </w:rPr>
      </w:pPr>
    </w:p>
    <w:p w14:paraId="572D4809" w14:textId="77777777" w:rsidR="001069C9" w:rsidRPr="00A232CC" w:rsidRDefault="001069C9" w:rsidP="00083001">
      <w:pPr>
        <w:pStyle w:val="Odstavecseseznamem"/>
        <w:numPr>
          <w:ilvl w:val="0"/>
          <w:numId w:val="32"/>
        </w:numPr>
        <w:spacing w:after="0"/>
        <w:jc w:val="both"/>
        <w:rPr>
          <w:rFonts w:ascii="Tahoma" w:hAnsi="Tahoma" w:cs="Tahoma"/>
        </w:rPr>
      </w:pPr>
      <w:r w:rsidRPr="004636E7">
        <w:rPr>
          <w:rFonts w:ascii="Tahoma" w:hAnsi="Tahoma" w:cs="Tahoma"/>
          <w:b/>
        </w:rPr>
        <w:lastRenderedPageBreak/>
        <w:t xml:space="preserve">Provozovatel v rámci ceny svých služeb hradí: </w:t>
      </w:r>
    </w:p>
    <w:p w14:paraId="7F3164FF"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spotřebu potravin opři výrobě a dodávce jídel a pořizovací hodnotu prodaného zboží</w:t>
      </w:r>
    </w:p>
    <w:p w14:paraId="24FC81C6"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mzdové a ostatní osobní náklady spojené s výrobou, výdejem jídel včetně nákladů na sociální a zdravotní pojištění</w:t>
      </w:r>
    </w:p>
    <w:p w14:paraId="060B5B94"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pravidelná školení zaměstnanců</w:t>
      </w:r>
    </w:p>
    <w:p w14:paraId="7CC4FDA6"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obnovu a údržbu pracovních oděvů a pomůcek – praní a čištění</w:t>
      </w:r>
    </w:p>
    <w:p w14:paraId="2C43D50C"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úklid a desinfekci poskytnutých prostor</w:t>
      </w:r>
    </w:p>
    <w:p w14:paraId="4150FE0F"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spotřebu ostatního provozního materiálu, zejména ubrousků a obalového materiálu</w:t>
      </w:r>
    </w:p>
    <w:p w14:paraId="5B2F50FA"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telefonní poplatky stravovacího provozu</w:t>
      </w:r>
    </w:p>
    <w:p w14:paraId="41426442" w14:textId="77777777" w:rsidR="001069C9" w:rsidRPr="004636E7" w:rsidRDefault="001069C9" w:rsidP="00083001">
      <w:pPr>
        <w:pStyle w:val="Odstavecseseznamem"/>
        <w:numPr>
          <w:ilvl w:val="0"/>
          <w:numId w:val="25"/>
        </w:numPr>
        <w:spacing w:after="0"/>
        <w:jc w:val="both"/>
        <w:rPr>
          <w:rFonts w:ascii="Tahoma" w:hAnsi="Tahoma" w:cs="Tahoma"/>
        </w:rPr>
      </w:pPr>
      <w:r w:rsidRPr="004636E7">
        <w:rPr>
          <w:rFonts w:ascii="Tahoma" w:hAnsi="Tahoma" w:cs="Tahoma"/>
        </w:rPr>
        <w:t>náklady na kancelářský materiál a administrativní potřeby</w:t>
      </w:r>
    </w:p>
    <w:p w14:paraId="2B0CFEDC" w14:textId="77777777" w:rsidR="001069C9" w:rsidRPr="00A232CC" w:rsidRDefault="001069C9" w:rsidP="00083001">
      <w:pPr>
        <w:pStyle w:val="Odstavecseseznamem"/>
        <w:numPr>
          <w:ilvl w:val="0"/>
          <w:numId w:val="25"/>
        </w:numPr>
        <w:spacing w:after="0"/>
        <w:jc w:val="both"/>
        <w:rPr>
          <w:rFonts w:ascii="Tahoma" w:hAnsi="Tahoma" w:cs="Tahoma"/>
        </w:rPr>
      </w:pPr>
      <w:r w:rsidRPr="004636E7">
        <w:rPr>
          <w:rFonts w:ascii="Tahoma" w:hAnsi="Tahoma" w:cs="Tahoma"/>
        </w:rPr>
        <w:t xml:space="preserve">další režijní náklady nutné pro zajištění činnosti stravovacího provozu z hlediska organizace nákupu surovin a zboží, personální oblasti, marketingu, účetnictví, vývoje a údržby software </w:t>
      </w:r>
    </w:p>
    <w:p w14:paraId="25592437" w14:textId="77777777" w:rsidR="00D863C3" w:rsidRPr="00D863C3" w:rsidRDefault="00D863C3" w:rsidP="00D863C3">
      <w:pPr>
        <w:spacing w:after="0"/>
        <w:jc w:val="both"/>
        <w:rPr>
          <w:rFonts w:ascii="Tahoma" w:hAnsi="Tahoma" w:cs="Tahoma"/>
        </w:rPr>
      </w:pPr>
    </w:p>
    <w:p w14:paraId="67CF212D" w14:textId="77777777" w:rsidR="00D863C3" w:rsidRPr="004636E7" w:rsidRDefault="00D863C3" w:rsidP="00D863C3">
      <w:pPr>
        <w:pStyle w:val="Odstavecseseznamem"/>
        <w:spacing w:after="0"/>
        <w:ind w:left="0"/>
        <w:jc w:val="center"/>
        <w:rPr>
          <w:rFonts w:ascii="Tahoma" w:hAnsi="Tahoma" w:cs="Tahoma"/>
          <w:b/>
          <w:sz w:val="28"/>
          <w:szCs w:val="28"/>
        </w:rPr>
      </w:pPr>
      <w:r w:rsidRPr="004636E7">
        <w:rPr>
          <w:rFonts w:ascii="Tahoma" w:hAnsi="Tahoma" w:cs="Tahoma"/>
          <w:b/>
          <w:sz w:val="28"/>
          <w:szCs w:val="28"/>
        </w:rPr>
        <w:t>Článek VII. – Reklamace</w:t>
      </w:r>
    </w:p>
    <w:p w14:paraId="1038BB54" w14:textId="77777777" w:rsidR="00D863C3" w:rsidRPr="004636E7" w:rsidRDefault="00D863C3" w:rsidP="00D863C3">
      <w:pPr>
        <w:pStyle w:val="Odstavecseseznamem"/>
        <w:spacing w:after="0"/>
        <w:ind w:left="0"/>
        <w:rPr>
          <w:rFonts w:ascii="Tahoma" w:hAnsi="Tahoma" w:cs="Tahoma"/>
          <w:b/>
          <w:sz w:val="28"/>
          <w:szCs w:val="28"/>
        </w:rPr>
      </w:pPr>
    </w:p>
    <w:p w14:paraId="6B774248" w14:textId="77777777" w:rsidR="00D863C3" w:rsidRPr="004636E7" w:rsidRDefault="00D863C3" w:rsidP="00083001">
      <w:pPr>
        <w:pStyle w:val="Odstavecseseznamem"/>
        <w:numPr>
          <w:ilvl w:val="0"/>
          <w:numId w:val="33"/>
        </w:numPr>
        <w:spacing w:after="0"/>
        <w:ind w:left="709" w:hanging="283"/>
        <w:jc w:val="both"/>
        <w:rPr>
          <w:rFonts w:ascii="Tahoma" w:hAnsi="Tahoma" w:cs="Tahoma"/>
        </w:rPr>
      </w:pPr>
      <w:r w:rsidRPr="004636E7">
        <w:rPr>
          <w:rFonts w:ascii="Tahoma" w:hAnsi="Tahoma" w:cs="Tahoma"/>
        </w:rPr>
        <w:t xml:space="preserve">Jakékoli porušení této smlouvy jsou smluvní strany oprávněny reklamovat. Zákazník písemně reklamuje zjištění nedostatky nejpozději do 5 dnů ode dne zjištění. V případě oprávněné reklamace je povinností provozovatele vady bez průtahů odstranit, je-li to možné nebo navrhnout harmonogram nápravy. </w:t>
      </w:r>
    </w:p>
    <w:p w14:paraId="5936A9E8" w14:textId="77777777" w:rsidR="00D863C3" w:rsidRPr="004636E7" w:rsidRDefault="00D863C3" w:rsidP="00D863C3">
      <w:pPr>
        <w:pStyle w:val="Odstavecseseznamem"/>
        <w:spacing w:after="0"/>
        <w:ind w:left="709"/>
        <w:jc w:val="both"/>
        <w:rPr>
          <w:rFonts w:ascii="Tahoma" w:hAnsi="Tahoma" w:cs="Tahoma"/>
        </w:rPr>
      </w:pPr>
    </w:p>
    <w:p w14:paraId="21211CE6" w14:textId="77777777" w:rsidR="00D863C3" w:rsidRPr="004636E7" w:rsidRDefault="00D863C3" w:rsidP="00083001">
      <w:pPr>
        <w:pStyle w:val="Odstavecseseznamem"/>
        <w:numPr>
          <w:ilvl w:val="0"/>
          <w:numId w:val="33"/>
        </w:numPr>
        <w:spacing w:after="0"/>
        <w:ind w:left="709" w:hanging="283"/>
        <w:jc w:val="both"/>
        <w:rPr>
          <w:rFonts w:ascii="Tahoma" w:hAnsi="Tahoma" w:cs="Tahoma"/>
        </w:rPr>
      </w:pPr>
      <w:r w:rsidRPr="004636E7">
        <w:rPr>
          <w:rFonts w:ascii="Tahoma" w:hAnsi="Tahoma" w:cs="Tahoma"/>
        </w:rPr>
        <w:t xml:space="preserve">Sankce za neplnění smluvních vztahů, pokud se smluvní strany nedohodnou předem písemně jiným způsobem, jsou: </w:t>
      </w:r>
    </w:p>
    <w:p w14:paraId="0E5E6173" w14:textId="77777777" w:rsidR="00D863C3" w:rsidRPr="004636E7" w:rsidRDefault="00D863C3" w:rsidP="00D863C3">
      <w:pPr>
        <w:pStyle w:val="Odstavecseseznamem"/>
        <w:rPr>
          <w:rFonts w:ascii="Tahoma" w:hAnsi="Tahoma" w:cs="Tahoma"/>
        </w:rPr>
      </w:pPr>
    </w:p>
    <w:p w14:paraId="55CD2D9A" w14:textId="77777777" w:rsidR="00D863C3" w:rsidRPr="004636E7" w:rsidRDefault="00D863C3" w:rsidP="00083001">
      <w:pPr>
        <w:pStyle w:val="Odstavecseseznamem"/>
        <w:numPr>
          <w:ilvl w:val="0"/>
          <w:numId w:val="34"/>
        </w:numPr>
        <w:spacing w:after="0"/>
        <w:jc w:val="both"/>
        <w:rPr>
          <w:rFonts w:ascii="Tahoma" w:hAnsi="Tahoma" w:cs="Tahoma"/>
        </w:rPr>
      </w:pPr>
      <w:r w:rsidRPr="004636E7">
        <w:rPr>
          <w:rFonts w:ascii="Tahoma" w:hAnsi="Tahoma" w:cs="Tahoma"/>
        </w:rPr>
        <w:t xml:space="preserve">Opakované nedodržení kvality a váhového množství jednotlivých porcí jídel </w:t>
      </w:r>
    </w:p>
    <w:p w14:paraId="380ABAF1" w14:textId="347E0302" w:rsidR="00D863C3" w:rsidRPr="004636E7" w:rsidRDefault="00D863C3" w:rsidP="00D863C3">
      <w:pPr>
        <w:pStyle w:val="Odstavecseseznamem"/>
        <w:spacing w:after="0"/>
        <w:ind w:left="5664" w:hanging="4595"/>
        <w:jc w:val="both"/>
        <w:rPr>
          <w:rFonts w:ascii="Tahoma" w:hAnsi="Tahoma" w:cs="Tahoma"/>
        </w:rPr>
      </w:pPr>
      <w:r w:rsidRPr="004636E7">
        <w:rPr>
          <w:rFonts w:ascii="Tahoma" w:hAnsi="Tahoma" w:cs="Tahoma"/>
        </w:rPr>
        <w:t xml:space="preserve">Navrhovaná sankce pro provozovatele: </w:t>
      </w:r>
      <w:r w:rsidRPr="004636E7">
        <w:rPr>
          <w:rFonts w:ascii="Tahoma" w:hAnsi="Tahoma" w:cs="Tahoma"/>
        </w:rPr>
        <w:tab/>
        <w:t>úhrada 2 000,-- Kč za každý den, kdy tato situace prokazatelně nastane</w:t>
      </w:r>
    </w:p>
    <w:p w14:paraId="0EB28486" w14:textId="77777777" w:rsidR="00D863C3" w:rsidRPr="004636E7" w:rsidRDefault="00D863C3" w:rsidP="00083001">
      <w:pPr>
        <w:pStyle w:val="Odstavecseseznamem"/>
        <w:numPr>
          <w:ilvl w:val="0"/>
          <w:numId w:val="34"/>
        </w:numPr>
        <w:spacing w:after="0"/>
        <w:jc w:val="both"/>
        <w:rPr>
          <w:rFonts w:ascii="Tahoma" w:hAnsi="Tahoma" w:cs="Tahoma"/>
        </w:rPr>
      </w:pPr>
      <w:r w:rsidRPr="004636E7">
        <w:rPr>
          <w:rFonts w:ascii="Tahoma" w:hAnsi="Tahoma" w:cs="Tahoma"/>
        </w:rPr>
        <w:t>Opakované nedodržení čistoty a pořádku ve výdeji</w:t>
      </w:r>
    </w:p>
    <w:p w14:paraId="252C5D80" w14:textId="6A896895" w:rsidR="00D863C3" w:rsidRPr="004636E7" w:rsidRDefault="00D863C3" w:rsidP="00D863C3">
      <w:pPr>
        <w:spacing w:after="0"/>
        <w:ind w:left="5664" w:hanging="4956"/>
        <w:jc w:val="both"/>
        <w:rPr>
          <w:rFonts w:ascii="Tahoma" w:hAnsi="Tahoma" w:cs="Tahoma"/>
        </w:rPr>
      </w:pPr>
      <w:r w:rsidRPr="004636E7">
        <w:rPr>
          <w:rFonts w:ascii="Tahoma" w:hAnsi="Tahoma" w:cs="Tahoma"/>
        </w:rPr>
        <w:t xml:space="preserve">Navrhovaná sankce pro provozovatele: </w:t>
      </w:r>
      <w:r w:rsidRPr="004636E7">
        <w:rPr>
          <w:rFonts w:ascii="Tahoma" w:hAnsi="Tahoma" w:cs="Tahoma"/>
        </w:rPr>
        <w:tab/>
        <w:t>úhrada 3 000,-- Kč za každý den, kdy tato situace prokazatelně nastane</w:t>
      </w:r>
    </w:p>
    <w:p w14:paraId="320BAD60" w14:textId="77777777" w:rsidR="00D863C3" w:rsidRPr="004636E7" w:rsidRDefault="00D863C3" w:rsidP="00083001">
      <w:pPr>
        <w:pStyle w:val="Odstavecseseznamem"/>
        <w:numPr>
          <w:ilvl w:val="0"/>
          <w:numId w:val="34"/>
        </w:numPr>
        <w:spacing w:after="0"/>
        <w:jc w:val="both"/>
        <w:rPr>
          <w:rFonts w:ascii="Tahoma" w:hAnsi="Tahoma" w:cs="Tahoma"/>
        </w:rPr>
      </w:pPr>
      <w:r w:rsidRPr="004636E7">
        <w:rPr>
          <w:rFonts w:ascii="Tahoma" w:hAnsi="Tahoma" w:cs="Tahoma"/>
        </w:rPr>
        <w:t>Neodpovídající chování personálu</w:t>
      </w:r>
    </w:p>
    <w:p w14:paraId="0507065C" w14:textId="07C9FA06" w:rsidR="00D863C3" w:rsidRPr="004636E7" w:rsidRDefault="00D863C3" w:rsidP="00D863C3">
      <w:pPr>
        <w:spacing w:after="0"/>
        <w:ind w:left="5664" w:hanging="4956"/>
        <w:jc w:val="both"/>
        <w:rPr>
          <w:rFonts w:ascii="Tahoma" w:hAnsi="Tahoma" w:cs="Tahoma"/>
        </w:rPr>
      </w:pPr>
      <w:r w:rsidRPr="004636E7">
        <w:rPr>
          <w:rFonts w:ascii="Tahoma" w:hAnsi="Tahoma" w:cs="Tahoma"/>
        </w:rPr>
        <w:t xml:space="preserve">Navrhovaná sankce pro provozovatele: </w:t>
      </w:r>
      <w:r w:rsidRPr="004636E7">
        <w:rPr>
          <w:rFonts w:ascii="Tahoma" w:hAnsi="Tahoma" w:cs="Tahoma"/>
        </w:rPr>
        <w:tab/>
        <w:t>úhrada 3 000,-- Kč za každý den, kdy tato situace prokazatelně nastane</w:t>
      </w:r>
    </w:p>
    <w:p w14:paraId="1C319963" w14:textId="77777777" w:rsidR="001069C9" w:rsidRPr="001069C9" w:rsidRDefault="001069C9" w:rsidP="001069C9">
      <w:pPr>
        <w:spacing w:after="0"/>
        <w:jc w:val="both"/>
        <w:rPr>
          <w:rFonts w:ascii="Tahoma" w:hAnsi="Tahoma" w:cs="Tahoma"/>
        </w:rPr>
      </w:pPr>
    </w:p>
    <w:p w14:paraId="35D618F9" w14:textId="5FEB9B69" w:rsidR="00335902" w:rsidRDefault="00083001" w:rsidP="00083001">
      <w:pPr>
        <w:spacing w:after="0"/>
        <w:jc w:val="center"/>
        <w:rPr>
          <w:rFonts w:ascii="Tahoma" w:hAnsi="Tahoma" w:cs="Tahoma"/>
          <w:b/>
          <w:sz w:val="28"/>
          <w:szCs w:val="28"/>
        </w:rPr>
      </w:pPr>
      <w:r w:rsidRPr="00083001">
        <w:rPr>
          <w:rFonts w:ascii="Tahoma" w:hAnsi="Tahoma" w:cs="Tahoma"/>
          <w:b/>
          <w:sz w:val="28"/>
          <w:szCs w:val="28"/>
        </w:rPr>
        <w:t>Společná a závěrečná ustanovení Smlouvy</w:t>
      </w:r>
    </w:p>
    <w:p w14:paraId="126CFDD0" w14:textId="77777777" w:rsidR="00083001" w:rsidRDefault="00083001" w:rsidP="00083001">
      <w:pPr>
        <w:spacing w:after="0"/>
        <w:jc w:val="center"/>
        <w:rPr>
          <w:rFonts w:ascii="Tahoma" w:hAnsi="Tahoma" w:cs="Tahoma"/>
          <w:b/>
          <w:sz w:val="28"/>
          <w:szCs w:val="28"/>
        </w:rPr>
      </w:pPr>
    </w:p>
    <w:p w14:paraId="2A8D254C" w14:textId="77777777" w:rsidR="00083001" w:rsidRDefault="00083001" w:rsidP="00083001">
      <w:pPr>
        <w:pStyle w:val="Odstavecseseznamem"/>
        <w:numPr>
          <w:ilvl w:val="0"/>
          <w:numId w:val="35"/>
        </w:numPr>
        <w:spacing w:after="0"/>
        <w:jc w:val="both"/>
        <w:rPr>
          <w:rFonts w:ascii="Tahoma" w:hAnsi="Tahoma" w:cs="Tahoma"/>
        </w:rPr>
      </w:pPr>
      <w:r>
        <w:rPr>
          <w:rFonts w:ascii="Tahoma" w:hAnsi="Tahoma" w:cs="Tahoma"/>
        </w:rPr>
        <w:t>Smlouva se uzavírá na dobu neurčitou. Smluvní strany jsou oprávněny písemně vypovědět smlouvu včetně dodatků v tříměsíční výpovědní době, která začíná běžet od 1. dne měsíce následujícího po doručení výpovědi.</w:t>
      </w:r>
    </w:p>
    <w:p w14:paraId="71095219" w14:textId="77777777" w:rsidR="00083001" w:rsidRDefault="00083001" w:rsidP="00083001">
      <w:pPr>
        <w:pStyle w:val="Odstavecseseznamem"/>
        <w:spacing w:after="0"/>
        <w:jc w:val="both"/>
        <w:rPr>
          <w:rFonts w:ascii="Tahoma" w:hAnsi="Tahoma" w:cs="Tahoma"/>
        </w:rPr>
      </w:pPr>
    </w:p>
    <w:p w14:paraId="3A276652" w14:textId="77777777" w:rsidR="00083001" w:rsidRDefault="00083001" w:rsidP="00083001">
      <w:pPr>
        <w:pStyle w:val="Odstavecseseznamem"/>
        <w:numPr>
          <w:ilvl w:val="0"/>
          <w:numId w:val="35"/>
        </w:numPr>
        <w:jc w:val="both"/>
        <w:rPr>
          <w:rFonts w:ascii="Tahoma" w:hAnsi="Tahoma" w:cs="Tahoma"/>
        </w:rPr>
      </w:pPr>
      <w:r>
        <w:rPr>
          <w:rFonts w:ascii="Tahoma" w:hAnsi="Tahoma" w:cs="Tahoma"/>
        </w:rPr>
        <w:t xml:space="preserve">Kterákoliv ze smluvních stran je oprávněna odstoupit od této smlouvy včetně dodatků z důvodu porušení podstatné povinnosti. Za podstatné porušení povinnosti, pro které může zákazník odstoupit od Smlouvy, se má neposkytování plnění (tj. neprovozování </w:t>
      </w:r>
      <w:r>
        <w:rPr>
          <w:rFonts w:ascii="Tahoma" w:hAnsi="Tahoma" w:cs="Tahoma"/>
        </w:rPr>
        <w:lastRenderedPageBreak/>
        <w:t xml:space="preserve">školního a závodního stravování) dle této smlouvy provozovatelem z důvodů na straně provozovatele déle než 3 pracovní dny. Za podstatné porušení, pro které může provozovatel od této Smlouvy odstoupit, se má nezaplacení řádně vyúčtované měsíční úhrady poskytnutého plnění zákazníkem po dobu delší jak dva měsíce. Důvody odstoupení nejsou dány v případě události a skutečnosti ležících mimo zavinění smluvních stran – podmínky tzv. vyšší moci. Odstoupení od smlouvy musí mít písemnou formu, být doručeno </w:t>
      </w:r>
      <w:r w:rsidRPr="00187F39">
        <w:rPr>
          <w:rFonts w:ascii="Tahoma" w:hAnsi="Tahoma" w:cs="Tahoma"/>
        </w:rPr>
        <w:t>druhé straně s tím, že odstoupení je účinné uplynutím 1 měsíce ode dne jeho doručení.</w:t>
      </w:r>
    </w:p>
    <w:p w14:paraId="148D25A4" w14:textId="77777777" w:rsidR="00083001" w:rsidRDefault="00083001" w:rsidP="00083001">
      <w:pPr>
        <w:pStyle w:val="Odstavecseseznamem"/>
        <w:numPr>
          <w:ilvl w:val="0"/>
          <w:numId w:val="35"/>
        </w:numPr>
        <w:spacing w:after="0"/>
        <w:jc w:val="both"/>
        <w:rPr>
          <w:rFonts w:ascii="Tahoma" w:hAnsi="Tahoma" w:cs="Tahoma"/>
        </w:rPr>
      </w:pPr>
      <w:r>
        <w:rPr>
          <w:rFonts w:ascii="Tahoma" w:hAnsi="Tahoma" w:cs="Tahoma"/>
        </w:rPr>
        <w:t>Bude-li smlouva ukončena provozovatelem z důvodů uvedených v odstavci 2), má provozovatel nárok na uhrazení veškerých nákladů souvisejících s ukončením pracovních poměrů se zaměstnanci provozovatele (včetně výdajů na vyplacení odstupného), kteří pracují v provozu v prostorách zákazníka.</w:t>
      </w:r>
    </w:p>
    <w:p w14:paraId="0D9F7821" w14:textId="77777777" w:rsidR="00083001" w:rsidRDefault="00083001" w:rsidP="00083001">
      <w:pPr>
        <w:pStyle w:val="Odstavecseseznamem"/>
        <w:spacing w:after="0"/>
        <w:jc w:val="both"/>
        <w:rPr>
          <w:rFonts w:ascii="Tahoma" w:hAnsi="Tahoma" w:cs="Tahoma"/>
        </w:rPr>
      </w:pPr>
    </w:p>
    <w:p w14:paraId="05E9D3DB" w14:textId="77777777" w:rsidR="00083001" w:rsidRDefault="00083001" w:rsidP="00083001">
      <w:pPr>
        <w:pStyle w:val="Odstavecseseznamem"/>
        <w:numPr>
          <w:ilvl w:val="0"/>
          <w:numId w:val="35"/>
        </w:numPr>
        <w:spacing w:after="0"/>
        <w:jc w:val="both"/>
        <w:rPr>
          <w:rFonts w:ascii="Tahoma" w:hAnsi="Tahoma" w:cs="Tahoma"/>
        </w:rPr>
      </w:pPr>
      <w:r w:rsidRPr="004636E7">
        <w:rPr>
          <w:rFonts w:ascii="Tahoma" w:hAnsi="Tahoma" w:cs="Tahoma"/>
        </w:rPr>
        <w:t>Bude-li smlouva ukončena zákazníkem</w:t>
      </w:r>
      <w:r>
        <w:rPr>
          <w:rFonts w:ascii="Tahoma" w:hAnsi="Tahoma" w:cs="Tahoma"/>
        </w:rPr>
        <w:t xml:space="preserve"> z důvodu uvedených v odstavci 2</w:t>
      </w:r>
      <w:r w:rsidRPr="004636E7">
        <w:rPr>
          <w:rFonts w:ascii="Tahoma" w:hAnsi="Tahoma" w:cs="Tahoma"/>
        </w:rPr>
        <w:t xml:space="preserve">) uhradí provozovatel zákazníkovi náklady spojené s náhradním řešením školního stravování za 3 pracovní dny. </w:t>
      </w:r>
    </w:p>
    <w:p w14:paraId="39D044F5" w14:textId="77777777" w:rsidR="00083001" w:rsidRPr="00083001" w:rsidRDefault="00083001" w:rsidP="00083001">
      <w:pPr>
        <w:spacing w:after="0"/>
        <w:jc w:val="both"/>
        <w:rPr>
          <w:rFonts w:ascii="Tahoma" w:hAnsi="Tahoma" w:cs="Tahoma"/>
        </w:rPr>
      </w:pPr>
    </w:p>
    <w:p w14:paraId="767132C6" w14:textId="77777777" w:rsidR="00083001" w:rsidRPr="00902BB1" w:rsidRDefault="00083001" w:rsidP="00083001">
      <w:pPr>
        <w:pStyle w:val="Odstavecseseznamem"/>
        <w:numPr>
          <w:ilvl w:val="0"/>
          <w:numId w:val="35"/>
        </w:numPr>
        <w:spacing w:after="0"/>
        <w:jc w:val="both"/>
        <w:rPr>
          <w:rFonts w:ascii="Tahoma" w:hAnsi="Tahoma" w:cs="Tahoma"/>
        </w:rPr>
      </w:pPr>
      <w:r w:rsidRPr="004636E7">
        <w:rPr>
          <w:rFonts w:ascii="Tahoma" w:hAnsi="Tahoma" w:cs="Tahoma"/>
        </w:rPr>
        <w:t xml:space="preserve">Účastníci potvrzují, že nebyly dohodnuty žádné vedlejší ústní smlouvy. Návrhy změn a dodatků ke smlouvě může předat kterákoli ze smluvních stran písemně a platí po podpisu oběma stranami. Pro odpovědnost za škody a další podmínky plnění ve smlouvě nebo dodatcích neuvedené platí ustanovení Občanského zákoníku v platném znění. Tento dodatek a cenové ujednání v něm vycházejí z daňového režimu platného je dni jejího podpisu. V případě změn daňových předpisů se účastníci zavazují změnit vzájemnou dohodu odpovídajícím způsobem příslušná ustanovení smlouvy. </w:t>
      </w:r>
    </w:p>
    <w:p w14:paraId="227A4BA8" w14:textId="77777777" w:rsidR="00083001" w:rsidRPr="00083001" w:rsidRDefault="00083001" w:rsidP="00083001">
      <w:pPr>
        <w:spacing w:after="0"/>
        <w:jc w:val="both"/>
        <w:rPr>
          <w:rFonts w:ascii="Tahoma" w:hAnsi="Tahoma" w:cs="Tahoma"/>
        </w:rPr>
      </w:pPr>
    </w:p>
    <w:p w14:paraId="7188D029" w14:textId="77777777" w:rsidR="00335902" w:rsidRDefault="00335902" w:rsidP="007C43BB">
      <w:pPr>
        <w:spacing w:after="0"/>
        <w:rPr>
          <w:rFonts w:ascii="Tahoma" w:hAnsi="Tahoma" w:cs="Tahoma"/>
          <w:highlight w:val="yellow"/>
        </w:rPr>
      </w:pPr>
    </w:p>
    <w:p w14:paraId="28A6AE94" w14:textId="77777777" w:rsidR="007C43BB" w:rsidRPr="00083001" w:rsidRDefault="00B56087" w:rsidP="007C43BB">
      <w:pPr>
        <w:spacing w:after="0"/>
        <w:rPr>
          <w:rFonts w:ascii="Tahoma" w:hAnsi="Tahoma" w:cs="Tahoma"/>
        </w:rPr>
      </w:pPr>
      <w:r w:rsidRPr="00083001">
        <w:rPr>
          <w:rFonts w:ascii="Tahoma" w:hAnsi="Tahoma" w:cs="Tahoma"/>
        </w:rPr>
        <w:t>Příloha č. 1 Smlouvy</w:t>
      </w:r>
      <w:r w:rsidR="007C43BB" w:rsidRPr="00083001">
        <w:rPr>
          <w:rFonts w:ascii="Tahoma" w:hAnsi="Tahoma" w:cs="Tahoma"/>
        </w:rPr>
        <w:t xml:space="preserve"> – reklamační řád GHT zařízení školního stravování spol. s r.o.</w:t>
      </w:r>
    </w:p>
    <w:p w14:paraId="1D843D02" w14:textId="77777777" w:rsidR="007C43BB" w:rsidRDefault="007C43BB" w:rsidP="00083001">
      <w:pPr>
        <w:spacing w:after="0"/>
        <w:rPr>
          <w:rFonts w:ascii="Tahoma" w:hAnsi="Tahoma" w:cs="Tahoma"/>
        </w:rPr>
      </w:pPr>
      <w:r w:rsidRPr="00083001">
        <w:rPr>
          <w:rFonts w:ascii="Tahoma" w:hAnsi="Tahoma" w:cs="Tahoma"/>
        </w:rPr>
        <w:t xml:space="preserve">Příloha č. 2 </w:t>
      </w:r>
      <w:r w:rsidR="00335902" w:rsidRPr="00083001">
        <w:rPr>
          <w:rFonts w:ascii="Tahoma" w:hAnsi="Tahoma" w:cs="Tahoma"/>
        </w:rPr>
        <w:t xml:space="preserve">Smlouvy </w:t>
      </w:r>
      <w:r w:rsidRPr="00083001">
        <w:rPr>
          <w:rFonts w:ascii="Tahoma" w:hAnsi="Tahoma" w:cs="Tahoma"/>
        </w:rPr>
        <w:t>– ceny menu</w:t>
      </w:r>
      <w:r w:rsidR="00B56087" w:rsidRPr="00083001">
        <w:rPr>
          <w:rFonts w:ascii="Tahoma" w:hAnsi="Tahoma" w:cs="Tahoma"/>
        </w:rPr>
        <w:t xml:space="preserve"> závodního stravování</w:t>
      </w:r>
    </w:p>
    <w:p w14:paraId="12266DD8" w14:textId="4C2AB8A6" w:rsidR="00083001" w:rsidRDefault="00083001" w:rsidP="00C60FBD">
      <w:pPr>
        <w:rPr>
          <w:rFonts w:ascii="Tahoma" w:hAnsi="Tahoma" w:cs="Tahoma"/>
        </w:rPr>
      </w:pPr>
      <w:r>
        <w:rPr>
          <w:rFonts w:ascii="Tahoma" w:hAnsi="Tahoma" w:cs="Tahoma"/>
        </w:rPr>
        <w:t>Příloha č. 3 Smlouvy – platný ceník školního stravování</w:t>
      </w:r>
    </w:p>
    <w:p w14:paraId="1DFA8C60" w14:textId="77777777" w:rsidR="00083001" w:rsidRDefault="00083001" w:rsidP="00C60FBD">
      <w:pPr>
        <w:rPr>
          <w:rFonts w:ascii="Tahoma" w:hAnsi="Tahoma" w:cs="Tahoma"/>
        </w:rPr>
      </w:pPr>
    </w:p>
    <w:p w14:paraId="2FE81113" w14:textId="77777777" w:rsidR="00083001" w:rsidRDefault="00083001" w:rsidP="00C60FBD">
      <w:pPr>
        <w:rPr>
          <w:rFonts w:ascii="Tahoma" w:hAnsi="Tahoma" w:cs="Tahoma"/>
        </w:rPr>
      </w:pPr>
    </w:p>
    <w:p w14:paraId="74E3C357" w14:textId="77777777" w:rsidR="00083001" w:rsidRDefault="00083001" w:rsidP="00C60FBD">
      <w:pPr>
        <w:rPr>
          <w:rFonts w:ascii="Tahoma" w:hAnsi="Tahoma" w:cs="Tahoma"/>
        </w:rPr>
      </w:pPr>
    </w:p>
    <w:p w14:paraId="60C9DEB5" w14:textId="77777777" w:rsidR="00083001" w:rsidRDefault="00083001" w:rsidP="00C60FBD">
      <w:pPr>
        <w:rPr>
          <w:rFonts w:ascii="Tahoma" w:hAnsi="Tahoma" w:cs="Tahoma"/>
        </w:rPr>
      </w:pPr>
    </w:p>
    <w:p w14:paraId="3B71BA91" w14:textId="77777777" w:rsidR="00083001" w:rsidRDefault="00083001" w:rsidP="00C60FBD">
      <w:pPr>
        <w:rPr>
          <w:rFonts w:ascii="Tahoma" w:hAnsi="Tahoma" w:cs="Tahoma"/>
        </w:rPr>
      </w:pPr>
    </w:p>
    <w:p w14:paraId="150F2D56" w14:textId="77777777" w:rsidR="00083001" w:rsidRDefault="00083001" w:rsidP="00C60FBD">
      <w:pPr>
        <w:rPr>
          <w:rFonts w:ascii="Tahoma" w:hAnsi="Tahoma" w:cs="Tahoma"/>
        </w:rPr>
      </w:pPr>
    </w:p>
    <w:p w14:paraId="024AFBDC" w14:textId="77777777" w:rsidR="00083001" w:rsidRDefault="00083001" w:rsidP="00C60FBD">
      <w:pPr>
        <w:rPr>
          <w:rFonts w:ascii="Tahoma" w:hAnsi="Tahoma" w:cs="Tahoma"/>
        </w:rPr>
      </w:pPr>
    </w:p>
    <w:p w14:paraId="11ACE291" w14:textId="77777777" w:rsidR="00083001" w:rsidRDefault="00083001" w:rsidP="00C60FBD">
      <w:pPr>
        <w:rPr>
          <w:rFonts w:ascii="Tahoma" w:hAnsi="Tahoma" w:cs="Tahoma"/>
        </w:rPr>
      </w:pPr>
    </w:p>
    <w:p w14:paraId="307C9EA2" w14:textId="77777777" w:rsidR="00083001" w:rsidRDefault="00083001" w:rsidP="00C60FBD">
      <w:pPr>
        <w:rPr>
          <w:rFonts w:ascii="Tahoma" w:hAnsi="Tahoma" w:cs="Tahoma"/>
        </w:rPr>
      </w:pPr>
    </w:p>
    <w:p w14:paraId="37DE820C" w14:textId="77777777" w:rsidR="00083001" w:rsidRDefault="00083001" w:rsidP="00C60FBD">
      <w:pPr>
        <w:rPr>
          <w:rFonts w:ascii="Tahoma" w:hAnsi="Tahoma" w:cs="Tahoma"/>
        </w:rPr>
      </w:pPr>
    </w:p>
    <w:p w14:paraId="6E2FCDFD" w14:textId="77777777" w:rsidR="00083001" w:rsidRDefault="00083001" w:rsidP="00C60FBD">
      <w:pPr>
        <w:rPr>
          <w:rFonts w:ascii="Tahoma" w:hAnsi="Tahoma" w:cs="Tahoma"/>
        </w:rPr>
      </w:pPr>
    </w:p>
    <w:p w14:paraId="3AFE55A0" w14:textId="77777777" w:rsidR="00083001" w:rsidRDefault="00083001" w:rsidP="00C60FBD">
      <w:pPr>
        <w:rPr>
          <w:rFonts w:ascii="Tahoma" w:hAnsi="Tahoma" w:cs="Tahoma"/>
        </w:rPr>
      </w:pPr>
    </w:p>
    <w:p w14:paraId="4A27B88F" w14:textId="77777777" w:rsidR="00083001" w:rsidRDefault="00083001" w:rsidP="00C60FBD">
      <w:pPr>
        <w:rPr>
          <w:rFonts w:ascii="Tahoma" w:hAnsi="Tahoma" w:cs="Tahoma"/>
        </w:rPr>
      </w:pPr>
    </w:p>
    <w:p w14:paraId="6558D712" w14:textId="77777777" w:rsidR="00083001" w:rsidRDefault="00083001" w:rsidP="00C60FBD">
      <w:pPr>
        <w:rPr>
          <w:rFonts w:ascii="Tahoma" w:hAnsi="Tahoma" w:cs="Tahoma"/>
        </w:rPr>
      </w:pPr>
    </w:p>
    <w:p w14:paraId="190482EC" w14:textId="77777777" w:rsidR="00083001" w:rsidRPr="009A7860" w:rsidRDefault="00083001" w:rsidP="00083001">
      <w:pPr>
        <w:jc w:val="both"/>
        <w:rPr>
          <w:rFonts w:ascii="Tahoma" w:hAnsi="Tahoma" w:cs="Tahoma"/>
        </w:rPr>
      </w:pPr>
      <w:r>
        <w:rPr>
          <w:rFonts w:ascii="Tahoma" w:hAnsi="Tahoma" w:cs="Tahoma"/>
        </w:rPr>
        <w:t>Příloha č. 1 Smlouvy</w:t>
      </w:r>
    </w:p>
    <w:p w14:paraId="5D1F5F97" w14:textId="77777777" w:rsidR="00083001" w:rsidRDefault="00083001" w:rsidP="00083001">
      <w:pPr>
        <w:jc w:val="center"/>
        <w:rPr>
          <w:rFonts w:ascii="Tahoma" w:hAnsi="Tahoma" w:cs="Tahoma"/>
          <w:b/>
          <w:u w:val="single"/>
        </w:rPr>
      </w:pPr>
      <w:commentRangeStart w:id="2"/>
      <w:r w:rsidRPr="009A7860">
        <w:rPr>
          <w:rFonts w:ascii="Tahoma" w:hAnsi="Tahoma" w:cs="Tahoma"/>
          <w:b/>
          <w:u w:val="single"/>
        </w:rPr>
        <w:t>REKLAMAČNÍ ŘÁD</w:t>
      </w:r>
      <w:commentRangeEnd w:id="2"/>
      <w:r w:rsidR="00122ED9">
        <w:rPr>
          <w:rStyle w:val="Odkaznakoment"/>
        </w:rPr>
        <w:commentReference w:id="2"/>
      </w:r>
    </w:p>
    <w:p w14:paraId="17A3051D" w14:textId="77777777" w:rsidR="00083001" w:rsidRDefault="00083001" w:rsidP="00083001">
      <w:pPr>
        <w:spacing w:after="0"/>
        <w:jc w:val="both"/>
        <w:rPr>
          <w:rFonts w:ascii="Tahoma" w:hAnsi="Tahoma" w:cs="Tahoma"/>
        </w:rPr>
      </w:pPr>
      <w:r>
        <w:rPr>
          <w:rFonts w:ascii="Tahoma" w:hAnsi="Tahoma" w:cs="Tahoma"/>
        </w:rPr>
        <w:t>K zajištění jednotného, rychlého a správného postupu při vyřizování reklamací vad podávaných jídel, prodávaného zboží a při zajišťování ostatní služeb v provozovně GTH zařízení školního stravování, spol. s r.o. je vydán na základě občanského zákoníku a zákona o ochraně spotřebitele tento reklamační řád:</w:t>
      </w:r>
    </w:p>
    <w:p w14:paraId="6407FA88" w14:textId="77777777" w:rsidR="00083001" w:rsidRDefault="00083001" w:rsidP="00083001">
      <w:pPr>
        <w:spacing w:after="0"/>
        <w:jc w:val="both"/>
        <w:rPr>
          <w:rFonts w:ascii="Tahoma" w:hAnsi="Tahoma" w:cs="Tahoma"/>
        </w:rPr>
      </w:pPr>
    </w:p>
    <w:p w14:paraId="21231ACF" w14:textId="77777777" w:rsidR="00083001" w:rsidRPr="00B83385" w:rsidRDefault="00083001" w:rsidP="00083001">
      <w:pPr>
        <w:spacing w:after="0"/>
        <w:jc w:val="center"/>
        <w:rPr>
          <w:rFonts w:ascii="Tahoma" w:hAnsi="Tahoma" w:cs="Tahoma"/>
          <w:b/>
        </w:rPr>
      </w:pPr>
      <w:r>
        <w:rPr>
          <w:rFonts w:ascii="Tahoma" w:hAnsi="Tahoma" w:cs="Tahoma"/>
          <w:b/>
        </w:rPr>
        <w:t>Článek I.</w:t>
      </w:r>
    </w:p>
    <w:p w14:paraId="5AC84426" w14:textId="77777777" w:rsidR="00083001" w:rsidRDefault="00083001" w:rsidP="00083001">
      <w:pPr>
        <w:spacing w:after="0"/>
        <w:jc w:val="both"/>
        <w:rPr>
          <w:rFonts w:ascii="Tahoma" w:hAnsi="Tahoma" w:cs="Tahoma"/>
          <w:u w:val="single"/>
        </w:rPr>
      </w:pPr>
      <w:r w:rsidRPr="009A7860">
        <w:rPr>
          <w:rFonts w:ascii="Tahoma" w:hAnsi="Tahoma" w:cs="Tahoma"/>
          <w:u w:val="single"/>
        </w:rPr>
        <w:t>Právo kupujícího na reklamaci vadné věci nebo služby</w:t>
      </w:r>
    </w:p>
    <w:p w14:paraId="4FEB548C" w14:textId="77777777" w:rsidR="00083001" w:rsidRDefault="00083001" w:rsidP="00083001">
      <w:pPr>
        <w:pStyle w:val="Odstavecseseznamem"/>
        <w:numPr>
          <w:ilvl w:val="0"/>
          <w:numId w:val="36"/>
        </w:numPr>
        <w:spacing w:after="0"/>
        <w:jc w:val="both"/>
        <w:rPr>
          <w:rFonts w:ascii="Tahoma" w:hAnsi="Tahoma" w:cs="Tahoma"/>
        </w:rPr>
      </w:pPr>
      <w:r>
        <w:rPr>
          <w:rFonts w:ascii="Tahoma" w:hAnsi="Tahoma" w:cs="Tahoma"/>
        </w:rPr>
        <w:t>Zjistí-li kupující, že prodaná jídla, prodané nápoje a zboží, nebo jiné poskytované služby mají vadu, má právo případné vady reklamovat.</w:t>
      </w:r>
    </w:p>
    <w:p w14:paraId="12176A89" w14:textId="77777777" w:rsidR="00083001" w:rsidRDefault="00083001" w:rsidP="00083001">
      <w:pPr>
        <w:pStyle w:val="Odstavecseseznamem"/>
        <w:numPr>
          <w:ilvl w:val="0"/>
          <w:numId w:val="36"/>
        </w:numPr>
        <w:spacing w:after="0"/>
        <w:jc w:val="both"/>
        <w:rPr>
          <w:rFonts w:ascii="Tahoma" w:hAnsi="Tahoma" w:cs="Tahoma"/>
        </w:rPr>
      </w:pPr>
      <w:r>
        <w:rPr>
          <w:rFonts w:ascii="Tahoma" w:hAnsi="Tahoma" w:cs="Tahoma"/>
        </w:rPr>
        <w:t xml:space="preserve">Vedoucí stravovacího zařízení, nebo jím pověřený zaměstnanec je povinen po pečlivém přezkoumání rozhodnout o reklamaci ihned, ve složitých případech do </w:t>
      </w:r>
      <w:r w:rsidRPr="00083001">
        <w:rPr>
          <w:rFonts w:ascii="Tahoma" w:hAnsi="Tahoma" w:cs="Tahoma"/>
        </w:rPr>
        <w:t>3</w:t>
      </w:r>
      <w:r>
        <w:rPr>
          <w:rFonts w:ascii="Tahoma" w:hAnsi="Tahoma" w:cs="Tahoma"/>
        </w:rPr>
        <w:t xml:space="preserve"> pracovních dnů.</w:t>
      </w:r>
    </w:p>
    <w:p w14:paraId="275EBDEC" w14:textId="77777777" w:rsidR="00083001" w:rsidRDefault="00083001" w:rsidP="00083001">
      <w:pPr>
        <w:pStyle w:val="Odstavecseseznamem"/>
        <w:numPr>
          <w:ilvl w:val="0"/>
          <w:numId w:val="36"/>
        </w:numPr>
        <w:spacing w:after="0"/>
        <w:jc w:val="both"/>
        <w:rPr>
          <w:rFonts w:ascii="Tahoma" w:hAnsi="Tahoma" w:cs="Tahoma"/>
        </w:rPr>
      </w:pPr>
      <w:r>
        <w:rPr>
          <w:rFonts w:ascii="Tahoma" w:hAnsi="Tahoma" w:cs="Tahoma"/>
        </w:rPr>
        <w:t xml:space="preserve">Nebude-li možno z vážných důvodů (např. z důvodu laboratorního vyzkoušení apod.) vyřídit reklamaci ihned nebo </w:t>
      </w:r>
      <w:r w:rsidRPr="00083001">
        <w:rPr>
          <w:rFonts w:ascii="Tahoma" w:hAnsi="Tahoma" w:cs="Tahoma"/>
        </w:rPr>
        <w:t>do 3</w:t>
      </w:r>
      <w:r>
        <w:rPr>
          <w:rFonts w:ascii="Tahoma" w:hAnsi="Tahoma" w:cs="Tahoma"/>
        </w:rPr>
        <w:t xml:space="preserve"> pracovních dnů, bude kupující vyrozuměn o lhůtě vyřízení reklamace. Tato lhůta nesmí přesáhnout 30 dnů.</w:t>
      </w:r>
    </w:p>
    <w:p w14:paraId="78A8CA64" w14:textId="77777777" w:rsidR="00083001" w:rsidRDefault="00083001" w:rsidP="00083001">
      <w:pPr>
        <w:pStyle w:val="Odstavecseseznamem"/>
        <w:numPr>
          <w:ilvl w:val="0"/>
          <w:numId w:val="36"/>
        </w:numPr>
        <w:spacing w:after="0"/>
        <w:jc w:val="both"/>
        <w:rPr>
          <w:rFonts w:ascii="Tahoma" w:hAnsi="Tahoma" w:cs="Tahoma"/>
        </w:rPr>
      </w:pPr>
      <w:r>
        <w:rPr>
          <w:rFonts w:ascii="Tahoma" w:hAnsi="Tahoma" w:cs="Tahoma"/>
        </w:rPr>
        <w:t>Vyřízení reklamace nesmí být vázáno na vyřízení reklamace u prvotního dodavatele.</w:t>
      </w:r>
    </w:p>
    <w:p w14:paraId="7E695F5A" w14:textId="77777777" w:rsidR="00083001" w:rsidRDefault="00083001" w:rsidP="00083001">
      <w:pPr>
        <w:pStyle w:val="Odstavecseseznamem"/>
        <w:numPr>
          <w:ilvl w:val="0"/>
          <w:numId w:val="36"/>
        </w:numPr>
        <w:spacing w:after="0"/>
        <w:jc w:val="both"/>
        <w:rPr>
          <w:rFonts w:ascii="Tahoma" w:hAnsi="Tahoma" w:cs="Tahoma"/>
        </w:rPr>
      </w:pPr>
      <w:r>
        <w:rPr>
          <w:rFonts w:ascii="Tahoma" w:hAnsi="Tahoma" w:cs="Tahoma"/>
        </w:rPr>
        <w:t>V případě, že kupující nesouhlasí s průběhem a výsledkem reklamace, má právo požádat o přezkoumání reklamačního řízení oblastního ředitele GTH zařízení školního stravování, spol. s r.o.</w:t>
      </w:r>
    </w:p>
    <w:p w14:paraId="2B7BF7CF" w14:textId="77777777" w:rsidR="00083001" w:rsidRDefault="00083001" w:rsidP="00083001">
      <w:pPr>
        <w:spacing w:after="0"/>
        <w:jc w:val="both"/>
        <w:rPr>
          <w:rFonts w:ascii="Tahoma" w:hAnsi="Tahoma" w:cs="Tahoma"/>
        </w:rPr>
      </w:pPr>
    </w:p>
    <w:p w14:paraId="4DDE7A45" w14:textId="77777777" w:rsidR="00083001" w:rsidRPr="009A7860" w:rsidRDefault="00083001" w:rsidP="00083001">
      <w:pPr>
        <w:spacing w:after="0"/>
        <w:jc w:val="center"/>
        <w:rPr>
          <w:rFonts w:ascii="Tahoma" w:hAnsi="Tahoma" w:cs="Tahoma"/>
          <w:b/>
        </w:rPr>
      </w:pPr>
      <w:r>
        <w:rPr>
          <w:rFonts w:ascii="Tahoma" w:hAnsi="Tahoma" w:cs="Tahoma"/>
          <w:b/>
        </w:rPr>
        <w:t>Článek II.</w:t>
      </w:r>
    </w:p>
    <w:p w14:paraId="6B057A23" w14:textId="77777777" w:rsidR="00083001" w:rsidRDefault="00083001" w:rsidP="00083001">
      <w:pPr>
        <w:spacing w:after="0"/>
        <w:jc w:val="both"/>
        <w:rPr>
          <w:rFonts w:ascii="Tahoma" w:hAnsi="Tahoma" w:cs="Tahoma"/>
          <w:u w:val="single"/>
        </w:rPr>
      </w:pPr>
      <w:r w:rsidRPr="009A7860">
        <w:rPr>
          <w:rFonts w:ascii="Tahoma" w:hAnsi="Tahoma" w:cs="Tahoma"/>
          <w:u w:val="single"/>
        </w:rPr>
        <w:t>Kde a jak kupující reklamaci uplatňuje</w:t>
      </w:r>
    </w:p>
    <w:p w14:paraId="4C2B7F15" w14:textId="77777777" w:rsidR="00083001" w:rsidRDefault="00083001" w:rsidP="00083001">
      <w:pPr>
        <w:pStyle w:val="Odstavecseseznamem"/>
        <w:numPr>
          <w:ilvl w:val="0"/>
          <w:numId w:val="37"/>
        </w:numPr>
        <w:spacing w:after="0"/>
        <w:jc w:val="both"/>
        <w:rPr>
          <w:rFonts w:ascii="Tahoma" w:hAnsi="Tahoma" w:cs="Tahoma"/>
        </w:rPr>
      </w:pPr>
      <w:r>
        <w:rPr>
          <w:rFonts w:ascii="Tahoma" w:hAnsi="Tahoma" w:cs="Tahoma"/>
        </w:rPr>
        <w:t>Reklamaci uplatňuje kupující ve stravovacím provozu GTH zařízení školního stravování, spol. s r.o., ve kterém byla služba poskytnuta.</w:t>
      </w:r>
    </w:p>
    <w:p w14:paraId="3BB737E6" w14:textId="77777777" w:rsidR="00083001" w:rsidRDefault="00083001" w:rsidP="00083001">
      <w:pPr>
        <w:pStyle w:val="Odstavecseseznamem"/>
        <w:numPr>
          <w:ilvl w:val="0"/>
          <w:numId w:val="37"/>
        </w:numPr>
        <w:spacing w:after="0"/>
        <w:jc w:val="both"/>
        <w:rPr>
          <w:rFonts w:ascii="Tahoma" w:hAnsi="Tahoma" w:cs="Tahoma"/>
        </w:rPr>
      </w:pPr>
      <w:r>
        <w:rPr>
          <w:rFonts w:ascii="Tahoma" w:hAnsi="Tahoma" w:cs="Tahoma"/>
        </w:rPr>
        <w:t>Osoba pověřená reklamaci přijmout a vždy řešit spotřebitelský problém je vedoucí stravovacího zařízení, popř. jeho zástupce.</w:t>
      </w:r>
    </w:p>
    <w:p w14:paraId="7EE84246" w14:textId="77777777" w:rsidR="00083001" w:rsidRDefault="00083001" w:rsidP="00083001">
      <w:pPr>
        <w:pStyle w:val="Odstavecseseznamem"/>
        <w:numPr>
          <w:ilvl w:val="0"/>
          <w:numId w:val="37"/>
        </w:numPr>
        <w:spacing w:after="0"/>
        <w:jc w:val="both"/>
        <w:rPr>
          <w:rFonts w:ascii="Tahoma" w:hAnsi="Tahoma" w:cs="Tahoma"/>
        </w:rPr>
      </w:pPr>
      <w:r>
        <w:rPr>
          <w:rFonts w:ascii="Tahoma" w:hAnsi="Tahoma" w:cs="Tahoma"/>
        </w:rPr>
        <w:t>Při uplatňování každé reklamace zboží či služby, je nutné, aby kupující předložil reklamované zboží a zároveň i doklad prokazující zakoupení zboží či poskytnuté služby.</w:t>
      </w:r>
    </w:p>
    <w:p w14:paraId="2F4381D3" w14:textId="77777777" w:rsidR="00083001" w:rsidRDefault="00083001" w:rsidP="00083001">
      <w:pPr>
        <w:spacing w:after="0"/>
        <w:jc w:val="both"/>
        <w:rPr>
          <w:rFonts w:ascii="Tahoma" w:hAnsi="Tahoma" w:cs="Tahoma"/>
        </w:rPr>
      </w:pPr>
    </w:p>
    <w:p w14:paraId="4BD84202" w14:textId="77777777" w:rsidR="00083001" w:rsidRDefault="00083001" w:rsidP="00083001">
      <w:pPr>
        <w:spacing w:after="0"/>
        <w:jc w:val="center"/>
        <w:rPr>
          <w:rFonts w:ascii="Tahoma" w:hAnsi="Tahoma" w:cs="Tahoma"/>
          <w:b/>
        </w:rPr>
      </w:pPr>
      <w:r w:rsidRPr="009A7860">
        <w:rPr>
          <w:rFonts w:ascii="Tahoma" w:hAnsi="Tahoma" w:cs="Tahoma"/>
          <w:b/>
        </w:rPr>
        <w:t>Článek III.</w:t>
      </w:r>
    </w:p>
    <w:p w14:paraId="42693612" w14:textId="77777777" w:rsidR="00083001" w:rsidRDefault="00083001" w:rsidP="00083001">
      <w:pPr>
        <w:spacing w:after="0"/>
        <w:jc w:val="both"/>
        <w:rPr>
          <w:rFonts w:ascii="Tahoma" w:hAnsi="Tahoma" w:cs="Tahoma"/>
          <w:u w:val="single"/>
        </w:rPr>
      </w:pPr>
      <w:r>
        <w:rPr>
          <w:rFonts w:ascii="Tahoma" w:hAnsi="Tahoma" w:cs="Tahoma"/>
          <w:u w:val="single"/>
        </w:rPr>
        <w:t>Vyřizování reklamací</w:t>
      </w:r>
    </w:p>
    <w:p w14:paraId="594C273B" w14:textId="77777777" w:rsidR="00083001" w:rsidRDefault="00083001" w:rsidP="00083001">
      <w:pPr>
        <w:pStyle w:val="Odstavecseseznamem"/>
        <w:numPr>
          <w:ilvl w:val="0"/>
          <w:numId w:val="38"/>
        </w:numPr>
        <w:spacing w:after="0"/>
        <w:jc w:val="both"/>
        <w:rPr>
          <w:rFonts w:ascii="Tahoma" w:hAnsi="Tahoma" w:cs="Tahoma"/>
        </w:rPr>
      </w:pPr>
      <w:r>
        <w:rPr>
          <w:rFonts w:ascii="Tahoma" w:hAnsi="Tahoma" w:cs="Tahoma"/>
        </w:rPr>
        <w:t>Na úsek stravovacích služeb může kupující požadovat bezplatné, řádné a včasné odstranění vady, není-li dodržena správná jakost, množství pokrmu, míra, hmotnost, teplota nebo cena.</w:t>
      </w:r>
    </w:p>
    <w:p w14:paraId="5989E257" w14:textId="77777777" w:rsidR="00083001" w:rsidRDefault="00083001" w:rsidP="00083001">
      <w:pPr>
        <w:pStyle w:val="Odstavecseseznamem"/>
        <w:numPr>
          <w:ilvl w:val="0"/>
          <w:numId w:val="38"/>
        </w:numPr>
        <w:spacing w:after="0"/>
        <w:jc w:val="both"/>
        <w:rPr>
          <w:rFonts w:ascii="Tahoma" w:hAnsi="Tahoma" w:cs="Tahoma"/>
        </w:rPr>
      </w:pPr>
      <w:r>
        <w:rPr>
          <w:rFonts w:ascii="Tahoma" w:hAnsi="Tahoma" w:cs="Tahoma"/>
        </w:rPr>
        <w:t>Reklamace z důvodu jakosti a teploty pokrmů a nápojů uplatňuje kupující ihned po ochutnání.</w:t>
      </w:r>
    </w:p>
    <w:p w14:paraId="19BD10A1" w14:textId="77777777" w:rsidR="00083001" w:rsidRDefault="00083001" w:rsidP="00083001">
      <w:pPr>
        <w:pStyle w:val="Odstavecseseznamem"/>
        <w:numPr>
          <w:ilvl w:val="0"/>
          <w:numId w:val="38"/>
        </w:numPr>
        <w:spacing w:after="0"/>
        <w:jc w:val="both"/>
        <w:rPr>
          <w:rFonts w:ascii="Tahoma" w:hAnsi="Tahoma" w:cs="Tahoma"/>
        </w:rPr>
      </w:pPr>
      <w:r>
        <w:rPr>
          <w:rFonts w:ascii="Tahoma" w:hAnsi="Tahoma" w:cs="Tahoma"/>
        </w:rPr>
        <w:t>Reklamace z důvodu měr a hmotnosti uplatňuje kupující ihned před započetím konzumace.</w:t>
      </w:r>
    </w:p>
    <w:p w14:paraId="0533AEFB" w14:textId="77777777" w:rsidR="00083001" w:rsidRDefault="00083001" w:rsidP="00083001">
      <w:pPr>
        <w:pStyle w:val="Odstavecseseznamem"/>
        <w:numPr>
          <w:ilvl w:val="0"/>
          <w:numId w:val="38"/>
        </w:numPr>
        <w:spacing w:after="0"/>
        <w:jc w:val="both"/>
        <w:rPr>
          <w:rFonts w:ascii="Tahoma" w:hAnsi="Tahoma" w:cs="Tahoma"/>
        </w:rPr>
      </w:pPr>
      <w:r>
        <w:rPr>
          <w:rFonts w:ascii="Tahoma" w:hAnsi="Tahoma" w:cs="Tahoma"/>
        </w:rPr>
        <w:t>Vady potravin se považují za vady neodstranitelné. Vyskytne-li se vada potravin, má kupující právo požadovat výměnu, nebo vrácení zaplacené částky.</w:t>
      </w:r>
    </w:p>
    <w:p w14:paraId="2ACC9965" w14:textId="77777777" w:rsidR="00083001" w:rsidRDefault="00083001" w:rsidP="00083001">
      <w:pPr>
        <w:pStyle w:val="Odstavecseseznamem"/>
        <w:numPr>
          <w:ilvl w:val="0"/>
          <w:numId w:val="38"/>
        </w:numPr>
        <w:spacing w:after="0"/>
        <w:jc w:val="both"/>
        <w:rPr>
          <w:rFonts w:ascii="Tahoma" w:hAnsi="Tahoma" w:cs="Tahoma"/>
        </w:rPr>
      </w:pPr>
      <w:r>
        <w:rPr>
          <w:rFonts w:ascii="Tahoma" w:hAnsi="Tahoma" w:cs="Tahoma"/>
        </w:rPr>
        <w:t>Jde-li o vadu, kterou lze odstranit, má kupující právo, aby byla bezplatně, včas a řádně odstraněna. Prodávající je povinen vadu bez zbytečného odkladu odstranit. Nebylo-li zboží ještě použito, může kupující místo odstranění vady požadovat výměnu zboží.</w:t>
      </w:r>
    </w:p>
    <w:p w14:paraId="062572BD" w14:textId="77777777" w:rsidR="00083001" w:rsidRDefault="00083001" w:rsidP="00083001">
      <w:pPr>
        <w:spacing w:after="0"/>
        <w:jc w:val="both"/>
        <w:rPr>
          <w:rFonts w:ascii="Tahoma" w:hAnsi="Tahoma" w:cs="Tahoma"/>
        </w:rPr>
      </w:pPr>
    </w:p>
    <w:p w14:paraId="65AF753B" w14:textId="77777777" w:rsidR="00083001" w:rsidRDefault="00083001" w:rsidP="00083001">
      <w:pPr>
        <w:spacing w:after="0"/>
        <w:jc w:val="center"/>
        <w:rPr>
          <w:rFonts w:ascii="Tahoma" w:hAnsi="Tahoma" w:cs="Tahoma"/>
          <w:b/>
        </w:rPr>
      </w:pPr>
    </w:p>
    <w:p w14:paraId="439D74E0" w14:textId="77777777" w:rsidR="00083001" w:rsidRDefault="00083001" w:rsidP="00083001">
      <w:pPr>
        <w:spacing w:after="0"/>
        <w:jc w:val="center"/>
        <w:rPr>
          <w:rFonts w:ascii="Tahoma" w:hAnsi="Tahoma" w:cs="Tahoma"/>
          <w:b/>
        </w:rPr>
      </w:pPr>
    </w:p>
    <w:p w14:paraId="17313798" w14:textId="77777777" w:rsidR="00083001" w:rsidRPr="00B83385" w:rsidRDefault="00083001" w:rsidP="00083001">
      <w:pPr>
        <w:spacing w:after="0"/>
        <w:jc w:val="center"/>
        <w:rPr>
          <w:rFonts w:ascii="Tahoma" w:hAnsi="Tahoma" w:cs="Tahoma"/>
          <w:b/>
        </w:rPr>
      </w:pPr>
      <w:r>
        <w:rPr>
          <w:rFonts w:ascii="Tahoma" w:hAnsi="Tahoma" w:cs="Tahoma"/>
          <w:b/>
        </w:rPr>
        <w:t>Článek IV.</w:t>
      </w:r>
    </w:p>
    <w:p w14:paraId="562E8FEB" w14:textId="77777777" w:rsidR="00083001" w:rsidRDefault="00083001" w:rsidP="00083001">
      <w:pPr>
        <w:spacing w:after="0"/>
        <w:jc w:val="both"/>
        <w:rPr>
          <w:rFonts w:ascii="Tahoma" w:hAnsi="Tahoma" w:cs="Tahoma"/>
          <w:u w:val="single"/>
        </w:rPr>
      </w:pPr>
      <w:r>
        <w:rPr>
          <w:rFonts w:ascii="Tahoma" w:hAnsi="Tahoma" w:cs="Tahoma"/>
          <w:u w:val="single"/>
        </w:rPr>
        <w:t>Lhůty pro uplatnění reklamace</w:t>
      </w:r>
    </w:p>
    <w:p w14:paraId="53541212" w14:textId="77777777" w:rsidR="00083001" w:rsidRDefault="00083001" w:rsidP="00083001">
      <w:pPr>
        <w:pStyle w:val="Odstavecseseznamem"/>
        <w:numPr>
          <w:ilvl w:val="0"/>
          <w:numId w:val="39"/>
        </w:numPr>
        <w:spacing w:after="0"/>
        <w:jc w:val="both"/>
        <w:rPr>
          <w:rFonts w:ascii="Tahoma" w:hAnsi="Tahoma" w:cs="Tahoma"/>
        </w:rPr>
      </w:pPr>
      <w:r>
        <w:rPr>
          <w:rFonts w:ascii="Tahoma" w:hAnsi="Tahoma" w:cs="Tahoma"/>
        </w:rPr>
        <w:t>Kupující je povinen uplatnit reklamaci bez zbytečného odkladu, nejpozději však do konce záruční doby zboží.</w:t>
      </w:r>
    </w:p>
    <w:p w14:paraId="5B46255D" w14:textId="77777777" w:rsidR="00083001" w:rsidRDefault="00083001" w:rsidP="00083001">
      <w:pPr>
        <w:pStyle w:val="Odstavecseseznamem"/>
        <w:numPr>
          <w:ilvl w:val="0"/>
          <w:numId w:val="39"/>
        </w:numPr>
        <w:spacing w:after="0"/>
        <w:jc w:val="both"/>
        <w:rPr>
          <w:rFonts w:ascii="Tahoma" w:hAnsi="Tahoma" w:cs="Tahoma"/>
        </w:rPr>
      </w:pPr>
      <w:r>
        <w:rPr>
          <w:rFonts w:ascii="Tahoma" w:hAnsi="Tahoma" w:cs="Tahoma"/>
        </w:rPr>
        <w:t>Doba od uplatnění práva a odpovědnosti za vady až do doby, kdy kupující byl povinen po vyřízení reklamace zboží převzít zpět, se do záruční doby nezapočítává.</w:t>
      </w:r>
    </w:p>
    <w:p w14:paraId="2D143F0C" w14:textId="77777777" w:rsidR="00083001" w:rsidRDefault="00083001" w:rsidP="00083001">
      <w:pPr>
        <w:spacing w:after="0"/>
        <w:rPr>
          <w:rFonts w:ascii="Tahoma" w:hAnsi="Tahoma" w:cs="Tahoma"/>
        </w:rPr>
      </w:pPr>
    </w:p>
    <w:p w14:paraId="7CC3762A" w14:textId="77777777" w:rsidR="00083001" w:rsidRPr="00B83385" w:rsidRDefault="00083001" w:rsidP="00083001">
      <w:pPr>
        <w:spacing w:after="0"/>
        <w:jc w:val="center"/>
        <w:rPr>
          <w:rFonts w:ascii="Tahoma" w:hAnsi="Tahoma" w:cs="Tahoma"/>
          <w:b/>
        </w:rPr>
      </w:pPr>
      <w:r>
        <w:rPr>
          <w:rFonts w:ascii="Tahoma" w:hAnsi="Tahoma" w:cs="Tahoma"/>
          <w:b/>
        </w:rPr>
        <w:t>Článek V.</w:t>
      </w:r>
    </w:p>
    <w:p w14:paraId="71991C0C" w14:textId="77777777" w:rsidR="00083001" w:rsidRDefault="00083001" w:rsidP="00083001">
      <w:pPr>
        <w:spacing w:after="0"/>
        <w:jc w:val="both"/>
        <w:rPr>
          <w:rFonts w:ascii="Tahoma" w:hAnsi="Tahoma" w:cs="Tahoma"/>
          <w:u w:val="single"/>
        </w:rPr>
      </w:pPr>
      <w:r>
        <w:rPr>
          <w:rFonts w:ascii="Tahoma" w:hAnsi="Tahoma" w:cs="Tahoma"/>
          <w:u w:val="single"/>
        </w:rPr>
        <w:t>Závěrečná ustanovení</w:t>
      </w:r>
    </w:p>
    <w:p w14:paraId="19D5DCB1" w14:textId="3D050527" w:rsidR="00083001" w:rsidRPr="00B83385" w:rsidRDefault="00083001" w:rsidP="00083001">
      <w:pPr>
        <w:spacing w:after="0"/>
        <w:jc w:val="both"/>
        <w:rPr>
          <w:rFonts w:ascii="Tahoma" w:hAnsi="Tahoma" w:cs="Tahoma"/>
        </w:rPr>
      </w:pPr>
      <w:r>
        <w:rPr>
          <w:rFonts w:ascii="Tahoma" w:hAnsi="Tahoma" w:cs="Tahoma"/>
        </w:rPr>
        <w:t>Tento reklamační řád bude umístěn na viditelném místě v prostoru jídelny.</w:t>
      </w:r>
    </w:p>
    <w:p w14:paraId="3C802E2B" w14:textId="77777777" w:rsidR="00083001" w:rsidRPr="009A7860" w:rsidRDefault="00083001" w:rsidP="00083001">
      <w:pPr>
        <w:spacing w:after="0"/>
        <w:jc w:val="center"/>
        <w:rPr>
          <w:rFonts w:ascii="Tahoma" w:hAnsi="Tahoma" w:cs="Tahoma"/>
        </w:rPr>
      </w:pPr>
    </w:p>
    <w:p w14:paraId="1C78067C" w14:textId="77777777" w:rsidR="00083001" w:rsidRPr="009A7860" w:rsidRDefault="00083001" w:rsidP="00083001">
      <w:pPr>
        <w:jc w:val="both"/>
        <w:rPr>
          <w:rFonts w:ascii="Tahoma" w:hAnsi="Tahoma" w:cs="Tahoma"/>
        </w:rPr>
      </w:pPr>
    </w:p>
    <w:p w14:paraId="541B8258" w14:textId="77777777" w:rsidR="00083001" w:rsidRPr="002F5F57" w:rsidRDefault="00083001" w:rsidP="00C60FBD">
      <w:pPr>
        <w:rPr>
          <w:rFonts w:ascii="Tahoma" w:hAnsi="Tahoma" w:cs="Tahoma"/>
        </w:rPr>
      </w:pPr>
    </w:p>
    <w:p w14:paraId="75253603" w14:textId="77777777" w:rsidR="002C2F81" w:rsidRDefault="002C2F81" w:rsidP="002C2F81">
      <w:pPr>
        <w:pStyle w:val="Odstavecseseznamem"/>
        <w:rPr>
          <w:rFonts w:ascii="Tahoma" w:hAnsi="Tahoma" w:cs="Tahoma"/>
        </w:rPr>
      </w:pPr>
    </w:p>
    <w:p w14:paraId="3EE4707E" w14:textId="77777777" w:rsidR="00083001" w:rsidRDefault="00083001" w:rsidP="002C2F81">
      <w:pPr>
        <w:pStyle w:val="Odstavecseseznamem"/>
        <w:rPr>
          <w:rFonts w:ascii="Tahoma" w:hAnsi="Tahoma" w:cs="Tahoma"/>
        </w:rPr>
      </w:pPr>
    </w:p>
    <w:p w14:paraId="5CBC57C1" w14:textId="77777777" w:rsidR="00083001" w:rsidRDefault="00083001" w:rsidP="002C2F81">
      <w:pPr>
        <w:pStyle w:val="Odstavecseseznamem"/>
        <w:rPr>
          <w:rFonts w:ascii="Tahoma" w:hAnsi="Tahoma" w:cs="Tahoma"/>
        </w:rPr>
      </w:pPr>
    </w:p>
    <w:p w14:paraId="407F79FB" w14:textId="77777777" w:rsidR="00083001" w:rsidRDefault="00083001" w:rsidP="002C2F81">
      <w:pPr>
        <w:pStyle w:val="Odstavecseseznamem"/>
        <w:rPr>
          <w:rFonts w:ascii="Tahoma" w:hAnsi="Tahoma" w:cs="Tahoma"/>
        </w:rPr>
      </w:pPr>
    </w:p>
    <w:p w14:paraId="7577571D" w14:textId="77777777" w:rsidR="00083001" w:rsidRDefault="00083001" w:rsidP="002C2F81">
      <w:pPr>
        <w:pStyle w:val="Odstavecseseznamem"/>
        <w:rPr>
          <w:rFonts w:ascii="Tahoma" w:hAnsi="Tahoma" w:cs="Tahoma"/>
        </w:rPr>
      </w:pPr>
    </w:p>
    <w:p w14:paraId="7E55F7EE" w14:textId="77777777" w:rsidR="00083001" w:rsidRDefault="00083001" w:rsidP="002C2F81">
      <w:pPr>
        <w:pStyle w:val="Odstavecseseznamem"/>
        <w:rPr>
          <w:rFonts w:ascii="Tahoma" w:hAnsi="Tahoma" w:cs="Tahoma"/>
        </w:rPr>
      </w:pPr>
    </w:p>
    <w:p w14:paraId="4315642A" w14:textId="77777777" w:rsidR="00083001" w:rsidRDefault="00083001" w:rsidP="002C2F81">
      <w:pPr>
        <w:pStyle w:val="Odstavecseseznamem"/>
        <w:rPr>
          <w:rFonts w:ascii="Tahoma" w:hAnsi="Tahoma" w:cs="Tahoma"/>
        </w:rPr>
      </w:pPr>
    </w:p>
    <w:p w14:paraId="26B07F18" w14:textId="77777777" w:rsidR="00083001" w:rsidRDefault="00083001" w:rsidP="002C2F81">
      <w:pPr>
        <w:pStyle w:val="Odstavecseseznamem"/>
        <w:rPr>
          <w:rFonts w:ascii="Tahoma" w:hAnsi="Tahoma" w:cs="Tahoma"/>
        </w:rPr>
      </w:pPr>
    </w:p>
    <w:p w14:paraId="5C087B68" w14:textId="77777777" w:rsidR="00083001" w:rsidRDefault="00083001" w:rsidP="002C2F81">
      <w:pPr>
        <w:pStyle w:val="Odstavecseseznamem"/>
        <w:rPr>
          <w:rFonts w:ascii="Tahoma" w:hAnsi="Tahoma" w:cs="Tahoma"/>
        </w:rPr>
      </w:pPr>
    </w:p>
    <w:p w14:paraId="4C732DC1" w14:textId="77777777" w:rsidR="00083001" w:rsidRDefault="00083001" w:rsidP="002C2F81">
      <w:pPr>
        <w:pStyle w:val="Odstavecseseznamem"/>
        <w:rPr>
          <w:rFonts w:ascii="Tahoma" w:hAnsi="Tahoma" w:cs="Tahoma"/>
        </w:rPr>
      </w:pPr>
    </w:p>
    <w:p w14:paraId="79AF314E" w14:textId="77777777" w:rsidR="00083001" w:rsidRDefault="00083001" w:rsidP="002C2F81">
      <w:pPr>
        <w:pStyle w:val="Odstavecseseznamem"/>
        <w:rPr>
          <w:rFonts w:ascii="Tahoma" w:hAnsi="Tahoma" w:cs="Tahoma"/>
        </w:rPr>
      </w:pPr>
    </w:p>
    <w:p w14:paraId="510388A0" w14:textId="77777777" w:rsidR="00083001" w:rsidRDefault="00083001" w:rsidP="002C2F81">
      <w:pPr>
        <w:pStyle w:val="Odstavecseseznamem"/>
        <w:rPr>
          <w:rFonts w:ascii="Tahoma" w:hAnsi="Tahoma" w:cs="Tahoma"/>
        </w:rPr>
      </w:pPr>
    </w:p>
    <w:p w14:paraId="0F9D55BE" w14:textId="77777777" w:rsidR="00083001" w:rsidRDefault="00083001" w:rsidP="002C2F81">
      <w:pPr>
        <w:pStyle w:val="Odstavecseseznamem"/>
        <w:rPr>
          <w:rFonts w:ascii="Tahoma" w:hAnsi="Tahoma" w:cs="Tahoma"/>
        </w:rPr>
      </w:pPr>
    </w:p>
    <w:p w14:paraId="21EF17EB" w14:textId="77777777" w:rsidR="00083001" w:rsidRDefault="00083001" w:rsidP="002C2F81">
      <w:pPr>
        <w:pStyle w:val="Odstavecseseznamem"/>
        <w:rPr>
          <w:rFonts w:ascii="Tahoma" w:hAnsi="Tahoma" w:cs="Tahoma"/>
        </w:rPr>
      </w:pPr>
    </w:p>
    <w:p w14:paraId="6C754731" w14:textId="77777777" w:rsidR="00083001" w:rsidRDefault="00083001" w:rsidP="002C2F81">
      <w:pPr>
        <w:pStyle w:val="Odstavecseseznamem"/>
        <w:rPr>
          <w:rFonts w:ascii="Tahoma" w:hAnsi="Tahoma" w:cs="Tahoma"/>
        </w:rPr>
      </w:pPr>
    </w:p>
    <w:p w14:paraId="6A39252C" w14:textId="77777777" w:rsidR="00083001" w:rsidRDefault="00083001" w:rsidP="002C2F81">
      <w:pPr>
        <w:pStyle w:val="Odstavecseseznamem"/>
        <w:rPr>
          <w:rFonts w:ascii="Tahoma" w:hAnsi="Tahoma" w:cs="Tahoma"/>
        </w:rPr>
      </w:pPr>
    </w:p>
    <w:p w14:paraId="2D540B49" w14:textId="77777777" w:rsidR="00083001" w:rsidRDefault="00083001" w:rsidP="002C2F81">
      <w:pPr>
        <w:pStyle w:val="Odstavecseseznamem"/>
        <w:rPr>
          <w:rFonts w:ascii="Tahoma" w:hAnsi="Tahoma" w:cs="Tahoma"/>
        </w:rPr>
      </w:pPr>
    </w:p>
    <w:p w14:paraId="0C41C47E" w14:textId="77777777" w:rsidR="00083001" w:rsidRDefault="00083001" w:rsidP="002C2F81">
      <w:pPr>
        <w:pStyle w:val="Odstavecseseznamem"/>
        <w:rPr>
          <w:rFonts w:ascii="Tahoma" w:hAnsi="Tahoma" w:cs="Tahoma"/>
        </w:rPr>
      </w:pPr>
    </w:p>
    <w:p w14:paraId="521BC880" w14:textId="77777777" w:rsidR="00083001" w:rsidRDefault="00083001" w:rsidP="002C2F81">
      <w:pPr>
        <w:pStyle w:val="Odstavecseseznamem"/>
        <w:rPr>
          <w:rFonts w:ascii="Tahoma" w:hAnsi="Tahoma" w:cs="Tahoma"/>
        </w:rPr>
      </w:pPr>
    </w:p>
    <w:p w14:paraId="0EE7AF38" w14:textId="77777777" w:rsidR="00083001" w:rsidRDefault="00083001" w:rsidP="002C2F81">
      <w:pPr>
        <w:pStyle w:val="Odstavecseseznamem"/>
        <w:rPr>
          <w:rFonts w:ascii="Tahoma" w:hAnsi="Tahoma" w:cs="Tahoma"/>
        </w:rPr>
      </w:pPr>
    </w:p>
    <w:p w14:paraId="6939AD37" w14:textId="77777777" w:rsidR="00083001" w:rsidRDefault="00083001" w:rsidP="002C2F81">
      <w:pPr>
        <w:pStyle w:val="Odstavecseseznamem"/>
        <w:rPr>
          <w:rFonts w:ascii="Tahoma" w:hAnsi="Tahoma" w:cs="Tahoma"/>
        </w:rPr>
      </w:pPr>
    </w:p>
    <w:p w14:paraId="64B707D2" w14:textId="77777777" w:rsidR="00083001" w:rsidRDefault="00083001" w:rsidP="002C2F81">
      <w:pPr>
        <w:pStyle w:val="Odstavecseseznamem"/>
        <w:rPr>
          <w:rFonts w:ascii="Tahoma" w:hAnsi="Tahoma" w:cs="Tahoma"/>
        </w:rPr>
      </w:pPr>
    </w:p>
    <w:p w14:paraId="5CB3F242" w14:textId="77777777" w:rsidR="00083001" w:rsidRDefault="00083001" w:rsidP="002C2F81">
      <w:pPr>
        <w:pStyle w:val="Odstavecseseznamem"/>
        <w:rPr>
          <w:rFonts w:ascii="Tahoma" w:hAnsi="Tahoma" w:cs="Tahoma"/>
        </w:rPr>
      </w:pPr>
    </w:p>
    <w:p w14:paraId="7E61A830" w14:textId="77777777" w:rsidR="00083001" w:rsidRDefault="00083001" w:rsidP="002C2F81">
      <w:pPr>
        <w:pStyle w:val="Odstavecseseznamem"/>
        <w:rPr>
          <w:rFonts w:ascii="Tahoma" w:hAnsi="Tahoma" w:cs="Tahoma"/>
        </w:rPr>
      </w:pPr>
    </w:p>
    <w:p w14:paraId="037E2DF4" w14:textId="77777777" w:rsidR="00083001" w:rsidRDefault="00083001" w:rsidP="002C2F81">
      <w:pPr>
        <w:pStyle w:val="Odstavecseseznamem"/>
        <w:rPr>
          <w:rFonts w:ascii="Tahoma" w:hAnsi="Tahoma" w:cs="Tahoma"/>
        </w:rPr>
      </w:pPr>
    </w:p>
    <w:p w14:paraId="1AB5AE81" w14:textId="77777777" w:rsidR="00083001" w:rsidRDefault="00083001" w:rsidP="002C2F81">
      <w:pPr>
        <w:pStyle w:val="Odstavecseseznamem"/>
        <w:rPr>
          <w:rFonts w:ascii="Tahoma" w:hAnsi="Tahoma" w:cs="Tahoma"/>
        </w:rPr>
      </w:pPr>
    </w:p>
    <w:p w14:paraId="46F43B91" w14:textId="77777777" w:rsidR="00083001" w:rsidRDefault="00083001" w:rsidP="002C2F81">
      <w:pPr>
        <w:pStyle w:val="Odstavecseseznamem"/>
        <w:rPr>
          <w:rFonts w:ascii="Tahoma" w:hAnsi="Tahoma" w:cs="Tahoma"/>
        </w:rPr>
      </w:pPr>
    </w:p>
    <w:p w14:paraId="55C8D05A" w14:textId="77777777" w:rsidR="00174C88" w:rsidRDefault="00174C88" w:rsidP="002C2F81">
      <w:pPr>
        <w:pStyle w:val="Odstavecseseznamem"/>
        <w:rPr>
          <w:rFonts w:ascii="Tahoma" w:hAnsi="Tahoma" w:cs="Tahoma"/>
        </w:rPr>
      </w:pPr>
    </w:p>
    <w:p w14:paraId="13EDFCB7" w14:textId="77777777" w:rsidR="00174C88" w:rsidRDefault="00174C88" w:rsidP="002C2F81">
      <w:pPr>
        <w:pStyle w:val="Odstavecseseznamem"/>
        <w:rPr>
          <w:rFonts w:ascii="Tahoma" w:hAnsi="Tahoma" w:cs="Tahoma"/>
        </w:rPr>
      </w:pPr>
    </w:p>
    <w:p w14:paraId="2C04C12A" w14:textId="77777777" w:rsidR="00174C88" w:rsidRDefault="00174C88" w:rsidP="002C2F81">
      <w:pPr>
        <w:pStyle w:val="Odstavecseseznamem"/>
        <w:rPr>
          <w:rFonts w:ascii="Tahoma" w:hAnsi="Tahoma" w:cs="Tahoma"/>
        </w:rPr>
      </w:pPr>
    </w:p>
    <w:p w14:paraId="4D732313" w14:textId="77777777" w:rsidR="00174C88" w:rsidRDefault="00174C88" w:rsidP="002C2F81">
      <w:pPr>
        <w:pStyle w:val="Odstavecseseznamem"/>
        <w:rPr>
          <w:rFonts w:ascii="Tahoma" w:hAnsi="Tahoma" w:cs="Tahoma"/>
        </w:rPr>
      </w:pPr>
    </w:p>
    <w:p w14:paraId="5515804B" w14:textId="77777777" w:rsidR="00174C88" w:rsidRDefault="00174C88" w:rsidP="002C2F81">
      <w:pPr>
        <w:pStyle w:val="Odstavecseseznamem"/>
        <w:rPr>
          <w:rFonts w:ascii="Tahoma" w:hAnsi="Tahoma" w:cs="Tahoma"/>
        </w:rPr>
      </w:pPr>
    </w:p>
    <w:p w14:paraId="34E7A8C5" w14:textId="77777777" w:rsidR="00174C88" w:rsidRDefault="00174C88" w:rsidP="002C2F81">
      <w:pPr>
        <w:pStyle w:val="Odstavecseseznamem"/>
        <w:rPr>
          <w:rFonts w:ascii="Tahoma" w:hAnsi="Tahoma" w:cs="Tahoma"/>
        </w:rPr>
      </w:pPr>
    </w:p>
    <w:p w14:paraId="229E0611" w14:textId="77777777" w:rsidR="00083001" w:rsidRDefault="00083001" w:rsidP="002C2F81">
      <w:pPr>
        <w:pStyle w:val="Odstavecseseznamem"/>
        <w:rPr>
          <w:rFonts w:ascii="Tahoma" w:hAnsi="Tahoma" w:cs="Tahoma"/>
        </w:rPr>
      </w:pPr>
    </w:p>
    <w:p w14:paraId="722B62AE" w14:textId="77777777" w:rsidR="00174C88" w:rsidRDefault="00083001" w:rsidP="00174C88">
      <w:pPr>
        <w:spacing w:after="0"/>
        <w:rPr>
          <w:rFonts w:ascii="Tahoma" w:hAnsi="Tahoma" w:cs="Tahoma"/>
        </w:rPr>
      </w:pPr>
      <w:r>
        <w:rPr>
          <w:rFonts w:ascii="Tahoma" w:hAnsi="Tahoma" w:cs="Tahoma"/>
        </w:rPr>
        <w:lastRenderedPageBreak/>
        <w:t>Příloha č. 2 Smlouvy</w:t>
      </w:r>
      <w:r w:rsidR="00174C88">
        <w:rPr>
          <w:rFonts w:ascii="Tahoma" w:hAnsi="Tahoma" w:cs="Tahoma"/>
        </w:rPr>
        <w:t xml:space="preserve"> </w:t>
      </w:r>
    </w:p>
    <w:p w14:paraId="0E70AE7F" w14:textId="77777777" w:rsidR="00174C88" w:rsidRDefault="00174C88" w:rsidP="00174C88">
      <w:pPr>
        <w:spacing w:after="0"/>
        <w:rPr>
          <w:rFonts w:ascii="Tahoma" w:hAnsi="Tahoma" w:cs="Tahoma"/>
        </w:rPr>
      </w:pPr>
    </w:p>
    <w:p w14:paraId="037BFA89" w14:textId="063070A1" w:rsidR="00174C88" w:rsidRPr="00174C88" w:rsidRDefault="00174C88" w:rsidP="00174C88">
      <w:pPr>
        <w:spacing w:after="0"/>
        <w:jc w:val="center"/>
        <w:rPr>
          <w:rFonts w:ascii="Tahoma" w:hAnsi="Tahoma" w:cs="Tahoma"/>
          <w:b/>
        </w:rPr>
      </w:pPr>
      <w:r>
        <w:rPr>
          <w:rFonts w:ascii="Tahoma" w:hAnsi="Tahoma" w:cs="Tahoma"/>
          <w:b/>
        </w:rPr>
        <w:t>C</w:t>
      </w:r>
      <w:r w:rsidRPr="00174C88">
        <w:rPr>
          <w:rFonts w:ascii="Tahoma" w:hAnsi="Tahoma" w:cs="Tahoma"/>
          <w:b/>
        </w:rPr>
        <w:t>eny menu závodního stravování</w:t>
      </w:r>
    </w:p>
    <w:p w14:paraId="1AFC056D" w14:textId="77777777" w:rsidR="00174C88" w:rsidRDefault="00174C88" w:rsidP="00174C88">
      <w:pPr>
        <w:spacing w:after="0"/>
        <w:rPr>
          <w:rFonts w:ascii="Tahoma" w:hAnsi="Tahoma" w:cs="Tahoma"/>
        </w:rPr>
      </w:pPr>
    </w:p>
    <w:p w14:paraId="5168E8E9" w14:textId="77777777" w:rsidR="00174C88" w:rsidRDefault="00174C88" w:rsidP="00174C88">
      <w:pPr>
        <w:spacing w:after="0"/>
        <w:rPr>
          <w:rFonts w:ascii="Tahoma" w:hAnsi="Tahoma" w:cs="Tahoma"/>
        </w:rPr>
      </w:pPr>
    </w:p>
    <w:p w14:paraId="40BC02F8" w14:textId="77777777" w:rsidR="00174C88" w:rsidRDefault="00174C88" w:rsidP="00174C88">
      <w:pPr>
        <w:spacing w:after="0"/>
        <w:rPr>
          <w:rFonts w:ascii="Tahoma" w:hAnsi="Tahoma" w:cs="Tahoma"/>
        </w:rPr>
      </w:pPr>
    </w:p>
    <w:p w14:paraId="07CAB326" w14:textId="77777777" w:rsidR="00174C88" w:rsidRDefault="00174C88" w:rsidP="00174C88">
      <w:pPr>
        <w:spacing w:after="0"/>
        <w:rPr>
          <w:rFonts w:ascii="Tahoma" w:hAnsi="Tahoma" w:cs="Tahoma"/>
        </w:rPr>
      </w:pPr>
    </w:p>
    <w:p w14:paraId="06475E1F" w14:textId="77777777" w:rsidR="00174C88" w:rsidRDefault="00174C88" w:rsidP="00174C88">
      <w:pPr>
        <w:spacing w:after="0"/>
        <w:rPr>
          <w:rFonts w:ascii="Tahoma" w:hAnsi="Tahoma" w:cs="Tahoma"/>
        </w:rPr>
      </w:pPr>
    </w:p>
    <w:p w14:paraId="0B5D9653" w14:textId="77777777" w:rsidR="00174C88" w:rsidRDefault="00174C88" w:rsidP="00174C88">
      <w:pPr>
        <w:spacing w:after="0"/>
        <w:rPr>
          <w:rFonts w:ascii="Tahoma" w:hAnsi="Tahoma" w:cs="Tahoma"/>
        </w:rPr>
      </w:pPr>
    </w:p>
    <w:p w14:paraId="205CACB8" w14:textId="77777777" w:rsidR="00174C88" w:rsidRDefault="00174C88" w:rsidP="00174C88">
      <w:pPr>
        <w:spacing w:after="0"/>
        <w:rPr>
          <w:rFonts w:ascii="Tahoma" w:hAnsi="Tahoma" w:cs="Tahoma"/>
        </w:rPr>
      </w:pPr>
    </w:p>
    <w:p w14:paraId="1E5ADC06" w14:textId="77777777" w:rsidR="00174C88" w:rsidRDefault="00174C88" w:rsidP="00174C88">
      <w:pPr>
        <w:spacing w:after="0"/>
        <w:rPr>
          <w:rFonts w:ascii="Tahoma" w:hAnsi="Tahoma" w:cs="Tahoma"/>
        </w:rPr>
      </w:pPr>
    </w:p>
    <w:p w14:paraId="1EB7891B" w14:textId="77777777" w:rsidR="00174C88" w:rsidRDefault="00174C88" w:rsidP="00174C88">
      <w:pPr>
        <w:spacing w:after="0"/>
        <w:rPr>
          <w:rFonts w:ascii="Tahoma" w:hAnsi="Tahoma" w:cs="Tahoma"/>
        </w:rPr>
      </w:pPr>
    </w:p>
    <w:p w14:paraId="021389C2" w14:textId="77777777" w:rsidR="00174C88" w:rsidRDefault="00174C88" w:rsidP="00174C88">
      <w:pPr>
        <w:spacing w:after="0"/>
        <w:rPr>
          <w:rFonts w:ascii="Tahoma" w:hAnsi="Tahoma" w:cs="Tahoma"/>
        </w:rPr>
      </w:pPr>
    </w:p>
    <w:p w14:paraId="42988CC0" w14:textId="77777777" w:rsidR="00174C88" w:rsidRDefault="00174C88" w:rsidP="00174C88">
      <w:pPr>
        <w:spacing w:after="0"/>
        <w:rPr>
          <w:rFonts w:ascii="Tahoma" w:hAnsi="Tahoma" w:cs="Tahoma"/>
        </w:rPr>
      </w:pPr>
    </w:p>
    <w:p w14:paraId="715C8135" w14:textId="77777777" w:rsidR="00174C88" w:rsidRDefault="00174C88" w:rsidP="00174C88">
      <w:pPr>
        <w:spacing w:after="0"/>
        <w:rPr>
          <w:rFonts w:ascii="Tahoma" w:hAnsi="Tahoma" w:cs="Tahoma"/>
        </w:rPr>
      </w:pPr>
    </w:p>
    <w:p w14:paraId="04D5CED6" w14:textId="77777777" w:rsidR="00174C88" w:rsidRDefault="00174C88" w:rsidP="00174C88">
      <w:pPr>
        <w:spacing w:after="0"/>
        <w:rPr>
          <w:rFonts w:ascii="Tahoma" w:hAnsi="Tahoma" w:cs="Tahoma"/>
        </w:rPr>
      </w:pPr>
    </w:p>
    <w:p w14:paraId="196C8F88" w14:textId="77777777" w:rsidR="00174C88" w:rsidRDefault="00174C88" w:rsidP="00174C88">
      <w:pPr>
        <w:spacing w:after="0"/>
        <w:rPr>
          <w:rFonts w:ascii="Tahoma" w:hAnsi="Tahoma" w:cs="Tahoma"/>
        </w:rPr>
      </w:pPr>
    </w:p>
    <w:p w14:paraId="74CB1930" w14:textId="77777777" w:rsidR="00174C88" w:rsidRDefault="00174C88" w:rsidP="00174C88">
      <w:pPr>
        <w:spacing w:after="0"/>
        <w:rPr>
          <w:rFonts w:ascii="Tahoma" w:hAnsi="Tahoma" w:cs="Tahoma"/>
        </w:rPr>
      </w:pPr>
    </w:p>
    <w:p w14:paraId="2E923CE7" w14:textId="77777777" w:rsidR="00174C88" w:rsidRDefault="00174C88" w:rsidP="00174C88">
      <w:pPr>
        <w:spacing w:after="0"/>
        <w:rPr>
          <w:rFonts w:ascii="Tahoma" w:hAnsi="Tahoma" w:cs="Tahoma"/>
        </w:rPr>
      </w:pPr>
    </w:p>
    <w:p w14:paraId="3B372423" w14:textId="77777777" w:rsidR="00174C88" w:rsidRDefault="00174C88" w:rsidP="00174C88">
      <w:pPr>
        <w:spacing w:after="0"/>
        <w:rPr>
          <w:rFonts w:ascii="Tahoma" w:hAnsi="Tahoma" w:cs="Tahoma"/>
        </w:rPr>
      </w:pPr>
    </w:p>
    <w:p w14:paraId="4D7231B9" w14:textId="77777777" w:rsidR="00174C88" w:rsidRDefault="00174C88" w:rsidP="00174C88">
      <w:pPr>
        <w:spacing w:after="0"/>
        <w:rPr>
          <w:rFonts w:ascii="Tahoma" w:hAnsi="Tahoma" w:cs="Tahoma"/>
        </w:rPr>
      </w:pPr>
    </w:p>
    <w:p w14:paraId="30EA6C56" w14:textId="77777777" w:rsidR="00174C88" w:rsidRDefault="00174C88" w:rsidP="00174C88">
      <w:pPr>
        <w:spacing w:after="0"/>
        <w:rPr>
          <w:rFonts w:ascii="Tahoma" w:hAnsi="Tahoma" w:cs="Tahoma"/>
        </w:rPr>
      </w:pPr>
    </w:p>
    <w:p w14:paraId="2C4AE8D3" w14:textId="77777777" w:rsidR="00174C88" w:rsidRDefault="00174C88" w:rsidP="00174C88">
      <w:pPr>
        <w:spacing w:after="0"/>
        <w:rPr>
          <w:rFonts w:ascii="Tahoma" w:hAnsi="Tahoma" w:cs="Tahoma"/>
        </w:rPr>
      </w:pPr>
    </w:p>
    <w:p w14:paraId="50D2A85D" w14:textId="77777777" w:rsidR="00174C88" w:rsidRDefault="00174C88" w:rsidP="00174C88">
      <w:pPr>
        <w:spacing w:after="0"/>
        <w:rPr>
          <w:rFonts w:ascii="Tahoma" w:hAnsi="Tahoma" w:cs="Tahoma"/>
        </w:rPr>
      </w:pPr>
    </w:p>
    <w:p w14:paraId="3C91DD17" w14:textId="77777777" w:rsidR="00174C88" w:rsidRDefault="00174C88" w:rsidP="00174C88">
      <w:pPr>
        <w:spacing w:after="0"/>
        <w:rPr>
          <w:rFonts w:ascii="Tahoma" w:hAnsi="Tahoma" w:cs="Tahoma"/>
        </w:rPr>
      </w:pPr>
    </w:p>
    <w:p w14:paraId="42DB8503" w14:textId="77777777" w:rsidR="00174C88" w:rsidRDefault="00174C88" w:rsidP="00174C88">
      <w:pPr>
        <w:spacing w:after="0"/>
        <w:rPr>
          <w:rFonts w:ascii="Tahoma" w:hAnsi="Tahoma" w:cs="Tahoma"/>
        </w:rPr>
      </w:pPr>
    </w:p>
    <w:p w14:paraId="7A8A8CC4" w14:textId="77777777" w:rsidR="00174C88" w:rsidRDefault="00174C88" w:rsidP="00174C88">
      <w:pPr>
        <w:spacing w:after="0"/>
        <w:rPr>
          <w:rFonts w:ascii="Tahoma" w:hAnsi="Tahoma" w:cs="Tahoma"/>
        </w:rPr>
      </w:pPr>
    </w:p>
    <w:p w14:paraId="304742C0" w14:textId="77777777" w:rsidR="00174C88" w:rsidRDefault="00174C88" w:rsidP="00174C88">
      <w:pPr>
        <w:spacing w:after="0"/>
        <w:rPr>
          <w:rFonts w:ascii="Tahoma" w:hAnsi="Tahoma" w:cs="Tahoma"/>
        </w:rPr>
      </w:pPr>
    </w:p>
    <w:p w14:paraId="38D889DB" w14:textId="77777777" w:rsidR="00174C88" w:rsidRDefault="00174C88" w:rsidP="00174C88">
      <w:pPr>
        <w:spacing w:after="0"/>
        <w:rPr>
          <w:rFonts w:ascii="Tahoma" w:hAnsi="Tahoma" w:cs="Tahoma"/>
        </w:rPr>
      </w:pPr>
    </w:p>
    <w:p w14:paraId="662D62AF" w14:textId="77777777" w:rsidR="00174C88" w:rsidRDefault="00174C88" w:rsidP="00174C88">
      <w:pPr>
        <w:spacing w:after="0"/>
        <w:rPr>
          <w:rFonts w:ascii="Tahoma" w:hAnsi="Tahoma" w:cs="Tahoma"/>
        </w:rPr>
      </w:pPr>
    </w:p>
    <w:p w14:paraId="762FC264" w14:textId="77777777" w:rsidR="00174C88" w:rsidRDefault="00174C88" w:rsidP="00174C88">
      <w:pPr>
        <w:spacing w:after="0"/>
        <w:rPr>
          <w:rFonts w:ascii="Tahoma" w:hAnsi="Tahoma" w:cs="Tahoma"/>
        </w:rPr>
      </w:pPr>
    </w:p>
    <w:p w14:paraId="214168F8" w14:textId="77777777" w:rsidR="00174C88" w:rsidRDefault="00174C88" w:rsidP="00174C88">
      <w:pPr>
        <w:spacing w:after="0"/>
        <w:rPr>
          <w:rFonts w:ascii="Tahoma" w:hAnsi="Tahoma" w:cs="Tahoma"/>
        </w:rPr>
      </w:pPr>
    </w:p>
    <w:p w14:paraId="6564C8A2" w14:textId="77777777" w:rsidR="00174C88" w:rsidRDefault="00174C88" w:rsidP="00174C88">
      <w:pPr>
        <w:spacing w:after="0"/>
        <w:rPr>
          <w:rFonts w:ascii="Tahoma" w:hAnsi="Tahoma" w:cs="Tahoma"/>
        </w:rPr>
      </w:pPr>
    </w:p>
    <w:p w14:paraId="6671E72F" w14:textId="77777777" w:rsidR="00174C88" w:rsidRDefault="00174C88" w:rsidP="00174C88">
      <w:pPr>
        <w:spacing w:after="0"/>
        <w:rPr>
          <w:rFonts w:ascii="Tahoma" w:hAnsi="Tahoma" w:cs="Tahoma"/>
        </w:rPr>
      </w:pPr>
    </w:p>
    <w:p w14:paraId="3ABEEB56" w14:textId="77777777" w:rsidR="00174C88" w:rsidRDefault="00174C88" w:rsidP="00174C88">
      <w:pPr>
        <w:spacing w:after="0"/>
        <w:rPr>
          <w:rFonts w:ascii="Tahoma" w:hAnsi="Tahoma" w:cs="Tahoma"/>
        </w:rPr>
      </w:pPr>
    </w:p>
    <w:p w14:paraId="49572659" w14:textId="77777777" w:rsidR="00174C88" w:rsidRDefault="00174C88" w:rsidP="00174C88">
      <w:pPr>
        <w:spacing w:after="0"/>
        <w:rPr>
          <w:rFonts w:ascii="Tahoma" w:hAnsi="Tahoma" w:cs="Tahoma"/>
        </w:rPr>
      </w:pPr>
    </w:p>
    <w:p w14:paraId="2F66F196" w14:textId="77777777" w:rsidR="00174C88" w:rsidRDefault="00174C88" w:rsidP="00174C88">
      <w:pPr>
        <w:spacing w:after="0"/>
        <w:rPr>
          <w:rFonts w:ascii="Tahoma" w:hAnsi="Tahoma" w:cs="Tahoma"/>
        </w:rPr>
      </w:pPr>
    </w:p>
    <w:p w14:paraId="1B4EC563" w14:textId="77777777" w:rsidR="00174C88" w:rsidRDefault="00174C88" w:rsidP="00174C88">
      <w:pPr>
        <w:spacing w:after="0"/>
        <w:rPr>
          <w:rFonts w:ascii="Tahoma" w:hAnsi="Tahoma" w:cs="Tahoma"/>
        </w:rPr>
      </w:pPr>
    </w:p>
    <w:p w14:paraId="37F71BCA" w14:textId="77777777" w:rsidR="00174C88" w:rsidRDefault="00174C88" w:rsidP="00174C88">
      <w:pPr>
        <w:spacing w:after="0"/>
        <w:rPr>
          <w:rFonts w:ascii="Tahoma" w:hAnsi="Tahoma" w:cs="Tahoma"/>
        </w:rPr>
      </w:pPr>
    </w:p>
    <w:p w14:paraId="1DF1F066" w14:textId="77777777" w:rsidR="00174C88" w:rsidRDefault="00174C88" w:rsidP="00174C88">
      <w:pPr>
        <w:spacing w:after="0"/>
        <w:rPr>
          <w:rFonts w:ascii="Tahoma" w:hAnsi="Tahoma" w:cs="Tahoma"/>
        </w:rPr>
      </w:pPr>
    </w:p>
    <w:p w14:paraId="65A02EA0" w14:textId="77777777" w:rsidR="00174C88" w:rsidRDefault="00174C88" w:rsidP="00174C88">
      <w:pPr>
        <w:spacing w:after="0"/>
        <w:rPr>
          <w:rFonts w:ascii="Tahoma" w:hAnsi="Tahoma" w:cs="Tahoma"/>
        </w:rPr>
      </w:pPr>
    </w:p>
    <w:p w14:paraId="4D29AB75" w14:textId="77777777" w:rsidR="00174C88" w:rsidRDefault="00174C88" w:rsidP="00174C88">
      <w:pPr>
        <w:spacing w:after="0"/>
        <w:rPr>
          <w:rFonts w:ascii="Tahoma" w:hAnsi="Tahoma" w:cs="Tahoma"/>
        </w:rPr>
      </w:pPr>
    </w:p>
    <w:p w14:paraId="52A38098" w14:textId="77777777" w:rsidR="00174C88" w:rsidRDefault="00174C88" w:rsidP="00174C88">
      <w:pPr>
        <w:spacing w:after="0"/>
        <w:rPr>
          <w:rFonts w:ascii="Tahoma" w:hAnsi="Tahoma" w:cs="Tahoma"/>
        </w:rPr>
      </w:pPr>
    </w:p>
    <w:p w14:paraId="65891FEF" w14:textId="77777777" w:rsidR="00174C88" w:rsidRDefault="00174C88" w:rsidP="00174C88">
      <w:pPr>
        <w:spacing w:after="0"/>
        <w:rPr>
          <w:rFonts w:ascii="Tahoma" w:hAnsi="Tahoma" w:cs="Tahoma"/>
        </w:rPr>
      </w:pPr>
    </w:p>
    <w:p w14:paraId="589AF00F" w14:textId="77777777" w:rsidR="00174C88" w:rsidRDefault="00174C88" w:rsidP="00174C88">
      <w:pPr>
        <w:spacing w:after="0"/>
        <w:rPr>
          <w:rFonts w:ascii="Tahoma" w:hAnsi="Tahoma" w:cs="Tahoma"/>
        </w:rPr>
      </w:pPr>
    </w:p>
    <w:p w14:paraId="4AF8604A" w14:textId="77777777" w:rsidR="00174C88" w:rsidRDefault="00174C88" w:rsidP="00174C88">
      <w:pPr>
        <w:spacing w:after="0"/>
        <w:rPr>
          <w:rFonts w:ascii="Tahoma" w:hAnsi="Tahoma" w:cs="Tahoma"/>
        </w:rPr>
      </w:pPr>
    </w:p>
    <w:p w14:paraId="3592E5DA" w14:textId="77777777" w:rsidR="00174C88" w:rsidRDefault="00174C88" w:rsidP="00174C88">
      <w:pPr>
        <w:spacing w:after="0"/>
        <w:rPr>
          <w:rFonts w:ascii="Tahoma" w:hAnsi="Tahoma" w:cs="Tahoma"/>
        </w:rPr>
      </w:pPr>
    </w:p>
    <w:p w14:paraId="5F88B668" w14:textId="77777777" w:rsidR="00174C88" w:rsidRDefault="00174C88" w:rsidP="00174C88">
      <w:pPr>
        <w:spacing w:after="0"/>
        <w:rPr>
          <w:rFonts w:ascii="Tahoma" w:hAnsi="Tahoma" w:cs="Tahoma"/>
        </w:rPr>
      </w:pPr>
    </w:p>
    <w:p w14:paraId="1ACAA84C" w14:textId="77777777" w:rsidR="00174C88" w:rsidRDefault="00174C88" w:rsidP="00174C88">
      <w:pPr>
        <w:spacing w:after="0"/>
        <w:rPr>
          <w:rFonts w:ascii="Tahoma" w:hAnsi="Tahoma" w:cs="Tahoma"/>
        </w:rPr>
      </w:pPr>
    </w:p>
    <w:p w14:paraId="7AF29044" w14:textId="77777777" w:rsidR="00174C88" w:rsidRDefault="00174C88" w:rsidP="00174C88">
      <w:pPr>
        <w:spacing w:after="0"/>
        <w:rPr>
          <w:rFonts w:ascii="Tahoma" w:hAnsi="Tahoma" w:cs="Tahoma"/>
        </w:rPr>
      </w:pPr>
    </w:p>
    <w:p w14:paraId="5EF2BFF7" w14:textId="77777777" w:rsidR="00174C88" w:rsidRDefault="00174C88" w:rsidP="00174C88">
      <w:pPr>
        <w:rPr>
          <w:rFonts w:ascii="Tahoma" w:hAnsi="Tahoma" w:cs="Tahoma"/>
        </w:rPr>
      </w:pPr>
      <w:r>
        <w:rPr>
          <w:rFonts w:ascii="Tahoma" w:hAnsi="Tahoma" w:cs="Tahoma"/>
        </w:rPr>
        <w:t xml:space="preserve">Příloha č. 3 Smlouvy </w:t>
      </w:r>
    </w:p>
    <w:p w14:paraId="46471A35" w14:textId="3D2F2C71" w:rsidR="00174C88" w:rsidRPr="00174C88" w:rsidRDefault="00174C88" w:rsidP="00174C88">
      <w:pPr>
        <w:jc w:val="center"/>
        <w:rPr>
          <w:rFonts w:ascii="Tahoma" w:hAnsi="Tahoma" w:cs="Tahoma"/>
          <w:b/>
        </w:rPr>
      </w:pPr>
      <w:r>
        <w:rPr>
          <w:rFonts w:ascii="Tahoma" w:hAnsi="Tahoma" w:cs="Tahoma"/>
          <w:b/>
        </w:rPr>
        <w:t>P</w:t>
      </w:r>
      <w:r w:rsidRPr="00174C88">
        <w:rPr>
          <w:rFonts w:ascii="Tahoma" w:hAnsi="Tahoma" w:cs="Tahoma"/>
          <w:b/>
        </w:rPr>
        <w:t>latný ceník školního stravování</w:t>
      </w:r>
    </w:p>
    <w:p w14:paraId="5EDA6BA9" w14:textId="34A8CE3E" w:rsidR="00083001" w:rsidRDefault="00083001" w:rsidP="00083001">
      <w:pPr>
        <w:jc w:val="both"/>
        <w:rPr>
          <w:rFonts w:ascii="Tahoma" w:hAnsi="Tahoma" w:cs="Tahoma"/>
        </w:rPr>
      </w:pPr>
    </w:p>
    <w:p w14:paraId="64742698" w14:textId="77777777" w:rsidR="00083001" w:rsidRPr="00083001" w:rsidRDefault="00083001" w:rsidP="00083001">
      <w:pPr>
        <w:jc w:val="center"/>
        <w:rPr>
          <w:rFonts w:ascii="Tahoma" w:hAnsi="Tahoma" w:cs="Tahoma"/>
          <w:b/>
        </w:rPr>
      </w:pPr>
    </w:p>
    <w:p w14:paraId="7AE92FC4" w14:textId="77777777" w:rsidR="00083001" w:rsidRPr="002F5F57" w:rsidRDefault="00083001" w:rsidP="002C2F81">
      <w:pPr>
        <w:pStyle w:val="Odstavecseseznamem"/>
        <w:rPr>
          <w:rFonts w:ascii="Tahoma" w:hAnsi="Tahoma" w:cs="Tahoma"/>
        </w:rPr>
      </w:pPr>
    </w:p>
    <w:p w14:paraId="2F960B73" w14:textId="77777777" w:rsidR="00BC3441" w:rsidRPr="002F5F57" w:rsidRDefault="00BC3441">
      <w:pPr>
        <w:rPr>
          <w:rFonts w:ascii="Tahoma" w:hAnsi="Tahoma" w:cs="Tahoma"/>
          <w:b/>
        </w:rPr>
      </w:pPr>
    </w:p>
    <w:p w14:paraId="2A420615" w14:textId="77777777" w:rsidR="00BC3441" w:rsidRPr="002F5F57" w:rsidRDefault="00BC3441">
      <w:pPr>
        <w:rPr>
          <w:rFonts w:ascii="Tahoma" w:hAnsi="Tahoma" w:cs="Tahoma"/>
          <w:b/>
        </w:rPr>
      </w:pPr>
    </w:p>
    <w:p w14:paraId="41F01C29" w14:textId="77777777" w:rsidR="00BC3441" w:rsidRPr="002F5F57" w:rsidRDefault="00BC3441">
      <w:pPr>
        <w:rPr>
          <w:rFonts w:ascii="Tahoma" w:hAnsi="Tahoma" w:cs="Tahoma"/>
          <w:b/>
        </w:rPr>
      </w:pPr>
    </w:p>
    <w:p w14:paraId="33752424" w14:textId="77777777" w:rsidR="0011371C" w:rsidRPr="002F5F57" w:rsidRDefault="0011371C">
      <w:pPr>
        <w:rPr>
          <w:rFonts w:ascii="Tahoma" w:hAnsi="Tahoma" w:cs="Tahoma"/>
        </w:rPr>
      </w:pPr>
    </w:p>
    <w:sectPr w:rsidR="0011371C" w:rsidRPr="002F5F57" w:rsidSect="005E096A">
      <w:pgSz w:w="11906" w:h="16838"/>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eřina Šrámková" w:date="2018-06-01T15:42:00Z" w:initials="KŠ">
    <w:p w14:paraId="03DD29D2" w14:textId="77777777" w:rsidR="00A1616C" w:rsidRDefault="00A1616C">
      <w:pPr>
        <w:pStyle w:val="Textkomente"/>
      </w:pPr>
      <w:r>
        <w:rPr>
          <w:rStyle w:val="Odkaznakoment"/>
        </w:rPr>
        <w:annotationRef/>
      </w:r>
      <w:r>
        <w:t>Stále platí?</w:t>
      </w:r>
    </w:p>
  </w:comment>
  <w:comment w:id="2" w:author="Kateřina Šrámková" w:date="2018-06-08T09:36:00Z" w:initials="KŠ">
    <w:p w14:paraId="04A36C88" w14:textId="3FE8CC3F" w:rsidR="00122ED9" w:rsidRDefault="00122ED9">
      <w:pPr>
        <w:pStyle w:val="Textkomente"/>
      </w:pPr>
      <w:r>
        <w:rPr>
          <w:rStyle w:val="Odkaznakoment"/>
        </w:rPr>
        <w:annotationRef/>
      </w:r>
      <w:r>
        <w:t>Pokud GTH používá nový reklamační řád, požádali bychom o jeho poskytnutí.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D29D2" w15:done="0"/>
  <w15:commentEx w15:paraId="04A36C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0E0"/>
    <w:multiLevelType w:val="hybridMultilevel"/>
    <w:tmpl w:val="23E0CD76"/>
    <w:lvl w:ilvl="0" w:tplc="AD647F8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C2FB5"/>
    <w:multiLevelType w:val="hybridMultilevel"/>
    <w:tmpl w:val="A88A5842"/>
    <w:lvl w:ilvl="0" w:tplc="472CF59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962D9"/>
    <w:multiLevelType w:val="hybridMultilevel"/>
    <w:tmpl w:val="AE8256AC"/>
    <w:lvl w:ilvl="0" w:tplc="28301D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66942"/>
    <w:multiLevelType w:val="hybridMultilevel"/>
    <w:tmpl w:val="8CD67234"/>
    <w:lvl w:ilvl="0" w:tplc="8EBE7ADE">
      <w:start w:val="1"/>
      <w:numFmt w:val="decimal"/>
      <w:lvlText w:val="%1)"/>
      <w:lvlJc w:val="left"/>
      <w:pPr>
        <w:ind w:left="495" w:hanging="13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9648C"/>
    <w:multiLevelType w:val="hybridMultilevel"/>
    <w:tmpl w:val="11F4FCF6"/>
    <w:lvl w:ilvl="0" w:tplc="A56A81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860C1F"/>
    <w:multiLevelType w:val="hybridMultilevel"/>
    <w:tmpl w:val="080AEC8E"/>
    <w:lvl w:ilvl="0" w:tplc="91420674">
      <w:start w:val="1"/>
      <w:numFmt w:val="decimal"/>
      <w:lvlText w:val="%1)"/>
      <w:lvlJc w:val="left"/>
      <w:pPr>
        <w:ind w:left="720" w:hanging="360"/>
      </w:pPr>
      <w:rPr>
        <w:rFonts w:hint="default"/>
        <w:i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2280F"/>
    <w:multiLevelType w:val="hybridMultilevel"/>
    <w:tmpl w:val="03F4E938"/>
    <w:lvl w:ilvl="0" w:tplc="A724796C">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330BE"/>
    <w:multiLevelType w:val="hybridMultilevel"/>
    <w:tmpl w:val="3A16EBF6"/>
    <w:lvl w:ilvl="0" w:tplc="28E8DAAC">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CC34B2"/>
    <w:multiLevelType w:val="hybridMultilevel"/>
    <w:tmpl w:val="83586E40"/>
    <w:lvl w:ilvl="0" w:tplc="28E8DAAC">
      <w:start w:val="1"/>
      <w:numFmt w:val="decimal"/>
      <w:lvlText w:val="%1)"/>
      <w:lvlJc w:val="left"/>
      <w:pPr>
        <w:ind w:left="720" w:hanging="360"/>
      </w:pPr>
      <w:rPr>
        <w:rFonts w:hint="default"/>
        <w:sz w:val="23"/>
      </w:rPr>
    </w:lvl>
    <w:lvl w:ilvl="1" w:tplc="18D06A82">
      <w:start w:val="1"/>
      <w:numFmt w:val="decimal"/>
      <w:lvlText w:val="%2)"/>
      <w:lvlJc w:val="left"/>
      <w:pPr>
        <w:ind w:left="1905" w:hanging="8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357AA"/>
    <w:multiLevelType w:val="hybridMultilevel"/>
    <w:tmpl w:val="F964310A"/>
    <w:lvl w:ilvl="0" w:tplc="4894C306">
      <w:start w:val="1"/>
      <w:numFmt w:val="upperLetter"/>
      <w:lvlText w:val="%1)"/>
      <w:lvlJc w:val="left"/>
      <w:pPr>
        <w:ind w:left="720" w:hanging="360"/>
      </w:pPr>
      <w:rPr>
        <w:rFonts w:hint="default"/>
      </w:rPr>
    </w:lvl>
    <w:lvl w:ilvl="1" w:tplc="4894C306">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661186"/>
    <w:multiLevelType w:val="hybridMultilevel"/>
    <w:tmpl w:val="38E8AD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EE6B95"/>
    <w:multiLevelType w:val="hybridMultilevel"/>
    <w:tmpl w:val="0FAEE046"/>
    <w:lvl w:ilvl="0" w:tplc="83F85D0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F357D2"/>
    <w:multiLevelType w:val="hybridMultilevel"/>
    <w:tmpl w:val="B5806E46"/>
    <w:lvl w:ilvl="0" w:tplc="28E8DAAC">
      <w:start w:val="1"/>
      <w:numFmt w:val="decimal"/>
      <w:lvlText w:val="%1)"/>
      <w:lvlJc w:val="left"/>
      <w:pPr>
        <w:ind w:left="720" w:hanging="360"/>
      </w:pPr>
      <w:rPr>
        <w:rFonts w:hint="default"/>
        <w:sz w:val="23"/>
      </w:rPr>
    </w:lvl>
    <w:lvl w:ilvl="1" w:tplc="18D06A82">
      <w:start w:val="1"/>
      <w:numFmt w:val="decimal"/>
      <w:lvlText w:val="%2)"/>
      <w:lvlJc w:val="left"/>
      <w:pPr>
        <w:ind w:left="1905" w:hanging="8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AC105F"/>
    <w:multiLevelType w:val="hybridMultilevel"/>
    <w:tmpl w:val="5BC2BC3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E63BC2"/>
    <w:multiLevelType w:val="hybridMultilevel"/>
    <w:tmpl w:val="876483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A4D43"/>
    <w:multiLevelType w:val="hybridMultilevel"/>
    <w:tmpl w:val="88A488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8236C7"/>
    <w:multiLevelType w:val="hybridMultilevel"/>
    <w:tmpl w:val="948ADD08"/>
    <w:lvl w:ilvl="0" w:tplc="24460B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CA31B6"/>
    <w:multiLevelType w:val="hybridMultilevel"/>
    <w:tmpl w:val="C49043E0"/>
    <w:lvl w:ilvl="0" w:tplc="A56A81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0745C0"/>
    <w:multiLevelType w:val="hybridMultilevel"/>
    <w:tmpl w:val="8D80F3BA"/>
    <w:lvl w:ilvl="0" w:tplc="788857AA">
      <w:start w:val="1"/>
      <w:numFmt w:val="decimal"/>
      <w:lvlText w:val="%1)"/>
      <w:lvlJc w:val="left"/>
      <w:pPr>
        <w:ind w:left="495" w:hanging="1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4B5083"/>
    <w:multiLevelType w:val="hybridMultilevel"/>
    <w:tmpl w:val="061A71F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45838FA"/>
    <w:multiLevelType w:val="hybridMultilevel"/>
    <w:tmpl w:val="2E9A1944"/>
    <w:lvl w:ilvl="0" w:tplc="C4D6D5D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F96199"/>
    <w:multiLevelType w:val="hybridMultilevel"/>
    <w:tmpl w:val="27683C16"/>
    <w:lvl w:ilvl="0" w:tplc="85709C9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C02804"/>
    <w:multiLevelType w:val="hybridMultilevel"/>
    <w:tmpl w:val="38240C30"/>
    <w:lvl w:ilvl="0" w:tplc="4894C306">
      <w:start w:val="1"/>
      <w:numFmt w:val="upperLetter"/>
      <w:lvlText w:val="%1)"/>
      <w:lvlJc w:val="left"/>
      <w:pPr>
        <w:ind w:left="720" w:hanging="360"/>
      </w:pPr>
      <w:rPr>
        <w:rFonts w:hint="default"/>
      </w:rPr>
    </w:lvl>
    <w:lvl w:ilvl="1" w:tplc="4894C306">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440F47"/>
    <w:multiLevelType w:val="hybridMultilevel"/>
    <w:tmpl w:val="91DAEA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DC0A82"/>
    <w:multiLevelType w:val="hybridMultilevel"/>
    <w:tmpl w:val="B3A68F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900FE"/>
    <w:multiLevelType w:val="hybridMultilevel"/>
    <w:tmpl w:val="23E0CD76"/>
    <w:lvl w:ilvl="0" w:tplc="AD647F8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B92398"/>
    <w:multiLevelType w:val="hybridMultilevel"/>
    <w:tmpl w:val="080AEC8E"/>
    <w:lvl w:ilvl="0" w:tplc="91420674">
      <w:start w:val="1"/>
      <w:numFmt w:val="decimal"/>
      <w:lvlText w:val="%1)"/>
      <w:lvlJc w:val="left"/>
      <w:pPr>
        <w:ind w:left="720" w:hanging="360"/>
      </w:pPr>
      <w:rPr>
        <w:rFonts w:hint="default"/>
        <w:i w:val="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0F7E2D"/>
    <w:multiLevelType w:val="hybridMultilevel"/>
    <w:tmpl w:val="56BA9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221E98"/>
    <w:multiLevelType w:val="hybridMultilevel"/>
    <w:tmpl w:val="63BCB16E"/>
    <w:lvl w:ilvl="0" w:tplc="F5D0B79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5F7730E0"/>
    <w:multiLevelType w:val="hybridMultilevel"/>
    <w:tmpl w:val="4B3821EE"/>
    <w:lvl w:ilvl="0" w:tplc="23781DB2">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2AB1704"/>
    <w:multiLevelType w:val="hybridMultilevel"/>
    <w:tmpl w:val="46323A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B0751A"/>
    <w:multiLevelType w:val="hybridMultilevel"/>
    <w:tmpl w:val="B5806E46"/>
    <w:lvl w:ilvl="0" w:tplc="28E8DAAC">
      <w:start w:val="1"/>
      <w:numFmt w:val="decimal"/>
      <w:lvlText w:val="%1)"/>
      <w:lvlJc w:val="left"/>
      <w:pPr>
        <w:ind w:left="720" w:hanging="360"/>
      </w:pPr>
      <w:rPr>
        <w:rFonts w:hint="default"/>
        <w:sz w:val="23"/>
      </w:rPr>
    </w:lvl>
    <w:lvl w:ilvl="1" w:tplc="18D06A82">
      <w:start w:val="1"/>
      <w:numFmt w:val="decimal"/>
      <w:lvlText w:val="%2)"/>
      <w:lvlJc w:val="left"/>
      <w:pPr>
        <w:ind w:left="1905" w:hanging="8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1D3E47"/>
    <w:multiLevelType w:val="hybridMultilevel"/>
    <w:tmpl w:val="83FE2628"/>
    <w:lvl w:ilvl="0" w:tplc="4894C306">
      <w:start w:val="1"/>
      <w:numFmt w:val="upperLetter"/>
      <w:lvlText w:val="%1)"/>
      <w:lvlJc w:val="left"/>
      <w:pPr>
        <w:ind w:left="720" w:hanging="360"/>
      </w:pPr>
      <w:rPr>
        <w:rFonts w:hint="default"/>
      </w:rPr>
    </w:lvl>
    <w:lvl w:ilvl="1" w:tplc="18D06A82">
      <w:start w:val="1"/>
      <w:numFmt w:val="decimal"/>
      <w:lvlText w:val="%2)"/>
      <w:lvlJc w:val="left"/>
      <w:pPr>
        <w:ind w:left="1905" w:hanging="8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6F52AB"/>
    <w:multiLevelType w:val="hybridMultilevel"/>
    <w:tmpl w:val="120E16D6"/>
    <w:lvl w:ilvl="0" w:tplc="DF64A824">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D2B6365"/>
    <w:multiLevelType w:val="hybridMultilevel"/>
    <w:tmpl w:val="DC843018"/>
    <w:lvl w:ilvl="0" w:tplc="28E8DAAC">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B6B4A"/>
    <w:multiLevelType w:val="hybridMultilevel"/>
    <w:tmpl w:val="242ADB62"/>
    <w:lvl w:ilvl="0" w:tplc="A56A81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B5490D"/>
    <w:multiLevelType w:val="hybridMultilevel"/>
    <w:tmpl w:val="8CD67234"/>
    <w:lvl w:ilvl="0" w:tplc="8EBE7ADE">
      <w:start w:val="1"/>
      <w:numFmt w:val="decimal"/>
      <w:lvlText w:val="%1)"/>
      <w:lvlJc w:val="left"/>
      <w:pPr>
        <w:ind w:left="495" w:hanging="13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213F1E"/>
    <w:multiLevelType w:val="hybridMultilevel"/>
    <w:tmpl w:val="723C0A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323B4B"/>
    <w:multiLevelType w:val="hybridMultilevel"/>
    <w:tmpl w:val="1116B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5"/>
  </w:num>
  <w:num w:numId="3">
    <w:abstractNumId w:val="32"/>
  </w:num>
  <w:num w:numId="4">
    <w:abstractNumId w:val="8"/>
  </w:num>
  <w:num w:numId="5">
    <w:abstractNumId w:val="5"/>
  </w:num>
  <w:num w:numId="6">
    <w:abstractNumId w:val="22"/>
  </w:num>
  <w:num w:numId="7">
    <w:abstractNumId w:val="34"/>
  </w:num>
  <w:num w:numId="8">
    <w:abstractNumId w:val="7"/>
  </w:num>
  <w:num w:numId="9">
    <w:abstractNumId w:val="4"/>
  </w:num>
  <w:num w:numId="10">
    <w:abstractNumId w:val="17"/>
  </w:num>
  <w:num w:numId="11">
    <w:abstractNumId w:val="9"/>
  </w:num>
  <w:num w:numId="12">
    <w:abstractNumId w:val="12"/>
  </w:num>
  <w:num w:numId="13">
    <w:abstractNumId w:val="19"/>
  </w:num>
  <w:num w:numId="14">
    <w:abstractNumId w:val="13"/>
  </w:num>
  <w:num w:numId="15">
    <w:abstractNumId w:val="2"/>
  </w:num>
  <w:num w:numId="16">
    <w:abstractNumId w:val="18"/>
  </w:num>
  <w:num w:numId="17">
    <w:abstractNumId w:val="36"/>
  </w:num>
  <w:num w:numId="18">
    <w:abstractNumId w:val="3"/>
  </w:num>
  <w:num w:numId="19">
    <w:abstractNumId w:val="26"/>
  </w:num>
  <w:num w:numId="20">
    <w:abstractNumId w:val="15"/>
  </w:num>
  <w:num w:numId="21">
    <w:abstractNumId w:val="38"/>
  </w:num>
  <w:num w:numId="22">
    <w:abstractNumId w:val="31"/>
  </w:num>
  <w:num w:numId="23">
    <w:abstractNumId w:val="1"/>
  </w:num>
  <w:num w:numId="24">
    <w:abstractNumId w:val="16"/>
  </w:num>
  <w:num w:numId="25">
    <w:abstractNumId w:val="33"/>
  </w:num>
  <w:num w:numId="26">
    <w:abstractNumId w:val="28"/>
  </w:num>
  <w:num w:numId="27">
    <w:abstractNumId w:val="14"/>
  </w:num>
  <w:num w:numId="28">
    <w:abstractNumId w:val="21"/>
  </w:num>
  <w:num w:numId="29">
    <w:abstractNumId w:val="11"/>
  </w:num>
  <w:num w:numId="30">
    <w:abstractNumId w:val="6"/>
  </w:num>
  <w:num w:numId="31">
    <w:abstractNumId w:val="30"/>
  </w:num>
  <w:num w:numId="32">
    <w:abstractNumId w:val="20"/>
  </w:num>
  <w:num w:numId="33">
    <w:abstractNumId w:val="25"/>
  </w:num>
  <w:num w:numId="34">
    <w:abstractNumId w:val="29"/>
  </w:num>
  <w:num w:numId="35">
    <w:abstractNumId w:val="0"/>
  </w:num>
  <w:num w:numId="36">
    <w:abstractNumId w:val="10"/>
  </w:num>
  <w:num w:numId="37">
    <w:abstractNumId w:val="37"/>
  </w:num>
  <w:num w:numId="38">
    <w:abstractNumId w:val="24"/>
  </w:num>
  <w:num w:numId="39">
    <w:abstractNumId w:val="2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Šrámková">
    <w15:presenceInfo w15:providerId="AD" w15:userId="S-1-5-21-363351497-870894536-377535868-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F"/>
    <w:rsid w:val="00025041"/>
    <w:rsid w:val="000608E0"/>
    <w:rsid w:val="00083001"/>
    <w:rsid w:val="000A2F4A"/>
    <w:rsid w:val="000C7DCB"/>
    <w:rsid w:val="001069C9"/>
    <w:rsid w:val="0011371C"/>
    <w:rsid w:val="00122ED9"/>
    <w:rsid w:val="00174C88"/>
    <w:rsid w:val="001A14D8"/>
    <w:rsid w:val="00216403"/>
    <w:rsid w:val="002B10B3"/>
    <w:rsid w:val="002C2F81"/>
    <w:rsid w:val="002F5F57"/>
    <w:rsid w:val="00312344"/>
    <w:rsid w:val="00323F8B"/>
    <w:rsid w:val="00335902"/>
    <w:rsid w:val="00362C0A"/>
    <w:rsid w:val="004027B8"/>
    <w:rsid w:val="0055555D"/>
    <w:rsid w:val="005C35F8"/>
    <w:rsid w:val="005D427D"/>
    <w:rsid w:val="005E096A"/>
    <w:rsid w:val="005E1FCB"/>
    <w:rsid w:val="006164FA"/>
    <w:rsid w:val="0077752D"/>
    <w:rsid w:val="007A3F7A"/>
    <w:rsid w:val="007B5C19"/>
    <w:rsid w:val="007C43BB"/>
    <w:rsid w:val="007E35C3"/>
    <w:rsid w:val="00814486"/>
    <w:rsid w:val="00833946"/>
    <w:rsid w:val="00883A80"/>
    <w:rsid w:val="00886640"/>
    <w:rsid w:val="008A07D4"/>
    <w:rsid w:val="008C2355"/>
    <w:rsid w:val="008F695E"/>
    <w:rsid w:val="0096424B"/>
    <w:rsid w:val="009C2A14"/>
    <w:rsid w:val="00A1616C"/>
    <w:rsid w:val="00A209CB"/>
    <w:rsid w:val="00A232CC"/>
    <w:rsid w:val="00AB1FCA"/>
    <w:rsid w:val="00AC0B16"/>
    <w:rsid w:val="00AD776B"/>
    <w:rsid w:val="00B11C9F"/>
    <w:rsid w:val="00B12F14"/>
    <w:rsid w:val="00B56087"/>
    <w:rsid w:val="00B56759"/>
    <w:rsid w:val="00BC005B"/>
    <w:rsid w:val="00BC3441"/>
    <w:rsid w:val="00BE57EC"/>
    <w:rsid w:val="00BF3FD1"/>
    <w:rsid w:val="00C0315A"/>
    <w:rsid w:val="00C60FBD"/>
    <w:rsid w:val="00CE735E"/>
    <w:rsid w:val="00D31A41"/>
    <w:rsid w:val="00D337F6"/>
    <w:rsid w:val="00D50A10"/>
    <w:rsid w:val="00D863C3"/>
    <w:rsid w:val="00DA28DA"/>
    <w:rsid w:val="00E8690F"/>
    <w:rsid w:val="00F94A5A"/>
    <w:rsid w:val="00FB6B7B"/>
    <w:rsid w:val="00FC4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EABD"/>
  <w15:chartTrackingRefBased/>
  <w15:docId w15:val="{69BD611E-1A02-48A3-8DF0-7D263FFC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3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6B7B"/>
    <w:pPr>
      <w:ind w:left="720"/>
      <w:contextualSpacing/>
    </w:pPr>
  </w:style>
  <w:style w:type="character" w:customStyle="1" w:styleId="Nadpis1Char">
    <w:name w:val="Nadpis 1 Char"/>
    <w:basedOn w:val="Standardnpsmoodstavce"/>
    <w:link w:val="Nadpis1"/>
    <w:uiPriority w:val="9"/>
    <w:rsid w:val="00BC3441"/>
    <w:rPr>
      <w:rFonts w:asciiTheme="majorHAnsi" w:eastAsiaTheme="majorEastAsia" w:hAnsiTheme="majorHAnsi" w:cstheme="majorBidi"/>
      <w:color w:val="2E74B5" w:themeColor="accent1" w:themeShade="BF"/>
      <w:sz w:val="32"/>
      <w:szCs w:val="32"/>
    </w:rPr>
  </w:style>
  <w:style w:type="paragraph" w:customStyle="1" w:styleId="Bezmezer1">
    <w:name w:val="Bez mezer1"/>
    <w:rsid w:val="005E096A"/>
    <w:pPr>
      <w:suppressAutoHyphens/>
      <w:spacing w:after="0" w:line="100" w:lineRule="atLeast"/>
    </w:pPr>
    <w:rPr>
      <w:rFonts w:ascii="Times New Roman" w:eastAsia="SimSun" w:hAnsi="Times New Roman" w:cs="Times New Roman"/>
      <w:kern w:val="1"/>
      <w:sz w:val="24"/>
      <w:szCs w:val="24"/>
      <w:lang w:eastAsia="hi-IN" w:bidi="hi-IN"/>
    </w:rPr>
  </w:style>
  <w:style w:type="character" w:styleId="Odkaznakoment">
    <w:name w:val="annotation reference"/>
    <w:basedOn w:val="Standardnpsmoodstavce"/>
    <w:uiPriority w:val="99"/>
    <w:semiHidden/>
    <w:unhideWhenUsed/>
    <w:rsid w:val="00A1616C"/>
    <w:rPr>
      <w:sz w:val="16"/>
      <w:szCs w:val="16"/>
    </w:rPr>
  </w:style>
  <w:style w:type="paragraph" w:styleId="Textkomente">
    <w:name w:val="annotation text"/>
    <w:basedOn w:val="Normln"/>
    <w:link w:val="TextkomenteChar"/>
    <w:uiPriority w:val="99"/>
    <w:semiHidden/>
    <w:unhideWhenUsed/>
    <w:rsid w:val="00A1616C"/>
    <w:pPr>
      <w:spacing w:line="240" w:lineRule="auto"/>
    </w:pPr>
    <w:rPr>
      <w:sz w:val="20"/>
      <w:szCs w:val="20"/>
    </w:rPr>
  </w:style>
  <w:style w:type="character" w:customStyle="1" w:styleId="TextkomenteChar">
    <w:name w:val="Text komentáře Char"/>
    <w:basedOn w:val="Standardnpsmoodstavce"/>
    <w:link w:val="Textkomente"/>
    <w:uiPriority w:val="99"/>
    <w:semiHidden/>
    <w:rsid w:val="00A1616C"/>
    <w:rPr>
      <w:sz w:val="20"/>
      <w:szCs w:val="20"/>
    </w:rPr>
  </w:style>
  <w:style w:type="paragraph" w:styleId="Pedmtkomente">
    <w:name w:val="annotation subject"/>
    <w:basedOn w:val="Textkomente"/>
    <w:next w:val="Textkomente"/>
    <w:link w:val="PedmtkomenteChar"/>
    <w:uiPriority w:val="99"/>
    <w:semiHidden/>
    <w:unhideWhenUsed/>
    <w:rsid w:val="00A1616C"/>
    <w:rPr>
      <w:b/>
      <w:bCs/>
    </w:rPr>
  </w:style>
  <w:style w:type="character" w:customStyle="1" w:styleId="PedmtkomenteChar">
    <w:name w:val="Předmět komentáře Char"/>
    <w:basedOn w:val="TextkomenteChar"/>
    <w:link w:val="Pedmtkomente"/>
    <w:uiPriority w:val="99"/>
    <w:semiHidden/>
    <w:rsid w:val="00A1616C"/>
    <w:rPr>
      <w:b/>
      <w:bCs/>
      <w:sz w:val="20"/>
      <w:szCs w:val="20"/>
    </w:rPr>
  </w:style>
  <w:style w:type="paragraph" w:styleId="Textbubliny">
    <w:name w:val="Balloon Text"/>
    <w:basedOn w:val="Normln"/>
    <w:link w:val="TextbublinyChar"/>
    <w:uiPriority w:val="99"/>
    <w:semiHidden/>
    <w:unhideWhenUsed/>
    <w:rsid w:val="00A161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6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3893</Words>
  <Characters>22969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AKOH</dc:creator>
  <cp:keywords/>
  <dc:description/>
  <cp:lastModifiedBy>Ekonom</cp:lastModifiedBy>
  <cp:revision>6</cp:revision>
  <dcterms:created xsi:type="dcterms:W3CDTF">2018-07-19T09:03:00Z</dcterms:created>
  <dcterms:modified xsi:type="dcterms:W3CDTF">2018-09-20T08:08:00Z</dcterms:modified>
</cp:coreProperties>
</file>