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D6" w:rsidRDefault="004460D6" w:rsidP="004460D6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4460D6" w:rsidRDefault="004460D6" w:rsidP="004460D6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4460D6" w:rsidRDefault="004460D6" w:rsidP="004460D6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4460D6" w:rsidRDefault="004460D6" w:rsidP="004460D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4460D6" w:rsidRDefault="004460D6" w:rsidP="004460D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4460D6" w:rsidRDefault="004460D6" w:rsidP="004460D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4460D6" w:rsidRDefault="004460D6" w:rsidP="004460D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4460D6" w:rsidRDefault="004460D6" w:rsidP="004460D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Janou Skopovou, manažerem projektu Obědy pro děti</w:t>
      </w:r>
    </w:p>
    <w:p w:rsidR="004460D6" w:rsidRDefault="004460D6" w:rsidP="004460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460D6" w:rsidRDefault="004460D6" w:rsidP="004460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:rsidR="004460D6" w:rsidRDefault="004460D6" w:rsidP="004460D6">
      <w:pPr>
        <w:jc w:val="both"/>
        <w:rPr>
          <w:rFonts w:asciiTheme="minorHAnsi" w:hAnsiTheme="minorHAnsi"/>
          <w:i/>
        </w:rPr>
      </w:pPr>
    </w:p>
    <w:p w:rsidR="004460D6" w:rsidRDefault="004460D6" w:rsidP="004460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984ABE" w:rsidRPr="008C7021" w:rsidRDefault="00984ABE" w:rsidP="00984ABE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071472" w:rsidRPr="005638EC" w:rsidRDefault="000A3EF7" w:rsidP="00071472">
      <w:pPr>
        <w:ind w:right="-585"/>
        <w:rPr>
          <w:rFonts w:asciiTheme="minorHAnsi" w:hAnsiTheme="minorHAnsi"/>
          <w:b/>
          <w:i/>
        </w:rPr>
      </w:pPr>
      <w:r w:rsidRPr="005638EC">
        <w:rPr>
          <w:rFonts w:asciiTheme="minorHAnsi" w:hAnsiTheme="minorHAnsi"/>
          <w:b/>
          <w:i/>
        </w:rPr>
        <w:t>Základní škola Kolín II., Bezručova 980</w:t>
      </w:r>
    </w:p>
    <w:p w:rsidR="004A4B2B" w:rsidRPr="005638EC" w:rsidRDefault="000A3EF7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638EC">
        <w:rPr>
          <w:rFonts w:asciiTheme="minorHAnsi" w:hAnsiTheme="minorHAnsi"/>
          <w:i/>
        </w:rPr>
        <w:t>Bezručova 0/980</w:t>
      </w:r>
    </w:p>
    <w:p w:rsidR="004A4B2B" w:rsidRPr="005638EC" w:rsidRDefault="000A3EF7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638EC">
        <w:rPr>
          <w:rFonts w:asciiTheme="minorHAnsi" w:hAnsiTheme="minorHAnsi"/>
          <w:i/>
        </w:rPr>
        <w:t>28002, Kolín</w:t>
      </w:r>
    </w:p>
    <w:p w:rsidR="00AE07DE" w:rsidRPr="005638EC" w:rsidRDefault="00AE07DE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638EC">
        <w:rPr>
          <w:rFonts w:asciiTheme="minorHAnsi" w:hAnsiTheme="minorHAnsi"/>
          <w:i/>
        </w:rPr>
        <w:t>IČ:</w:t>
      </w:r>
      <w:r w:rsidR="000A3EF7" w:rsidRPr="005638EC">
        <w:rPr>
          <w:rFonts w:asciiTheme="minorHAnsi" w:hAnsiTheme="minorHAnsi"/>
          <w:i/>
        </w:rPr>
        <w:t xml:space="preserve"> </w:t>
      </w:r>
      <w:r w:rsidRPr="005638EC">
        <w:rPr>
          <w:rFonts w:asciiTheme="minorHAnsi" w:hAnsiTheme="minorHAnsi"/>
          <w:i/>
        </w:rPr>
        <w:t>46390367</w:t>
      </w:r>
    </w:p>
    <w:p w:rsidR="00350898" w:rsidRPr="008C7021" w:rsidRDefault="00E15298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638EC">
        <w:rPr>
          <w:rFonts w:asciiTheme="minorHAnsi" w:hAnsiTheme="minorHAnsi"/>
          <w:i/>
        </w:rPr>
        <w:t>Z</w:t>
      </w:r>
      <w:r w:rsidR="00350898" w:rsidRPr="005638EC">
        <w:rPr>
          <w:rFonts w:asciiTheme="minorHAnsi" w:hAnsiTheme="minorHAnsi"/>
          <w:i/>
        </w:rPr>
        <w:t>astoupena</w:t>
      </w:r>
      <w:r w:rsidRPr="005638EC">
        <w:rPr>
          <w:rFonts w:asciiTheme="minorHAnsi" w:hAnsiTheme="minorHAnsi"/>
          <w:i/>
        </w:rPr>
        <w:t xml:space="preserve"> osobou</w:t>
      </w:r>
      <w:r w:rsidR="00350898" w:rsidRPr="005638EC">
        <w:rPr>
          <w:rFonts w:asciiTheme="minorHAnsi" w:hAnsiTheme="minorHAnsi"/>
          <w:i/>
        </w:rPr>
        <w:t>:</w:t>
      </w:r>
      <w:r w:rsidR="000A3EF7" w:rsidRPr="005638EC">
        <w:rPr>
          <w:rFonts w:asciiTheme="minorHAnsi" w:hAnsiTheme="minorHAnsi"/>
          <w:i/>
        </w:rPr>
        <w:t xml:space="preserve"> </w:t>
      </w:r>
      <w:r w:rsidRPr="005638EC">
        <w:rPr>
          <w:rFonts w:asciiTheme="minorHAnsi" w:hAnsiTheme="minorHAnsi"/>
          <w:i/>
        </w:rPr>
        <w:t>Mgr. Zdenka Filipová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"),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:rsidR="00984ABE" w:rsidRPr="008C7021" w:rsidRDefault="00984ABE" w:rsidP="00984ABE">
      <w:pPr>
        <w:rPr>
          <w:rFonts w:asciiTheme="minorHAnsi" w:hAnsiTheme="minorHAnsi"/>
          <w:b/>
        </w:rPr>
      </w:pPr>
    </w:p>
    <w:p w:rsidR="00984ABE" w:rsidRPr="008C7021" w:rsidRDefault="00984ABE" w:rsidP="00984ABE">
      <w:pPr>
        <w:jc w:val="center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984ABE" w:rsidRPr="008C7021" w:rsidRDefault="00984ABE" w:rsidP="00984A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984ABE" w:rsidRPr="008C7021" w:rsidRDefault="00984ABE" w:rsidP="00984ABE">
      <w:pPr>
        <w:rPr>
          <w:rFonts w:asciiTheme="minorHAnsi" w:hAnsiTheme="minorHAnsi"/>
        </w:rPr>
      </w:pPr>
    </w:p>
    <w:p w:rsidR="00984ABE" w:rsidRPr="008C7021" w:rsidRDefault="00984ABE" w:rsidP="00984ABE">
      <w:pPr>
        <w:rPr>
          <w:rFonts w:asciiTheme="minorHAnsi" w:hAnsiTheme="minorHAnsi"/>
        </w:rPr>
      </w:pPr>
    </w:p>
    <w:p w:rsidR="00984ABE" w:rsidRPr="008C7021" w:rsidRDefault="00984ABE" w:rsidP="00984A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984ABE" w:rsidRPr="008C7021" w:rsidRDefault="00984ABE" w:rsidP="00984A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984ABE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</w:t>
      </w:r>
      <w:r w:rsidR="004A4B2B" w:rsidRPr="008C7021">
        <w:rPr>
          <w:rFonts w:asciiTheme="minorHAnsi" w:hAnsiTheme="minorHAnsi"/>
        </w:rPr>
        <w:t xml:space="preserve"> výši </w:t>
      </w:r>
      <w:r>
        <w:rPr>
          <w:rFonts w:asciiTheme="minorHAnsi" w:hAnsiTheme="minorHAnsi"/>
          <w:b/>
          <w:highlight w:val="yellow"/>
        </w:rPr>
        <w:t>25840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>
        <w:rPr>
          <w:rFonts w:asciiTheme="minorHAnsi" w:hAnsiTheme="minorHAnsi"/>
          <w:b/>
          <w:highlight w:val="yellow"/>
        </w:rPr>
        <w:t>dvacet pět tisíc osm set čtyřicet</w:t>
      </w:r>
      <w:r w:rsidR="001A30A7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  <w:b/>
        </w:rPr>
        <w:t>korun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>“) odpovídající celkové výši záloh na obědové služby pos</w:t>
      </w:r>
      <w:r>
        <w:rPr>
          <w:rFonts w:asciiTheme="minorHAnsi" w:hAnsiTheme="minorHAnsi"/>
        </w:rPr>
        <w:t xml:space="preserve">kytované obdarovaným v období </w:t>
      </w:r>
      <w:r w:rsidR="00AC6E29" w:rsidRPr="006139D3">
        <w:rPr>
          <w:rFonts w:asciiTheme="minorHAnsi" w:hAnsiTheme="minorHAnsi"/>
          <w:highlight w:val="yellow"/>
        </w:rPr>
        <w:t>od </w:t>
      </w:r>
      <w:r>
        <w:rPr>
          <w:rFonts w:asciiTheme="minorHAnsi" w:hAnsiTheme="minorHAnsi"/>
          <w:highlight w:val="yellow"/>
        </w:rPr>
        <w:t>04. 09. 2018</w:t>
      </w:r>
      <w:r w:rsidR="00AC6E29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31. 12. 2018</w:t>
      </w:r>
      <w:r w:rsidR="00AC6E29" w:rsidRPr="008C7021">
        <w:rPr>
          <w:rFonts w:asciiTheme="minorHAnsi" w:hAnsiTheme="minorHAnsi"/>
        </w:rPr>
        <w:t xml:space="preserve"> </w:t>
      </w:r>
      <w:r w:rsidR="00BC65A3" w:rsidRPr="008C7021">
        <w:rPr>
          <w:rFonts w:asciiTheme="minorHAnsi" w:hAnsiTheme="minorHAnsi"/>
        </w:rPr>
        <w:t xml:space="preserve">ve prospěch </w:t>
      </w:r>
      <w:r>
        <w:rPr>
          <w:rFonts w:asciiTheme="minorHAnsi" w:hAnsiTheme="minorHAnsi"/>
          <w:i/>
          <w:highlight w:val="yellow"/>
        </w:rPr>
        <w:t>14</w:t>
      </w:r>
      <w:r w:rsidR="00BC65A3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nezletilých 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1E7654" w:rsidRPr="008C7021" w:rsidRDefault="001E7654" w:rsidP="00984ABE">
      <w:pPr>
        <w:spacing w:before="120"/>
        <w:jc w:val="both"/>
        <w:rPr>
          <w:rFonts w:asciiTheme="minorHAnsi" w:hAnsiTheme="minorHAnsi"/>
        </w:rPr>
      </w:pPr>
    </w:p>
    <w:p w:rsidR="00932AA4" w:rsidRPr="008C7021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5638EC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5638EC">
        <w:rPr>
          <w:rFonts w:asciiTheme="minorHAnsi" w:hAnsiTheme="minorHAnsi"/>
        </w:rPr>
        <w:lastRenderedPageBreak/>
        <w:t>Výše uvedený dar bude dárcem převeden na bankovní účet obdarovaného, č. účtu</w:t>
      </w:r>
      <w:r w:rsidR="001E7654" w:rsidRPr="005638EC">
        <w:rPr>
          <w:rFonts w:asciiTheme="minorHAnsi" w:hAnsiTheme="minorHAnsi"/>
        </w:rPr>
        <w:t xml:space="preserve"> </w:t>
      </w:r>
      <w:r w:rsidRPr="005638EC">
        <w:rPr>
          <w:rFonts w:asciiTheme="minorHAnsi" w:hAnsiTheme="minorHAnsi"/>
        </w:rPr>
        <w:t>2564341379/0800</w:t>
      </w:r>
      <w:r w:rsidR="001E7654" w:rsidRPr="005638EC">
        <w:rPr>
          <w:rFonts w:asciiTheme="minorHAnsi" w:hAnsiTheme="minorHAnsi"/>
        </w:rPr>
        <w:t>, veden</w:t>
      </w:r>
      <w:r w:rsidR="003A09CF" w:rsidRPr="005638EC">
        <w:rPr>
          <w:rFonts w:asciiTheme="minorHAnsi" w:hAnsiTheme="minorHAnsi"/>
        </w:rPr>
        <w:t>ý</w:t>
      </w:r>
      <w:r w:rsidR="001E7654" w:rsidRPr="005638EC">
        <w:rPr>
          <w:rFonts w:asciiTheme="minorHAnsi" w:hAnsiTheme="minorHAnsi"/>
        </w:rPr>
        <w:t xml:space="preserve"> u </w:t>
      </w:r>
      <w:proofErr w:type="gramStart"/>
      <w:r w:rsidRPr="005638EC">
        <w:rPr>
          <w:rFonts w:asciiTheme="minorHAnsi" w:hAnsiTheme="minorHAnsi"/>
        </w:rPr>
        <w:t>Česká</w:t>
      </w:r>
      <w:proofErr w:type="gramEnd"/>
      <w:r w:rsidRPr="005638EC">
        <w:rPr>
          <w:rFonts w:asciiTheme="minorHAnsi" w:hAnsiTheme="minorHAnsi"/>
        </w:rPr>
        <w:t xml:space="preserve"> spořitelna, a.s..</w:t>
      </w:r>
    </w:p>
    <w:p w:rsidR="001E7654" w:rsidRPr="005638EC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5638EC">
        <w:rPr>
          <w:rFonts w:asciiTheme="minorHAnsi" w:hAnsiTheme="minorHAnsi"/>
        </w:rPr>
        <w:t>Dar je určen pro účely úhrady měsíčních záloh za obědové služby pro období od</w:t>
      </w:r>
      <w:r w:rsidR="001E7654" w:rsidRPr="005638EC">
        <w:rPr>
          <w:rFonts w:asciiTheme="minorHAnsi" w:hAnsiTheme="minorHAnsi"/>
        </w:rPr>
        <w:t xml:space="preserve"> </w:t>
      </w:r>
      <w:r w:rsidRPr="005638EC">
        <w:rPr>
          <w:rFonts w:asciiTheme="minorHAnsi" w:hAnsiTheme="minorHAnsi"/>
        </w:rPr>
        <w:t>04. 09. 2018</w:t>
      </w:r>
      <w:r w:rsidR="00AC6E29" w:rsidRPr="005638EC">
        <w:rPr>
          <w:rFonts w:asciiTheme="minorHAnsi" w:hAnsiTheme="minorHAnsi"/>
        </w:rPr>
        <w:t xml:space="preserve"> do </w:t>
      </w:r>
      <w:r w:rsidRPr="005638EC">
        <w:rPr>
          <w:rFonts w:asciiTheme="minorHAnsi" w:hAnsiTheme="minorHAnsi"/>
        </w:rPr>
        <w:t>31. 12. 2018</w:t>
      </w:r>
      <w:r w:rsidR="00AC6E29" w:rsidRPr="005638EC">
        <w:rPr>
          <w:rFonts w:asciiTheme="minorHAnsi" w:hAnsiTheme="minorHAnsi"/>
        </w:rPr>
        <w:t xml:space="preserve"> </w:t>
      </w:r>
      <w:r w:rsidR="001E7654" w:rsidRPr="005638EC">
        <w:rPr>
          <w:rFonts w:asciiTheme="minorHAnsi" w:hAnsiTheme="minorHAnsi"/>
        </w:rPr>
        <w:t xml:space="preserve">ve prospěch těchto </w:t>
      </w:r>
      <w:r w:rsidR="00C17AFD" w:rsidRPr="005638EC">
        <w:rPr>
          <w:rFonts w:asciiTheme="minorHAnsi" w:hAnsiTheme="minorHAnsi"/>
        </w:rPr>
        <w:t>nezletilých dětí - žáků</w:t>
      </w:r>
      <w:r w:rsidR="001E7654" w:rsidRPr="005638EC">
        <w:rPr>
          <w:rFonts w:asciiTheme="minorHAnsi" w:hAnsiTheme="minorHAnsi"/>
        </w:rPr>
        <w:t>:</w:t>
      </w:r>
    </w:p>
    <w:p w:rsidR="00620552" w:rsidRDefault="005638EC" w:rsidP="007D732A">
      <w:pPr>
        <w:spacing w:before="120"/>
        <w:ind w:left="7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(a) </w:t>
      </w:r>
      <w:proofErr w:type="spellStart"/>
      <w:r>
        <w:rPr>
          <w:rFonts w:asciiTheme="minorHAnsi" w:hAnsiTheme="minorHAnsi"/>
        </w:rPr>
        <w:t>xxxxxxxxxxxxxxxxxxx</w:t>
      </w:r>
      <w:proofErr w:type="spellEnd"/>
      <w:r>
        <w:rPr>
          <w:rFonts w:asciiTheme="minorHAnsi" w:hAnsiTheme="minorHAnsi"/>
        </w:rPr>
        <w:br/>
        <w:t xml:space="preserve">(b) </w:t>
      </w:r>
      <w:proofErr w:type="spellStart"/>
      <w:r>
        <w:rPr>
          <w:rFonts w:asciiTheme="minorHAnsi" w:hAnsiTheme="minorHAnsi"/>
        </w:rPr>
        <w:t>xxxxxxxxxxxxxxxxxxx</w:t>
      </w:r>
      <w:proofErr w:type="spellEnd"/>
      <w:r>
        <w:rPr>
          <w:rFonts w:asciiTheme="minorHAnsi" w:hAnsiTheme="minorHAnsi"/>
        </w:rPr>
        <w:br/>
        <w:t xml:space="preserve">(c) </w:t>
      </w:r>
      <w:proofErr w:type="spellStart"/>
      <w:r>
        <w:rPr>
          <w:rFonts w:asciiTheme="minorHAnsi" w:hAnsiTheme="minorHAnsi"/>
        </w:rPr>
        <w:t>xxxxxxxxxxxxxxxxxxx</w:t>
      </w:r>
      <w:proofErr w:type="spellEnd"/>
      <w:r w:rsidR="000A3EF7" w:rsidRPr="005638EC">
        <w:rPr>
          <w:rFonts w:asciiTheme="minorHAnsi" w:hAnsiTheme="minorHAnsi"/>
        </w:rPr>
        <w:br/>
        <w:t>(</w:t>
      </w:r>
      <w:r>
        <w:rPr>
          <w:rFonts w:asciiTheme="minorHAnsi" w:hAnsiTheme="minorHAnsi"/>
        </w:rPr>
        <w:t xml:space="preserve">d) </w:t>
      </w:r>
      <w:proofErr w:type="spellStart"/>
      <w:r>
        <w:rPr>
          <w:rFonts w:asciiTheme="minorHAnsi" w:hAnsiTheme="minorHAnsi"/>
        </w:rPr>
        <w:t>xxxxxxxxxxxxxxxxxxx</w:t>
      </w:r>
      <w:proofErr w:type="spellEnd"/>
      <w:r>
        <w:rPr>
          <w:rFonts w:asciiTheme="minorHAnsi" w:hAnsiTheme="minorHAnsi"/>
        </w:rPr>
        <w:br/>
        <w:t xml:space="preserve">(e) </w:t>
      </w:r>
      <w:proofErr w:type="spellStart"/>
      <w:r>
        <w:rPr>
          <w:rFonts w:asciiTheme="minorHAnsi" w:hAnsiTheme="minorHAnsi"/>
        </w:rPr>
        <w:t>xxxxxxxxxxxxxxxxxxx</w:t>
      </w:r>
      <w:proofErr w:type="spellEnd"/>
      <w:r>
        <w:rPr>
          <w:rFonts w:asciiTheme="minorHAnsi" w:hAnsiTheme="minorHAnsi"/>
        </w:rPr>
        <w:br/>
        <w:t xml:space="preserve">(f) </w:t>
      </w:r>
      <w:proofErr w:type="spellStart"/>
      <w:r>
        <w:rPr>
          <w:rFonts w:asciiTheme="minorHAnsi" w:hAnsiTheme="minorHAnsi"/>
        </w:rPr>
        <w:t>xxxxxxxxxxxxxxxxxxxx</w:t>
      </w:r>
      <w:proofErr w:type="spellEnd"/>
      <w:r>
        <w:rPr>
          <w:rFonts w:asciiTheme="minorHAnsi" w:hAnsiTheme="minorHAnsi"/>
        </w:rPr>
        <w:br/>
        <w:t xml:space="preserve">(g) </w:t>
      </w:r>
      <w:proofErr w:type="spellStart"/>
      <w:r>
        <w:rPr>
          <w:rFonts w:asciiTheme="minorHAnsi" w:hAnsiTheme="minorHAnsi"/>
        </w:rPr>
        <w:t>xxxxxxxxxxxxxxxxxxx</w:t>
      </w:r>
      <w:proofErr w:type="spellEnd"/>
      <w:r>
        <w:rPr>
          <w:rFonts w:asciiTheme="minorHAnsi" w:hAnsiTheme="minorHAnsi"/>
        </w:rPr>
        <w:br/>
        <w:t xml:space="preserve">(h) </w:t>
      </w:r>
      <w:proofErr w:type="spellStart"/>
      <w:r>
        <w:rPr>
          <w:rFonts w:asciiTheme="minorHAnsi" w:hAnsiTheme="minorHAnsi"/>
        </w:rPr>
        <w:t>xxxxxxxxxxxxxxxxxxx</w:t>
      </w:r>
      <w:proofErr w:type="spellEnd"/>
      <w:r>
        <w:rPr>
          <w:rFonts w:asciiTheme="minorHAnsi" w:hAnsiTheme="minorHAnsi"/>
        </w:rPr>
        <w:br/>
        <w:t xml:space="preserve">(i) </w:t>
      </w:r>
      <w:proofErr w:type="spellStart"/>
      <w:r>
        <w:rPr>
          <w:rFonts w:asciiTheme="minorHAnsi" w:hAnsiTheme="minorHAnsi"/>
        </w:rPr>
        <w:t>xxxxxxxxxxxxxxxxxxxx</w:t>
      </w:r>
      <w:proofErr w:type="spellEnd"/>
      <w:r>
        <w:rPr>
          <w:rFonts w:asciiTheme="minorHAnsi" w:hAnsiTheme="minorHAnsi"/>
        </w:rPr>
        <w:br/>
        <w:t xml:space="preserve">(j) </w:t>
      </w:r>
      <w:proofErr w:type="spellStart"/>
      <w:r>
        <w:rPr>
          <w:rFonts w:asciiTheme="minorHAnsi" w:hAnsiTheme="minorHAnsi"/>
        </w:rPr>
        <w:t>xxxxxxxxxxxxxxxxxxxx</w:t>
      </w:r>
      <w:proofErr w:type="spellEnd"/>
      <w:r>
        <w:rPr>
          <w:rFonts w:asciiTheme="minorHAnsi" w:hAnsiTheme="minorHAnsi"/>
        </w:rPr>
        <w:br/>
        <w:t xml:space="preserve">(k) </w:t>
      </w:r>
      <w:proofErr w:type="spellStart"/>
      <w:r>
        <w:rPr>
          <w:rFonts w:asciiTheme="minorHAnsi" w:hAnsiTheme="minorHAnsi"/>
        </w:rPr>
        <w:t>xxxxxxxxxxxxxxxxxxxx</w:t>
      </w:r>
      <w:proofErr w:type="spellEnd"/>
      <w:r>
        <w:rPr>
          <w:rFonts w:asciiTheme="minorHAnsi" w:hAnsiTheme="minorHAnsi"/>
        </w:rPr>
        <w:br/>
        <w:t xml:space="preserve">(l) </w:t>
      </w:r>
      <w:proofErr w:type="spellStart"/>
      <w:r>
        <w:rPr>
          <w:rFonts w:asciiTheme="minorHAnsi" w:hAnsiTheme="minorHAnsi"/>
        </w:rPr>
        <w:t>xxxxxxxxxxxxxxxxxxxxx</w:t>
      </w:r>
      <w:proofErr w:type="spellEnd"/>
      <w:r>
        <w:rPr>
          <w:rFonts w:asciiTheme="minorHAnsi" w:hAnsiTheme="minorHAnsi"/>
        </w:rPr>
        <w:br/>
        <w:t xml:space="preserve">(m) </w:t>
      </w:r>
      <w:proofErr w:type="spellStart"/>
      <w:r>
        <w:rPr>
          <w:rFonts w:asciiTheme="minorHAnsi" w:hAnsiTheme="minorHAnsi"/>
        </w:rPr>
        <w:t>xxxxxxxxxxxxxxxxxxxx</w:t>
      </w:r>
      <w:proofErr w:type="spellEnd"/>
      <w:r>
        <w:rPr>
          <w:rFonts w:asciiTheme="minorHAnsi" w:hAnsiTheme="minorHAnsi"/>
        </w:rPr>
        <w:br/>
        <w:t xml:space="preserve">(n) </w:t>
      </w:r>
      <w:proofErr w:type="spellStart"/>
      <w:r>
        <w:rPr>
          <w:rFonts w:asciiTheme="minorHAnsi" w:hAnsiTheme="minorHAnsi"/>
        </w:rPr>
        <w:t>xxxxxxxxxxxxxxxxxxxxx</w:t>
      </w:r>
      <w:proofErr w:type="spellEnd"/>
      <w:r w:rsidR="000A3EF7" w:rsidRPr="005638EC">
        <w:rPr>
          <w:rFonts w:asciiTheme="minorHAnsi" w:hAnsiTheme="minorHAnsi"/>
        </w:rPr>
        <w:br/>
      </w:r>
    </w:p>
    <w:p w:rsidR="004460D6" w:rsidRDefault="004460D6" w:rsidP="00AA52AF">
      <w:pPr>
        <w:numPr>
          <w:ilvl w:val="0"/>
          <w:numId w:val="1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984ABE" w:rsidRDefault="00984ABE" w:rsidP="00984ABE">
      <w:pPr>
        <w:spacing w:before="120"/>
        <w:jc w:val="center"/>
        <w:rPr>
          <w:rFonts w:asciiTheme="minorHAnsi" w:hAnsiTheme="minorHAnsi"/>
          <w:b/>
        </w:rPr>
      </w:pPr>
    </w:p>
    <w:p w:rsidR="00984ABE" w:rsidRPr="00BD038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:rsidR="004460D6" w:rsidRDefault="004460D6" w:rsidP="004460D6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4460D6" w:rsidRDefault="004460D6" w:rsidP="004460D6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4460D6" w:rsidRDefault="004460D6" w:rsidP="004460D6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4460D6" w:rsidRDefault="004460D6" w:rsidP="00AA52AF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7. 1. 2019 doloží dárci elektronické vyúčtování (skutečné vyčerpání) záloh za obědové služby za celé období od </w:t>
      </w:r>
      <w:r w:rsidRPr="005638EC">
        <w:rPr>
          <w:rFonts w:asciiTheme="minorHAnsi" w:hAnsiTheme="minorHAnsi"/>
        </w:rPr>
        <w:t>04. 09. 2018</w:t>
      </w:r>
      <w:r w:rsidR="00AC6E29" w:rsidRPr="005638EC">
        <w:rPr>
          <w:rFonts w:asciiTheme="minorHAnsi" w:hAnsiTheme="minorHAnsi"/>
        </w:rPr>
        <w:t xml:space="preserve"> do </w:t>
      </w:r>
      <w:r w:rsidRPr="005638EC">
        <w:rPr>
          <w:rFonts w:asciiTheme="minorHAnsi" w:hAnsiTheme="minorHAnsi"/>
        </w:rPr>
        <w:t>31. 12. 2018</w:t>
      </w:r>
      <w:r w:rsidR="00984ABE" w:rsidRPr="005638EC">
        <w:rPr>
          <w:rFonts w:asciiTheme="minorHAnsi" w:hAnsiTheme="minorHAnsi"/>
        </w:rPr>
        <w:t>,</w:t>
      </w:r>
      <w:r w:rsidR="00047F86" w:rsidRPr="005638EC">
        <w:rPr>
          <w:rFonts w:asciiTheme="minorHAnsi" w:hAnsiTheme="minorHAnsi"/>
        </w:rPr>
        <w:t xml:space="preserve"> </w:t>
      </w:r>
      <w:r w:rsidRPr="005638EC">
        <w:rPr>
          <w:rFonts w:asciiTheme="minorHAnsi" w:hAnsiTheme="minorHAnsi"/>
        </w:rPr>
        <w:t>které bude zahrnovat jak skutečně vyčerpané zálohy za uvedené období, tak případný přeplatek</w:t>
      </w:r>
      <w:r>
        <w:rPr>
          <w:rFonts w:asciiTheme="minorHAnsi" w:hAnsiTheme="minorHAnsi"/>
        </w:rPr>
        <w:t xml:space="preserve">. V případě, že z vyúčtování vyplyne přeplatek, tj. dárcem poskytnutý dar bude převyšovat náklady obdarovaného na obědové služby poskytované žákům uvedeným v čl. 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smlouvy, je obdarovaný povinen nejpozději do 31. 1. 2019 vrátit příslušný přeplatek na transparentní</w:t>
      </w:r>
      <w:r w:rsidR="00906DEF">
        <w:rPr>
          <w:rFonts w:asciiTheme="minorHAnsi" w:hAnsiTheme="minorHAnsi"/>
        </w:rPr>
        <w:t xml:space="preserve"> účet dárce číslo </w:t>
      </w:r>
      <w:proofErr w:type="spellStart"/>
      <w:r w:rsidR="00906DEF">
        <w:rPr>
          <w:rFonts w:asciiTheme="minorHAnsi" w:hAnsiTheme="minorHAnsi"/>
        </w:rPr>
        <w:t>xxxxxxxxxxxxxxx</w:t>
      </w:r>
      <w:proofErr w:type="spellEnd"/>
      <w:r w:rsidR="00906DEF">
        <w:rPr>
          <w:rFonts w:asciiTheme="minorHAnsi" w:hAnsiTheme="minorHAnsi"/>
        </w:rPr>
        <w:t xml:space="preserve"> vedený u </w:t>
      </w:r>
      <w:proofErr w:type="spellStart"/>
      <w:r w:rsidR="00906DEF">
        <w:rPr>
          <w:rFonts w:asciiTheme="minorHAnsi" w:hAnsiTheme="minorHAnsi"/>
        </w:rPr>
        <w:t>xxxxxxxxxxxxxxx</w:t>
      </w:r>
      <w:proofErr w:type="spellEnd"/>
      <w:r>
        <w:rPr>
          <w:rFonts w:asciiTheme="minorHAnsi" w:hAnsiTheme="minorHAnsi"/>
        </w:rPr>
        <w:t xml:space="preserve"> a do poznámky k platbě pro příjemce uvede „přeplatek nevyužitého daru 2018“. </w:t>
      </w:r>
    </w:p>
    <w:p w:rsidR="004460D6" w:rsidRDefault="004460D6" w:rsidP="00AA52AF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případě, že z obdarovaným zpracovaného vyúčtování vyplyne nedoplatek, tj. poskytnutý dar nebude postačovat na náklady na obědové služby (např. z důvodu </w:t>
      </w:r>
      <w:r>
        <w:rPr>
          <w:rFonts w:asciiTheme="minorHAnsi" w:hAnsiTheme="minorHAnsi"/>
        </w:rPr>
        <w:lastRenderedPageBreak/>
        <w:t>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4460D6" w:rsidRDefault="004460D6" w:rsidP="00AA52AF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a obdarovaný sjednávají, že v případě, kdy obdarovaný poruší čl. I odst. 3 a čl. II odst. 2 a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460D6" w:rsidRDefault="004460D6" w:rsidP="004460D6">
      <w:pPr>
        <w:spacing w:before="120"/>
        <w:ind w:left="714"/>
        <w:jc w:val="both"/>
        <w:rPr>
          <w:rFonts w:asciiTheme="minorHAnsi" w:hAnsiTheme="minorHAnsi"/>
        </w:rPr>
      </w:pPr>
    </w:p>
    <w:p w:rsidR="004460D6" w:rsidRDefault="004460D6" w:rsidP="004460D6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III.</w:t>
      </w:r>
    </w:p>
    <w:p w:rsidR="004460D6" w:rsidRDefault="004460D6" w:rsidP="004460D6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Nevyčerpání zálohy na obědy</w:t>
      </w:r>
    </w:p>
    <w:p w:rsidR="007A548C" w:rsidRPr="005638EC" w:rsidRDefault="004460D6" w:rsidP="004460D6">
      <w:pPr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obědové služby na určené žáky (viz čl. 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smlouvy), např. z důvodu přestoupení žáka na jinou školu, z důvodu odvolání souhlasu zákonného zástupce žáka se zpracováním osobních údajů nebo z jiného důvodu přestane čerpat příspěvky, může požádat dárce o změnu určeného žáka, a to tak, aby nejpozději do 30. 11. 2018 smluvní strany uzavřely dodatek k této smlouvě; po tomto datu není jakákoliv změna v určených žácích, čerpajících obědové služby z daru poskytnutého touto smlouvou možná.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>
          <w:rPr>
            <w:rStyle w:val="Hypertextovodkaz"/>
            <w:rFonts w:asciiTheme="minorHAnsi" w:hAnsiTheme="minorHAnsi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Pr="005638EC">
        <w:rPr>
          <w:rFonts w:asciiTheme="minorHAnsi" w:hAnsiTheme="minorHAnsi"/>
        </w:rPr>
        <w:t>vanessa.kochova@seznam.cz</w:t>
      </w:r>
      <w:r w:rsidR="00984ABE" w:rsidRPr="005638EC">
        <w:rPr>
          <w:rFonts w:asciiTheme="minorHAnsi" w:hAnsiTheme="minorHAnsi"/>
        </w:rPr>
        <w:t>.</w:t>
      </w:r>
      <w:r w:rsidR="00541A0F" w:rsidRPr="005638EC">
        <w:rPr>
          <w:rFonts w:asciiTheme="minorHAnsi" w:hAnsiTheme="minorHAnsi"/>
        </w:rPr>
        <w:t xml:space="preserve"> </w:t>
      </w:r>
      <w:bookmarkStart w:id="0" w:name="_GoBack"/>
      <w:bookmarkEnd w:id="0"/>
    </w:p>
    <w:p w:rsidR="004460D6" w:rsidRDefault="004460D6" w:rsidP="004460D6">
      <w:pPr>
        <w:numPr>
          <w:ilvl w:val="0"/>
          <w:numId w:val="11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čl. II.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vrátit dárci.</w:t>
      </w:r>
    </w:p>
    <w:p w:rsidR="004460D6" w:rsidRDefault="004460D6" w:rsidP="004460D6">
      <w:pPr>
        <w:spacing w:before="120"/>
        <w:jc w:val="center"/>
        <w:rPr>
          <w:rFonts w:asciiTheme="minorHAnsi" w:hAnsiTheme="minorHAnsi"/>
          <w:b/>
        </w:rPr>
      </w:pPr>
    </w:p>
    <w:p w:rsidR="004460D6" w:rsidRDefault="004460D6" w:rsidP="004460D6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4460D6" w:rsidRDefault="004460D6" w:rsidP="004460D6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4460D6" w:rsidRDefault="004460D6" w:rsidP="004460D6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460D6" w:rsidRDefault="004460D6" w:rsidP="004460D6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4460D6" w:rsidRDefault="004460D6" w:rsidP="004460D6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4460D6" w:rsidRDefault="004460D6" w:rsidP="004460D6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4460D6" w:rsidRDefault="004460D6" w:rsidP="004460D6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prohlašuje, že je oprávněn na základě souhlasu zákonných zástupců žáků uvedených v čl. 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4460D6" w:rsidRDefault="004460D6" w:rsidP="004460D6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4460D6" w:rsidRDefault="004460D6" w:rsidP="004460D6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4460D6" w:rsidRDefault="004460D6" w:rsidP="004460D6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4460D6" w:rsidRDefault="004460D6" w:rsidP="004460D6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je sepsána ve dvou vyhotoveních, z nichž po jednom obdrží dárce a obdarovaný.</w:t>
      </w:r>
    </w:p>
    <w:p w:rsidR="004460D6" w:rsidRDefault="004460D6" w:rsidP="004460D6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984ABE" w:rsidRPr="008C7021" w:rsidTr="000F001D">
        <w:tc>
          <w:tcPr>
            <w:tcW w:w="4606" w:type="dxa"/>
          </w:tcPr>
          <w:p w:rsidR="00984ABE" w:rsidRPr="008C7021" w:rsidRDefault="00984ABE" w:rsidP="000F001D">
            <w:pPr>
              <w:rPr>
                <w:rFonts w:asciiTheme="minorHAnsi" w:hAnsiTheme="minorHAnsi" w:cs="Arial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 w:cs="Arial"/>
              </w:rPr>
            </w:pPr>
          </w:p>
          <w:p w:rsidR="00984ABE" w:rsidRPr="008C7021" w:rsidRDefault="00AB69C9" w:rsidP="002119B7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Praze dne </w:t>
            </w:r>
            <w:r>
              <w:rPr>
                <w:rFonts w:asciiTheme="minorHAnsi" w:hAnsiTheme="minorHAnsi"/>
              </w:rPr>
              <w:t>04. 09. 2018</w:t>
            </w:r>
          </w:p>
        </w:tc>
        <w:tc>
          <w:tcPr>
            <w:tcW w:w="4606" w:type="dxa"/>
          </w:tcPr>
          <w:p w:rsidR="00984ABE" w:rsidRPr="008C7021" w:rsidRDefault="00984A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984ABE" w:rsidRPr="008C7021" w:rsidRDefault="00984A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984ABE" w:rsidRPr="008C7021" w:rsidRDefault="005638EC" w:rsidP="000F00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 Kolíně dne 23. 07.</w:t>
            </w:r>
            <w:r w:rsidR="00984ABE" w:rsidRPr="008C7021">
              <w:rPr>
                <w:rFonts w:asciiTheme="minorHAnsi" w:hAnsiTheme="minorHAnsi" w:cs="Arial"/>
              </w:rPr>
              <w:t xml:space="preserve"> 201</w:t>
            </w:r>
            <w:r w:rsidR="004460D6">
              <w:rPr>
                <w:rFonts w:asciiTheme="minorHAnsi" w:hAnsiTheme="minorHAnsi" w:cs="Arial"/>
              </w:rPr>
              <w:t>8</w:t>
            </w:r>
          </w:p>
        </w:tc>
      </w:tr>
      <w:tr w:rsidR="00984A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jc w:val="center"/>
              <w:rPr>
                <w:rFonts w:asciiTheme="minorHAnsi" w:hAnsiTheme="minorHAnsi"/>
              </w:rPr>
            </w:pPr>
          </w:p>
          <w:p w:rsidR="00984ABE" w:rsidRPr="008C7021" w:rsidRDefault="00984ABE" w:rsidP="002119B7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984ABE" w:rsidRPr="008C7021" w:rsidRDefault="00984ABE" w:rsidP="002119B7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984A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984ABE" w:rsidRPr="008C7021" w:rsidRDefault="00984ABE" w:rsidP="002119B7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984ABE" w:rsidRPr="008C7021" w:rsidRDefault="00984ABE" w:rsidP="002119B7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984ABE" w:rsidRPr="008C7021" w:rsidRDefault="00984A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984ABE" w:rsidRPr="005638EC" w:rsidRDefault="00984ABE" w:rsidP="000F001D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638EC">
              <w:rPr>
                <w:rFonts w:asciiTheme="minorHAnsi" w:hAnsiTheme="minorHAnsi"/>
                <w:b/>
                <w:i/>
              </w:rPr>
              <w:t>Základní škola Kolín II., Bezručova 980</w:t>
            </w:r>
          </w:p>
          <w:p w:rsidR="00984ABE" w:rsidRPr="005638EC" w:rsidRDefault="00984ABE" w:rsidP="000F001D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638EC">
              <w:rPr>
                <w:rFonts w:asciiTheme="minorHAnsi" w:hAnsiTheme="minorHAnsi"/>
                <w:b/>
                <w:i/>
              </w:rPr>
              <w:t>Mgr. Zdenka Filipová</w:t>
            </w:r>
          </w:p>
          <w:p w:rsidR="00984ABE" w:rsidRPr="008C7021" w:rsidRDefault="00984A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5638EC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C34C35" w:rsidRPr="00D77B7D" w:rsidRDefault="00C34C35" w:rsidP="00C34C35">
      <w:pPr>
        <w:tabs>
          <w:tab w:val="left" w:pos="0"/>
          <w:tab w:val="center" w:pos="6663"/>
        </w:tabs>
        <w:jc w:val="both"/>
        <w:rPr>
          <w:rFonts w:ascii="Franklin Gothic Book" w:hAnsi="Franklin Gothic Book"/>
          <w:sz w:val="2"/>
          <w:szCs w:val="2"/>
        </w:rPr>
        <w:sectPr w:rsidR="00C34C35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0C21" w:rsidRPr="002B3C17" w:rsidRDefault="006D0C21" w:rsidP="006D0C21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D0C21" w:rsidRPr="002B3C17" w:rsidRDefault="006D0C21" w:rsidP="006D0C21"/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Kolín II., Bezručova 980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od</w:t>
      </w:r>
      <w:proofErr w:type="gramEnd"/>
      <w:r w:rsidRPr="006D0C2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04. 09. 2018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do:</w:t>
      </w:r>
      <w:proofErr w:type="gramEnd"/>
      <w:r w:rsidRPr="006D0C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31. 12. 2018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25840 Kč</w:t>
      </w:r>
    </w:p>
    <w:tbl>
      <w:tblPr>
        <w:tblStyle w:val="Svtlmkatabulky"/>
        <w:tblpPr w:leftFromText="141" w:rightFromText="141" w:vertAnchor="page" w:horzAnchor="margin" w:tblpX="-15" w:tblpY="4606"/>
        <w:tblW w:w="6385" w:type="auto"/>
        <w:tblLook w:val="04A0" w:firstRow="1" w:lastRow="0" w:firstColumn="1" w:lastColumn="0" w:noHBand="0" w:noVBand="1"/>
      </w:tblPr>
      <w:tblGrid>
        <w:gridCol w:w="520"/>
        <w:gridCol w:w="2232"/>
        <w:gridCol w:w="1218"/>
        <w:gridCol w:w="900"/>
        <w:gridCol w:w="1111"/>
      </w:tblGrid>
      <w:tr w:rsidR="004E2A0E" w:rsidRPr="006D0C21" w:rsidTr="004E2A0E">
        <w:trPr>
          <w:trHeight w:val="300"/>
        </w:trPr>
        <w:tc>
          <w:tcPr>
            <w:tcW w:w="425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1.</w:t>
            </w:r>
          </w:p>
        </w:tc>
        <w:tc>
          <w:tcPr>
            <w:tcW w:w="2310" w:type="auto"/>
          </w:tcPr>
          <w:p w:rsidR="00A5403B" w:rsidRDefault="00AA4C74">
            <w:r>
              <w:t xml:space="preserve">Romana </w:t>
            </w:r>
            <w:proofErr w:type="spellStart"/>
            <w:r>
              <w:t>Rusinková</w:t>
            </w:r>
            <w:proofErr w:type="spellEnd"/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23 Kč</w:t>
            </w:r>
          </w:p>
        </w:tc>
        <w:tc>
          <w:tcPr>
            <w:tcW w:w="2310" w:type="auto"/>
          </w:tcPr>
          <w:p w:rsidR="00A5403B" w:rsidRDefault="00AA4C74">
            <w:r>
              <w:t>1748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2.</w:t>
            </w:r>
          </w:p>
        </w:tc>
        <w:tc>
          <w:tcPr>
            <w:tcW w:w="2310" w:type="auto"/>
          </w:tcPr>
          <w:p w:rsidR="00A5403B" w:rsidRDefault="00AA4C74">
            <w:r>
              <w:t>Matěj Švarc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23 Kč</w:t>
            </w:r>
          </w:p>
        </w:tc>
        <w:tc>
          <w:tcPr>
            <w:tcW w:w="2310" w:type="auto"/>
          </w:tcPr>
          <w:p w:rsidR="00A5403B" w:rsidRDefault="00AA4C74">
            <w:r>
              <w:t>1748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3.</w:t>
            </w:r>
          </w:p>
        </w:tc>
        <w:tc>
          <w:tcPr>
            <w:tcW w:w="2310" w:type="auto"/>
          </w:tcPr>
          <w:p w:rsidR="00A5403B" w:rsidRDefault="00AA4C74">
            <w:r>
              <w:t>Peter Ševčík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23 Kč</w:t>
            </w:r>
          </w:p>
        </w:tc>
        <w:tc>
          <w:tcPr>
            <w:tcW w:w="2310" w:type="auto"/>
          </w:tcPr>
          <w:p w:rsidR="00A5403B" w:rsidRDefault="00AA4C74">
            <w:r>
              <w:t>1748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4.</w:t>
            </w:r>
          </w:p>
        </w:tc>
        <w:tc>
          <w:tcPr>
            <w:tcW w:w="2310" w:type="auto"/>
          </w:tcPr>
          <w:p w:rsidR="00A5403B" w:rsidRDefault="00AA4C74">
            <w:r>
              <w:t xml:space="preserve">Lenka </w:t>
            </w:r>
            <w:proofErr w:type="spellStart"/>
            <w:r>
              <w:t>Šulková</w:t>
            </w:r>
            <w:proofErr w:type="spellEnd"/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23 Kč</w:t>
            </w:r>
          </w:p>
        </w:tc>
        <w:tc>
          <w:tcPr>
            <w:tcW w:w="2310" w:type="auto"/>
          </w:tcPr>
          <w:p w:rsidR="00A5403B" w:rsidRDefault="00AA4C74">
            <w:r>
              <w:t>1748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5.</w:t>
            </w:r>
          </w:p>
        </w:tc>
        <w:tc>
          <w:tcPr>
            <w:tcW w:w="2310" w:type="auto"/>
          </w:tcPr>
          <w:p w:rsidR="00A5403B" w:rsidRDefault="00AA4C74">
            <w:r>
              <w:t xml:space="preserve">Naděžda </w:t>
            </w:r>
            <w:proofErr w:type="spellStart"/>
            <w:r>
              <w:t>Rusinková</w:t>
            </w:r>
            <w:proofErr w:type="spellEnd"/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23 Kč</w:t>
            </w:r>
          </w:p>
        </w:tc>
        <w:tc>
          <w:tcPr>
            <w:tcW w:w="2310" w:type="auto"/>
          </w:tcPr>
          <w:p w:rsidR="00A5403B" w:rsidRDefault="00AA4C74">
            <w:r>
              <w:t>1748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6.</w:t>
            </w:r>
          </w:p>
        </w:tc>
        <w:tc>
          <w:tcPr>
            <w:tcW w:w="2310" w:type="auto"/>
          </w:tcPr>
          <w:p w:rsidR="00A5403B" w:rsidRDefault="00AA4C74">
            <w:r>
              <w:t xml:space="preserve">Ester </w:t>
            </w:r>
            <w:proofErr w:type="spellStart"/>
            <w:r>
              <w:t>Dunková</w:t>
            </w:r>
            <w:proofErr w:type="spellEnd"/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23 Kč</w:t>
            </w:r>
          </w:p>
        </w:tc>
        <w:tc>
          <w:tcPr>
            <w:tcW w:w="2310" w:type="auto"/>
          </w:tcPr>
          <w:p w:rsidR="00A5403B" w:rsidRDefault="00AA4C74">
            <w:r>
              <w:t>1748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7.</w:t>
            </w:r>
          </w:p>
        </w:tc>
        <w:tc>
          <w:tcPr>
            <w:tcW w:w="2310" w:type="auto"/>
          </w:tcPr>
          <w:p w:rsidR="00A5403B" w:rsidRDefault="00AA4C74">
            <w:r>
              <w:t>František Hejtmánek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25 Kč</w:t>
            </w:r>
          </w:p>
        </w:tc>
        <w:tc>
          <w:tcPr>
            <w:tcW w:w="2310" w:type="auto"/>
          </w:tcPr>
          <w:p w:rsidR="00A5403B" w:rsidRDefault="00AA4C74">
            <w:r>
              <w:t>1900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8.</w:t>
            </w:r>
          </w:p>
        </w:tc>
        <w:tc>
          <w:tcPr>
            <w:tcW w:w="2310" w:type="auto"/>
          </w:tcPr>
          <w:p w:rsidR="00A5403B" w:rsidRDefault="00AA4C74">
            <w:r>
              <w:t>Štěpán Šimeček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23 Kč</w:t>
            </w:r>
          </w:p>
        </w:tc>
        <w:tc>
          <w:tcPr>
            <w:tcW w:w="2310" w:type="auto"/>
          </w:tcPr>
          <w:p w:rsidR="00A5403B" w:rsidRDefault="00AA4C74">
            <w:r>
              <w:t>1748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9.</w:t>
            </w:r>
          </w:p>
        </w:tc>
        <w:tc>
          <w:tcPr>
            <w:tcW w:w="2310" w:type="auto"/>
          </w:tcPr>
          <w:p w:rsidR="00A5403B" w:rsidRDefault="00AA4C74">
            <w:r>
              <w:t>Tereza Šimečková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27 Kč</w:t>
            </w:r>
          </w:p>
        </w:tc>
        <w:tc>
          <w:tcPr>
            <w:tcW w:w="2310" w:type="auto"/>
          </w:tcPr>
          <w:p w:rsidR="00A5403B" w:rsidRDefault="00AA4C74">
            <w:r>
              <w:t>2052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10.</w:t>
            </w:r>
          </w:p>
        </w:tc>
        <w:tc>
          <w:tcPr>
            <w:tcW w:w="2310" w:type="auto"/>
          </w:tcPr>
          <w:p w:rsidR="00A5403B" w:rsidRDefault="00AA4C74">
            <w:r>
              <w:t xml:space="preserve">Stanislav </w:t>
            </w:r>
            <w:proofErr w:type="spellStart"/>
            <w:r>
              <w:t>Duňka</w:t>
            </w:r>
            <w:proofErr w:type="spellEnd"/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25 Kč</w:t>
            </w:r>
          </w:p>
        </w:tc>
        <w:tc>
          <w:tcPr>
            <w:tcW w:w="2310" w:type="auto"/>
          </w:tcPr>
          <w:p w:rsidR="00A5403B" w:rsidRDefault="00AA4C74">
            <w:r>
              <w:t>1900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11.</w:t>
            </w:r>
          </w:p>
        </w:tc>
        <w:tc>
          <w:tcPr>
            <w:tcW w:w="2310" w:type="auto"/>
          </w:tcPr>
          <w:p w:rsidR="00A5403B" w:rsidRDefault="00AA4C74">
            <w:r>
              <w:t>Martin Svoboda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25 Kč</w:t>
            </w:r>
          </w:p>
        </w:tc>
        <w:tc>
          <w:tcPr>
            <w:tcW w:w="2310" w:type="auto"/>
          </w:tcPr>
          <w:p w:rsidR="00A5403B" w:rsidRDefault="00AA4C74">
            <w:r>
              <w:t>1900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12.</w:t>
            </w:r>
          </w:p>
        </w:tc>
        <w:tc>
          <w:tcPr>
            <w:tcW w:w="2310" w:type="auto"/>
          </w:tcPr>
          <w:p w:rsidR="00A5403B" w:rsidRDefault="00AA4C74">
            <w:r>
              <w:t>Veronika Bínová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25 Kč</w:t>
            </w:r>
          </w:p>
        </w:tc>
        <w:tc>
          <w:tcPr>
            <w:tcW w:w="2310" w:type="auto"/>
          </w:tcPr>
          <w:p w:rsidR="00A5403B" w:rsidRDefault="00AA4C74">
            <w:r>
              <w:t>1900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13.</w:t>
            </w:r>
          </w:p>
        </w:tc>
        <w:tc>
          <w:tcPr>
            <w:tcW w:w="2310" w:type="auto"/>
          </w:tcPr>
          <w:p w:rsidR="00A5403B" w:rsidRDefault="00AA4C74">
            <w:r>
              <w:t>Adéla  Rousová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25 Kč</w:t>
            </w:r>
          </w:p>
        </w:tc>
        <w:tc>
          <w:tcPr>
            <w:tcW w:w="2310" w:type="auto"/>
          </w:tcPr>
          <w:p w:rsidR="00A5403B" w:rsidRDefault="00AA4C74">
            <w:r>
              <w:t>1900 Kč</w:t>
            </w:r>
          </w:p>
        </w:tc>
      </w:tr>
      <w:tr w:rsidR="00A5403B">
        <w:tc>
          <w:tcPr>
            <w:tcW w:w="2310" w:type="auto"/>
          </w:tcPr>
          <w:p w:rsidR="00A5403B" w:rsidRDefault="00AA4C74">
            <w:r>
              <w:t>14.</w:t>
            </w:r>
          </w:p>
        </w:tc>
        <w:tc>
          <w:tcPr>
            <w:tcW w:w="2310" w:type="auto"/>
          </w:tcPr>
          <w:p w:rsidR="00A5403B" w:rsidRDefault="00AA4C74">
            <w:r>
              <w:t>Petr Levý</w:t>
            </w:r>
          </w:p>
        </w:tc>
        <w:tc>
          <w:tcPr>
            <w:tcW w:w="2310" w:type="auto"/>
          </w:tcPr>
          <w:p w:rsidR="00A5403B" w:rsidRDefault="00AA4C74">
            <w:r>
              <w:t>76</w:t>
            </w:r>
          </w:p>
        </w:tc>
        <w:tc>
          <w:tcPr>
            <w:tcW w:w="2310" w:type="auto"/>
          </w:tcPr>
          <w:p w:rsidR="00A5403B" w:rsidRDefault="00AA4C74">
            <w:r>
              <w:t>27 Kč</w:t>
            </w:r>
          </w:p>
        </w:tc>
        <w:tc>
          <w:tcPr>
            <w:tcW w:w="2310" w:type="auto"/>
          </w:tcPr>
          <w:p w:rsidR="00A5403B" w:rsidRDefault="00AA4C74">
            <w:r>
              <w:t>2052 Kč</w:t>
            </w:r>
          </w:p>
        </w:tc>
      </w:tr>
      <w:tr w:rsidR="00A5403B">
        <w:tc>
          <w:tcPr>
            <w:tcW w:w="2310" w:type="auto"/>
          </w:tcPr>
          <w:p w:rsidR="00A5403B" w:rsidRDefault="00A5403B"/>
        </w:tc>
        <w:tc>
          <w:tcPr>
            <w:tcW w:w="2310" w:type="auto"/>
            <w:gridSpan w:val="3"/>
          </w:tcPr>
          <w:p w:rsidR="00A5403B" w:rsidRDefault="00AA4C74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A5403B" w:rsidRDefault="00AA4C74">
            <w:r>
              <w:rPr>
                <w:b/>
              </w:rPr>
              <w:t>25840 Kč</w:t>
            </w:r>
          </w:p>
        </w:tc>
      </w:tr>
    </w:tbl>
    <w:p w:rsidR="00966446" w:rsidRPr="00071472" w:rsidRDefault="00966446" w:rsidP="006D0C21">
      <w:pPr>
        <w:rPr>
          <w:rFonts w:ascii="Franklin Gothic Book" w:hAnsi="Franklin Gothic Book"/>
          <w:sz w:val="22"/>
          <w:szCs w:val="22"/>
        </w:rPr>
      </w:pPr>
    </w:p>
    <w:sectPr w:rsidR="00966446" w:rsidRPr="0007147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75" w:rsidRDefault="00CA0275">
      <w:r>
        <w:separator/>
      </w:r>
    </w:p>
  </w:endnote>
  <w:endnote w:type="continuationSeparator" w:id="0">
    <w:p w:rsidR="00CA0275" w:rsidRDefault="00CA0275">
      <w:r>
        <w:continuationSeparator/>
      </w:r>
    </w:p>
  </w:endnote>
  <w:endnote w:type="continuationNotice" w:id="1">
    <w:p w:rsidR="00CA0275" w:rsidRDefault="00CA0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Default="00C34C35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4C35" w:rsidRDefault="00C34C35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Pr="00F31CE6" w:rsidRDefault="00C34C3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906DEF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C34C35" w:rsidRPr="008C7021" w:rsidRDefault="00967814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>1</w:t>
    </w:r>
    <w:r w:rsidR="00C34C35">
      <w:rPr>
        <w:rFonts w:asciiTheme="minorHAnsi" w:hAnsiTheme="minorHAnsi"/>
        <w:sz w:val="24"/>
      </w:rPr>
      <w:t xml:space="preserve">. </w:t>
    </w:r>
    <w:r w:rsidR="00984ABE" w:rsidRPr="008C7021">
      <w:rPr>
        <w:rFonts w:asciiTheme="minorHAnsi" w:hAnsiTheme="minorHAnsi"/>
        <w:sz w:val="24"/>
      </w:rPr>
      <w:t>D</w:t>
    </w:r>
    <w:r w:rsidR="004460D6">
      <w:rPr>
        <w:rFonts w:asciiTheme="minorHAnsi" w:hAnsiTheme="minorHAnsi"/>
        <w:sz w:val="24"/>
      </w:rPr>
      <w:t>AROVACÍ SMLOUVA, školní rok 2018/2019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21" w:rsidRPr="00F31CE6" w:rsidRDefault="006D0C21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906DEF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6D0C21" w:rsidRPr="008C7021" w:rsidRDefault="006D0C21" w:rsidP="009A5887">
    <w:pPr>
      <w:pStyle w:val="Zpat"/>
      <w:numPr>
        <w:ilvl w:val="0"/>
        <w:numId w:val="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201</w:t>
    </w:r>
    <w:r w:rsidR="00D9133C">
      <w:rPr>
        <w:rFonts w:asciiTheme="minorHAnsi" w:hAnsiTheme="minorHAnsi"/>
        <w:sz w:val="24"/>
      </w:rPr>
      <w:t>8</w:t>
    </w:r>
    <w:r w:rsidRPr="008C7021">
      <w:rPr>
        <w:rFonts w:asciiTheme="minorHAnsi" w:hAnsiTheme="minorHAnsi"/>
        <w:sz w:val="24"/>
      </w:rPr>
      <w:t>/201</w:t>
    </w:r>
    <w:r w:rsidR="00D9133C">
      <w:rPr>
        <w:rFonts w:asciiTheme="minorHAnsi" w:hAnsiTheme="minorHAnsi"/>
        <w:sz w:val="24"/>
      </w:rPr>
      <w:t>9</w:t>
    </w:r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75" w:rsidRDefault="00CA0275">
      <w:r>
        <w:separator/>
      </w:r>
    </w:p>
  </w:footnote>
  <w:footnote w:type="continuationSeparator" w:id="0">
    <w:p w:rsidR="00CA0275" w:rsidRDefault="00CA0275">
      <w:r>
        <w:continuationSeparator/>
      </w:r>
    </w:p>
  </w:footnote>
  <w:footnote w:type="continuationNotice" w:id="1">
    <w:p w:rsidR="00CA0275" w:rsidRDefault="00CA02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42" w:rsidRDefault="00FD7BF9" w:rsidP="004C6642">
    <w:pPr>
      <w:pStyle w:val="Zhlav"/>
    </w:pPr>
    <w:r>
      <w:rPr>
        <w:noProof/>
        <w:color w:val="1F497D"/>
      </w:rPr>
      <w:drawing>
        <wp:inline distT="0" distB="0" distL="0" distR="0" wp14:anchorId="6FAB17E6" wp14:editId="11C0B43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AFC"/>
    <w:multiLevelType w:val="hybridMultilevel"/>
    <w:tmpl w:val="06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521E"/>
    <w:multiLevelType w:val="hybridMultilevel"/>
    <w:tmpl w:val="15D8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0436"/>
    <w:multiLevelType w:val="hybridMultilevel"/>
    <w:tmpl w:val="D37A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102FF6"/>
    <w:rsid w:val="00123C3B"/>
    <w:rsid w:val="00137C63"/>
    <w:rsid w:val="00181BBD"/>
    <w:rsid w:val="0018430F"/>
    <w:rsid w:val="001A30A7"/>
    <w:rsid w:val="001D51BB"/>
    <w:rsid w:val="001E2AA4"/>
    <w:rsid w:val="001E7654"/>
    <w:rsid w:val="001F029D"/>
    <w:rsid w:val="001F0C39"/>
    <w:rsid w:val="001F7226"/>
    <w:rsid w:val="0020234F"/>
    <w:rsid w:val="00203B97"/>
    <w:rsid w:val="002119B7"/>
    <w:rsid w:val="00221CC0"/>
    <w:rsid w:val="00244317"/>
    <w:rsid w:val="00246F12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33ED8"/>
    <w:rsid w:val="00334ED3"/>
    <w:rsid w:val="00341072"/>
    <w:rsid w:val="0034345C"/>
    <w:rsid w:val="003457AF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460D6"/>
    <w:rsid w:val="004622A1"/>
    <w:rsid w:val="0046346D"/>
    <w:rsid w:val="004646EA"/>
    <w:rsid w:val="00472028"/>
    <w:rsid w:val="004907B7"/>
    <w:rsid w:val="00495D8F"/>
    <w:rsid w:val="00497D1C"/>
    <w:rsid w:val="004A11F7"/>
    <w:rsid w:val="004A4B2B"/>
    <w:rsid w:val="004A5987"/>
    <w:rsid w:val="004B290A"/>
    <w:rsid w:val="004C36CA"/>
    <w:rsid w:val="004C6642"/>
    <w:rsid w:val="004E2A0E"/>
    <w:rsid w:val="004E63D1"/>
    <w:rsid w:val="004F146A"/>
    <w:rsid w:val="004F5D9C"/>
    <w:rsid w:val="005019D8"/>
    <w:rsid w:val="00501E25"/>
    <w:rsid w:val="00541A0F"/>
    <w:rsid w:val="005638EC"/>
    <w:rsid w:val="005647D2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83981"/>
    <w:rsid w:val="00697DC8"/>
    <w:rsid w:val="006D0C21"/>
    <w:rsid w:val="006D2FD0"/>
    <w:rsid w:val="006E0825"/>
    <w:rsid w:val="007020F8"/>
    <w:rsid w:val="00711C0F"/>
    <w:rsid w:val="007140A0"/>
    <w:rsid w:val="00725DCC"/>
    <w:rsid w:val="00726664"/>
    <w:rsid w:val="00735CE1"/>
    <w:rsid w:val="007540F6"/>
    <w:rsid w:val="00755F79"/>
    <w:rsid w:val="00762AF5"/>
    <w:rsid w:val="00775F86"/>
    <w:rsid w:val="007946D5"/>
    <w:rsid w:val="007A548C"/>
    <w:rsid w:val="007A6E0C"/>
    <w:rsid w:val="007B24F9"/>
    <w:rsid w:val="007D6141"/>
    <w:rsid w:val="007D732A"/>
    <w:rsid w:val="007E2634"/>
    <w:rsid w:val="00811AFE"/>
    <w:rsid w:val="008170D3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4BEC"/>
    <w:rsid w:val="008C7021"/>
    <w:rsid w:val="008D7423"/>
    <w:rsid w:val="008F2B76"/>
    <w:rsid w:val="008F4601"/>
    <w:rsid w:val="00906DEF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4ABE"/>
    <w:rsid w:val="00995288"/>
    <w:rsid w:val="00995FCF"/>
    <w:rsid w:val="009A5887"/>
    <w:rsid w:val="009B1CAB"/>
    <w:rsid w:val="009D15CA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5403B"/>
    <w:rsid w:val="00A61F9C"/>
    <w:rsid w:val="00A739D2"/>
    <w:rsid w:val="00A806AB"/>
    <w:rsid w:val="00AA177E"/>
    <w:rsid w:val="00AA4C74"/>
    <w:rsid w:val="00AA52AF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50B29"/>
    <w:rsid w:val="00B67DBA"/>
    <w:rsid w:val="00B67E28"/>
    <w:rsid w:val="00B736A9"/>
    <w:rsid w:val="00B76AF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1A6"/>
    <w:rsid w:val="00C34C35"/>
    <w:rsid w:val="00C35083"/>
    <w:rsid w:val="00C64991"/>
    <w:rsid w:val="00C7503E"/>
    <w:rsid w:val="00C77773"/>
    <w:rsid w:val="00C825F9"/>
    <w:rsid w:val="00C86E98"/>
    <w:rsid w:val="00CA0275"/>
    <w:rsid w:val="00CA5123"/>
    <w:rsid w:val="00CC23CB"/>
    <w:rsid w:val="00CD7F19"/>
    <w:rsid w:val="00D0222E"/>
    <w:rsid w:val="00D06C75"/>
    <w:rsid w:val="00D27862"/>
    <w:rsid w:val="00D30C15"/>
    <w:rsid w:val="00D315E7"/>
    <w:rsid w:val="00D47CFA"/>
    <w:rsid w:val="00D64877"/>
    <w:rsid w:val="00D729BC"/>
    <w:rsid w:val="00D9133C"/>
    <w:rsid w:val="00D93F00"/>
    <w:rsid w:val="00DA2D17"/>
    <w:rsid w:val="00DA43BA"/>
    <w:rsid w:val="00DB092C"/>
    <w:rsid w:val="00DB342E"/>
    <w:rsid w:val="00DC3EAC"/>
    <w:rsid w:val="00DD5776"/>
    <w:rsid w:val="00DE11F5"/>
    <w:rsid w:val="00DF443F"/>
    <w:rsid w:val="00E02E15"/>
    <w:rsid w:val="00E15298"/>
    <w:rsid w:val="00E269C0"/>
    <w:rsid w:val="00E26DFE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4594B"/>
    <w:rsid w:val="00F57AA6"/>
    <w:rsid w:val="00F742EC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3737"/>
  <w15:docId w15:val="{9FD39075-C4D6-4019-BE60-EB47C9F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27FF-4EBA-4001-BA90-5525E253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8663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Admin</cp:lastModifiedBy>
  <cp:revision>2</cp:revision>
  <cp:lastPrinted>2018-09-19T12:06:00Z</cp:lastPrinted>
  <dcterms:created xsi:type="dcterms:W3CDTF">2018-09-19T12:15:00Z</dcterms:created>
  <dcterms:modified xsi:type="dcterms:W3CDTF">2018-09-19T12:15:00Z</dcterms:modified>
</cp:coreProperties>
</file>