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6A" w:rsidRDefault="00502507" w:rsidP="001148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Smlouva</w:t>
      </w:r>
      <w:r w:rsidR="00DF3AC5">
        <w:rPr>
          <w:rFonts w:ascii="Times New Roman" w:hAnsi="Times New Roman" w:cs="Times New Roman"/>
          <w:b/>
          <w:sz w:val="28"/>
          <w:szCs w:val="28"/>
        </w:rPr>
        <w:t xml:space="preserve"> o dílo</w:t>
      </w:r>
      <w:r>
        <w:rPr>
          <w:rFonts w:ascii="Times New Roman" w:hAnsi="Times New Roman" w:cs="Times New Roman"/>
          <w:b/>
          <w:sz w:val="28"/>
          <w:szCs w:val="28"/>
        </w:rPr>
        <w:t xml:space="preserve"> č.</w:t>
      </w:r>
      <w:r w:rsidR="0073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4FE">
        <w:rPr>
          <w:rFonts w:ascii="Times New Roman" w:hAnsi="Times New Roman" w:cs="Times New Roman"/>
          <w:b/>
          <w:sz w:val="28"/>
          <w:szCs w:val="28"/>
        </w:rPr>
        <w:t>2018</w:t>
      </w:r>
      <w:r w:rsidR="005954FE" w:rsidRPr="005954FE">
        <w:rPr>
          <w:rFonts w:ascii="Times New Roman" w:hAnsi="Times New Roman" w:cs="Times New Roman"/>
          <w:b/>
          <w:sz w:val="28"/>
          <w:szCs w:val="28"/>
        </w:rPr>
        <w:t>000355</w:t>
      </w:r>
    </w:p>
    <w:p w:rsidR="005954FE" w:rsidRPr="005954FE" w:rsidRDefault="005954FE" w:rsidP="005954FE">
      <w:pPr>
        <w:ind w:right="-1"/>
        <w:jc w:val="center"/>
        <w:rPr>
          <w:rFonts w:ascii="Arial" w:hAnsi="Arial" w:cs="Arial"/>
          <w:b/>
          <w:sz w:val="20"/>
        </w:rPr>
      </w:pPr>
      <w:r w:rsidRPr="005954FE">
        <w:rPr>
          <w:rFonts w:ascii="Arial" w:hAnsi="Arial" w:cs="Arial"/>
          <w:b/>
          <w:sz w:val="20"/>
        </w:rPr>
        <w:t xml:space="preserve">podle ustanovení § 2586 a </w:t>
      </w:r>
      <w:proofErr w:type="spellStart"/>
      <w:r w:rsidRPr="005954FE">
        <w:rPr>
          <w:rFonts w:ascii="Arial" w:hAnsi="Arial" w:cs="Arial"/>
          <w:b/>
          <w:sz w:val="20"/>
        </w:rPr>
        <w:t>násl</w:t>
      </w:r>
      <w:proofErr w:type="spellEnd"/>
      <w:r w:rsidRPr="005954FE">
        <w:rPr>
          <w:rFonts w:ascii="Arial" w:hAnsi="Arial" w:cs="Arial"/>
          <w:b/>
          <w:sz w:val="20"/>
        </w:rPr>
        <w:t xml:space="preserve">. zákona č. 89/2012 Sb., občanského zákoníku </w:t>
      </w:r>
    </w:p>
    <w:p w:rsidR="00077575" w:rsidRDefault="00077575" w:rsidP="005954FE">
      <w:pPr>
        <w:spacing w:line="240" w:lineRule="auto"/>
        <w:rPr>
          <w:rFonts w:ascii="Times New Roman" w:hAnsi="Times New Roman" w:cs="Times New Roman"/>
          <w:b/>
        </w:rPr>
      </w:pPr>
    </w:p>
    <w:p w:rsidR="0011484B" w:rsidRDefault="0011484B" w:rsidP="0011484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11484B" w:rsidRDefault="0011484B" w:rsidP="0011484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Smluvní strany</w:t>
      </w:r>
    </w:p>
    <w:p w:rsidR="00193DCC" w:rsidRPr="00193DCC" w:rsidRDefault="00DE4F8A" w:rsidP="00193DCC">
      <w:pPr>
        <w:pStyle w:val="Odstavecseseznamem"/>
        <w:numPr>
          <w:ilvl w:val="1"/>
          <w:numId w:val="7"/>
        </w:numPr>
        <w:spacing w:line="240" w:lineRule="auto"/>
        <w:ind w:left="142" w:hanging="142"/>
        <w:rPr>
          <w:rFonts w:ascii="Times New Roman" w:hAnsi="Times New Roman" w:cs="Times New Roman"/>
          <w:b/>
        </w:rPr>
      </w:pPr>
      <w:r w:rsidRPr="0087461D">
        <w:rPr>
          <w:rFonts w:ascii="Times New Roman" w:hAnsi="Times New Roman" w:cs="Times New Roman"/>
          <w:b/>
        </w:rPr>
        <w:t>Identifikační údaje</w:t>
      </w:r>
    </w:p>
    <w:p w:rsidR="00193DCC" w:rsidRDefault="00A22209" w:rsidP="00A22209">
      <w:pPr>
        <w:pStyle w:val="Odstavecseseznamem"/>
        <w:spacing w:line="240" w:lineRule="auto"/>
        <w:ind w:left="142"/>
        <w:rPr>
          <w:rFonts w:ascii="Times New Roman" w:hAnsi="Times New Roman" w:cs="Times New Roman"/>
          <w:b/>
        </w:rPr>
      </w:pPr>
      <w:r w:rsidRPr="0087461D">
        <w:rPr>
          <w:rFonts w:ascii="Times New Roman" w:hAnsi="Times New Roman" w:cs="Times New Roman"/>
          <w:b/>
        </w:rPr>
        <w:tab/>
      </w:r>
    </w:p>
    <w:p w:rsidR="009659B4" w:rsidRPr="00D25A89" w:rsidRDefault="009659B4" w:rsidP="009B3259">
      <w:pPr>
        <w:pStyle w:val="Bezmezer"/>
        <w:ind w:firstLine="708"/>
        <w:rPr>
          <w:b/>
        </w:rPr>
      </w:pPr>
      <w:r w:rsidRPr="00D25A89">
        <w:rPr>
          <w:b/>
        </w:rPr>
        <w:t>Revírní bratrská pokladna, zdravotní pojišťovna</w:t>
      </w:r>
    </w:p>
    <w:p w:rsidR="009659B4" w:rsidRDefault="009659B4" w:rsidP="009B3259">
      <w:pPr>
        <w:pStyle w:val="Bezmezer"/>
        <w:ind w:firstLine="708"/>
      </w:pPr>
      <w:r>
        <w:t xml:space="preserve">se sídlem Michálkovická </w:t>
      </w:r>
      <w:r w:rsidR="00983D94">
        <w:t>967/</w:t>
      </w:r>
      <w:r>
        <w:t xml:space="preserve">108, 710 </w:t>
      </w:r>
      <w:r w:rsidR="00983D94">
        <w:t>00</w:t>
      </w:r>
      <w:r>
        <w:t xml:space="preserve"> Slezská Ostrava</w:t>
      </w:r>
    </w:p>
    <w:p w:rsidR="009659B4" w:rsidRDefault="009659B4" w:rsidP="009B3259">
      <w:pPr>
        <w:pStyle w:val="Bezmezer"/>
        <w:ind w:firstLine="708"/>
      </w:pPr>
      <w:r>
        <w:t>zapsána v obchodním rejstříku u Krajského soudu v Ostravě, oddíle A XIV, vložka 554</w:t>
      </w:r>
    </w:p>
    <w:p w:rsidR="009659B4" w:rsidRDefault="009659B4" w:rsidP="009B3259">
      <w:pPr>
        <w:pStyle w:val="Bezmezer"/>
        <w:ind w:firstLine="708"/>
      </w:pPr>
      <w:r>
        <w:t xml:space="preserve">zastoupená </w:t>
      </w:r>
      <w:r w:rsidR="00983D94">
        <w:t xml:space="preserve">výkonným </w:t>
      </w:r>
      <w:proofErr w:type="gramStart"/>
      <w:r>
        <w:t xml:space="preserve">ředitelem : </w:t>
      </w:r>
      <w:r w:rsidR="00983D94">
        <w:t xml:space="preserve"> </w:t>
      </w:r>
      <w:r>
        <w:t>Ing.</w:t>
      </w:r>
      <w:proofErr w:type="gramEnd"/>
      <w:r>
        <w:t xml:space="preserve"> </w:t>
      </w:r>
      <w:r w:rsidR="00983D94">
        <w:t xml:space="preserve">Antonínem </w:t>
      </w:r>
      <w:proofErr w:type="spellStart"/>
      <w:r w:rsidR="00983D94">
        <w:t>Klimšou</w:t>
      </w:r>
      <w:proofErr w:type="spellEnd"/>
      <w:r w:rsidR="00983D94">
        <w:t>, MBA</w:t>
      </w:r>
    </w:p>
    <w:p w:rsidR="009659B4" w:rsidRDefault="009659B4" w:rsidP="009B3259">
      <w:pPr>
        <w:pStyle w:val="Bezmezer"/>
        <w:ind w:firstLine="708"/>
      </w:pPr>
      <w:r>
        <w:t>IČ:</w:t>
      </w:r>
      <w:r w:rsidR="00D7732D">
        <w:t xml:space="preserve"> </w:t>
      </w:r>
      <w:r>
        <w:t xml:space="preserve"> 47 67 30 36</w:t>
      </w:r>
    </w:p>
    <w:p w:rsidR="009659B4" w:rsidRDefault="009659B4" w:rsidP="009B3259">
      <w:pPr>
        <w:pStyle w:val="Bezmezer"/>
        <w:ind w:left="708"/>
      </w:pPr>
      <w:r>
        <w:t xml:space="preserve">DIČ: CZ 47 67 30 36 </w:t>
      </w:r>
    </w:p>
    <w:p w:rsidR="009659B4" w:rsidRDefault="009659B4" w:rsidP="009B3259">
      <w:pPr>
        <w:ind w:left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(dále jen „objednatel“)</w:t>
      </w:r>
    </w:p>
    <w:p w:rsidR="00606EE6" w:rsidRPr="00D25A89" w:rsidRDefault="00D25A89" w:rsidP="009B3259">
      <w:pPr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</w:t>
      </w:r>
    </w:p>
    <w:p w:rsidR="00606EE6" w:rsidRPr="00D25A89" w:rsidRDefault="00C31138" w:rsidP="009B3259">
      <w:pPr>
        <w:pStyle w:val="Bezmezer"/>
        <w:ind w:left="708"/>
        <w:rPr>
          <w:b/>
        </w:rPr>
      </w:pPr>
      <w:r>
        <w:rPr>
          <w:b/>
        </w:rPr>
        <w:t>Petr Tománek - Elektroinstalace</w:t>
      </w:r>
      <w:r w:rsidR="00433192" w:rsidRPr="00D25A89">
        <w:rPr>
          <w:b/>
        </w:rPr>
        <w:t xml:space="preserve">          </w:t>
      </w:r>
    </w:p>
    <w:p w:rsidR="00606EE6" w:rsidRPr="00D25A89" w:rsidRDefault="00C31138" w:rsidP="009B3259">
      <w:pPr>
        <w:pStyle w:val="Bezmezer"/>
        <w:ind w:left="708"/>
      </w:pPr>
      <w:proofErr w:type="spellStart"/>
      <w:r>
        <w:t>Kozmická</w:t>
      </w:r>
      <w:proofErr w:type="spellEnd"/>
      <w:r>
        <w:t xml:space="preserve"> 569/3</w:t>
      </w:r>
      <w:r w:rsidR="00606EE6" w:rsidRPr="00D25A89">
        <w:t xml:space="preserve">    </w:t>
      </w:r>
    </w:p>
    <w:p w:rsidR="00606EE6" w:rsidRPr="00D25A89" w:rsidRDefault="00C31138" w:rsidP="009B3259">
      <w:pPr>
        <w:pStyle w:val="Bezmezer"/>
        <w:ind w:left="708"/>
        <w:rPr>
          <w:vanish/>
        </w:rPr>
      </w:pPr>
      <w:r>
        <w:t>748</w:t>
      </w:r>
      <w:r w:rsidR="00BC6447" w:rsidRPr="00D25A89">
        <w:t xml:space="preserve"> </w:t>
      </w:r>
      <w:r>
        <w:t>01</w:t>
      </w:r>
      <w:r w:rsidR="00BC6447" w:rsidRPr="00D25A89">
        <w:t xml:space="preserve">  </w:t>
      </w:r>
      <w:r w:rsidR="00606EE6" w:rsidRPr="00D25A89">
        <w:rPr>
          <w:vanish/>
        </w:rPr>
        <w:t>luHl</w:t>
      </w:r>
    </w:p>
    <w:p w:rsidR="00606EE6" w:rsidRDefault="00C31138" w:rsidP="009B3259">
      <w:pPr>
        <w:pStyle w:val="Bezmezer"/>
        <w:ind w:left="708"/>
      </w:pPr>
      <w:r>
        <w:t>Hlučín</w:t>
      </w:r>
      <w:r w:rsidR="00433192" w:rsidRPr="00606EE6">
        <w:t xml:space="preserve">  </w:t>
      </w:r>
    </w:p>
    <w:p w:rsidR="00433192" w:rsidRPr="00D25A89" w:rsidRDefault="00433192" w:rsidP="009B3259">
      <w:pPr>
        <w:pStyle w:val="Bezmezer"/>
        <w:ind w:left="708"/>
      </w:pPr>
      <w:r w:rsidRPr="00D25A89">
        <w:t>IČ:</w:t>
      </w:r>
      <w:r w:rsidR="00C31138">
        <w:t xml:space="preserve">  03660753</w:t>
      </w:r>
    </w:p>
    <w:p w:rsidR="00433192" w:rsidRPr="00D25A89" w:rsidRDefault="00C31138" w:rsidP="009B3259">
      <w:pPr>
        <w:pStyle w:val="Bezmezer"/>
        <w:ind w:left="708"/>
      </w:pPr>
      <w:r>
        <w:t>DIČ:   CZ 8109195446</w:t>
      </w:r>
    </w:p>
    <w:p w:rsidR="00D25A89" w:rsidRDefault="00D25A89" w:rsidP="009B3259">
      <w:pPr>
        <w:pStyle w:val="Bezmezer"/>
        <w:ind w:left="708"/>
      </w:pPr>
      <w:r>
        <w:t>bankovní</w:t>
      </w:r>
      <w:r w:rsidR="00C31138">
        <w:t xml:space="preserve"> spojení: </w:t>
      </w:r>
      <w:proofErr w:type="spellStart"/>
      <w:r w:rsidR="00104E7C" w:rsidRPr="00104E7C">
        <w:rPr>
          <w:highlight w:val="black"/>
        </w:rPr>
        <w:t>xxxxxxxxxxx</w:t>
      </w:r>
      <w:proofErr w:type="spellEnd"/>
    </w:p>
    <w:p w:rsidR="00D25A89" w:rsidRDefault="009B3259" w:rsidP="009B3259">
      <w:pPr>
        <w:pStyle w:val="Bezmezer"/>
        <w:ind w:left="708"/>
      </w:pPr>
      <w:r>
        <w:t xml:space="preserve">číslo účtu:  </w:t>
      </w:r>
      <w:r w:rsidR="00104E7C" w:rsidRPr="00104E7C">
        <w:rPr>
          <w:highlight w:val="black"/>
        </w:rPr>
        <w:t>xxxxxxxxxxx</w:t>
      </w:r>
    </w:p>
    <w:p w:rsidR="009B3259" w:rsidRDefault="009B3259" w:rsidP="009B3259">
      <w:pPr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(dále jen „zhotovitel“)</w:t>
      </w:r>
    </w:p>
    <w:p w:rsidR="00DE4F8A" w:rsidRPr="0087461D" w:rsidRDefault="00DE4F8A" w:rsidP="00433192">
      <w:pPr>
        <w:pStyle w:val="Bezmezer"/>
        <w:rPr>
          <w:rFonts w:ascii="Times New Roman" w:hAnsi="Times New Roman" w:cs="Times New Roman"/>
        </w:rPr>
      </w:pPr>
    </w:p>
    <w:p w:rsidR="009B0076" w:rsidRDefault="009B0076" w:rsidP="009B007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9B0076" w:rsidRDefault="009B0076" w:rsidP="009B007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plnění</w:t>
      </w:r>
    </w:p>
    <w:p w:rsidR="00DC782B" w:rsidRPr="00C31138" w:rsidRDefault="00C31138" w:rsidP="00C31138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ab/>
      </w:r>
      <w:r w:rsidR="00651858" w:rsidRPr="00C31138">
        <w:rPr>
          <w:rFonts w:ascii="Times New Roman" w:hAnsi="Times New Roman" w:cs="Times New Roman"/>
        </w:rPr>
        <w:t>Předm</w:t>
      </w:r>
      <w:r w:rsidRPr="00C31138">
        <w:rPr>
          <w:rFonts w:ascii="Times New Roman" w:hAnsi="Times New Roman" w:cs="Times New Roman"/>
        </w:rPr>
        <w:t xml:space="preserve">ětem smlouvy je provedení revizí elektrických spotřebičů </w:t>
      </w:r>
      <w:r w:rsidR="007B7998">
        <w:rPr>
          <w:rFonts w:ascii="Times New Roman" w:hAnsi="Times New Roman" w:cs="Times New Roman"/>
        </w:rPr>
        <w:t xml:space="preserve">a ručního nářadí </w:t>
      </w:r>
      <w:r w:rsidRPr="00C31138">
        <w:rPr>
          <w:rFonts w:ascii="Times New Roman" w:hAnsi="Times New Roman" w:cs="Times New Roman"/>
        </w:rPr>
        <w:t>dle ČSN 331600</w:t>
      </w:r>
      <w:r w:rsidR="00F52430" w:rsidRPr="00C31138">
        <w:rPr>
          <w:rFonts w:ascii="Times New Roman" w:hAnsi="Times New Roman" w:cs="Times New Roman"/>
        </w:rPr>
        <w:t>.</w:t>
      </w:r>
      <w:r w:rsidRPr="00C31138">
        <w:rPr>
          <w:rFonts w:ascii="Times New Roman" w:hAnsi="Times New Roman" w:cs="Times New Roman"/>
        </w:rPr>
        <w:t xml:space="preserve"> Revize budou provedeny u všech elektrických spotřebičů</w:t>
      </w:r>
      <w:r w:rsidR="007B7998">
        <w:rPr>
          <w:rFonts w:ascii="Times New Roman" w:hAnsi="Times New Roman" w:cs="Times New Roman"/>
        </w:rPr>
        <w:t xml:space="preserve"> a nářadí</w:t>
      </w:r>
      <w:r w:rsidRPr="00C31138">
        <w:rPr>
          <w:rFonts w:ascii="Times New Roman" w:hAnsi="Times New Roman" w:cs="Times New Roman"/>
        </w:rPr>
        <w:t xml:space="preserve">, které jsou majetkem </w:t>
      </w:r>
      <w:r w:rsidR="006C6704">
        <w:rPr>
          <w:rFonts w:ascii="Times New Roman" w:hAnsi="Times New Roman" w:cs="Times New Roman"/>
        </w:rPr>
        <w:t>objednatele</w:t>
      </w:r>
      <w:r w:rsidRPr="00C311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Zhotovitel předá objednateli revizní </w:t>
      </w:r>
      <w:r w:rsidR="00077575">
        <w:rPr>
          <w:rFonts w:ascii="Times New Roman" w:hAnsi="Times New Roman" w:cs="Times New Roman"/>
        </w:rPr>
        <w:t>zprávu o výsledku těchto revizí, která bude obsahovat veškeré náležitosti uvedené v ČSN 331600.</w:t>
      </w:r>
      <w:r>
        <w:rPr>
          <w:rFonts w:ascii="Times New Roman" w:hAnsi="Times New Roman" w:cs="Times New Roman"/>
        </w:rPr>
        <w:t xml:space="preserve"> Revize budou realizovat pouze oprávněné osoby splňující podmí</w:t>
      </w:r>
      <w:r w:rsidR="00983D94">
        <w:rPr>
          <w:rFonts w:ascii="Times New Roman" w:hAnsi="Times New Roman" w:cs="Times New Roman"/>
        </w:rPr>
        <w:t>nky uvedené v ČSN 331500 a 33160</w:t>
      </w:r>
      <w:r>
        <w:rPr>
          <w:rFonts w:ascii="Times New Roman" w:hAnsi="Times New Roman" w:cs="Times New Roman"/>
        </w:rPr>
        <w:t>0.</w:t>
      </w:r>
      <w:r w:rsidR="00651858" w:rsidRPr="00C31138">
        <w:rPr>
          <w:rFonts w:ascii="Times New Roman" w:hAnsi="Times New Roman" w:cs="Times New Roman"/>
        </w:rPr>
        <w:t xml:space="preserve"> </w:t>
      </w:r>
    </w:p>
    <w:p w:rsidR="00A25EA1" w:rsidRPr="006C6704" w:rsidRDefault="00A25EA1" w:rsidP="006C6704">
      <w:pPr>
        <w:spacing w:line="240" w:lineRule="auto"/>
        <w:rPr>
          <w:rFonts w:ascii="Times New Roman" w:hAnsi="Times New Roman" w:cs="Times New Roman"/>
        </w:rPr>
      </w:pPr>
    </w:p>
    <w:p w:rsidR="00E454A6" w:rsidRDefault="00482DF8" w:rsidP="00482DF8">
      <w:pPr>
        <w:pStyle w:val="Odstavecseseznamem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E454A6">
        <w:rPr>
          <w:rFonts w:ascii="Times New Roman" w:hAnsi="Times New Roman" w:cs="Times New Roman"/>
          <w:b/>
        </w:rPr>
        <w:t>II</w:t>
      </w:r>
      <w:r w:rsidR="00DE1DB3">
        <w:rPr>
          <w:rFonts w:ascii="Times New Roman" w:hAnsi="Times New Roman" w:cs="Times New Roman"/>
          <w:b/>
        </w:rPr>
        <w:t>I</w:t>
      </w:r>
      <w:r w:rsidR="00E454A6">
        <w:rPr>
          <w:rFonts w:ascii="Times New Roman" w:hAnsi="Times New Roman" w:cs="Times New Roman"/>
          <w:b/>
        </w:rPr>
        <w:t>.</w:t>
      </w:r>
    </w:p>
    <w:p w:rsidR="00E454A6" w:rsidRPr="00DE1DB3" w:rsidRDefault="00E454A6" w:rsidP="00E454A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E1DB3">
        <w:rPr>
          <w:rFonts w:ascii="Times New Roman" w:hAnsi="Times New Roman" w:cs="Times New Roman"/>
          <w:b/>
        </w:rPr>
        <w:t>Termín plnění</w:t>
      </w:r>
    </w:p>
    <w:p w:rsidR="00731111" w:rsidRDefault="0017596D" w:rsidP="00077575">
      <w:pPr>
        <w:spacing w:line="240" w:lineRule="auto"/>
        <w:ind w:left="705" w:hanging="705"/>
        <w:rPr>
          <w:rFonts w:ascii="Times New Roman" w:hAnsi="Times New Roman" w:cs="Times New Roman"/>
          <w:color w:val="948A54" w:themeColor="background2" w:themeShade="80"/>
        </w:rPr>
      </w:pPr>
      <w:r w:rsidRPr="00A25EA1">
        <w:rPr>
          <w:rFonts w:ascii="Times New Roman" w:hAnsi="Times New Roman" w:cs="Times New Roman"/>
        </w:rPr>
        <w:t>3.1</w:t>
      </w:r>
      <w:r w:rsidR="00DE1DB3" w:rsidRPr="00A25EA1">
        <w:rPr>
          <w:rFonts w:ascii="Times New Roman" w:hAnsi="Times New Roman" w:cs="Times New Roman"/>
        </w:rPr>
        <w:tab/>
      </w:r>
      <w:r w:rsidR="001B2E03" w:rsidRPr="00A25EA1">
        <w:rPr>
          <w:rFonts w:ascii="Times New Roman" w:hAnsi="Times New Roman" w:cs="Times New Roman"/>
        </w:rPr>
        <w:t xml:space="preserve">Termín </w:t>
      </w:r>
      <w:r w:rsidR="00F52430" w:rsidRPr="00A25EA1">
        <w:rPr>
          <w:rFonts w:ascii="Times New Roman" w:hAnsi="Times New Roman" w:cs="Times New Roman"/>
        </w:rPr>
        <w:t>zahájení prací je stanoven dnem podpisu této smlouvy oběma smluvními stranami,</w:t>
      </w:r>
      <w:r w:rsidR="00F52430">
        <w:rPr>
          <w:rFonts w:ascii="Times New Roman" w:hAnsi="Times New Roman" w:cs="Times New Roman"/>
        </w:rPr>
        <w:t xml:space="preserve"> dokončení prací je stanoven do </w:t>
      </w:r>
      <w:r w:rsidR="005954FE">
        <w:rPr>
          <w:rFonts w:ascii="Times New Roman" w:hAnsi="Times New Roman" w:cs="Times New Roman"/>
        </w:rPr>
        <w:t>15</w:t>
      </w:r>
      <w:r w:rsidR="00531BDC">
        <w:rPr>
          <w:rFonts w:ascii="Times New Roman" w:hAnsi="Times New Roman" w:cs="Times New Roman"/>
        </w:rPr>
        <w:t xml:space="preserve">. </w:t>
      </w:r>
      <w:r w:rsidR="007B7998">
        <w:rPr>
          <w:rFonts w:ascii="Times New Roman" w:hAnsi="Times New Roman" w:cs="Times New Roman"/>
        </w:rPr>
        <w:t>1</w:t>
      </w:r>
      <w:r w:rsidR="005954FE">
        <w:rPr>
          <w:rFonts w:ascii="Times New Roman" w:hAnsi="Times New Roman" w:cs="Times New Roman"/>
        </w:rPr>
        <w:t>1</w:t>
      </w:r>
      <w:r w:rsidR="00531BDC">
        <w:rPr>
          <w:rFonts w:ascii="Times New Roman" w:hAnsi="Times New Roman" w:cs="Times New Roman"/>
        </w:rPr>
        <w:t>. 201</w:t>
      </w:r>
      <w:r w:rsidR="00983D94">
        <w:rPr>
          <w:rFonts w:ascii="Times New Roman" w:hAnsi="Times New Roman" w:cs="Times New Roman"/>
        </w:rPr>
        <w:t>8</w:t>
      </w:r>
      <w:r w:rsidR="00F52430">
        <w:rPr>
          <w:rFonts w:ascii="Times New Roman" w:hAnsi="Times New Roman" w:cs="Times New Roman"/>
        </w:rPr>
        <w:t>.</w:t>
      </w:r>
      <w:r w:rsidR="0084726A">
        <w:rPr>
          <w:rFonts w:ascii="Times New Roman" w:hAnsi="Times New Roman" w:cs="Times New Roman"/>
          <w:color w:val="948A54" w:themeColor="background2" w:themeShade="80"/>
        </w:rPr>
        <w:t xml:space="preserve">      </w:t>
      </w:r>
    </w:p>
    <w:p w:rsidR="00F52430" w:rsidRDefault="0084726A" w:rsidP="00077575">
      <w:pPr>
        <w:spacing w:line="240" w:lineRule="auto"/>
        <w:ind w:left="705" w:hanging="705"/>
        <w:rPr>
          <w:rFonts w:ascii="Times New Roman" w:hAnsi="Times New Roman" w:cs="Times New Roman"/>
          <w:color w:val="948A54" w:themeColor="background2" w:themeShade="80"/>
        </w:rPr>
      </w:pPr>
      <w:r>
        <w:rPr>
          <w:rFonts w:ascii="Times New Roman" w:hAnsi="Times New Roman" w:cs="Times New Roman"/>
          <w:color w:val="948A54" w:themeColor="background2" w:themeShade="80"/>
        </w:rPr>
        <w:t xml:space="preserve">   </w:t>
      </w:r>
    </w:p>
    <w:p w:rsidR="007B7998" w:rsidRDefault="007B7998" w:rsidP="00077575">
      <w:pPr>
        <w:spacing w:line="240" w:lineRule="auto"/>
        <w:ind w:left="705" w:hanging="705"/>
        <w:rPr>
          <w:rFonts w:ascii="Times New Roman" w:hAnsi="Times New Roman" w:cs="Times New Roman"/>
          <w:color w:val="948A54" w:themeColor="background2" w:themeShade="80"/>
        </w:rPr>
      </w:pPr>
    </w:p>
    <w:p w:rsidR="00983D94" w:rsidRPr="00077575" w:rsidRDefault="00983D94" w:rsidP="005954FE">
      <w:pPr>
        <w:spacing w:line="240" w:lineRule="auto"/>
        <w:rPr>
          <w:rFonts w:ascii="Times New Roman" w:hAnsi="Times New Roman" w:cs="Times New Roman"/>
          <w:color w:val="948A54" w:themeColor="background2" w:themeShade="80"/>
        </w:rPr>
      </w:pPr>
    </w:p>
    <w:p w:rsidR="00DE1DB3" w:rsidRDefault="00DE1DB3" w:rsidP="00DE1DB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IV.</w:t>
      </w:r>
    </w:p>
    <w:p w:rsidR="00DE1DB3" w:rsidRPr="00DE1DB3" w:rsidRDefault="00DE1DB3" w:rsidP="00DE1DB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a cenové podmínky</w:t>
      </w:r>
    </w:p>
    <w:p w:rsidR="00387897" w:rsidRPr="00A25EA1" w:rsidRDefault="00DE1DB3" w:rsidP="00DE1DB3">
      <w:pPr>
        <w:spacing w:line="240" w:lineRule="auto"/>
        <w:rPr>
          <w:rFonts w:ascii="Times New Roman" w:hAnsi="Times New Roman" w:cs="Times New Roman"/>
        </w:rPr>
      </w:pPr>
      <w:r w:rsidRPr="00A25EA1">
        <w:rPr>
          <w:rFonts w:ascii="Times New Roman" w:hAnsi="Times New Roman" w:cs="Times New Roman"/>
        </w:rPr>
        <w:t>4.1</w:t>
      </w:r>
      <w:r w:rsidRPr="00A25EA1">
        <w:rPr>
          <w:rFonts w:ascii="Times New Roman" w:hAnsi="Times New Roman" w:cs="Times New Roman"/>
        </w:rPr>
        <w:tab/>
        <w:t xml:space="preserve">Smluvní strany sjednávají podle §2 zákona č. 526/90 Sb. </w:t>
      </w:r>
      <w:r w:rsidR="00531BDC" w:rsidRPr="00A25EA1">
        <w:rPr>
          <w:rFonts w:ascii="Times New Roman" w:hAnsi="Times New Roman" w:cs="Times New Roman"/>
        </w:rPr>
        <w:t>cenu takto:</w:t>
      </w:r>
    </w:p>
    <w:p w:rsidR="006C6704" w:rsidRDefault="006C6704" w:rsidP="00A25EA1">
      <w:pPr>
        <w:spacing w:line="24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Hodinová sazba – 2</w:t>
      </w:r>
      <w:r w:rsidR="007B799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0 Kč/hod., dopravné 12 Kč/km.</w:t>
      </w:r>
    </w:p>
    <w:p w:rsidR="006C6704" w:rsidRPr="00531BDC" w:rsidRDefault="00531BDC" w:rsidP="001D72F8">
      <w:pPr>
        <w:spacing w:line="24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Celková cena </w:t>
      </w:r>
      <w:r w:rsidR="006C6704">
        <w:rPr>
          <w:rFonts w:ascii="Times New Roman" w:hAnsi="Times New Roman" w:cs="Times New Roman"/>
        </w:rPr>
        <w:t>prací</w:t>
      </w:r>
      <w:r>
        <w:rPr>
          <w:rFonts w:ascii="Times New Roman" w:hAnsi="Times New Roman" w:cs="Times New Roman"/>
        </w:rPr>
        <w:t xml:space="preserve"> </w:t>
      </w:r>
      <w:r w:rsidR="006C670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četně dopravy </w:t>
      </w:r>
      <w:r w:rsidR="006C6704">
        <w:rPr>
          <w:rFonts w:ascii="Times New Roman" w:hAnsi="Times New Roman" w:cs="Times New Roman"/>
        </w:rPr>
        <w:t>nepřesáhne</w:t>
      </w:r>
      <w:r>
        <w:rPr>
          <w:rFonts w:ascii="Times New Roman" w:hAnsi="Times New Roman" w:cs="Times New Roman"/>
        </w:rPr>
        <w:t xml:space="preserve"> 1</w:t>
      </w:r>
      <w:r w:rsidR="006C6704">
        <w:rPr>
          <w:rFonts w:ascii="Times New Roman" w:hAnsi="Times New Roman" w:cs="Times New Roman"/>
        </w:rPr>
        <w:t>5</w:t>
      </w:r>
      <w:r w:rsidR="007B799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 </w:t>
      </w:r>
      <w:r w:rsidR="006C6704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,- Kč</w:t>
      </w:r>
      <w:r w:rsidR="001D72F8">
        <w:rPr>
          <w:rFonts w:ascii="Times New Roman" w:hAnsi="Times New Roman" w:cs="Times New Roman"/>
        </w:rPr>
        <w:t xml:space="preserve"> bez DPH, tj. 1</w:t>
      </w:r>
      <w:r w:rsidR="007B7998">
        <w:rPr>
          <w:rFonts w:ascii="Times New Roman" w:hAnsi="Times New Roman" w:cs="Times New Roman"/>
        </w:rPr>
        <w:t>91</w:t>
      </w:r>
      <w:r w:rsidR="001D72F8">
        <w:rPr>
          <w:rFonts w:ascii="Times New Roman" w:hAnsi="Times New Roman" w:cs="Times New Roman"/>
        </w:rPr>
        <w:t> </w:t>
      </w:r>
      <w:r w:rsidR="007B7998">
        <w:rPr>
          <w:rFonts w:ascii="Times New Roman" w:hAnsi="Times New Roman" w:cs="Times New Roman"/>
        </w:rPr>
        <w:t>18</w:t>
      </w:r>
      <w:r w:rsidR="001D72F8">
        <w:rPr>
          <w:rFonts w:ascii="Times New Roman" w:hAnsi="Times New Roman" w:cs="Times New Roman"/>
        </w:rPr>
        <w:t>0,- Kč s DPH.</w:t>
      </w:r>
    </w:p>
    <w:p w:rsidR="002D4753" w:rsidRDefault="002D4753" w:rsidP="002D475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D4753" w:rsidRDefault="002D4753" w:rsidP="002D475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Platební podmínky</w:t>
      </w:r>
    </w:p>
    <w:p w:rsidR="00654832" w:rsidRPr="009B3259" w:rsidRDefault="009B3259" w:rsidP="009B3259">
      <w:pPr>
        <w:spacing w:after="0" w:line="240" w:lineRule="auto"/>
        <w:ind w:left="708" w:hanging="708"/>
        <w:jc w:val="both"/>
        <w:rPr>
          <w:rFonts w:ascii="Times New Roman" w:hAnsi="Times New Roman"/>
        </w:rPr>
      </w:pPr>
      <w:r w:rsidRPr="00A25EA1">
        <w:rPr>
          <w:rFonts w:ascii="Times New Roman" w:hAnsi="Times New Roman" w:cs="Times New Roman"/>
        </w:rPr>
        <w:t>5.</w:t>
      </w:r>
      <w:r w:rsidR="00912922" w:rsidRPr="00A25EA1">
        <w:rPr>
          <w:rFonts w:ascii="Times New Roman" w:hAnsi="Times New Roman" w:cs="Times New Roman"/>
        </w:rPr>
        <w:t>1</w:t>
      </w:r>
      <w:r w:rsidRPr="00A25EA1">
        <w:rPr>
          <w:rFonts w:ascii="Times New Roman" w:hAnsi="Times New Roman" w:cs="Times New Roman"/>
        </w:rPr>
        <w:tab/>
      </w:r>
      <w:r w:rsidR="00654832" w:rsidRPr="00A25EA1">
        <w:rPr>
          <w:rFonts w:ascii="Times New Roman" w:hAnsi="Times New Roman"/>
        </w:rPr>
        <w:t>Smluvní strany se dohodly, že úhrada ceny plnění uvedené v čl. IV. této smlouvy bude</w:t>
      </w:r>
      <w:r w:rsidR="00654832" w:rsidRPr="009B3259">
        <w:rPr>
          <w:rFonts w:ascii="Times New Roman" w:hAnsi="Times New Roman"/>
        </w:rPr>
        <w:t xml:space="preserve"> provedena na základě faktury (daňového dokladu)</w:t>
      </w:r>
      <w:r w:rsidR="00D25A89" w:rsidRPr="009B3259">
        <w:rPr>
          <w:rFonts w:ascii="Times New Roman" w:hAnsi="Times New Roman"/>
        </w:rPr>
        <w:t xml:space="preserve">, kterou zhotovitel vystaví do </w:t>
      </w:r>
      <w:r w:rsidR="006C6704">
        <w:rPr>
          <w:rFonts w:ascii="Times New Roman" w:hAnsi="Times New Roman"/>
        </w:rPr>
        <w:t>15</w:t>
      </w:r>
      <w:r w:rsidR="00654832" w:rsidRPr="009B3259">
        <w:rPr>
          <w:rFonts w:ascii="Times New Roman" w:hAnsi="Times New Roman"/>
        </w:rPr>
        <w:t xml:space="preserve"> kalendářních dnů od převzetí </w:t>
      </w:r>
      <w:r w:rsidR="006C6704">
        <w:rPr>
          <w:rFonts w:ascii="Times New Roman" w:hAnsi="Times New Roman"/>
        </w:rPr>
        <w:t>revizní zprávy</w:t>
      </w:r>
      <w:r w:rsidR="00654832" w:rsidRPr="009B3259">
        <w:rPr>
          <w:rFonts w:ascii="Times New Roman" w:hAnsi="Times New Roman"/>
        </w:rPr>
        <w:t xml:space="preserve"> objednatelem. </w:t>
      </w:r>
      <w:r w:rsidR="007E1C9B">
        <w:rPr>
          <w:rFonts w:ascii="Times New Roman" w:hAnsi="Times New Roman"/>
        </w:rPr>
        <w:t xml:space="preserve">Faktura bude vystavena na základě výkazu prací (odpracovaných hodin a počtu ujetých km) odsouhlaseným objednatelem. </w:t>
      </w:r>
      <w:r w:rsidR="00654832" w:rsidRPr="009B3259">
        <w:rPr>
          <w:rFonts w:ascii="Times New Roman" w:hAnsi="Times New Roman"/>
        </w:rPr>
        <w:t>Faktura musí obsahovat náležitosti stanovené zákone</w:t>
      </w:r>
      <w:r w:rsidR="006C6704">
        <w:rPr>
          <w:rFonts w:ascii="Times New Roman" w:hAnsi="Times New Roman"/>
        </w:rPr>
        <w:t>m č. 563/1991 Sb., o účetnictví.</w:t>
      </w:r>
      <w:r w:rsidR="00654832" w:rsidRPr="009B3259">
        <w:rPr>
          <w:rFonts w:ascii="Times New Roman" w:hAnsi="Times New Roman"/>
        </w:rPr>
        <w:t xml:space="preserve"> Smluvní strany se dohodly na lhůtě splatnosti faktury do 30 kalendářních dnů od data doručení faktury do sídla objednatele.</w:t>
      </w:r>
    </w:p>
    <w:p w:rsidR="00A25EA1" w:rsidRDefault="00A25EA1" w:rsidP="009B3259">
      <w:pPr>
        <w:spacing w:line="240" w:lineRule="auto"/>
        <w:rPr>
          <w:rFonts w:ascii="Times New Roman" w:hAnsi="Times New Roman" w:cs="Times New Roman"/>
        </w:rPr>
      </w:pPr>
    </w:p>
    <w:p w:rsidR="00193DCC" w:rsidRDefault="00193DCC" w:rsidP="00193DCC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</w:rPr>
      </w:pPr>
      <w:r w:rsidRPr="00193DCC">
        <w:rPr>
          <w:rFonts w:ascii="Times New Roman" w:hAnsi="Times New Roman" w:cs="Times New Roman"/>
          <w:b/>
        </w:rPr>
        <w:t>V</w:t>
      </w:r>
      <w:r w:rsidR="0000190E">
        <w:rPr>
          <w:rFonts w:ascii="Times New Roman" w:hAnsi="Times New Roman" w:cs="Times New Roman"/>
          <w:b/>
        </w:rPr>
        <w:t>I</w:t>
      </w:r>
      <w:r w:rsidRPr="00193DCC">
        <w:rPr>
          <w:rFonts w:ascii="Times New Roman" w:hAnsi="Times New Roman" w:cs="Times New Roman"/>
          <w:b/>
        </w:rPr>
        <w:t>.</w:t>
      </w:r>
    </w:p>
    <w:p w:rsidR="00193DCC" w:rsidRPr="00193DCC" w:rsidRDefault="006007C6" w:rsidP="00193DCC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727F1A" w:rsidRPr="00727F1A">
        <w:rPr>
          <w:rFonts w:ascii="Times New Roman" w:hAnsi="Times New Roman" w:cs="Times New Roman"/>
          <w:b/>
        </w:rPr>
        <w:t>dpovědnost za vady a škody</w:t>
      </w:r>
    </w:p>
    <w:p w:rsidR="00A25EA1" w:rsidRDefault="00727F1A" w:rsidP="006C6704">
      <w:pPr>
        <w:spacing w:line="240" w:lineRule="auto"/>
        <w:ind w:left="709" w:hanging="709"/>
        <w:rPr>
          <w:rFonts w:ascii="Times New Roman" w:hAnsi="Times New Roman" w:cs="Times New Roman"/>
        </w:rPr>
      </w:pPr>
      <w:r w:rsidRPr="00A25EA1">
        <w:rPr>
          <w:rFonts w:ascii="Times New Roman" w:hAnsi="Times New Roman" w:cs="Times New Roman"/>
        </w:rPr>
        <w:t>6.</w:t>
      </w:r>
      <w:r w:rsidR="0094481A" w:rsidRPr="00A25EA1">
        <w:rPr>
          <w:rFonts w:ascii="Times New Roman" w:hAnsi="Times New Roman" w:cs="Times New Roman"/>
        </w:rPr>
        <w:t>1</w:t>
      </w:r>
      <w:r w:rsidRPr="00A25EA1">
        <w:rPr>
          <w:rFonts w:ascii="Times New Roman" w:hAnsi="Times New Roman" w:cs="Times New Roman"/>
        </w:rPr>
        <w:tab/>
      </w:r>
      <w:r w:rsidR="0094481A" w:rsidRPr="00A25EA1">
        <w:rPr>
          <w:rFonts w:ascii="Times New Roman" w:hAnsi="Times New Roman" w:cs="Times New Roman"/>
        </w:rPr>
        <w:t>Veškeré škody způsobené při realizaci díla budou plně hrazeny zhotovitelem.</w:t>
      </w:r>
    </w:p>
    <w:p w:rsidR="00A25EA1" w:rsidRDefault="00A25EA1" w:rsidP="00A25EA1">
      <w:pPr>
        <w:spacing w:line="240" w:lineRule="auto"/>
        <w:ind w:left="709" w:hanging="709"/>
        <w:rPr>
          <w:rFonts w:ascii="Times New Roman" w:hAnsi="Times New Roman" w:cs="Times New Roman"/>
        </w:rPr>
      </w:pPr>
    </w:p>
    <w:p w:rsidR="00D80A15" w:rsidRDefault="00D80A15" w:rsidP="00D80A1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BA3DC6">
        <w:rPr>
          <w:rFonts w:ascii="Times New Roman" w:hAnsi="Times New Roman" w:cs="Times New Roman"/>
          <w:b/>
        </w:rPr>
        <w:t>I</w:t>
      </w:r>
      <w:r w:rsidR="0000190E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</w:p>
    <w:p w:rsidR="00D80A15" w:rsidRDefault="00BA3DC6" w:rsidP="00D80A1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Závěrečná ustanovení</w:t>
      </w:r>
    </w:p>
    <w:p w:rsidR="00AD0E6F" w:rsidRPr="00A25EA1" w:rsidRDefault="0000190E" w:rsidP="008F425A">
      <w:pPr>
        <w:spacing w:line="240" w:lineRule="auto"/>
        <w:ind w:left="705" w:hanging="705"/>
        <w:rPr>
          <w:rFonts w:ascii="Times New Roman" w:hAnsi="Times New Roman" w:cs="Times New Roman"/>
        </w:rPr>
      </w:pPr>
      <w:r w:rsidRPr="00A25EA1">
        <w:rPr>
          <w:rFonts w:ascii="Times New Roman" w:hAnsi="Times New Roman" w:cs="Times New Roman"/>
        </w:rPr>
        <w:t>7</w:t>
      </w:r>
      <w:r w:rsidR="00BA3DC6" w:rsidRPr="00A25EA1">
        <w:rPr>
          <w:rFonts w:ascii="Times New Roman" w:hAnsi="Times New Roman" w:cs="Times New Roman"/>
        </w:rPr>
        <w:t>.1</w:t>
      </w:r>
      <w:r w:rsidR="00BA3DC6" w:rsidRPr="00A25EA1">
        <w:rPr>
          <w:rFonts w:ascii="Times New Roman" w:hAnsi="Times New Roman" w:cs="Times New Roman"/>
        </w:rPr>
        <w:tab/>
        <w:t xml:space="preserve">V případě, že zhotovitel </w:t>
      </w:r>
      <w:r w:rsidR="009B3259" w:rsidRPr="00A25EA1">
        <w:rPr>
          <w:rFonts w:ascii="Times New Roman" w:hAnsi="Times New Roman" w:cs="Times New Roman"/>
        </w:rPr>
        <w:t>nedodrží plnění</w:t>
      </w:r>
      <w:r w:rsidR="00AD0E6F" w:rsidRPr="00A25EA1">
        <w:rPr>
          <w:rFonts w:ascii="Times New Roman" w:hAnsi="Times New Roman" w:cs="Times New Roman"/>
        </w:rPr>
        <w:t xml:space="preserve"> sjednané v</w:t>
      </w:r>
      <w:r w:rsidR="009B3259" w:rsidRPr="00A25EA1">
        <w:rPr>
          <w:rFonts w:ascii="Times New Roman" w:hAnsi="Times New Roman" w:cs="Times New Roman"/>
        </w:rPr>
        <w:t> této smlouvě, uhradí objednateli</w:t>
      </w:r>
      <w:r w:rsidR="00AD0E6F" w:rsidRPr="00A25EA1">
        <w:rPr>
          <w:rFonts w:ascii="Times New Roman" w:hAnsi="Times New Roman" w:cs="Times New Roman"/>
        </w:rPr>
        <w:t xml:space="preserve"> smluvní pokutu ve výši 0,</w:t>
      </w:r>
      <w:r w:rsidR="00912922" w:rsidRPr="00A25EA1">
        <w:rPr>
          <w:rFonts w:ascii="Times New Roman" w:hAnsi="Times New Roman" w:cs="Times New Roman"/>
        </w:rPr>
        <w:t>0</w:t>
      </w:r>
      <w:r w:rsidR="009B3259" w:rsidRPr="00A25EA1">
        <w:rPr>
          <w:rFonts w:ascii="Times New Roman" w:hAnsi="Times New Roman" w:cs="Times New Roman"/>
        </w:rPr>
        <w:t>1</w:t>
      </w:r>
      <w:r w:rsidR="00AD0E6F" w:rsidRPr="00A25EA1">
        <w:rPr>
          <w:rFonts w:ascii="Times New Roman" w:hAnsi="Times New Roman" w:cs="Times New Roman"/>
        </w:rPr>
        <w:t>% z ceny díla za každý den prodlení.</w:t>
      </w:r>
    </w:p>
    <w:p w:rsidR="00AD0E6F" w:rsidRPr="00A25EA1" w:rsidRDefault="008F425A" w:rsidP="008F425A">
      <w:pPr>
        <w:spacing w:line="240" w:lineRule="auto"/>
        <w:ind w:left="705" w:hanging="705"/>
        <w:rPr>
          <w:rFonts w:ascii="Times New Roman" w:hAnsi="Times New Roman" w:cs="Times New Roman"/>
        </w:rPr>
      </w:pPr>
      <w:r w:rsidRPr="00A25EA1">
        <w:rPr>
          <w:rFonts w:ascii="Times New Roman" w:hAnsi="Times New Roman" w:cs="Times New Roman"/>
        </w:rPr>
        <w:t>7.2</w:t>
      </w:r>
      <w:r w:rsidRPr="00A25EA1">
        <w:rPr>
          <w:rFonts w:ascii="Times New Roman" w:hAnsi="Times New Roman" w:cs="Times New Roman"/>
        </w:rPr>
        <w:tab/>
      </w:r>
      <w:r w:rsidR="00912922" w:rsidRPr="00A25EA1">
        <w:rPr>
          <w:rFonts w:ascii="Times New Roman" w:hAnsi="Times New Roman" w:cs="Times New Roman"/>
        </w:rPr>
        <w:t>Pro případ prodlení objednatele</w:t>
      </w:r>
      <w:r w:rsidR="00AD0E6F" w:rsidRPr="00A25EA1">
        <w:rPr>
          <w:rFonts w:ascii="Times New Roman" w:hAnsi="Times New Roman" w:cs="Times New Roman"/>
        </w:rPr>
        <w:t xml:space="preserve"> s placením faktury v termínu splatnosti sjed</w:t>
      </w:r>
      <w:r w:rsidR="00912922" w:rsidRPr="00A25EA1">
        <w:rPr>
          <w:rFonts w:ascii="Times New Roman" w:hAnsi="Times New Roman" w:cs="Times New Roman"/>
        </w:rPr>
        <w:t>naném v této smlouvě se objednatel</w:t>
      </w:r>
      <w:r w:rsidR="00AD0E6F" w:rsidRPr="00A25EA1">
        <w:rPr>
          <w:rFonts w:ascii="Times New Roman" w:hAnsi="Times New Roman" w:cs="Times New Roman"/>
        </w:rPr>
        <w:t xml:space="preserve"> zavazuje uhradit zhotoviteli smluvní pokutu ve výši 0,</w:t>
      </w:r>
      <w:r w:rsidR="00912922" w:rsidRPr="00A25EA1">
        <w:rPr>
          <w:rFonts w:ascii="Times New Roman" w:hAnsi="Times New Roman" w:cs="Times New Roman"/>
        </w:rPr>
        <w:t>0</w:t>
      </w:r>
      <w:r w:rsidR="009B3259" w:rsidRPr="00A25EA1">
        <w:rPr>
          <w:rFonts w:ascii="Times New Roman" w:hAnsi="Times New Roman" w:cs="Times New Roman"/>
        </w:rPr>
        <w:t>1</w:t>
      </w:r>
      <w:r w:rsidR="00AD0E6F" w:rsidRPr="00A25EA1">
        <w:rPr>
          <w:rFonts w:ascii="Times New Roman" w:hAnsi="Times New Roman" w:cs="Times New Roman"/>
        </w:rPr>
        <w:t>% z dlužné částky z</w:t>
      </w:r>
      <w:r w:rsidR="009B3259" w:rsidRPr="00A25EA1">
        <w:rPr>
          <w:rFonts w:ascii="Times New Roman" w:hAnsi="Times New Roman" w:cs="Times New Roman"/>
        </w:rPr>
        <w:t>a</w:t>
      </w:r>
      <w:r w:rsidR="00AD0E6F" w:rsidRPr="00A25EA1">
        <w:rPr>
          <w:rFonts w:ascii="Times New Roman" w:hAnsi="Times New Roman" w:cs="Times New Roman"/>
        </w:rPr>
        <w:t> každý den prodlení s úhradou.</w:t>
      </w:r>
    </w:p>
    <w:p w:rsidR="00A25EA1" w:rsidRPr="00A25EA1" w:rsidRDefault="008F425A" w:rsidP="00A25EA1">
      <w:pPr>
        <w:pStyle w:val="Zkladntextodsazen"/>
        <w:spacing w:line="240" w:lineRule="auto"/>
        <w:ind w:left="705" w:hanging="705"/>
      </w:pPr>
      <w:r w:rsidRPr="00A25EA1">
        <w:t>7.3</w:t>
      </w:r>
      <w:r w:rsidRPr="00A25EA1">
        <w:tab/>
      </w:r>
      <w:r w:rsidR="00A25EA1" w:rsidRPr="00A25EA1">
        <w:t>Zhotovi</w:t>
      </w:r>
      <w:r w:rsidR="006C6704">
        <w:t>tel je při pracích v prostorách objednatele</w:t>
      </w:r>
      <w:r w:rsidR="00A25EA1" w:rsidRPr="00A25EA1">
        <w:t xml:space="preserve"> dle této </w:t>
      </w:r>
      <w:r w:rsidR="006C6704">
        <w:t>smlouvy</w:t>
      </w:r>
      <w:r w:rsidR="00A25EA1" w:rsidRPr="00A25EA1">
        <w:t xml:space="preserve"> odpovědný za dodržování všech platných zákonných předpisů v oblasti bezpečnosti p</w:t>
      </w:r>
      <w:r w:rsidR="006C6704">
        <w:t xml:space="preserve">ráce a požární ochrany. </w:t>
      </w:r>
    </w:p>
    <w:p w:rsidR="00983D94" w:rsidRDefault="00983D94" w:rsidP="006C6704">
      <w:pPr>
        <w:spacing w:line="240" w:lineRule="auto"/>
        <w:rPr>
          <w:rFonts w:ascii="Times New Roman" w:hAnsi="Times New Roman" w:cs="Times New Roman"/>
        </w:rPr>
      </w:pPr>
    </w:p>
    <w:p w:rsidR="00E716D9" w:rsidRPr="00E716D9" w:rsidRDefault="00E716D9" w:rsidP="00E716D9">
      <w:pPr>
        <w:tabs>
          <w:tab w:val="left" w:pos="5812"/>
        </w:tabs>
        <w:rPr>
          <w:rFonts w:ascii="Times New Roman" w:hAnsi="Times New Roman" w:cs="Times New Roman"/>
          <w:snapToGrid w:val="0"/>
        </w:rPr>
      </w:pPr>
      <w:r w:rsidRPr="00E716D9">
        <w:rPr>
          <w:rFonts w:ascii="Times New Roman" w:hAnsi="Times New Roman" w:cs="Times New Roman"/>
          <w:snapToGrid w:val="0"/>
        </w:rPr>
        <w:t xml:space="preserve">V Ostravě </w:t>
      </w:r>
      <w:r w:rsidR="00A25EA1">
        <w:rPr>
          <w:rFonts w:ascii="Times New Roman" w:hAnsi="Times New Roman" w:cs="Times New Roman"/>
          <w:snapToGrid w:val="0"/>
        </w:rPr>
        <w:t xml:space="preserve">dne </w:t>
      </w:r>
      <w:r w:rsidRPr="00E716D9">
        <w:rPr>
          <w:rFonts w:ascii="Times New Roman" w:hAnsi="Times New Roman" w:cs="Times New Roman"/>
          <w:snapToGrid w:val="0"/>
        </w:rPr>
        <w:t>…………………</w:t>
      </w:r>
      <w:proofErr w:type="gramStart"/>
      <w:r w:rsidRPr="00E716D9">
        <w:rPr>
          <w:rFonts w:ascii="Times New Roman" w:hAnsi="Times New Roman" w:cs="Times New Roman"/>
          <w:snapToGrid w:val="0"/>
        </w:rPr>
        <w:t>…..</w:t>
      </w:r>
      <w:proofErr w:type="gramEnd"/>
    </w:p>
    <w:p w:rsidR="00A25EA1" w:rsidRPr="00E716D9" w:rsidRDefault="00A25EA1" w:rsidP="00E716D9">
      <w:pPr>
        <w:rPr>
          <w:rFonts w:ascii="Times New Roman" w:hAnsi="Times New Roman" w:cs="Times New Roman"/>
        </w:rPr>
      </w:pPr>
    </w:p>
    <w:p w:rsidR="007E1C9B" w:rsidRDefault="007E1C9B" w:rsidP="00E716D9">
      <w:pPr>
        <w:pStyle w:val="Bezmezer"/>
        <w:rPr>
          <w:rFonts w:ascii="Times New Roman" w:hAnsi="Times New Roman" w:cs="Times New Roman"/>
        </w:rPr>
      </w:pPr>
    </w:p>
    <w:p w:rsidR="00983D94" w:rsidRDefault="00983D94" w:rsidP="00E716D9">
      <w:pPr>
        <w:pStyle w:val="Bezmezer"/>
        <w:rPr>
          <w:rFonts w:ascii="Times New Roman" w:hAnsi="Times New Roman" w:cs="Times New Roman"/>
        </w:rPr>
      </w:pPr>
    </w:p>
    <w:p w:rsidR="00E716D9" w:rsidRPr="00E716D9" w:rsidRDefault="00E716D9" w:rsidP="00E716D9">
      <w:pPr>
        <w:pStyle w:val="Bezmezer"/>
        <w:rPr>
          <w:rFonts w:ascii="Times New Roman" w:hAnsi="Times New Roman" w:cs="Times New Roman"/>
        </w:rPr>
      </w:pPr>
      <w:r w:rsidRPr="00E716D9">
        <w:rPr>
          <w:rFonts w:ascii="Times New Roman" w:hAnsi="Times New Roman" w:cs="Times New Roman"/>
        </w:rPr>
        <w:t>…………………………………..                                       …………………………………..</w:t>
      </w:r>
    </w:p>
    <w:p w:rsidR="00E716D9" w:rsidRPr="00E716D9" w:rsidRDefault="00E716D9" w:rsidP="00E716D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83D94">
        <w:rPr>
          <w:rFonts w:ascii="Times New Roman" w:hAnsi="Times New Roman" w:cs="Times New Roman"/>
        </w:rPr>
        <w:t xml:space="preserve">Ing. Antonín </w:t>
      </w:r>
      <w:proofErr w:type="spellStart"/>
      <w:r w:rsidR="00983D94">
        <w:rPr>
          <w:rFonts w:ascii="Times New Roman" w:hAnsi="Times New Roman" w:cs="Times New Roman"/>
        </w:rPr>
        <w:t>Klimša</w:t>
      </w:r>
      <w:proofErr w:type="spellEnd"/>
      <w:r w:rsidR="00983D94">
        <w:rPr>
          <w:rFonts w:ascii="Times New Roman" w:hAnsi="Times New Roman" w:cs="Times New Roman"/>
        </w:rPr>
        <w:t>, MBA</w:t>
      </w:r>
      <w:r w:rsidR="006C6704">
        <w:rPr>
          <w:rFonts w:ascii="Times New Roman" w:hAnsi="Times New Roman" w:cs="Times New Roman"/>
        </w:rPr>
        <w:tab/>
      </w:r>
      <w:r w:rsidR="006C6704">
        <w:rPr>
          <w:rFonts w:ascii="Times New Roman" w:hAnsi="Times New Roman" w:cs="Times New Roman"/>
        </w:rPr>
        <w:tab/>
      </w:r>
      <w:r w:rsidR="006C6704">
        <w:rPr>
          <w:rFonts w:ascii="Times New Roman" w:hAnsi="Times New Roman" w:cs="Times New Roman"/>
        </w:rPr>
        <w:tab/>
      </w:r>
      <w:r w:rsidR="006C6704">
        <w:rPr>
          <w:rFonts w:ascii="Times New Roman" w:hAnsi="Times New Roman" w:cs="Times New Roman"/>
        </w:rPr>
        <w:tab/>
      </w:r>
      <w:r w:rsidR="006C6704">
        <w:rPr>
          <w:rFonts w:ascii="Times New Roman" w:hAnsi="Times New Roman" w:cs="Times New Roman"/>
        </w:rPr>
        <w:tab/>
        <w:t>Petr Tománek</w:t>
      </w:r>
    </w:p>
    <w:p w:rsidR="00CB28B8" w:rsidRPr="00E716D9" w:rsidRDefault="00E716D9" w:rsidP="003F2B7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83D94">
        <w:rPr>
          <w:rFonts w:ascii="Times New Roman" w:hAnsi="Times New Roman" w:cs="Times New Roman"/>
        </w:rPr>
        <w:t xml:space="preserve">Výkonný </w:t>
      </w:r>
      <w:r w:rsidRPr="00E716D9">
        <w:rPr>
          <w:rFonts w:ascii="Times New Roman" w:hAnsi="Times New Roman" w:cs="Times New Roman"/>
        </w:rPr>
        <w:t xml:space="preserve">ředitel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sectPr w:rsidR="00CB28B8" w:rsidRPr="00E716D9" w:rsidSect="008F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BB8"/>
    <w:multiLevelType w:val="multilevel"/>
    <w:tmpl w:val="604A7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F9A4C46"/>
    <w:multiLevelType w:val="multilevel"/>
    <w:tmpl w:val="BA40A9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63F21DD"/>
    <w:multiLevelType w:val="multilevel"/>
    <w:tmpl w:val="82AA1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38C3579A"/>
    <w:multiLevelType w:val="hybridMultilevel"/>
    <w:tmpl w:val="0CB608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5C7E3E"/>
    <w:multiLevelType w:val="multilevel"/>
    <w:tmpl w:val="1026D5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3CBD5ECE"/>
    <w:multiLevelType w:val="multilevel"/>
    <w:tmpl w:val="0806531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A210552"/>
    <w:multiLevelType w:val="hybridMultilevel"/>
    <w:tmpl w:val="9C0640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78010B"/>
    <w:multiLevelType w:val="hybridMultilevel"/>
    <w:tmpl w:val="83E0B9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A7281"/>
    <w:multiLevelType w:val="hybridMultilevel"/>
    <w:tmpl w:val="BBB813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4F3FC2"/>
    <w:multiLevelType w:val="hybridMultilevel"/>
    <w:tmpl w:val="1C52F2F2"/>
    <w:lvl w:ilvl="0" w:tplc="8C60B3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13F17"/>
    <w:multiLevelType w:val="multilevel"/>
    <w:tmpl w:val="BB007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A074F82"/>
    <w:multiLevelType w:val="hybridMultilevel"/>
    <w:tmpl w:val="CC30CAF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AC52DC"/>
    <w:multiLevelType w:val="multilevel"/>
    <w:tmpl w:val="1E7AA1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8D44117"/>
    <w:multiLevelType w:val="multilevel"/>
    <w:tmpl w:val="9146C9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A3C1C9A"/>
    <w:multiLevelType w:val="multilevel"/>
    <w:tmpl w:val="D44C1E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sz w:val="22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A72"/>
    <w:rsid w:val="0000190E"/>
    <w:rsid w:val="000304EF"/>
    <w:rsid w:val="00030656"/>
    <w:rsid w:val="00044AA6"/>
    <w:rsid w:val="000552D0"/>
    <w:rsid w:val="00077575"/>
    <w:rsid w:val="000879FB"/>
    <w:rsid w:val="000F4CC9"/>
    <w:rsid w:val="000F5365"/>
    <w:rsid w:val="00104E7C"/>
    <w:rsid w:val="001062B6"/>
    <w:rsid w:val="0011484B"/>
    <w:rsid w:val="00117ED3"/>
    <w:rsid w:val="0017596D"/>
    <w:rsid w:val="00193DCC"/>
    <w:rsid w:val="001A672E"/>
    <w:rsid w:val="001B2E03"/>
    <w:rsid w:val="001D4964"/>
    <w:rsid w:val="001D72F8"/>
    <w:rsid w:val="001F201A"/>
    <w:rsid w:val="001F7815"/>
    <w:rsid w:val="002646B0"/>
    <w:rsid w:val="00274985"/>
    <w:rsid w:val="002D4753"/>
    <w:rsid w:val="002E104A"/>
    <w:rsid w:val="002E64CA"/>
    <w:rsid w:val="00316717"/>
    <w:rsid w:val="00373BA8"/>
    <w:rsid w:val="003761E5"/>
    <w:rsid w:val="00376C2B"/>
    <w:rsid w:val="00387897"/>
    <w:rsid w:val="00391EAA"/>
    <w:rsid w:val="003E68C6"/>
    <w:rsid w:val="003F2B79"/>
    <w:rsid w:val="004163E7"/>
    <w:rsid w:val="00433192"/>
    <w:rsid w:val="00482DF8"/>
    <w:rsid w:val="00483FCD"/>
    <w:rsid w:val="00502507"/>
    <w:rsid w:val="005107BF"/>
    <w:rsid w:val="00531BDC"/>
    <w:rsid w:val="00562E57"/>
    <w:rsid w:val="00593F5E"/>
    <w:rsid w:val="005954FE"/>
    <w:rsid w:val="00596B41"/>
    <w:rsid w:val="005F24CC"/>
    <w:rsid w:val="005F3D5F"/>
    <w:rsid w:val="005F4FD5"/>
    <w:rsid w:val="006007C6"/>
    <w:rsid w:val="0060300E"/>
    <w:rsid w:val="0060340A"/>
    <w:rsid w:val="00606EE6"/>
    <w:rsid w:val="00651858"/>
    <w:rsid w:val="0065332F"/>
    <w:rsid w:val="00654832"/>
    <w:rsid w:val="00657B4C"/>
    <w:rsid w:val="006C6704"/>
    <w:rsid w:val="006D3A68"/>
    <w:rsid w:val="006D7442"/>
    <w:rsid w:val="006E70E7"/>
    <w:rsid w:val="006F22DB"/>
    <w:rsid w:val="00717CBA"/>
    <w:rsid w:val="00727F1A"/>
    <w:rsid w:val="00731111"/>
    <w:rsid w:val="0077224E"/>
    <w:rsid w:val="00790352"/>
    <w:rsid w:val="007B7998"/>
    <w:rsid w:val="007D5F7A"/>
    <w:rsid w:val="007E1C9B"/>
    <w:rsid w:val="007E2A01"/>
    <w:rsid w:val="0081612C"/>
    <w:rsid w:val="00836120"/>
    <w:rsid w:val="0084726A"/>
    <w:rsid w:val="0087461D"/>
    <w:rsid w:val="00883CE2"/>
    <w:rsid w:val="008842A5"/>
    <w:rsid w:val="00894E20"/>
    <w:rsid w:val="008C5BFE"/>
    <w:rsid w:val="008F425A"/>
    <w:rsid w:val="008F6DDA"/>
    <w:rsid w:val="00912922"/>
    <w:rsid w:val="00914104"/>
    <w:rsid w:val="00917CE4"/>
    <w:rsid w:val="0094481A"/>
    <w:rsid w:val="00955DB6"/>
    <w:rsid w:val="009659B4"/>
    <w:rsid w:val="0097087A"/>
    <w:rsid w:val="00983D94"/>
    <w:rsid w:val="009B0076"/>
    <w:rsid w:val="009B3259"/>
    <w:rsid w:val="009C2655"/>
    <w:rsid w:val="009D126D"/>
    <w:rsid w:val="009F285F"/>
    <w:rsid w:val="009F3217"/>
    <w:rsid w:val="00A22209"/>
    <w:rsid w:val="00A25EA1"/>
    <w:rsid w:val="00A41FEA"/>
    <w:rsid w:val="00A65B74"/>
    <w:rsid w:val="00A77198"/>
    <w:rsid w:val="00AA64DD"/>
    <w:rsid w:val="00AB3477"/>
    <w:rsid w:val="00AB4BE3"/>
    <w:rsid w:val="00AD0E6F"/>
    <w:rsid w:val="00AD3E68"/>
    <w:rsid w:val="00B11D13"/>
    <w:rsid w:val="00B6431C"/>
    <w:rsid w:val="00B659CB"/>
    <w:rsid w:val="00B850A3"/>
    <w:rsid w:val="00B930E1"/>
    <w:rsid w:val="00B96953"/>
    <w:rsid w:val="00BA2ED1"/>
    <w:rsid w:val="00BA3DC6"/>
    <w:rsid w:val="00BB21B8"/>
    <w:rsid w:val="00BC6447"/>
    <w:rsid w:val="00BD77E7"/>
    <w:rsid w:val="00BF57D6"/>
    <w:rsid w:val="00C04AB6"/>
    <w:rsid w:val="00C06F27"/>
    <w:rsid w:val="00C21637"/>
    <w:rsid w:val="00C252D9"/>
    <w:rsid w:val="00C31138"/>
    <w:rsid w:val="00C74E7C"/>
    <w:rsid w:val="00C770B0"/>
    <w:rsid w:val="00CB28B8"/>
    <w:rsid w:val="00CD3F79"/>
    <w:rsid w:val="00D25A89"/>
    <w:rsid w:val="00D7732D"/>
    <w:rsid w:val="00D80A15"/>
    <w:rsid w:val="00DA0C54"/>
    <w:rsid w:val="00DB47E1"/>
    <w:rsid w:val="00DC656E"/>
    <w:rsid w:val="00DC782B"/>
    <w:rsid w:val="00DE1DB3"/>
    <w:rsid w:val="00DE4F8A"/>
    <w:rsid w:val="00DF3AC5"/>
    <w:rsid w:val="00E454A6"/>
    <w:rsid w:val="00E716D9"/>
    <w:rsid w:val="00E744BD"/>
    <w:rsid w:val="00EC449F"/>
    <w:rsid w:val="00F03C6D"/>
    <w:rsid w:val="00F52430"/>
    <w:rsid w:val="00F95857"/>
    <w:rsid w:val="00FB34AA"/>
    <w:rsid w:val="00FC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72E"/>
  </w:style>
  <w:style w:type="paragraph" w:styleId="Nadpis1">
    <w:name w:val="heading 1"/>
    <w:basedOn w:val="Normln"/>
    <w:next w:val="Normln"/>
    <w:link w:val="Nadpis1Char"/>
    <w:uiPriority w:val="9"/>
    <w:qFormat/>
    <w:rsid w:val="00CB2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659B4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8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4F8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D475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B2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ln1">
    <w:name w:val="Normální1"/>
    <w:basedOn w:val="Normln"/>
    <w:rsid w:val="00596B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3E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659B4"/>
    <w:rPr>
      <w:rFonts w:ascii="Verdana" w:eastAsia="Times New Roman" w:hAnsi="Verdana" w:cs="Times New Roman"/>
      <w:b/>
      <w:sz w:val="20"/>
      <w:szCs w:val="20"/>
    </w:rPr>
  </w:style>
  <w:style w:type="paragraph" w:styleId="Zkladntextodsazen">
    <w:name w:val="Body Text Indent"/>
    <w:basedOn w:val="Normln"/>
    <w:link w:val="ZkladntextodsazenChar"/>
    <w:semiHidden/>
    <w:unhideWhenUsed/>
    <w:rsid w:val="00A25EA1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25EA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2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8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4F8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D475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B2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ln1">
    <w:name w:val="Normální1"/>
    <w:basedOn w:val="Normln"/>
    <w:rsid w:val="00596B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B37DC-F346-48CB-B956-7EDF0557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miklová</dc:creator>
  <cp:lastModifiedBy>mikula-pavel-1</cp:lastModifiedBy>
  <cp:revision>5</cp:revision>
  <cp:lastPrinted>2018-09-11T08:45:00Z</cp:lastPrinted>
  <dcterms:created xsi:type="dcterms:W3CDTF">2018-09-11T08:39:00Z</dcterms:created>
  <dcterms:modified xsi:type="dcterms:W3CDTF">2018-09-19T11:52:00Z</dcterms:modified>
</cp:coreProperties>
</file>