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85" w:rsidRPr="00F608B9" w:rsidRDefault="005E1885" w:rsidP="00603B27">
      <w:pPr>
        <w:tabs>
          <w:tab w:val="left" w:pos="2913"/>
          <w:tab w:val="center" w:pos="4535"/>
        </w:tabs>
        <w:autoSpaceDE w:val="0"/>
        <w:autoSpaceDN w:val="0"/>
        <w:adjustRightInd w:val="0"/>
        <w:spacing w:line="276" w:lineRule="auto"/>
        <w:jc w:val="left"/>
        <w:rPr>
          <w:b/>
          <w:bCs/>
        </w:rPr>
      </w:pPr>
    </w:p>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RDefault="005E1885" w:rsidP="00603B27">
      <w:pPr>
        <w:pStyle w:val="AAOdstavec"/>
        <w:spacing w:before="120" w:line="276" w:lineRule="auto"/>
        <w:jc w:val="center"/>
        <w:rPr>
          <w:lang w:eastAsia="cs-CZ"/>
        </w:rPr>
      </w:pPr>
      <w:r w:rsidRPr="00A15558">
        <w:t>uzavřená podle právního řádu České republiky v souladu s ustanovením § 2079 a násl. ve spojení s </w:t>
      </w:r>
      <w:proofErr w:type="spellStart"/>
      <w:r w:rsidRPr="00A15558">
        <w:t>ust</w:t>
      </w:r>
      <w:proofErr w:type="spellEnd"/>
      <w:r w:rsidRPr="00A15558">
        <w:t xml:space="preserve">.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R="00D90716" w:rsidRPr="003A56AC" w:rsidTr="00D90716">
        <w:trPr>
          <w:jc w:val="right"/>
        </w:trPr>
        <w:tc>
          <w:tcPr>
            <w:tcW w:w="2298" w:type="dxa"/>
            <w:vAlign w:val="center"/>
          </w:tcPr>
          <w:p w:rsidR="00D90716" w:rsidRPr="003A56AC" w:rsidRDefault="00D90716" w:rsidP="00603B27">
            <w:pPr>
              <w:spacing w:line="276" w:lineRule="auto"/>
              <w:rPr>
                <w:i/>
              </w:rPr>
            </w:pPr>
            <w:r w:rsidRPr="003A56AC">
              <w:rPr>
                <w:i/>
              </w:rPr>
              <w:t>Název:</w:t>
            </w:r>
          </w:p>
        </w:tc>
        <w:tc>
          <w:tcPr>
            <w:tcW w:w="7001" w:type="dxa"/>
            <w:vAlign w:val="bottom"/>
          </w:tcPr>
          <w:p w:rsidR="00D90716" w:rsidRDefault="001A602A" w:rsidP="00603B27">
            <w:pPr>
              <w:spacing w:line="276" w:lineRule="auto"/>
              <w:rPr>
                <w:color w:val="000000"/>
              </w:rPr>
            </w:pPr>
            <w:r w:rsidRPr="006A14D1">
              <w:rPr>
                <w:b/>
              </w:rPr>
              <w:t>Střední škola a Základní škola, Oselce</w:t>
            </w:r>
          </w:p>
        </w:tc>
      </w:tr>
      <w:tr w:rsidR="00D90716" w:rsidRPr="003A56AC" w:rsidTr="00D90716">
        <w:trPr>
          <w:jc w:val="right"/>
        </w:trPr>
        <w:tc>
          <w:tcPr>
            <w:tcW w:w="2298" w:type="dxa"/>
            <w:vAlign w:val="center"/>
          </w:tcPr>
          <w:p w:rsidR="00D90716" w:rsidRPr="003A56AC" w:rsidRDefault="001A602A" w:rsidP="00603B27">
            <w:pPr>
              <w:spacing w:line="276" w:lineRule="auto"/>
              <w:rPr>
                <w:i/>
                <w:iCs/>
                <w:color w:val="000000"/>
              </w:rPr>
            </w:pPr>
            <w:r>
              <w:rPr>
                <w:i/>
                <w:iCs/>
                <w:color w:val="000000"/>
              </w:rPr>
              <w:t>IČ</w:t>
            </w:r>
            <w:r w:rsidR="00D90716" w:rsidRPr="003A56AC">
              <w:rPr>
                <w:i/>
                <w:iCs/>
                <w:color w:val="000000"/>
              </w:rPr>
              <w:t>:</w:t>
            </w:r>
          </w:p>
        </w:tc>
        <w:tc>
          <w:tcPr>
            <w:tcW w:w="7001" w:type="dxa"/>
            <w:vAlign w:val="bottom"/>
          </w:tcPr>
          <w:p w:rsidR="00D90716" w:rsidRDefault="001A602A" w:rsidP="00603B27">
            <w:pPr>
              <w:spacing w:line="276" w:lineRule="auto"/>
              <w:rPr>
                <w:color w:val="000000"/>
              </w:rPr>
            </w:pPr>
            <w:r w:rsidRPr="006A14D1">
              <w:t>00077691</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Sídlo:</w:t>
            </w:r>
          </w:p>
        </w:tc>
        <w:tc>
          <w:tcPr>
            <w:tcW w:w="7001" w:type="dxa"/>
            <w:vAlign w:val="bottom"/>
          </w:tcPr>
          <w:p w:rsidR="00D90716" w:rsidRDefault="001A602A" w:rsidP="001A602A">
            <w:pPr>
              <w:spacing w:line="276" w:lineRule="auto"/>
              <w:rPr>
                <w:color w:val="000000"/>
              </w:rPr>
            </w:pPr>
            <w:r w:rsidRPr="006A14D1">
              <w:t>Oselce 1</w:t>
            </w:r>
            <w:r>
              <w:t xml:space="preserve">, </w:t>
            </w:r>
            <w:r w:rsidRPr="006A14D1">
              <w:t>Oselce</w:t>
            </w:r>
            <w:r>
              <w:t xml:space="preserve"> PSČ </w:t>
            </w:r>
            <w:r w:rsidRPr="006A14D1">
              <w:t>335</w:t>
            </w:r>
            <w:r>
              <w:t xml:space="preserve"> </w:t>
            </w:r>
            <w:r w:rsidRPr="006A14D1">
              <w:t>46</w:t>
            </w:r>
          </w:p>
        </w:tc>
      </w:tr>
      <w:tr w:rsidR="00D90716" w:rsidRPr="003A56AC" w:rsidTr="00D90716">
        <w:trPr>
          <w:trHeight w:val="57"/>
          <w:jc w:val="right"/>
        </w:trPr>
        <w:tc>
          <w:tcPr>
            <w:tcW w:w="2298" w:type="dxa"/>
            <w:vAlign w:val="center"/>
          </w:tcPr>
          <w:p w:rsidR="00D90716" w:rsidRPr="003A56AC" w:rsidRDefault="00D90716" w:rsidP="007B156C">
            <w:pPr>
              <w:spacing w:line="276" w:lineRule="auto"/>
              <w:rPr>
                <w:i/>
                <w:iCs/>
                <w:color w:val="000000"/>
              </w:rPr>
            </w:pPr>
            <w:r w:rsidRPr="003A56AC">
              <w:rPr>
                <w:i/>
                <w:iCs/>
                <w:color w:val="000000"/>
              </w:rPr>
              <w:t xml:space="preserve">Statutární </w:t>
            </w:r>
            <w:r w:rsidR="007B156C">
              <w:rPr>
                <w:i/>
                <w:iCs/>
                <w:color w:val="000000"/>
              </w:rPr>
              <w:t>orgán</w:t>
            </w:r>
            <w:r w:rsidRPr="003A56AC">
              <w:rPr>
                <w:i/>
                <w:iCs/>
                <w:color w:val="000000"/>
              </w:rPr>
              <w:t>:</w:t>
            </w:r>
          </w:p>
        </w:tc>
        <w:tc>
          <w:tcPr>
            <w:tcW w:w="7001" w:type="dxa"/>
            <w:vAlign w:val="bottom"/>
          </w:tcPr>
          <w:p w:rsidR="00D90716" w:rsidRDefault="001A602A" w:rsidP="00603B27">
            <w:pPr>
              <w:spacing w:line="276" w:lineRule="auto"/>
              <w:rPr>
                <w:color w:val="000000"/>
              </w:rPr>
            </w:pPr>
            <w:r w:rsidRPr="006A14D1">
              <w:rPr>
                <w:rStyle w:val="Siln"/>
              </w:rPr>
              <w:t>Mgr. Zdeněk Tauchen</w:t>
            </w:r>
            <w:r w:rsidRPr="000C2881">
              <w:t>, ředitel školy</w:t>
            </w: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Kontaktní osoba:</w:t>
            </w:r>
          </w:p>
        </w:tc>
        <w:tc>
          <w:tcPr>
            <w:tcW w:w="7001" w:type="dxa"/>
            <w:vAlign w:val="center"/>
          </w:tcPr>
          <w:p w:rsidR="008F7E77" w:rsidRPr="00870888" w:rsidRDefault="00870888" w:rsidP="0078593F">
            <w:pPr>
              <w:widowControl w:val="0"/>
              <w:spacing w:line="276" w:lineRule="auto"/>
              <w:ind w:right="-2"/>
              <w:rPr>
                <w:color w:val="000000" w:themeColor="text1"/>
              </w:rPr>
            </w:pPr>
            <w:r w:rsidRPr="00870888">
              <w:rPr>
                <w:color w:val="000000" w:themeColor="text1"/>
              </w:rPr>
              <w:t>Ing. Miroslav Lávička</w:t>
            </w: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Tel. na kontaktní osobu:</w:t>
            </w:r>
          </w:p>
        </w:tc>
        <w:tc>
          <w:tcPr>
            <w:tcW w:w="7001" w:type="dxa"/>
            <w:vAlign w:val="center"/>
          </w:tcPr>
          <w:p w:rsidR="008F7E77" w:rsidRPr="00870888" w:rsidRDefault="00870888" w:rsidP="0078593F">
            <w:pPr>
              <w:widowControl w:val="0"/>
              <w:spacing w:line="276" w:lineRule="auto"/>
              <w:ind w:right="-2"/>
              <w:rPr>
                <w:color w:val="000000" w:themeColor="text1"/>
              </w:rPr>
            </w:pPr>
            <w:r w:rsidRPr="00870888">
              <w:rPr>
                <w:color w:val="000000" w:themeColor="text1"/>
              </w:rPr>
              <w:t>728 110 995</w:t>
            </w: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E-mail kontaktní osoby:</w:t>
            </w:r>
          </w:p>
        </w:tc>
        <w:tc>
          <w:tcPr>
            <w:tcW w:w="7001" w:type="dxa"/>
            <w:vAlign w:val="center"/>
          </w:tcPr>
          <w:p w:rsidR="008F7E77" w:rsidRPr="00AE1551" w:rsidRDefault="00EC6FAB" w:rsidP="00603B27">
            <w:pPr>
              <w:widowControl w:val="0"/>
              <w:spacing w:line="276" w:lineRule="auto"/>
              <w:ind w:right="-2"/>
              <w:rPr>
                <w:color w:val="FF0000"/>
              </w:rPr>
            </w:pPr>
            <w:hyperlink r:id="rId8" w:history="1">
              <w:r w:rsidR="00870888" w:rsidRPr="00C02D69">
                <w:rPr>
                  <w:rStyle w:val="Hypertextovodkaz"/>
                  <w:rFonts w:cs="Arial"/>
                </w:rPr>
                <w:t>miralavicka@seznam.cz</w:t>
              </w:r>
            </w:hyperlink>
            <w:r w:rsidR="00870888">
              <w:rPr>
                <w:color w:val="FF0000"/>
              </w:rPr>
              <w:t xml:space="preserve"> </w:t>
            </w:r>
          </w:p>
        </w:tc>
      </w:tr>
    </w:tbl>
    <w:p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Pr="00C328EE" w:rsidRDefault="00C328EE" w:rsidP="00C328EE">
            <w:pPr>
              <w:spacing w:line="276" w:lineRule="auto"/>
            </w:pPr>
            <w:r w:rsidRPr="00C328EE">
              <w:rPr>
                <w:b/>
                <w:bCs/>
              </w:rPr>
              <w:t xml:space="preserve">APM </w:t>
            </w:r>
            <w:proofErr w:type="spellStart"/>
            <w:r w:rsidRPr="00C328EE">
              <w:rPr>
                <w:b/>
                <w:bCs/>
              </w:rPr>
              <w:t>Automotive</w:t>
            </w:r>
            <w:proofErr w:type="spellEnd"/>
            <w:r w:rsidRPr="00C328EE">
              <w:rPr>
                <w:b/>
                <w:bCs/>
              </w:rPr>
              <w:t xml:space="preserve"> s.r.o.</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IČ/DIČ:</w:t>
            </w:r>
          </w:p>
        </w:tc>
        <w:tc>
          <w:tcPr>
            <w:tcW w:w="7001" w:type="dxa"/>
          </w:tcPr>
          <w:p w:rsidR="00B10EDC" w:rsidRPr="00C328EE" w:rsidRDefault="00C328EE">
            <w:r>
              <w:rPr>
                <w:bCs/>
              </w:rPr>
              <w:t>00670863/CZ00670863</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rsidR="00B10EDC" w:rsidRPr="00C328EE" w:rsidRDefault="00C328EE">
            <w:r>
              <w:rPr>
                <w:bCs/>
              </w:rPr>
              <w:t>Nádražní 104, 345 06 Kdyně</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rPr>
            </w:pPr>
            <w:r w:rsidRPr="003A56AC">
              <w:rPr>
                <w:bCs/>
              </w:rPr>
              <w:t>Adresa pro doručování:</w:t>
            </w:r>
          </w:p>
          <w:p w:rsidR="00B10EDC" w:rsidRPr="003A56AC" w:rsidRDefault="00B10ED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rsidRPr="00C328EE" w:rsidRDefault="00C328EE">
            <w:r>
              <w:rPr>
                <w:bCs/>
              </w:rPr>
              <w:t>Nádražní 104, 345 06 Kdyně</w:t>
            </w:r>
          </w:p>
        </w:tc>
      </w:tr>
      <w:tr w:rsidR="00B10EDC" w:rsidRPr="003A56AC" w:rsidTr="00C30480">
        <w:trPr>
          <w:jc w:val="right"/>
        </w:trPr>
        <w:tc>
          <w:tcPr>
            <w:tcW w:w="2298" w:type="dxa"/>
            <w:vAlign w:val="center"/>
          </w:tcPr>
          <w:p w:rsidR="00B10EDC" w:rsidRPr="003A56AC" w:rsidRDefault="00B10EDC" w:rsidP="007B156C">
            <w:pPr>
              <w:widowControl w:val="0"/>
              <w:spacing w:line="276" w:lineRule="auto"/>
              <w:ind w:right="-2"/>
              <w:rPr>
                <w:bCs/>
                <w:color w:val="000000"/>
              </w:rPr>
            </w:pPr>
            <w:r w:rsidRPr="003A56AC">
              <w:rPr>
                <w:color w:val="000000"/>
              </w:rPr>
              <w:t xml:space="preserve">Statutární </w:t>
            </w:r>
            <w:r w:rsidR="007B156C">
              <w:rPr>
                <w:color w:val="000000"/>
              </w:rPr>
              <w:t>orgán</w:t>
            </w:r>
            <w:r w:rsidRPr="003A56AC">
              <w:rPr>
                <w:bCs/>
                <w:color w:val="000000"/>
              </w:rPr>
              <w:t>:</w:t>
            </w:r>
          </w:p>
        </w:tc>
        <w:tc>
          <w:tcPr>
            <w:tcW w:w="7001" w:type="dxa"/>
          </w:tcPr>
          <w:p w:rsidR="00B10EDC" w:rsidRPr="00C328EE" w:rsidRDefault="00C328EE">
            <w:r>
              <w:rPr>
                <w:bCs/>
              </w:rPr>
              <w:t>Ing. Svatopluk Krejsa, jednatel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rsidR="00B10EDC" w:rsidRPr="00C328EE" w:rsidRDefault="00C328EE">
            <w:r>
              <w:rPr>
                <w:bCs/>
              </w:rPr>
              <w:t>Ing. Adrián Vojtko</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rsidR="00B10EDC" w:rsidRPr="00C328EE" w:rsidRDefault="00C328EE">
            <w:r>
              <w:rPr>
                <w:bCs/>
              </w:rPr>
              <w:t>739 530 768</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rsidR="00B10EDC" w:rsidRPr="00C328EE" w:rsidRDefault="00C328EE">
            <w:r>
              <w:rPr>
                <w:bCs/>
              </w:rPr>
              <w:t>verzak1@apm.cz</w:t>
            </w:r>
          </w:p>
        </w:tc>
      </w:tr>
      <w:tr w:rsidR="00B10EDC" w:rsidRPr="003A56AC" w:rsidTr="00C30480">
        <w:trPr>
          <w:jc w:val="right"/>
        </w:trPr>
        <w:tc>
          <w:tcPr>
            <w:tcW w:w="2298" w:type="dxa"/>
          </w:tcPr>
          <w:p w:rsidR="00B10EDC" w:rsidRPr="003A56AC" w:rsidRDefault="00B10EDC" w:rsidP="00603B27">
            <w:pPr>
              <w:spacing w:line="276" w:lineRule="auto"/>
            </w:pPr>
            <w:r w:rsidRPr="003A56AC">
              <w:t>Banka:</w:t>
            </w:r>
          </w:p>
        </w:tc>
        <w:tc>
          <w:tcPr>
            <w:tcW w:w="7001" w:type="dxa"/>
          </w:tcPr>
          <w:p w:rsidR="00B10EDC" w:rsidRPr="00C328EE" w:rsidRDefault="00C328EE">
            <w:r>
              <w:t>Komerční banka a.s.</w:t>
            </w:r>
          </w:p>
        </w:tc>
      </w:tr>
      <w:tr w:rsidR="00B10EDC" w:rsidRPr="003A56AC" w:rsidTr="00C30480">
        <w:trPr>
          <w:jc w:val="right"/>
        </w:trPr>
        <w:tc>
          <w:tcPr>
            <w:tcW w:w="2298" w:type="dxa"/>
          </w:tcPr>
          <w:p w:rsidR="00B10EDC" w:rsidRPr="003A56AC" w:rsidRDefault="00B10EDC" w:rsidP="00603B27">
            <w:pPr>
              <w:spacing w:line="276" w:lineRule="auto"/>
            </w:pPr>
            <w:r w:rsidRPr="003A56AC">
              <w:t>Číslo účtu:</w:t>
            </w:r>
          </w:p>
        </w:tc>
        <w:tc>
          <w:tcPr>
            <w:tcW w:w="7001" w:type="dxa"/>
          </w:tcPr>
          <w:p w:rsidR="00B10EDC" w:rsidRPr="00C328EE" w:rsidRDefault="00C328EE">
            <w:r>
              <w:rPr>
                <w:bCs/>
              </w:rPr>
              <w:t>5439520267/0100</w:t>
            </w:r>
          </w:p>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Default="005E1885" w:rsidP="00603B27">
      <w:pPr>
        <w:spacing w:line="276" w:lineRule="auto"/>
      </w:pPr>
      <w:r w:rsidRPr="003A56AC">
        <w:t>uzavřeli níže uvedeného dne, měsíce a roku tuto smlouvu:</w:t>
      </w:r>
    </w:p>
    <w:p w:rsidR="00950B0B" w:rsidRPr="003A56AC" w:rsidRDefault="00950B0B" w:rsidP="00603B27">
      <w:pPr>
        <w:spacing w:line="276" w:lineRule="auto"/>
      </w:pPr>
    </w:p>
    <w:p w:rsidR="00603B27" w:rsidRDefault="00603B27"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Pr="00C64F20" w:rsidRDefault="005E1885" w:rsidP="00603B27">
      <w:pPr>
        <w:pStyle w:val="Odstavecseseznamem"/>
        <w:numPr>
          <w:ilvl w:val="0"/>
          <w:numId w:val="2"/>
        </w:numPr>
        <w:spacing w:after="0"/>
        <w:contextualSpacing w:val="0"/>
        <w:jc w:val="both"/>
        <w:rPr>
          <w:rFonts w:ascii="Arial" w:hAnsi="Arial" w:cs="Arial"/>
          <w:sz w:val="20"/>
          <w:szCs w:val="20"/>
        </w:rPr>
      </w:pPr>
      <w:r w:rsidRPr="00AF3685">
        <w:rPr>
          <w:rFonts w:ascii="Arial" w:hAnsi="Arial" w:cs="Arial"/>
          <w:sz w:val="20"/>
          <w:szCs w:val="20"/>
        </w:rPr>
        <w:t xml:space="preserve">Předmětem této </w:t>
      </w:r>
      <w:r w:rsidR="001458E3" w:rsidRPr="00AF3685">
        <w:rPr>
          <w:rFonts w:ascii="Arial" w:hAnsi="Arial" w:cs="Arial"/>
          <w:sz w:val="20"/>
          <w:szCs w:val="20"/>
        </w:rPr>
        <w:t>S</w:t>
      </w:r>
      <w:r w:rsidRPr="00AF3685">
        <w:rPr>
          <w:rFonts w:ascii="Arial" w:hAnsi="Arial" w:cs="Arial"/>
          <w:sz w:val="20"/>
          <w:szCs w:val="20"/>
        </w:rPr>
        <w:t xml:space="preserve">mlouvy </w:t>
      </w:r>
      <w:r w:rsidR="00C30480" w:rsidRPr="0078593F">
        <w:rPr>
          <w:rFonts w:ascii="Arial" w:hAnsi="Arial" w:cs="Arial"/>
          <w:sz w:val="20"/>
          <w:szCs w:val="20"/>
        </w:rPr>
        <w:t>je</w:t>
      </w:r>
      <w:r w:rsidR="0078593F">
        <w:rPr>
          <w:rFonts w:ascii="Arial" w:hAnsi="Arial" w:cs="Arial"/>
          <w:sz w:val="20"/>
          <w:szCs w:val="20"/>
        </w:rPr>
        <w:t xml:space="preserve"> </w:t>
      </w:r>
      <w:r w:rsidR="0012257B">
        <w:rPr>
          <w:rFonts w:ascii="Arial" w:hAnsi="Arial" w:cs="Arial"/>
          <w:sz w:val="20"/>
          <w:szCs w:val="20"/>
        </w:rPr>
        <w:t xml:space="preserve">dodávka </w:t>
      </w:r>
      <w:bookmarkStart w:id="0" w:name="_GoBack"/>
      <w:bookmarkEnd w:id="0"/>
      <w:r w:rsidR="00AE1551">
        <w:rPr>
          <w:rFonts w:ascii="Arial" w:hAnsi="Arial" w:cs="Arial"/>
          <w:color w:val="000000"/>
          <w:sz w:val="20"/>
        </w:rPr>
        <w:t>sestavy laserové geometrie</w:t>
      </w:r>
      <w:r w:rsidR="006C7643" w:rsidRPr="006856BB">
        <w:rPr>
          <w:rFonts w:ascii="Arial" w:hAnsi="Arial" w:cs="Arial"/>
          <w:color w:val="000000"/>
          <w:sz w:val="20"/>
        </w:rPr>
        <w:t xml:space="preserve"> včetně příslušenství</w:t>
      </w:r>
      <w:r w:rsidR="006C7643" w:rsidRPr="00AF3685">
        <w:rPr>
          <w:rFonts w:ascii="Arial" w:hAnsi="Arial" w:cs="Arial"/>
          <w:sz w:val="20"/>
          <w:szCs w:val="20"/>
        </w:rPr>
        <w:t xml:space="preserve"> </w:t>
      </w:r>
      <w:r w:rsidR="00FE5FAB" w:rsidRPr="00AF3685">
        <w:rPr>
          <w:rFonts w:ascii="Arial" w:hAnsi="Arial" w:cs="Arial"/>
          <w:sz w:val="20"/>
          <w:szCs w:val="20"/>
        </w:rPr>
        <w:t xml:space="preserve">Součástí dodávky je </w:t>
      </w:r>
      <w:r w:rsidR="00214D01" w:rsidRPr="00C64F20">
        <w:rPr>
          <w:rFonts w:ascii="Arial" w:hAnsi="Arial" w:cs="Arial"/>
          <w:sz w:val="20"/>
          <w:szCs w:val="20"/>
        </w:rPr>
        <w:t xml:space="preserve">rovněž </w:t>
      </w:r>
      <w:r w:rsidR="00FE5FAB" w:rsidRPr="00C64F20">
        <w:rPr>
          <w:rFonts w:ascii="Arial" w:hAnsi="Arial" w:cs="Arial"/>
          <w:sz w:val="20"/>
          <w:szCs w:val="20"/>
        </w:rPr>
        <w:t>provádění záručního</w:t>
      </w:r>
      <w:r w:rsidR="00AE1551">
        <w:rPr>
          <w:rFonts w:ascii="Arial" w:hAnsi="Arial" w:cs="Arial"/>
          <w:sz w:val="20"/>
          <w:szCs w:val="20"/>
        </w:rPr>
        <w:t xml:space="preserve"> a pozáručního servisu</w:t>
      </w:r>
      <w:r w:rsidRPr="00C64F20">
        <w:rPr>
          <w:rFonts w:ascii="Arial" w:hAnsi="Arial" w:cs="Arial"/>
          <w:sz w:val="20"/>
          <w:szCs w:val="20"/>
        </w:rPr>
        <w:t>.</w:t>
      </w:r>
      <w:r w:rsidR="00083B87">
        <w:rPr>
          <w:rFonts w:ascii="Arial" w:hAnsi="Arial" w:cs="Arial"/>
          <w:sz w:val="20"/>
          <w:szCs w:val="20"/>
        </w:rPr>
        <w:t xml:space="preserve"> </w:t>
      </w:r>
    </w:p>
    <w:p w:rsidR="00950B0B" w:rsidRPr="009E089B" w:rsidRDefault="00C64F20" w:rsidP="001E5C31">
      <w:pPr>
        <w:pStyle w:val="Odstavecseseznamem"/>
        <w:numPr>
          <w:ilvl w:val="0"/>
          <w:numId w:val="2"/>
        </w:numPr>
        <w:spacing w:before="120" w:after="0"/>
        <w:ind w:left="357" w:hanging="357"/>
        <w:contextualSpacing w:val="0"/>
        <w:jc w:val="both"/>
        <w:rPr>
          <w:rFonts w:ascii="Arial" w:hAnsi="Arial" w:cs="Arial"/>
          <w:sz w:val="20"/>
          <w:szCs w:val="20"/>
        </w:rPr>
      </w:pPr>
      <w:r w:rsidRPr="001A602A">
        <w:rPr>
          <w:rFonts w:ascii="Arial" w:hAnsi="Arial" w:cs="Arial"/>
          <w:sz w:val="20"/>
          <w:szCs w:val="20"/>
        </w:rPr>
        <w:t xml:space="preserve">Předmět smlouvy je realizován v rámci projektu: </w:t>
      </w:r>
      <w:r w:rsidR="001A602A" w:rsidRPr="001A602A">
        <w:rPr>
          <w:rFonts w:ascii="Arial" w:hAnsi="Arial" w:cs="Arial"/>
          <w:sz w:val="20"/>
        </w:rPr>
        <w:t>Podpora odborného vzdělávání v Plzeňském kraji</w:t>
      </w:r>
      <w:r w:rsidRPr="001A602A">
        <w:rPr>
          <w:rFonts w:ascii="Arial" w:hAnsi="Arial" w:cs="Arial"/>
          <w:sz w:val="20"/>
          <w:szCs w:val="20"/>
        </w:rPr>
        <w:t xml:space="preserve">, </w:t>
      </w:r>
      <w:r w:rsidR="005F75D1" w:rsidRPr="001A602A">
        <w:rPr>
          <w:rFonts w:ascii="Arial" w:hAnsi="Arial" w:cs="Arial"/>
          <w:color w:val="000000"/>
          <w:sz w:val="20"/>
          <w:szCs w:val="20"/>
        </w:rPr>
        <w:t>Identifikační číslo EIS</w:t>
      </w:r>
      <w:r w:rsidR="005F75D1" w:rsidRPr="001A602A">
        <w:rPr>
          <w:rFonts w:ascii="Arial" w:hAnsi="Arial" w:cs="Arial"/>
          <w:color w:val="000000"/>
          <w:sz w:val="20"/>
        </w:rPr>
        <w:t>:</w:t>
      </w:r>
      <w:r w:rsidR="005F75D1" w:rsidRPr="001A602A">
        <w:rPr>
          <w:rFonts w:ascii="Arial" w:hAnsi="Arial" w:cs="Arial"/>
          <w:color w:val="000000"/>
          <w:sz w:val="20"/>
          <w:szCs w:val="20"/>
        </w:rPr>
        <w:t xml:space="preserve"> </w:t>
      </w:r>
      <w:r w:rsidR="00AE1551" w:rsidRPr="00AE1551">
        <w:rPr>
          <w:rFonts w:ascii="Arial" w:hAnsi="Arial" w:cs="Arial"/>
          <w:bCs/>
          <w:color w:val="000000"/>
          <w:sz w:val="20"/>
        </w:rPr>
        <w:t>CZ.02.3.68/0.0/0.0/16_034/0008356</w:t>
      </w:r>
      <w:r w:rsidR="00AE1551">
        <w:rPr>
          <w:rFonts w:ascii="Arial" w:hAnsi="Arial" w:cs="Arial"/>
          <w:b/>
          <w:bCs/>
          <w:color w:val="000000"/>
          <w:sz w:val="20"/>
        </w:rPr>
        <w:t xml:space="preserve">, </w:t>
      </w:r>
      <w:r w:rsidRPr="001A602A">
        <w:rPr>
          <w:rFonts w:ascii="Arial" w:hAnsi="Arial" w:cs="Arial"/>
          <w:sz w:val="20"/>
          <w:szCs w:val="20"/>
        </w:rPr>
        <w:t xml:space="preserve">Prioritní osa: </w:t>
      </w:r>
      <w:r w:rsidR="001A602A" w:rsidRPr="00D36DBB">
        <w:rPr>
          <w:rFonts w:ascii="Arial" w:hAnsi="Arial" w:cs="Arial"/>
          <w:bCs/>
          <w:color w:val="000000"/>
          <w:sz w:val="20"/>
        </w:rPr>
        <w:t>PO 3 - Rovný přístup ke kvalitnímu předškolnímu, primárnímu a sekundárnímu vzdělávání</w:t>
      </w:r>
    </w:p>
    <w:p w:rsidR="00AF3685" w:rsidRPr="009E089B" w:rsidRDefault="009E089B" w:rsidP="004150CD">
      <w:pPr>
        <w:pStyle w:val="Odstavecseseznamem"/>
        <w:numPr>
          <w:ilvl w:val="0"/>
          <w:numId w:val="2"/>
        </w:numPr>
        <w:spacing w:before="120" w:after="0"/>
        <w:ind w:left="357" w:hanging="357"/>
        <w:contextualSpacing w:val="0"/>
        <w:jc w:val="both"/>
        <w:rPr>
          <w:rFonts w:ascii="Arial" w:hAnsi="Arial" w:cs="Arial"/>
          <w:sz w:val="20"/>
          <w:szCs w:val="20"/>
        </w:rPr>
      </w:pPr>
      <w:r w:rsidRPr="009E089B">
        <w:rPr>
          <w:rFonts w:ascii="Arial" w:hAnsi="Arial" w:cs="Arial"/>
          <w:bCs/>
          <w:color w:val="000000"/>
          <w:sz w:val="20"/>
          <w:szCs w:val="20"/>
        </w:rPr>
        <w:t xml:space="preserve">  </w:t>
      </w:r>
      <w:r w:rsidR="005464CB" w:rsidRPr="009E089B">
        <w:rPr>
          <w:rFonts w:ascii="Arial" w:hAnsi="Arial" w:cs="Arial"/>
          <w:sz w:val="20"/>
          <w:szCs w:val="20"/>
        </w:rPr>
        <w:t xml:space="preserve">Tato Smlouva byla uzavřena na základě výsledku </w:t>
      </w:r>
      <w:r w:rsidR="0012257B" w:rsidRPr="009E089B">
        <w:rPr>
          <w:rFonts w:ascii="Arial" w:hAnsi="Arial" w:cs="Arial"/>
          <w:sz w:val="20"/>
          <w:szCs w:val="20"/>
        </w:rPr>
        <w:t>výběrového</w:t>
      </w:r>
      <w:r w:rsidR="005464CB" w:rsidRPr="009E089B">
        <w:rPr>
          <w:rFonts w:ascii="Arial" w:hAnsi="Arial" w:cs="Arial"/>
          <w:sz w:val="20"/>
          <w:szCs w:val="20"/>
        </w:rPr>
        <w:t xml:space="preserve"> řízení na veřejnou zakázku s názvem</w:t>
      </w:r>
      <w:r w:rsidR="005464CB" w:rsidRPr="009E089B">
        <w:rPr>
          <w:rFonts w:ascii="Arial" w:hAnsi="Arial" w:cs="Arial"/>
          <w:b/>
          <w:sz w:val="20"/>
          <w:szCs w:val="20"/>
        </w:rPr>
        <w:t xml:space="preserve"> </w:t>
      </w:r>
      <w:r w:rsidR="00AE1551" w:rsidRPr="00AE1551">
        <w:rPr>
          <w:rFonts w:ascii="Arial" w:hAnsi="Arial" w:cs="Arial"/>
          <w:b/>
          <w:sz w:val="20"/>
          <w:szCs w:val="20"/>
        </w:rPr>
        <w:t>„Stroje a zařízení - dodávka autodiagnostiky _ laserová geometrie pro SŠ a ZŠ v Oselcích“</w:t>
      </w:r>
      <w:r>
        <w:rPr>
          <w:rFonts w:ascii="Arial" w:hAnsi="Arial" w:cs="Arial"/>
          <w:b/>
          <w:sz w:val="20"/>
          <w:szCs w:val="20"/>
        </w:rPr>
        <w:t>,</w:t>
      </w:r>
      <w:r w:rsidR="002C177B" w:rsidRPr="009E089B">
        <w:rPr>
          <w:rFonts w:ascii="Arial" w:hAnsi="Arial" w:cs="Arial"/>
          <w:sz w:val="20"/>
          <w:szCs w:val="20"/>
        </w:rPr>
        <w:t xml:space="preserve"> </w:t>
      </w:r>
      <w:r w:rsidR="00C64F20" w:rsidRPr="009E089B">
        <w:rPr>
          <w:rFonts w:ascii="Arial" w:hAnsi="Arial" w:cs="Arial"/>
          <w:sz w:val="20"/>
          <w:szCs w:val="20"/>
        </w:rPr>
        <w:lastRenderedPageBreak/>
        <w:t>zadávanou Kupujícím jako zadavatelem</w:t>
      </w:r>
      <w:r w:rsidR="0012257B" w:rsidRPr="009E089B">
        <w:rPr>
          <w:rFonts w:ascii="Arial" w:hAnsi="Arial" w:cs="Arial"/>
          <w:sz w:val="20"/>
          <w:szCs w:val="20"/>
        </w:rPr>
        <w:t>,</w:t>
      </w:r>
      <w:r w:rsidR="00C64F20" w:rsidRPr="009E089B">
        <w:rPr>
          <w:rFonts w:ascii="Arial" w:hAnsi="Arial" w:cs="Arial"/>
          <w:sz w:val="20"/>
          <w:szCs w:val="20"/>
        </w:rPr>
        <w:t xml:space="preserve"> </w:t>
      </w:r>
      <w:r w:rsidR="002C177B" w:rsidRPr="009E089B">
        <w:rPr>
          <w:rFonts w:ascii="Arial" w:hAnsi="Arial" w:cs="Arial"/>
          <w:sz w:val="20"/>
          <w:szCs w:val="20"/>
        </w:rPr>
        <w:t>a to dle nabídky Prodávajícího podané na předmětnou veřejnou zakázku, a v souladu se zadávacími podmínkami k této veřejné zakázce</w:t>
      </w:r>
      <w:r w:rsidR="0012257B" w:rsidRPr="009E089B">
        <w:rPr>
          <w:rFonts w:ascii="Arial" w:hAnsi="Arial" w:cs="Arial"/>
          <w:sz w:val="20"/>
          <w:szCs w:val="20"/>
        </w:rPr>
        <w:t>.</w:t>
      </w:r>
    </w:p>
    <w:p w:rsidR="005F2E28" w:rsidRDefault="005F2E28" w:rsidP="00603B27">
      <w:pPr>
        <w:pStyle w:val="Nadpis2"/>
        <w:numPr>
          <w:ilvl w:val="0"/>
          <w:numId w:val="2"/>
        </w:numPr>
        <w:spacing w:before="120" w:after="120" w:line="276" w:lineRule="auto"/>
        <w:ind w:left="357" w:hanging="357"/>
        <w:rPr>
          <w:sz w:val="20"/>
          <w:szCs w:val="20"/>
        </w:rPr>
      </w:pPr>
      <w:r w:rsidRPr="00C64F20">
        <w:rPr>
          <w:sz w:val="20"/>
          <w:szCs w:val="20"/>
        </w:rPr>
        <w:t xml:space="preserve">Konkrétně je předmětem </w:t>
      </w:r>
      <w:r w:rsidR="00024300" w:rsidRPr="00C64F20">
        <w:rPr>
          <w:sz w:val="20"/>
          <w:szCs w:val="20"/>
        </w:rPr>
        <w:t>S</w:t>
      </w:r>
      <w:r w:rsidRPr="00C64F20">
        <w:rPr>
          <w:sz w:val="20"/>
          <w:szCs w:val="20"/>
        </w:rPr>
        <w:t xml:space="preserve">mlouvy dodávka </w:t>
      </w:r>
      <w:r w:rsidR="00AE1551">
        <w:rPr>
          <w:sz w:val="20"/>
          <w:szCs w:val="20"/>
        </w:rPr>
        <w:t>sestavy laserové geometrie</w:t>
      </w:r>
      <w:r w:rsidR="009E089B">
        <w:rPr>
          <w:sz w:val="20"/>
          <w:szCs w:val="20"/>
        </w:rPr>
        <w:t xml:space="preserve"> včetně</w:t>
      </w:r>
      <w:r w:rsidR="003D5485">
        <w:rPr>
          <w:sz w:val="20"/>
          <w:szCs w:val="20"/>
        </w:rPr>
        <w:t xml:space="preserve"> příslušenství</w:t>
      </w:r>
      <w:r w:rsidR="007049F4">
        <w:rPr>
          <w:sz w:val="20"/>
          <w:szCs w:val="20"/>
        </w:rPr>
        <w:t xml:space="preserve">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w:t>
      </w:r>
      <w:r w:rsidR="001B26C5">
        <w:rPr>
          <w:sz w:val="20"/>
          <w:szCs w:val="20"/>
        </w:rPr>
        <w:t xml:space="preserve"> jej</w:t>
      </w:r>
      <w:r w:rsidR="00AE1551">
        <w:rPr>
          <w:sz w:val="20"/>
          <w:szCs w:val="20"/>
        </w:rPr>
        <w:t>í doprava, vyložení, odborná instalace,</w:t>
      </w:r>
      <w:r w:rsidR="001B26C5">
        <w:rPr>
          <w:sz w:val="20"/>
          <w:szCs w:val="20"/>
        </w:rPr>
        <w:t xml:space="preserve"> </w:t>
      </w:r>
      <w:r w:rsidR="0012257B">
        <w:rPr>
          <w:sz w:val="20"/>
          <w:szCs w:val="20"/>
        </w:rPr>
        <w:t xml:space="preserve">sestavení, </w:t>
      </w:r>
      <w:r w:rsidR="001B26C5">
        <w:rPr>
          <w:sz w:val="20"/>
          <w:szCs w:val="20"/>
        </w:rPr>
        <w:t>zapojení a uvedení do provozu</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 tomto </w:t>
      </w:r>
      <w:r w:rsidR="00214D01" w:rsidRPr="00C64F20">
        <w:rPr>
          <w:sz w:val="20"/>
          <w:szCs w:val="20"/>
        </w:rPr>
        <w:t>zadávacím</w:t>
      </w:r>
      <w:r w:rsidRPr="00C64F20">
        <w:rPr>
          <w:sz w:val="20"/>
          <w:szCs w:val="20"/>
        </w:rPr>
        <w:t xml:space="preserve"> řízení. </w:t>
      </w:r>
      <w:r w:rsidR="00024300" w:rsidRPr="00C64F20">
        <w:rPr>
          <w:sz w:val="20"/>
          <w:szCs w:val="20"/>
        </w:rPr>
        <w:t>Zboží</w:t>
      </w:r>
      <w:r w:rsidRPr="00C64F20">
        <w:rPr>
          <w:sz w:val="20"/>
          <w:szCs w:val="20"/>
        </w:rPr>
        <w:t xml:space="preserve"> bude dodáno dle technické specifikace uvedené v Příloze č. 1</w:t>
      </w:r>
      <w:r w:rsidR="007049F4">
        <w:rPr>
          <w:sz w:val="20"/>
          <w:szCs w:val="20"/>
        </w:rPr>
        <w:t xml:space="preserve"> </w:t>
      </w:r>
      <w:r w:rsidRPr="00C64F20">
        <w:rPr>
          <w:sz w:val="20"/>
          <w:szCs w:val="20"/>
        </w:rPr>
        <w:t>této Smlouvy.</w:t>
      </w:r>
    </w:p>
    <w:p w:rsidR="006E7060" w:rsidRPr="0054367B" w:rsidRDefault="006E7060" w:rsidP="006E7060">
      <w:pPr>
        <w:pStyle w:val="Odstavecseseznamem"/>
        <w:numPr>
          <w:ilvl w:val="0"/>
          <w:numId w:val="2"/>
        </w:numPr>
        <w:spacing w:after="120" w:line="240" w:lineRule="auto"/>
        <w:contextualSpacing w:val="0"/>
        <w:jc w:val="both"/>
        <w:rPr>
          <w:rFonts w:ascii="Arial" w:hAnsi="Arial" w:cs="Arial"/>
          <w:sz w:val="20"/>
          <w:szCs w:val="20"/>
        </w:rPr>
      </w:pPr>
      <w:r w:rsidRPr="00951054">
        <w:rPr>
          <w:rFonts w:ascii="Arial" w:hAnsi="Arial" w:cs="Arial"/>
          <w:sz w:val="20"/>
          <w:szCs w:val="20"/>
        </w:rPr>
        <w:t xml:space="preserve">Součástí předmětu smlouvy je také závazek Prodávajícího provádět po dobu 5 let skončení záruční doby služby pozáručního servisu na Zboží za podmínek sjednaných níže </w:t>
      </w:r>
      <w:r w:rsidRPr="00530880">
        <w:rPr>
          <w:rFonts w:ascii="Arial" w:hAnsi="Arial" w:cs="Arial"/>
          <w:sz w:val="20"/>
          <w:szCs w:val="20"/>
        </w:rPr>
        <w:t xml:space="preserve">v čl. </w:t>
      </w:r>
      <w:proofErr w:type="gramStart"/>
      <w:r>
        <w:rPr>
          <w:rFonts w:ascii="Arial" w:hAnsi="Arial" w:cs="Arial"/>
          <w:sz w:val="20"/>
          <w:szCs w:val="20"/>
        </w:rPr>
        <w:t>VII.11</w:t>
      </w:r>
      <w:proofErr w:type="gramEnd"/>
      <w:r w:rsidRPr="00951054">
        <w:rPr>
          <w:rFonts w:ascii="Arial" w:hAnsi="Arial" w:cs="Arial"/>
          <w:sz w:val="20"/>
          <w:szCs w:val="20"/>
        </w:rPr>
        <w:t xml:space="preserve"> této </w:t>
      </w:r>
      <w:r>
        <w:rPr>
          <w:rFonts w:ascii="Arial" w:hAnsi="Arial" w:cs="Arial"/>
          <w:sz w:val="20"/>
          <w:szCs w:val="20"/>
        </w:rPr>
        <w:t>S</w:t>
      </w:r>
      <w:r w:rsidRPr="00951054">
        <w:rPr>
          <w:rFonts w:ascii="Arial" w:hAnsi="Arial" w:cs="Arial"/>
          <w:sz w:val="20"/>
          <w:szCs w:val="20"/>
        </w:rPr>
        <w:t>mlouvy.</w:t>
      </w:r>
    </w:p>
    <w:p w:rsidR="005F2E28"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5F2E28" w:rsidRPr="003D5485" w:rsidRDefault="00EC66B3" w:rsidP="00603B27">
      <w:pPr>
        <w:pStyle w:val="Odstavecseseznamem"/>
        <w:numPr>
          <w:ilvl w:val="0"/>
          <w:numId w:val="2"/>
        </w:numPr>
        <w:spacing w:after="120"/>
        <w:ind w:left="357" w:hanging="357"/>
        <w:contextualSpacing w:val="0"/>
        <w:jc w:val="both"/>
        <w:rPr>
          <w:rFonts w:ascii="Arial" w:hAnsi="Arial" w:cs="Arial"/>
          <w:sz w:val="20"/>
          <w:szCs w:val="20"/>
        </w:rPr>
      </w:pPr>
      <w:r w:rsidRPr="003D5485">
        <w:rPr>
          <w:rStyle w:val="Nadpis2Char"/>
          <w:sz w:val="20"/>
          <w:szCs w:val="20"/>
        </w:rPr>
        <w:t xml:space="preserve">V rámci plnění předmětu této </w:t>
      </w:r>
      <w:r w:rsidR="00950F48" w:rsidRPr="003D5485">
        <w:rPr>
          <w:rStyle w:val="Nadpis2Char"/>
          <w:sz w:val="20"/>
          <w:szCs w:val="20"/>
        </w:rPr>
        <w:t>Sml</w:t>
      </w:r>
      <w:r w:rsidRPr="003D5485">
        <w:rPr>
          <w:rStyle w:val="Nadpis2Char"/>
          <w:sz w:val="20"/>
          <w:szCs w:val="20"/>
        </w:rPr>
        <w:t xml:space="preserve">ouvy </w:t>
      </w:r>
      <w:r w:rsidR="00024300" w:rsidRPr="003D5485">
        <w:rPr>
          <w:rStyle w:val="Nadpis2Char"/>
          <w:sz w:val="20"/>
          <w:szCs w:val="20"/>
        </w:rPr>
        <w:t>Prodá</w:t>
      </w:r>
      <w:r w:rsidRPr="003D5485">
        <w:rPr>
          <w:rStyle w:val="Nadpis2Char"/>
          <w:sz w:val="20"/>
          <w:szCs w:val="20"/>
        </w:rPr>
        <w:t xml:space="preserve">vající bezplatně zajistí proškolení zaměstnanců </w:t>
      </w:r>
      <w:r w:rsidR="00024300" w:rsidRPr="003D5485">
        <w:rPr>
          <w:rStyle w:val="Nadpis2Char"/>
          <w:sz w:val="20"/>
          <w:szCs w:val="20"/>
        </w:rPr>
        <w:t>Kup</w:t>
      </w:r>
      <w:r w:rsidRPr="003D5485">
        <w:rPr>
          <w:rStyle w:val="Nadpis2Char"/>
          <w:sz w:val="20"/>
          <w:szCs w:val="20"/>
        </w:rPr>
        <w:t>ujícího v</w:t>
      </w:r>
      <w:r w:rsidRPr="003D5485">
        <w:rPr>
          <w:rFonts w:ascii="Arial" w:hAnsi="Arial" w:cs="Arial"/>
          <w:sz w:val="20"/>
          <w:szCs w:val="20"/>
        </w:rPr>
        <w:t xml:space="preserve"> základních otázkách pravidelné a běžné údržby </w:t>
      </w:r>
      <w:r w:rsidR="005F2E28" w:rsidRPr="003D5485">
        <w:rPr>
          <w:rFonts w:ascii="Arial" w:hAnsi="Arial" w:cs="Arial"/>
          <w:sz w:val="20"/>
          <w:szCs w:val="20"/>
        </w:rPr>
        <w:t xml:space="preserve">dodávaného </w:t>
      </w:r>
      <w:r w:rsidR="00024300" w:rsidRPr="003D5485">
        <w:rPr>
          <w:rFonts w:ascii="Arial" w:hAnsi="Arial" w:cs="Arial"/>
          <w:sz w:val="20"/>
          <w:szCs w:val="20"/>
        </w:rPr>
        <w:t>Zboží</w:t>
      </w:r>
      <w:r w:rsidRPr="003D5485">
        <w:rPr>
          <w:rFonts w:ascii="Arial" w:hAnsi="Arial" w:cs="Arial"/>
          <w:sz w:val="20"/>
          <w:szCs w:val="20"/>
        </w:rPr>
        <w:t xml:space="preserve">.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EC3FDE" w:rsidRPr="00AF3685">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214D01" w:rsidRPr="00AF3685">
        <w:rPr>
          <w:rFonts w:ascii="Arial" w:hAnsi="Arial" w:cs="Arial"/>
          <w:sz w:val="20"/>
          <w:szCs w:val="20"/>
        </w:rPr>
        <w:t>odborná instalace</w:t>
      </w:r>
      <w:r w:rsidR="00160C89">
        <w:rPr>
          <w:rFonts w:ascii="Arial" w:hAnsi="Arial" w:cs="Arial"/>
          <w:sz w:val="20"/>
          <w:szCs w:val="20"/>
        </w:rPr>
        <w:t xml:space="preserve"> Zboží na čtyřsloupový (již zabudovaný) </w:t>
      </w:r>
      <w:r w:rsidR="00160C89" w:rsidRPr="00EC5617">
        <w:rPr>
          <w:rFonts w:ascii="Arial" w:hAnsi="Arial" w:cs="Arial"/>
          <w:color w:val="000000"/>
          <w:sz w:val="20"/>
        </w:rPr>
        <w:t>plošinový zvedák</w:t>
      </w:r>
      <w:r w:rsidR="001D7081">
        <w:rPr>
          <w:rFonts w:ascii="Arial" w:hAnsi="Arial" w:cs="Arial"/>
          <w:sz w:val="20"/>
          <w:szCs w:val="20"/>
        </w:rPr>
        <w:t xml:space="preserve">, sestavení, zapojení </w:t>
      </w:r>
      <w:r w:rsidR="00214D01" w:rsidRPr="00AF3685">
        <w:rPr>
          <w:rFonts w:ascii="Arial" w:hAnsi="Arial" w:cs="Arial"/>
          <w:sz w:val="20"/>
          <w:szCs w:val="20"/>
        </w:rPr>
        <w:t xml:space="preserve">a uvedení předmětných </w:t>
      </w:r>
      <w:r w:rsidR="003D5485">
        <w:rPr>
          <w:rFonts w:ascii="Arial" w:hAnsi="Arial" w:cs="Arial"/>
          <w:sz w:val="20"/>
          <w:szCs w:val="20"/>
        </w:rPr>
        <w:t>zařízení</w:t>
      </w:r>
      <w:r w:rsidR="00214D01" w:rsidRPr="00AF3685">
        <w:rPr>
          <w:rFonts w:ascii="Arial" w:hAnsi="Arial" w:cs="Arial"/>
          <w:sz w:val="20"/>
          <w:szCs w:val="20"/>
        </w:rPr>
        <w:t xml:space="preserve"> do provozu,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zaškolení oprávněných osob Kupujícího v rozsahu nezbytném k řádnému užívání</w:t>
      </w:r>
      <w:r w:rsidR="00214D01" w:rsidRPr="00AF3685">
        <w:rPr>
          <w:rFonts w:ascii="Arial" w:hAnsi="Arial" w:cs="Arial"/>
          <w:color w:val="000000"/>
          <w:sz w:val="20"/>
          <w:szCs w:val="20"/>
        </w:rPr>
        <w:t xml:space="preserve"> a údržbě</w:t>
      </w:r>
      <w:r w:rsidRPr="00AF3685">
        <w:rPr>
          <w:rFonts w:ascii="Arial" w:hAnsi="Arial" w:cs="Arial"/>
          <w:color w:val="000000"/>
          <w:sz w:val="20"/>
          <w:szCs w:val="20"/>
        </w:rPr>
        <w:t xml:space="preserve"> </w:t>
      </w:r>
      <w:r w:rsidR="00024300" w:rsidRPr="00AF3685">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RDefault="00083B87"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C47EE2">
        <w:rPr>
          <w:rFonts w:ascii="Arial" w:hAnsi="Arial" w:cs="Arial"/>
          <w:sz w:val="20"/>
          <w:szCs w:val="20"/>
        </w:rPr>
        <w:t>Termín zahájení plnění:</w:t>
      </w:r>
      <w:r w:rsidRPr="00C47EE2">
        <w:rPr>
          <w:rFonts w:ascii="Arial" w:hAnsi="Arial" w:cs="Arial"/>
          <w:b/>
          <w:bCs/>
          <w:sz w:val="20"/>
          <w:szCs w:val="20"/>
        </w:rPr>
        <w:t xml:space="preserve"> </w:t>
      </w:r>
      <w:r w:rsidR="00160C89">
        <w:rPr>
          <w:rFonts w:ascii="Arial" w:hAnsi="Arial" w:cs="Arial"/>
          <w:b/>
          <w:bCs/>
          <w:sz w:val="20"/>
          <w:szCs w:val="20"/>
        </w:rPr>
        <w:t>červen</w:t>
      </w:r>
      <w:r w:rsidR="00EC3FDE" w:rsidRPr="00C47EE2">
        <w:rPr>
          <w:rFonts w:ascii="Arial" w:hAnsi="Arial" w:cs="Arial"/>
          <w:b/>
          <w:bCs/>
          <w:sz w:val="20"/>
          <w:szCs w:val="20"/>
        </w:rPr>
        <w:t xml:space="preserve"> </w:t>
      </w:r>
      <w:r w:rsidRPr="00C47EE2">
        <w:rPr>
          <w:rFonts w:ascii="Arial" w:hAnsi="Arial" w:cs="Arial"/>
          <w:b/>
          <w:bCs/>
          <w:sz w:val="20"/>
          <w:szCs w:val="20"/>
        </w:rPr>
        <w:t>201</w:t>
      </w:r>
      <w:r w:rsidR="00806DC6">
        <w:rPr>
          <w:rFonts w:ascii="Arial" w:hAnsi="Arial" w:cs="Arial"/>
          <w:b/>
          <w:bCs/>
          <w:sz w:val="20"/>
          <w:szCs w:val="20"/>
        </w:rPr>
        <w:t>8</w:t>
      </w:r>
      <w:r w:rsidRPr="00C47EE2">
        <w:rPr>
          <w:rFonts w:ascii="Arial" w:hAnsi="Arial" w:cs="Arial"/>
          <w:b/>
          <w:bCs/>
          <w:sz w:val="20"/>
          <w:szCs w:val="20"/>
        </w:rPr>
        <w:t xml:space="preserve"> </w:t>
      </w:r>
      <w:r w:rsidR="001458E3" w:rsidRPr="00C47EE2">
        <w:rPr>
          <w:rFonts w:ascii="Arial" w:hAnsi="Arial" w:cs="Arial"/>
          <w:bCs/>
          <w:sz w:val="20"/>
          <w:szCs w:val="20"/>
        </w:rPr>
        <w:t>(p</w:t>
      </w:r>
      <w:r w:rsidRPr="00C47EE2">
        <w:rPr>
          <w:rFonts w:ascii="Arial" w:hAnsi="Arial" w:cs="Arial"/>
          <w:sz w:val="20"/>
          <w:szCs w:val="20"/>
        </w:rPr>
        <w:t xml:space="preserve">lnění </w:t>
      </w:r>
      <w:r w:rsidR="00EC3FDE" w:rsidRPr="00C47EE2">
        <w:rPr>
          <w:rFonts w:ascii="Arial" w:hAnsi="Arial" w:cs="Arial"/>
          <w:sz w:val="20"/>
          <w:szCs w:val="20"/>
        </w:rPr>
        <w:t>bude</w:t>
      </w:r>
      <w:r w:rsidRPr="00C47EE2">
        <w:rPr>
          <w:rFonts w:ascii="Arial" w:hAnsi="Arial" w:cs="Arial"/>
          <w:sz w:val="20"/>
          <w:szCs w:val="20"/>
        </w:rPr>
        <w:t xml:space="preserve"> započato bezprostředně po uzavření </w:t>
      </w:r>
      <w:r w:rsidR="001458E3" w:rsidRPr="00C47EE2">
        <w:rPr>
          <w:rFonts w:ascii="Arial" w:hAnsi="Arial" w:cs="Arial"/>
          <w:sz w:val="20"/>
          <w:szCs w:val="20"/>
        </w:rPr>
        <w:t>Smlouvy)</w:t>
      </w:r>
    </w:p>
    <w:p w:rsidR="001458E3"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C47EE2">
        <w:rPr>
          <w:rFonts w:ascii="Arial" w:hAnsi="Arial" w:cs="Arial"/>
          <w:sz w:val="20"/>
          <w:szCs w:val="20"/>
        </w:rPr>
        <w:t xml:space="preserve">Termín </w:t>
      </w:r>
      <w:r w:rsidR="001458E3" w:rsidRPr="00C47EE2">
        <w:rPr>
          <w:rFonts w:ascii="Arial" w:hAnsi="Arial" w:cs="Arial"/>
          <w:sz w:val="20"/>
          <w:szCs w:val="20"/>
        </w:rPr>
        <w:t>dodání</w:t>
      </w:r>
      <w:r w:rsidRPr="00C47EE2">
        <w:rPr>
          <w:rFonts w:ascii="Arial" w:hAnsi="Arial" w:cs="Arial"/>
          <w:sz w:val="20"/>
          <w:szCs w:val="20"/>
        </w:rPr>
        <w:t>:</w:t>
      </w:r>
      <w:r w:rsidRPr="00C47EE2">
        <w:rPr>
          <w:rFonts w:ascii="Arial" w:hAnsi="Arial" w:cs="Arial"/>
          <w:b/>
          <w:bCs/>
          <w:sz w:val="20"/>
          <w:szCs w:val="20"/>
        </w:rPr>
        <w:t xml:space="preserve"> </w:t>
      </w:r>
      <w:r w:rsidR="0063045A" w:rsidRPr="00C47EE2">
        <w:rPr>
          <w:rFonts w:ascii="Arial" w:hAnsi="Arial" w:cs="Arial"/>
          <w:b/>
          <w:sz w:val="20"/>
        </w:rPr>
        <w:t xml:space="preserve">do </w:t>
      </w:r>
      <w:r w:rsidR="00870888">
        <w:rPr>
          <w:rFonts w:ascii="Arial" w:hAnsi="Arial" w:cs="Arial"/>
          <w:b/>
          <w:sz w:val="20"/>
        </w:rPr>
        <w:t>30</w:t>
      </w:r>
      <w:r w:rsidR="007049F4">
        <w:rPr>
          <w:rFonts w:ascii="Arial" w:hAnsi="Arial" w:cs="Arial"/>
          <w:b/>
          <w:sz w:val="20"/>
        </w:rPr>
        <w:t xml:space="preserve"> </w:t>
      </w:r>
      <w:r w:rsidR="0063045A" w:rsidRPr="00C47EE2">
        <w:rPr>
          <w:rFonts w:ascii="Arial" w:hAnsi="Arial" w:cs="Arial"/>
          <w:b/>
          <w:sz w:val="20"/>
        </w:rPr>
        <w:t xml:space="preserve">dnů od </w:t>
      </w:r>
      <w:r w:rsidR="00C47EE2" w:rsidRPr="00C47EE2">
        <w:rPr>
          <w:rFonts w:ascii="Arial" w:hAnsi="Arial" w:cs="Arial"/>
          <w:b/>
          <w:sz w:val="20"/>
        </w:rPr>
        <w:t>účinnosti</w:t>
      </w:r>
      <w:r w:rsidR="0063045A" w:rsidRPr="00C47EE2">
        <w:rPr>
          <w:rFonts w:ascii="Arial" w:hAnsi="Arial" w:cs="Arial"/>
          <w:b/>
          <w:sz w:val="20"/>
        </w:rPr>
        <w:t xml:space="preserve"> smlouvy </w:t>
      </w:r>
      <w:r w:rsidR="0063045A" w:rsidRPr="00C47EE2">
        <w:rPr>
          <w:rFonts w:ascii="Arial" w:hAnsi="Arial" w:cs="Arial"/>
          <w:sz w:val="20"/>
        </w:rPr>
        <w:t>(</w:t>
      </w:r>
      <w:r w:rsidR="00806DC6" w:rsidRPr="00467AA2">
        <w:rPr>
          <w:rFonts w:ascii="Arial" w:hAnsi="Arial" w:cs="Arial"/>
          <w:sz w:val="20"/>
        </w:rPr>
        <w:t xml:space="preserve">předpoklad dodání: </w:t>
      </w:r>
      <w:r w:rsidR="00870888">
        <w:rPr>
          <w:rFonts w:ascii="Arial" w:hAnsi="Arial" w:cs="Arial"/>
          <w:sz w:val="20"/>
        </w:rPr>
        <w:t>červen</w:t>
      </w:r>
      <w:r w:rsidR="00160C89">
        <w:rPr>
          <w:rFonts w:ascii="Arial" w:hAnsi="Arial" w:cs="Arial"/>
          <w:sz w:val="20"/>
        </w:rPr>
        <w:t>ec</w:t>
      </w:r>
      <w:r w:rsidR="00806DC6" w:rsidRPr="00467AA2">
        <w:rPr>
          <w:rFonts w:ascii="Arial" w:hAnsi="Arial" w:cs="Arial"/>
          <w:sz w:val="20"/>
        </w:rPr>
        <w:t xml:space="preserve"> 2018</w:t>
      </w:r>
      <w:r w:rsidR="00603B27" w:rsidRPr="00C47EE2">
        <w:rPr>
          <w:rFonts w:ascii="Arial" w:hAnsi="Arial" w:cs="Arial"/>
          <w:sz w:val="20"/>
        </w:rPr>
        <w:t>)</w:t>
      </w:r>
    </w:p>
    <w:p w:rsidR="001458E3" w:rsidRPr="003A56AC" w:rsidRDefault="00024300"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vyrozumí </w:t>
      </w:r>
      <w:r>
        <w:rPr>
          <w:rFonts w:ascii="Arial" w:hAnsi="Arial" w:cs="Arial"/>
          <w:sz w:val="20"/>
          <w:szCs w:val="20"/>
        </w:rPr>
        <w:t>Kup</w:t>
      </w:r>
      <w:r w:rsidR="001458E3" w:rsidRPr="003A56AC">
        <w:rPr>
          <w:rFonts w:ascii="Arial" w:hAnsi="Arial" w:cs="Arial"/>
          <w:sz w:val="20"/>
          <w:szCs w:val="20"/>
        </w:rPr>
        <w:t xml:space="preserve">ujícího nejméně 5 pracovních dnů před plánovaným datem dodání, aby byl </w:t>
      </w:r>
      <w:r>
        <w:rPr>
          <w:rFonts w:ascii="Arial" w:hAnsi="Arial" w:cs="Arial"/>
          <w:sz w:val="20"/>
          <w:szCs w:val="20"/>
        </w:rPr>
        <w:t>Kupu</w:t>
      </w:r>
      <w:r w:rsidR="001458E3" w:rsidRPr="003A56AC">
        <w:rPr>
          <w:rFonts w:ascii="Arial" w:hAnsi="Arial" w:cs="Arial"/>
          <w:sz w:val="20"/>
          <w:szCs w:val="20"/>
        </w:rPr>
        <w:t>jící připraven poskytnout mu potřebnou součinnost a předmět koupě převzít.</w:t>
      </w:r>
    </w:p>
    <w:p w:rsidR="009E089B" w:rsidRPr="009E089B"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A56AC">
        <w:rPr>
          <w:rFonts w:ascii="Arial" w:hAnsi="Arial" w:cs="Arial"/>
          <w:sz w:val="20"/>
          <w:szCs w:val="20"/>
        </w:rPr>
        <w:t>Místo plnění</w:t>
      </w:r>
      <w:r w:rsidR="00870888">
        <w:rPr>
          <w:rFonts w:ascii="Arial" w:hAnsi="Arial" w:cs="Arial"/>
          <w:sz w:val="20"/>
          <w:szCs w:val="20"/>
        </w:rPr>
        <w:t>: Střední škola a Základní škola, Oselce; Oselce 1, 335 46 Oselce</w:t>
      </w:r>
    </w:p>
    <w:p w:rsidR="005E1885" w:rsidRPr="003A56AC" w:rsidRDefault="00FE5FAB" w:rsidP="009E089B">
      <w:pPr>
        <w:pStyle w:val="Odstavecseseznamem"/>
        <w:autoSpaceDE w:val="0"/>
        <w:autoSpaceDN w:val="0"/>
        <w:adjustRightInd w:val="0"/>
        <w:spacing w:after="0"/>
        <w:ind w:left="357"/>
        <w:contextualSpacing w:val="0"/>
        <w:jc w:val="both"/>
        <w:rPr>
          <w:rFonts w:ascii="Arial" w:hAnsi="Arial" w:cs="Arial"/>
          <w:b/>
          <w:sz w:val="20"/>
          <w:szCs w:val="20"/>
        </w:rPr>
      </w:pPr>
      <w:r w:rsidRPr="0063045A">
        <w:rPr>
          <w:rFonts w:ascii="Arial" w:hAnsi="Arial" w:cs="Arial"/>
          <w:sz w:val="20"/>
          <w:szCs w:val="20"/>
        </w:rPr>
        <w:t>Konkrétní mí</w:t>
      </w:r>
      <w:r w:rsidRPr="0063045A">
        <w:rPr>
          <w:rFonts w:ascii="Arial" w:eastAsiaTheme="minorHAnsi" w:hAnsi="Arial" w:cs="Arial"/>
          <w:sz w:val="20"/>
          <w:szCs w:val="20"/>
        </w:rPr>
        <w:t>sto dodání bude při dodávce blíže určeno</w:t>
      </w:r>
      <w:r w:rsidR="001458E3" w:rsidRPr="0063045A">
        <w:rPr>
          <w:rFonts w:ascii="Arial" w:hAnsi="Arial" w:cs="Arial"/>
          <w:sz w:val="20"/>
          <w:szCs w:val="20"/>
        </w:rPr>
        <w:t>.</w:t>
      </w:r>
    </w:p>
    <w:p w:rsidR="0028262A" w:rsidRDefault="0028262A" w:rsidP="00603B27">
      <w:pPr>
        <w:pStyle w:val="Odstavecseseznamem"/>
        <w:autoSpaceDE w:val="0"/>
        <w:autoSpaceDN w:val="0"/>
        <w:adjustRightInd w:val="0"/>
        <w:spacing w:after="0"/>
        <w:ind w:left="357"/>
        <w:contextualSpacing w:val="0"/>
        <w:jc w:val="both"/>
        <w:rPr>
          <w:rFonts w:ascii="Arial" w:hAnsi="Arial" w:cs="Arial"/>
          <w:sz w:val="20"/>
          <w:szCs w:val="20"/>
        </w:rPr>
      </w:pPr>
    </w:p>
    <w:p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 xml:space="preserve">vajícího, kalkulované v rámci </w:t>
      </w:r>
      <w:r w:rsidR="0012257B">
        <w:rPr>
          <w:rFonts w:ascii="Arial" w:hAnsi="Arial" w:cs="Arial"/>
          <w:sz w:val="20"/>
          <w:szCs w:val="20"/>
        </w:rPr>
        <w:t>výběrového</w:t>
      </w:r>
      <w:r w:rsidRPr="003A56AC">
        <w:rPr>
          <w:rFonts w:ascii="Arial" w:hAnsi="Arial" w:cs="Arial"/>
          <w:sz w:val="20"/>
          <w:szCs w:val="20"/>
        </w:rPr>
        <w:t xml:space="preserve"> řízení na předmět plnění této Smlouvy</w:t>
      </w:r>
      <w:r w:rsidR="0063045A">
        <w:rPr>
          <w:rFonts w:ascii="Arial" w:hAnsi="Arial" w:cs="Arial"/>
          <w:sz w:val="20"/>
          <w:szCs w:val="20"/>
        </w:rPr>
        <w:t xml:space="preserve">, která tvoří Přílohu č. </w:t>
      </w:r>
      <w:r w:rsidR="009E089B">
        <w:rPr>
          <w:rFonts w:ascii="Arial" w:hAnsi="Arial" w:cs="Arial"/>
          <w:sz w:val="20"/>
          <w:szCs w:val="20"/>
        </w:rPr>
        <w:t>1</w:t>
      </w:r>
      <w:r w:rsidR="0063045A">
        <w:rPr>
          <w:rFonts w:ascii="Arial" w:hAnsi="Arial" w:cs="Arial"/>
          <w:sz w:val="20"/>
          <w:szCs w:val="20"/>
        </w:rPr>
        <w:t xml:space="preserve"> této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lastRenderedPageBreak/>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Pr="00E656CF" w:rsidRDefault="00E656CF" w:rsidP="00B10EDC">
            <w:pPr>
              <w:jc w:val="center"/>
            </w:pPr>
            <w:r w:rsidRPr="00E656CF">
              <w:rPr>
                <w:b/>
                <w:bCs/>
              </w:rPr>
              <w:t>164 900,00</w:t>
            </w:r>
          </w:p>
        </w:tc>
        <w:tc>
          <w:tcPr>
            <w:tcW w:w="1843" w:type="dxa"/>
            <w:vAlign w:val="center"/>
          </w:tcPr>
          <w:p w:rsidR="00B10EDC" w:rsidRPr="00E656CF" w:rsidRDefault="00E656CF" w:rsidP="00B10EDC">
            <w:pPr>
              <w:jc w:val="center"/>
            </w:pPr>
            <w:r w:rsidRPr="00E656CF">
              <w:rPr>
                <w:b/>
                <w:bCs/>
              </w:rPr>
              <w:t>34 629,00</w:t>
            </w:r>
          </w:p>
        </w:tc>
        <w:tc>
          <w:tcPr>
            <w:tcW w:w="1926" w:type="dxa"/>
            <w:vAlign w:val="center"/>
          </w:tcPr>
          <w:p w:rsidR="00B10EDC" w:rsidRPr="00E656CF" w:rsidRDefault="00E656CF" w:rsidP="00B10EDC">
            <w:pPr>
              <w:jc w:val="center"/>
            </w:pPr>
            <w:r w:rsidRPr="00E656CF">
              <w:rPr>
                <w:b/>
                <w:bCs/>
              </w:rPr>
              <w:t>199 529,00</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735033" w:rsidRPr="00735033">
        <w:rPr>
          <w:rFonts w:ascii="Arial" w:hAnsi="Arial" w:cs="Arial"/>
          <w:sz w:val="20"/>
          <w:szCs w:val="20"/>
        </w:rPr>
        <w:t>1</w:t>
      </w:r>
      <w:r w:rsidR="00FE5FAB">
        <w:rPr>
          <w:rFonts w:ascii="Arial" w:hAnsi="Arial" w:cs="Arial"/>
          <w:sz w:val="20"/>
          <w:szCs w:val="20"/>
        </w:rPr>
        <w:t>0</w:t>
      </w:r>
      <w:r w:rsidR="00C2659A" w:rsidRPr="00735033">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Pr="003A56AC" w:rsidRDefault="00603B27"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lastRenderedPageBreak/>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ZÁRUKA</w:t>
      </w:r>
      <w:r w:rsidR="003E4819" w:rsidRPr="00B061E1">
        <w:rPr>
          <w:b/>
          <w:bCs/>
        </w:rPr>
        <w:t>, ZÁRUČNÍ PODMÍNKY, SERVISNÍ PODMÍNKY</w:t>
      </w:r>
    </w:p>
    <w:p w:rsidR="00660F1A" w:rsidRPr="00950B0B" w:rsidRDefault="00024300" w:rsidP="00603B27">
      <w:pPr>
        <w:pStyle w:val="Nadpis11doobsahu"/>
        <w:keepNext w:val="0"/>
        <w:numPr>
          <w:ilvl w:val="0"/>
          <w:numId w:val="17"/>
        </w:numPr>
        <w:spacing w:before="0" w:line="276" w:lineRule="auto"/>
        <w:ind w:left="357" w:hanging="357"/>
        <w:rPr>
          <w:rFonts w:ascii="Arial" w:hAnsi="Arial" w:cs="Arial"/>
          <w:color w:val="FF0000"/>
          <w:sz w:val="20"/>
          <w:szCs w:val="20"/>
        </w:rPr>
      </w:pPr>
      <w:r w:rsidRPr="00B061E1">
        <w:rPr>
          <w:rFonts w:ascii="Arial" w:hAnsi="Arial" w:cs="Arial"/>
          <w:b w:val="0"/>
          <w:bCs w:val="0"/>
          <w:sz w:val="20"/>
          <w:szCs w:val="20"/>
        </w:rPr>
        <w:t>Prodá</w:t>
      </w:r>
      <w:r w:rsidR="005E1885" w:rsidRPr="00B061E1">
        <w:rPr>
          <w:rFonts w:ascii="Arial" w:hAnsi="Arial" w:cs="Arial"/>
          <w:b w:val="0"/>
          <w:bCs w:val="0"/>
          <w:sz w:val="20"/>
          <w:szCs w:val="20"/>
        </w:rPr>
        <w:t xml:space="preserve">vající poskytuje Kupujícímu na dodávané </w:t>
      </w:r>
      <w:r w:rsidRPr="00B061E1">
        <w:rPr>
          <w:rFonts w:ascii="Arial" w:hAnsi="Arial" w:cs="Arial"/>
          <w:b w:val="0"/>
          <w:bCs w:val="0"/>
          <w:sz w:val="20"/>
          <w:szCs w:val="20"/>
        </w:rPr>
        <w:t>Zboží</w:t>
      </w:r>
      <w:r w:rsidR="005E1885" w:rsidRPr="00B061E1">
        <w:rPr>
          <w:rFonts w:ascii="Arial" w:hAnsi="Arial" w:cs="Arial"/>
          <w:b w:val="0"/>
          <w:bCs w:val="0"/>
          <w:sz w:val="20"/>
          <w:szCs w:val="20"/>
        </w:rPr>
        <w:t xml:space="preserve"> záruku v délce trvání:</w:t>
      </w:r>
      <w:r w:rsidR="005E1885" w:rsidRPr="00870888">
        <w:rPr>
          <w:rFonts w:ascii="Arial" w:hAnsi="Arial" w:cs="Arial"/>
          <w:b w:val="0"/>
          <w:bCs w:val="0"/>
          <w:color w:val="000000" w:themeColor="text1"/>
          <w:sz w:val="20"/>
          <w:szCs w:val="20"/>
        </w:rPr>
        <w:t xml:space="preserve"> </w:t>
      </w:r>
      <w:r w:rsidR="003769C0" w:rsidRPr="00870888">
        <w:rPr>
          <w:rFonts w:ascii="Arial" w:hAnsi="Arial" w:cs="Arial"/>
          <w:bCs w:val="0"/>
          <w:color w:val="000000" w:themeColor="text1"/>
          <w:sz w:val="20"/>
          <w:szCs w:val="20"/>
        </w:rPr>
        <w:t>24</w:t>
      </w:r>
      <w:r w:rsidR="005E1885" w:rsidRPr="00870888">
        <w:rPr>
          <w:rFonts w:ascii="Arial" w:hAnsi="Arial" w:cs="Arial"/>
          <w:bCs w:val="0"/>
          <w:color w:val="000000" w:themeColor="text1"/>
          <w:sz w:val="20"/>
          <w:szCs w:val="20"/>
        </w:rPr>
        <w:t xml:space="preserve"> měsíců</w:t>
      </w:r>
      <w:r w:rsidR="002C3D43" w:rsidRPr="00870888">
        <w:rPr>
          <w:rFonts w:ascii="Arial" w:hAnsi="Arial" w:cs="Arial"/>
          <w:bCs w:val="0"/>
          <w:color w:val="000000" w:themeColor="text1"/>
          <w:sz w:val="20"/>
          <w:szCs w:val="20"/>
        </w:rPr>
        <w:t>.</w:t>
      </w:r>
      <w:r w:rsidR="00C2659A" w:rsidRPr="00870888">
        <w:rPr>
          <w:rFonts w:ascii="Arial" w:hAnsi="Arial" w:cs="Arial"/>
          <w:color w:val="000000" w:themeColor="text1"/>
          <w:sz w:val="20"/>
          <w:szCs w:val="20"/>
        </w:rPr>
        <w:t xml:space="preserve"> </w:t>
      </w:r>
      <w:r w:rsidR="005E1885" w:rsidRPr="00870888">
        <w:rPr>
          <w:rFonts w:ascii="Arial" w:hAnsi="Arial" w:cs="Arial"/>
          <w:color w:val="000000" w:themeColor="text1"/>
          <w:sz w:val="20"/>
          <w:szCs w:val="20"/>
        </w:rPr>
        <w:t>(</w:t>
      </w:r>
      <w:r w:rsidR="007E0237" w:rsidRPr="00870888">
        <w:rPr>
          <w:rFonts w:ascii="Arial" w:hAnsi="Arial" w:cs="Arial"/>
          <w:color w:val="000000" w:themeColor="text1"/>
          <w:sz w:val="20"/>
          <w:szCs w:val="20"/>
        </w:rPr>
        <w:t xml:space="preserve">pozn.: záruka je min. 24 měsíců, </w:t>
      </w:r>
      <w:r w:rsidR="005464CB" w:rsidRPr="00870888">
        <w:rPr>
          <w:rFonts w:ascii="Arial" w:hAnsi="Arial" w:cs="Arial"/>
          <w:color w:val="000000" w:themeColor="text1"/>
          <w:sz w:val="20"/>
          <w:szCs w:val="20"/>
        </w:rPr>
        <w:t>dodavatel</w:t>
      </w:r>
      <w:r w:rsidR="007E0237" w:rsidRPr="00870888">
        <w:rPr>
          <w:rFonts w:ascii="Arial" w:hAnsi="Arial" w:cs="Arial"/>
          <w:color w:val="000000" w:themeColor="text1"/>
          <w:sz w:val="20"/>
          <w:szCs w:val="20"/>
        </w:rPr>
        <w:t xml:space="preserve"> ale může doplnit lhůtu delší</w:t>
      </w:r>
      <w:r w:rsidR="003A56AC" w:rsidRPr="00870888">
        <w:rPr>
          <w:rFonts w:ascii="Arial" w:hAnsi="Arial" w:cs="Arial"/>
          <w:color w:val="000000" w:themeColor="text1"/>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950F48">
        <w:rPr>
          <w:rFonts w:ascii="Arial" w:hAnsi="Arial" w:cs="Arial"/>
          <w:b w:val="0"/>
          <w:sz w:val="20"/>
          <w:szCs w:val="20"/>
        </w:rPr>
        <w:t>Sml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950F48">
        <w:rPr>
          <w:rFonts w:ascii="Arial" w:hAnsi="Arial" w:cs="Arial"/>
          <w:b w:val="0"/>
          <w:sz w:val="20"/>
          <w:szCs w:val="20"/>
        </w:rPr>
        <w:t>Sml</w:t>
      </w:r>
      <w:r w:rsidR="00940FB1" w:rsidRPr="00595B0F">
        <w:rPr>
          <w:rFonts w:ascii="Arial" w:hAnsi="Arial" w:cs="Arial"/>
          <w:b w:val="0"/>
          <w:sz w:val="20"/>
          <w:szCs w:val="20"/>
        </w:rPr>
        <w:t>ouvě</w:t>
      </w:r>
      <w:r w:rsidR="00EC66B3" w:rsidRPr="00595B0F">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vající nebude oprávněn účtovat žádné náklady (tj. náhradní díly</w:t>
      </w:r>
      <w:r w:rsidR="00A87A99">
        <w:rPr>
          <w:rFonts w:ascii="Arial" w:hAnsi="Arial" w:cs="Arial"/>
          <w:b w:val="0"/>
          <w:bCs w:val="0"/>
          <w:sz w:val="20"/>
          <w:szCs w:val="20"/>
        </w:rPr>
        <w:t>, komponenty</w:t>
      </w:r>
      <w:r w:rsidRPr="00595B0F">
        <w:rPr>
          <w:rFonts w:ascii="Arial" w:hAnsi="Arial" w:cs="Arial"/>
          <w:b w:val="0"/>
          <w:bCs w:val="0"/>
          <w:sz w:val="20"/>
          <w:szCs w:val="20"/>
        </w:rPr>
        <w:t xml:space="preserve">,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r w:rsidR="00A87A99">
        <w:rPr>
          <w:rFonts w:ascii="Arial" w:hAnsi="Arial" w:cs="Arial"/>
          <w:b w:val="0"/>
          <w:bCs w:val="0"/>
          <w:sz w:val="20"/>
          <w:szCs w:val="20"/>
        </w:rPr>
        <w:t xml:space="preserve"> či komponenty</w:t>
      </w:r>
      <w:r w:rsidRPr="00595B0F">
        <w:rPr>
          <w:rFonts w:ascii="Arial" w:hAnsi="Arial" w:cs="Arial"/>
          <w:b w:val="0"/>
          <w:bCs w:val="0"/>
          <w:sz w:val="20"/>
          <w:szCs w:val="20"/>
        </w:rPr>
        <w:t>.</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C7643">
        <w:rPr>
          <w:rFonts w:ascii="Arial" w:hAnsi="Arial" w:cs="Arial"/>
          <w:b w:val="0"/>
          <w:bCs w:val="0"/>
          <w:sz w:val="20"/>
          <w:szCs w:val="20"/>
        </w:rPr>
        <w:t>Prodávající garantuje rychlost servisního zása</w:t>
      </w:r>
      <w:r w:rsidR="00FF61D9" w:rsidRPr="006C7643">
        <w:rPr>
          <w:rFonts w:ascii="Arial" w:hAnsi="Arial" w:cs="Arial"/>
          <w:b w:val="0"/>
          <w:bCs w:val="0"/>
          <w:sz w:val="20"/>
          <w:szCs w:val="20"/>
        </w:rPr>
        <w:t xml:space="preserve">hu </w:t>
      </w:r>
      <w:r w:rsidR="00FF61D9" w:rsidRPr="006C7643">
        <w:rPr>
          <w:rFonts w:ascii="Arial" w:hAnsi="Arial" w:cs="Arial"/>
          <w:b w:val="0"/>
          <w:sz w:val="20"/>
          <w:szCs w:val="20"/>
        </w:rPr>
        <w:t xml:space="preserve">v době záručního </w:t>
      </w:r>
      <w:r w:rsidR="00AE1551">
        <w:rPr>
          <w:rFonts w:ascii="Arial" w:hAnsi="Arial" w:cs="Arial"/>
          <w:b w:val="0"/>
          <w:sz w:val="20"/>
          <w:szCs w:val="20"/>
        </w:rPr>
        <w:t>i pozáručního servisu</w:t>
      </w:r>
      <w:r w:rsidR="00FF61D9" w:rsidRPr="006C7643">
        <w:rPr>
          <w:rFonts w:ascii="Arial" w:hAnsi="Arial" w:cs="Arial"/>
          <w:b w:val="0"/>
          <w:sz w:val="20"/>
          <w:szCs w:val="20"/>
        </w:rPr>
        <w:t xml:space="preserve"> v místě plnění nejpozději </w:t>
      </w:r>
      <w:r w:rsidR="005464CB" w:rsidRPr="006C7643">
        <w:rPr>
          <w:rFonts w:ascii="Arial" w:hAnsi="Arial" w:cs="Arial"/>
          <w:sz w:val="20"/>
        </w:rPr>
        <w:t xml:space="preserve">do </w:t>
      </w:r>
      <w:r w:rsidR="00117E2C" w:rsidRPr="006C7643">
        <w:rPr>
          <w:rFonts w:ascii="Arial" w:hAnsi="Arial" w:cs="Arial"/>
          <w:sz w:val="20"/>
        </w:rPr>
        <w:t>2</w:t>
      </w:r>
      <w:r w:rsidR="005464CB" w:rsidRPr="006C7643">
        <w:rPr>
          <w:rFonts w:ascii="Arial" w:hAnsi="Arial" w:cs="Arial"/>
          <w:sz w:val="20"/>
        </w:rPr>
        <w:t xml:space="preserve"> pracovních dnů</w:t>
      </w:r>
      <w:r w:rsidR="005464CB" w:rsidRPr="006C7643">
        <w:rPr>
          <w:rFonts w:ascii="Arial" w:hAnsi="Arial" w:cs="Arial"/>
          <w:b w:val="0"/>
          <w:sz w:val="20"/>
          <w:szCs w:val="20"/>
        </w:rPr>
        <w:t xml:space="preserve"> </w:t>
      </w:r>
      <w:r w:rsidR="00FF61D9" w:rsidRPr="006C7643">
        <w:rPr>
          <w:rFonts w:ascii="Arial" w:hAnsi="Arial" w:cs="Arial"/>
          <w:b w:val="0"/>
          <w:sz w:val="20"/>
          <w:szCs w:val="20"/>
        </w:rPr>
        <w:t>od okamžiku ohlášení závady (e-mailem, písemně)</w:t>
      </w:r>
      <w:r w:rsidRPr="006C7643">
        <w:rPr>
          <w:rFonts w:ascii="Arial" w:hAnsi="Arial" w:cs="Arial"/>
          <w:b w:val="0"/>
          <w:bCs w:val="0"/>
          <w:sz w:val="20"/>
          <w:szCs w:val="20"/>
        </w:rPr>
        <w:t xml:space="preserve">,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w:t>
      </w:r>
      <w:r w:rsidR="00AE1551">
        <w:rPr>
          <w:rFonts w:ascii="Arial" w:hAnsi="Arial" w:cs="Arial"/>
          <w:b w:val="0"/>
          <w:bCs w:val="0"/>
          <w:sz w:val="20"/>
          <w:szCs w:val="20"/>
        </w:rPr>
        <w:t xml:space="preserve"> i pozáruční </w:t>
      </w:r>
      <w:r w:rsidRPr="006C7643">
        <w:rPr>
          <w:rFonts w:ascii="Arial" w:hAnsi="Arial" w:cs="Arial"/>
          <w:b w:val="0"/>
          <w:bCs w:val="0"/>
          <w:sz w:val="20"/>
          <w:szCs w:val="20"/>
        </w:rPr>
        <w:t xml:space="preserve">době musí být odstraněny nejpozději do </w:t>
      </w:r>
      <w:r w:rsidR="00117E2C" w:rsidRPr="006C7643">
        <w:rPr>
          <w:rFonts w:ascii="Arial" w:hAnsi="Arial" w:cs="Arial"/>
          <w:b w:val="0"/>
          <w:bCs w:val="0"/>
          <w:sz w:val="20"/>
          <w:szCs w:val="20"/>
        </w:rPr>
        <w:t>1</w:t>
      </w:r>
      <w:r w:rsidRPr="006C7643">
        <w:rPr>
          <w:rFonts w:ascii="Arial" w:hAnsi="Arial" w:cs="Arial"/>
          <w:b w:val="0"/>
          <w:bCs w:val="0"/>
          <w:sz w:val="20"/>
          <w:szCs w:val="20"/>
        </w:rPr>
        <w:t xml:space="preserve">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w:t>
      </w:r>
      <w:r w:rsidR="005464CB" w:rsidRPr="006C7643">
        <w:rPr>
          <w:rFonts w:ascii="Arial" w:hAnsi="Arial" w:cs="Arial"/>
          <w:b w:val="0"/>
          <w:bCs w:val="0"/>
          <w:sz w:val="20"/>
          <w:szCs w:val="20"/>
        </w:rPr>
        <w:t xml:space="preserve">autorizovaném </w:t>
      </w:r>
      <w:r w:rsidRPr="006C7643">
        <w:rPr>
          <w:rFonts w:ascii="Arial" w:hAnsi="Arial" w:cs="Arial"/>
          <w:b w:val="0"/>
          <w:bCs w:val="0"/>
          <w:sz w:val="20"/>
          <w:szCs w:val="20"/>
        </w:rPr>
        <w:t>servisu, „vadnou část“ Zboží Prodávající protokolárně převezme do opravy po písemném odsouhlasení navrženého postupu osoby oprávněné ve věcech technických.</w:t>
      </w:r>
    </w:p>
    <w:p w:rsidR="006625AB" w:rsidRDefault="006625AB" w:rsidP="006625AB">
      <w:pPr>
        <w:pStyle w:val="Nadpis11doobsahu"/>
        <w:keepNext w:val="0"/>
        <w:numPr>
          <w:ilvl w:val="0"/>
          <w:numId w:val="17"/>
        </w:numPr>
        <w:spacing w:before="0"/>
        <w:ind w:left="284" w:hanging="284"/>
        <w:rPr>
          <w:rFonts w:ascii="Arial" w:hAnsi="Arial" w:cs="Arial"/>
          <w:b w:val="0"/>
          <w:bCs w:val="0"/>
          <w:sz w:val="20"/>
          <w:szCs w:val="20"/>
        </w:rPr>
      </w:pPr>
      <w:r>
        <w:rPr>
          <w:rFonts w:ascii="Arial" w:hAnsi="Arial" w:cs="Arial"/>
          <w:b w:val="0"/>
          <w:bCs w:val="0"/>
          <w:sz w:val="20"/>
          <w:szCs w:val="20"/>
        </w:rPr>
        <w:t xml:space="preserve">Odstranění </w:t>
      </w:r>
      <w:r w:rsidRPr="00C37418">
        <w:rPr>
          <w:rFonts w:ascii="Arial" w:hAnsi="Arial" w:cs="Arial"/>
          <w:b w:val="0"/>
          <w:bCs w:val="0"/>
          <w:sz w:val="20"/>
          <w:szCs w:val="20"/>
        </w:rPr>
        <w:t>vady musí být provedeno nejpozději v garantovaných lhůtách</w:t>
      </w:r>
      <w:r>
        <w:rPr>
          <w:rFonts w:ascii="Arial" w:hAnsi="Arial" w:cs="Arial"/>
          <w:b w:val="0"/>
          <w:bCs w:val="0"/>
          <w:sz w:val="20"/>
          <w:szCs w:val="20"/>
        </w:rPr>
        <w:t>.</w:t>
      </w:r>
    </w:p>
    <w:p w:rsidR="006625AB" w:rsidRPr="00C37418" w:rsidRDefault="006625AB" w:rsidP="006625AB">
      <w:pPr>
        <w:pStyle w:val="Nadpis11doobsahu"/>
        <w:numPr>
          <w:ilvl w:val="0"/>
          <w:numId w:val="17"/>
        </w:numPr>
        <w:ind w:left="284" w:hanging="284"/>
        <w:rPr>
          <w:rFonts w:ascii="Arial" w:hAnsi="Arial" w:cs="Arial"/>
          <w:b w:val="0"/>
          <w:bCs w:val="0"/>
          <w:sz w:val="20"/>
          <w:szCs w:val="20"/>
        </w:rPr>
      </w:pPr>
      <w:r>
        <w:rPr>
          <w:rFonts w:ascii="Arial" w:hAnsi="Arial" w:cs="Arial"/>
          <w:b w:val="0"/>
          <w:bCs w:val="0"/>
          <w:sz w:val="20"/>
          <w:szCs w:val="20"/>
        </w:rPr>
        <w:t xml:space="preserve"> </w:t>
      </w:r>
      <w:r w:rsidRPr="00C37418">
        <w:rPr>
          <w:rFonts w:ascii="Arial" w:hAnsi="Arial" w:cs="Arial"/>
          <w:b w:val="0"/>
          <w:bCs w:val="0"/>
          <w:sz w:val="20"/>
          <w:szCs w:val="20"/>
        </w:rPr>
        <w:t xml:space="preserve">V souvislosti se závazkem Prodávajícího </w:t>
      </w:r>
      <w:r w:rsidRPr="00530880">
        <w:rPr>
          <w:rFonts w:ascii="Arial" w:hAnsi="Arial" w:cs="Arial"/>
          <w:b w:val="0"/>
          <w:bCs w:val="0"/>
          <w:sz w:val="20"/>
          <w:szCs w:val="20"/>
        </w:rPr>
        <w:t>dle čl. II</w:t>
      </w:r>
      <w:r>
        <w:rPr>
          <w:rFonts w:ascii="Arial" w:hAnsi="Arial" w:cs="Arial"/>
          <w:b w:val="0"/>
          <w:bCs w:val="0"/>
          <w:sz w:val="20"/>
          <w:szCs w:val="20"/>
        </w:rPr>
        <w:t xml:space="preserve">.5 </w:t>
      </w:r>
      <w:r w:rsidRPr="00C37418">
        <w:rPr>
          <w:rFonts w:ascii="Arial" w:hAnsi="Arial" w:cs="Arial"/>
          <w:b w:val="0"/>
          <w:bCs w:val="0"/>
          <w:sz w:val="20"/>
          <w:szCs w:val="20"/>
        </w:rPr>
        <w:t xml:space="preserve">této smlouvy stanovuje Prodávající cenu servisního zásahu v pozáruční době, která musí být zachována po celou dobu trvání závazku Prodávajícího dle </w:t>
      </w:r>
      <w:r>
        <w:rPr>
          <w:rFonts w:ascii="Arial" w:hAnsi="Arial" w:cs="Arial"/>
          <w:b w:val="0"/>
          <w:bCs w:val="0"/>
          <w:sz w:val="20"/>
          <w:szCs w:val="20"/>
        </w:rPr>
        <w:t xml:space="preserve">čl. II. 5 </w:t>
      </w:r>
      <w:r w:rsidRPr="00C37418">
        <w:rPr>
          <w:rFonts w:ascii="Arial" w:hAnsi="Arial" w:cs="Arial"/>
          <w:b w:val="0"/>
          <w:bCs w:val="0"/>
          <w:sz w:val="20"/>
          <w:szCs w:val="20"/>
        </w:rPr>
        <w:t xml:space="preserve">této </w:t>
      </w:r>
      <w:r>
        <w:rPr>
          <w:rFonts w:ascii="Arial" w:hAnsi="Arial" w:cs="Arial"/>
          <w:b w:val="0"/>
          <w:bCs w:val="0"/>
          <w:sz w:val="20"/>
          <w:szCs w:val="20"/>
        </w:rPr>
        <w:t>S</w:t>
      </w:r>
      <w:r w:rsidRPr="00C37418">
        <w:rPr>
          <w:rFonts w:ascii="Arial" w:hAnsi="Arial" w:cs="Arial"/>
          <w:b w:val="0"/>
          <w:bCs w:val="0"/>
          <w:sz w:val="20"/>
          <w:szCs w:val="20"/>
        </w:rPr>
        <w:t>mlouvy a může být měněna pouze po vzájemném souhlasu obou smluvních stran.</w:t>
      </w:r>
    </w:p>
    <w:p w:rsidR="006625AB" w:rsidRDefault="006625AB" w:rsidP="006625AB">
      <w:pPr>
        <w:pStyle w:val="Nadpis11doobsahu"/>
        <w:numPr>
          <w:ilvl w:val="0"/>
          <w:numId w:val="17"/>
        </w:numPr>
        <w:ind w:left="284" w:hanging="284"/>
        <w:rPr>
          <w:rFonts w:ascii="Arial" w:hAnsi="Arial" w:cs="Arial"/>
          <w:b w:val="0"/>
          <w:bCs w:val="0"/>
          <w:sz w:val="20"/>
          <w:szCs w:val="20"/>
        </w:rPr>
      </w:pPr>
      <w:r w:rsidRPr="00C37418">
        <w:rPr>
          <w:rFonts w:ascii="Arial" w:hAnsi="Arial" w:cs="Arial"/>
          <w:b w:val="0"/>
          <w:bCs w:val="0"/>
          <w:sz w:val="20"/>
          <w:szCs w:val="20"/>
        </w:rPr>
        <w:t>Cena za 1 hodinu servisního zásahu v pozáruční době</w:t>
      </w:r>
      <w:r>
        <w:rPr>
          <w:rFonts w:ascii="Arial" w:hAnsi="Arial" w:cs="Arial"/>
          <w:b w:val="0"/>
          <w:bCs w:val="0"/>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5"/>
        <w:gridCol w:w="2486"/>
        <w:gridCol w:w="2268"/>
        <w:gridCol w:w="2123"/>
      </w:tblGrid>
      <w:tr w:rsidR="006625AB" w:rsidTr="006C422A">
        <w:trPr>
          <w:jc w:val="right"/>
        </w:trPr>
        <w:tc>
          <w:tcPr>
            <w:tcW w:w="2585" w:type="dxa"/>
            <w:tcBorders>
              <w:top w:val="single" w:sz="4" w:space="0" w:color="auto"/>
              <w:left w:val="single" w:sz="4" w:space="0" w:color="auto"/>
              <w:bottom w:val="single" w:sz="4" w:space="0" w:color="auto"/>
              <w:right w:val="single" w:sz="4" w:space="0" w:color="auto"/>
            </w:tcBorders>
            <w:hideMark/>
          </w:tcPr>
          <w:p w:rsidR="006625AB" w:rsidRPr="00C37418" w:rsidRDefault="006625AB" w:rsidP="006C422A">
            <w:pPr>
              <w:pStyle w:val="slovn1"/>
              <w:keepNext/>
              <w:widowControl/>
              <w:numPr>
                <w:ilvl w:val="0"/>
                <w:numId w:val="0"/>
              </w:numPr>
              <w:tabs>
                <w:tab w:val="left" w:pos="708"/>
              </w:tabs>
              <w:spacing w:after="0" w:line="276" w:lineRule="auto"/>
              <w:rPr>
                <w:b/>
                <w:bCs/>
                <w:i/>
                <w:iCs/>
                <w:sz w:val="20"/>
              </w:rPr>
            </w:pPr>
            <w:r w:rsidRPr="00C37418">
              <w:rPr>
                <w:b/>
                <w:bCs/>
                <w:i/>
                <w:iCs/>
                <w:sz w:val="20"/>
              </w:rPr>
              <w:t>Položka</w:t>
            </w:r>
          </w:p>
        </w:tc>
        <w:tc>
          <w:tcPr>
            <w:tcW w:w="2486" w:type="dxa"/>
            <w:tcBorders>
              <w:top w:val="single" w:sz="4" w:space="0" w:color="auto"/>
              <w:left w:val="single" w:sz="4" w:space="0" w:color="auto"/>
              <w:bottom w:val="single" w:sz="4" w:space="0" w:color="auto"/>
              <w:right w:val="single" w:sz="4" w:space="0" w:color="auto"/>
            </w:tcBorders>
            <w:hideMark/>
          </w:tcPr>
          <w:p w:rsidR="006625AB" w:rsidRPr="00C37418" w:rsidRDefault="006625AB" w:rsidP="006C422A">
            <w:pPr>
              <w:pStyle w:val="slovn1"/>
              <w:keepNext/>
              <w:widowControl/>
              <w:numPr>
                <w:ilvl w:val="0"/>
                <w:numId w:val="0"/>
              </w:numPr>
              <w:tabs>
                <w:tab w:val="left" w:pos="708"/>
              </w:tabs>
              <w:spacing w:after="0" w:line="276" w:lineRule="auto"/>
              <w:jc w:val="right"/>
              <w:rPr>
                <w:b/>
                <w:bCs/>
                <w:i/>
                <w:iCs/>
                <w:sz w:val="20"/>
              </w:rPr>
            </w:pPr>
            <w:r w:rsidRPr="00C37418">
              <w:rPr>
                <w:b/>
                <w:bCs/>
                <w:i/>
                <w:iCs/>
                <w:sz w:val="20"/>
              </w:rPr>
              <w:t>Cena bez DPH</w:t>
            </w:r>
          </w:p>
        </w:tc>
        <w:tc>
          <w:tcPr>
            <w:tcW w:w="2268" w:type="dxa"/>
            <w:tcBorders>
              <w:top w:val="single" w:sz="4" w:space="0" w:color="auto"/>
              <w:left w:val="single" w:sz="4" w:space="0" w:color="auto"/>
              <w:bottom w:val="single" w:sz="4" w:space="0" w:color="auto"/>
              <w:right w:val="single" w:sz="4" w:space="0" w:color="auto"/>
            </w:tcBorders>
            <w:hideMark/>
          </w:tcPr>
          <w:p w:rsidR="006625AB" w:rsidRPr="00C37418" w:rsidRDefault="006625AB" w:rsidP="006C422A">
            <w:pPr>
              <w:pStyle w:val="slovn1"/>
              <w:keepNext/>
              <w:widowControl/>
              <w:numPr>
                <w:ilvl w:val="0"/>
                <w:numId w:val="0"/>
              </w:numPr>
              <w:tabs>
                <w:tab w:val="left" w:pos="708"/>
              </w:tabs>
              <w:spacing w:after="0" w:line="276" w:lineRule="auto"/>
              <w:jc w:val="right"/>
              <w:rPr>
                <w:b/>
                <w:bCs/>
                <w:i/>
                <w:iCs/>
                <w:sz w:val="20"/>
              </w:rPr>
            </w:pPr>
            <w:r w:rsidRPr="00C37418">
              <w:rPr>
                <w:b/>
                <w:bCs/>
                <w:i/>
                <w:iCs/>
                <w:sz w:val="20"/>
              </w:rPr>
              <w:t>DPH samostatně</w:t>
            </w:r>
          </w:p>
        </w:tc>
        <w:tc>
          <w:tcPr>
            <w:tcW w:w="2123" w:type="dxa"/>
            <w:tcBorders>
              <w:top w:val="single" w:sz="4" w:space="0" w:color="auto"/>
              <w:left w:val="single" w:sz="4" w:space="0" w:color="auto"/>
              <w:bottom w:val="single" w:sz="4" w:space="0" w:color="auto"/>
              <w:right w:val="single" w:sz="4" w:space="0" w:color="auto"/>
            </w:tcBorders>
            <w:hideMark/>
          </w:tcPr>
          <w:p w:rsidR="006625AB" w:rsidRPr="00C37418" w:rsidRDefault="006625AB" w:rsidP="006C422A">
            <w:pPr>
              <w:pStyle w:val="slovn1"/>
              <w:keepNext/>
              <w:widowControl/>
              <w:numPr>
                <w:ilvl w:val="0"/>
                <w:numId w:val="0"/>
              </w:numPr>
              <w:tabs>
                <w:tab w:val="left" w:pos="708"/>
              </w:tabs>
              <w:spacing w:after="0" w:line="276" w:lineRule="auto"/>
              <w:jc w:val="right"/>
              <w:rPr>
                <w:b/>
                <w:bCs/>
                <w:i/>
                <w:iCs/>
                <w:sz w:val="20"/>
              </w:rPr>
            </w:pPr>
            <w:r w:rsidRPr="00C37418">
              <w:rPr>
                <w:b/>
                <w:bCs/>
                <w:i/>
                <w:iCs/>
                <w:sz w:val="20"/>
              </w:rPr>
              <w:t>Cena vč. DPH</w:t>
            </w:r>
          </w:p>
        </w:tc>
      </w:tr>
      <w:tr w:rsidR="006625AB" w:rsidTr="006C422A">
        <w:trPr>
          <w:jc w:val="right"/>
        </w:trPr>
        <w:tc>
          <w:tcPr>
            <w:tcW w:w="2585" w:type="dxa"/>
            <w:tcBorders>
              <w:top w:val="single" w:sz="4" w:space="0" w:color="auto"/>
              <w:left w:val="single" w:sz="4" w:space="0" w:color="auto"/>
              <w:bottom w:val="single" w:sz="4" w:space="0" w:color="auto"/>
              <w:right w:val="single" w:sz="4" w:space="0" w:color="auto"/>
            </w:tcBorders>
            <w:hideMark/>
          </w:tcPr>
          <w:p w:rsidR="006625AB" w:rsidRPr="00C37418" w:rsidRDefault="006625AB" w:rsidP="006C422A">
            <w:pPr>
              <w:pStyle w:val="slovn1"/>
              <w:widowControl/>
              <w:numPr>
                <w:ilvl w:val="0"/>
                <w:numId w:val="0"/>
              </w:numPr>
              <w:tabs>
                <w:tab w:val="left" w:pos="708"/>
              </w:tabs>
              <w:spacing w:after="0" w:line="276" w:lineRule="auto"/>
              <w:jc w:val="left"/>
              <w:rPr>
                <w:sz w:val="20"/>
              </w:rPr>
            </w:pPr>
            <w:r w:rsidRPr="00C37418">
              <w:rPr>
                <w:sz w:val="20"/>
              </w:rPr>
              <w:t>1 hodina</w:t>
            </w:r>
            <w:r w:rsidRPr="00C37418">
              <w:rPr>
                <w:rFonts w:eastAsia="Times New Roman"/>
                <w:kern w:val="2"/>
              </w:rPr>
              <w:t xml:space="preserve"> </w:t>
            </w:r>
            <w:r w:rsidRPr="00C37418">
              <w:rPr>
                <w:sz w:val="20"/>
              </w:rPr>
              <w:t>servisního zásahu</w:t>
            </w:r>
            <w:r>
              <w:rPr>
                <w:sz w:val="20"/>
              </w:rPr>
              <w:t xml:space="preserve"> </w:t>
            </w:r>
          </w:p>
        </w:tc>
        <w:tc>
          <w:tcPr>
            <w:tcW w:w="2486" w:type="dxa"/>
            <w:tcBorders>
              <w:top w:val="single" w:sz="4" w:space="0" w:color="auto"/>
              <w:left w:val="single" w:sz="4" w:space="0" w:color="auto"/>
              <w:bottom w:val="single" w:sz="4" w:space="0" w:color="auto"/>
              <w:right w:val="single" w:sz="4" w:space="0" w:color="auto"/>
            </w:tcBorders>
            <w:hideMark/>
          </w:tcPr>
          <w:p w:rsidR="006625AB" w:rsidRPr="00E656CF" w:rsidRDefault="006625AB" w:rsidP="006C422A">
            <w:pPr>
              <w:pStyle w:val="slovn1"/>
              <w:widowControl/>
              <w:numPr>
                <w:ilvl w:val="0"/>
                <w:numId w:val="0"/>
              </w:numPr>
              <w:tabs>
                <w:tab w:val="left" w:pos="708"/>
              </w:tabs>
              <w:spacing w:after="0" w:line="276" w:lineRule="auto"/>
              <w:jc w:val="right"/>
              <w:rPr>
                <w:b/>
                <w:bCs/>
                <w:sz w:val="20"/>
              </w:rPr>
            </w:pPr>
          </w:p>
          <w:p w:rsidR="006625AB" w:rsidRPr="00E656CF" w:rsidRDefault="00E656CF" w:rsidP="006C422A">
            <w:pPr>
              <w:pStyle w:val="slovn1"/>
              <w:widowControl/>
              <w:numPr>
                <w:ilvl w:val="0"/>
                <w:numId w:val="0"/>
              </w:numPr>
              <w:tabs>
                <w:tab w:val="left" w:pos="708"/>
              </w:tabs>
              <w:spacing w:after="0" w:line="276" w:lineRule="auto"/>
              <w:jc w:val="right"/>
              <w:rPr>
                <w:sz w:val="20"/>
              </w:rPr>
            </w:pPr>
            <w:r w:rsidRPr="00E656CF">
              <w:rPr>
                <w:b/>
                <w:bCs/>
                <w:sz w:val="20"/>
              </w:rPr>
              <w:t>450,00</w:t>
            </w:r>
            <w:r w:rsidR="006625AB" w:rsidRPr="00E656CF">
              <w:rPr>
                <w:sz w:val="20"/>
              </w:rPr>
              <w:t xml:space="preserve"> Kč</w:t>
            </w:r>
          </w:p>
        </w:tc>
        <w:tc>
          <w:tcPr>
            <w:tcW w:w="2268" w:type="dxa"/>
            <w:tcBorders>
              <w:top w:val="single" w:sz="4" w:space="0" w:color="auto"/>
              <w:left w:val="single" w:sz="4" w:space="0" w:color="auto"/>
              <w:bottom w:val="single" w:sz="4" w:space="0" w:color="auto"/>
              <w:right w:val="single" w:sz="4" w:space="0" w:color="auto"/>
            </w:tcBorders>
            <w:hideMark/>
          </w:tcPr>
          <w:p w:rsidR="006625AB" w:rsidRPr="00E656CF" w:rsidRDefault="006625AB" w:rsidP="006C422A">
            <w:pPr>
              <w:pStyle w:val="slovn1"/>
              <w:widowControl/>
              <w:numPr>
                <w:ilvl w:val="0"/>
                <w:numId w:val="0"/>
              </w:numPr>
              <w:tabs>
                <w:tab w:val="left" w:pos="708"/>
              </w:tabs>
              <w:spacing w:after="0" w:line="276" w:lineRule="auto"/>
              <w:jc w:val="right"/>
              <w:rPr>
                <w:b/>
                <w:bCs/>
                <w:sz w:val="20"/>
              </w:rPr>
            </w:pPr>
          </w:p>
          <w:p w:rsidR="006625AB" w:rsidRPr="00E656CF" w:rsidRDefault="00E656CF" w:rsidP="006C422A">
            <w:pPr>
              <w:pStyle w:val="slovn1"/>
              <w:widowControl/>
              <w:numPr>
                <w:ilvl w:val="0"/>
                <w:numId w:val="0"/>
              </w:numPr>
              <w:tabs>
                <w:tab w:val="left" w:pos="708"/>
              </w:tabs>
              <w:spacing w:after="0" w:line="276" w:lineRule="auto"/>
              <w:jc w:val="right"/>
              <w:rPr>
                <w:sz w:val="20"/>
              </w:rPr>
            </w:pPr>
            <w:r w:rsidRPr="00E656CF">
              <w:rPr>
                <w:b/>
                <w:bCs/>
                <w:sz w:val="20"/>
              </w:rPr>
              <w:t>94,50</w:t>
            </w:r>
            <w:r w:rsidR="006625AB" w:rsidRPr="00E656CF">
              <w:rPr>
                <w:sz w:val="20"/>
              </w:rPr>
              <w:t xml:space="preserve"> Kč</w:t>
            </w:r>
          </w:p>
        </w:tc>
        <w:tc>
          <w:tcPr>
            <w:tcW w:w="2123" w:type="dxa"/>
            <w:tcBorders>
              <w:top w:val="single" w:sz="4" w:space="0" w:color="auto"/>
              <w:left w:val="single" w:sz="4" w:space="0" w:color="auto"/>
              <w:bottom w:val="single" w:sz="4" w:space="0" w:color="auto"/>
              <w:right w:val="single" w:sz="4" w:space="0" w:color="auto"/>
            </w:tcBorders>
            <w:hideMark/>
          </w:tcPr>
          <w:p w:rsidR="006625AB" w:rsidRPr="00E656CF" w:rsidRDefault="006625AB" w:rsidP="006C422A">
            <w:pPr>
              <w:pStyle w:val="slovn1"/>
              <w:widowControl/>
              <w:numPr>
                <w:ilvl w:val="0"/>
                <w:numId w:val="0"/>
              </w:numPr>
              <w:tabs>
                <w:tab w:val="left" w:pos="708"/>
              </w:tabs>
              <w:spacing w:after="0" w:line="276" w:lineRule="auto"/>
              <w:jc w:val="right"/>
              <w:rPr>
                <w:b/>
                <w:bCs/>
                <w:sz w:val="20"/>
              </w:rPr>
            </w:pPr>
          </w:p>
          <w:p w:rsidR="006625AB" w:rsidRPr="00E656CF" w:rsidRDefault="00E656CF" w:rsidP="006C422A">
            <w:pPr>
              <w:pStyle w:val="slovn1"/>
              <w:widowControl/>
              <w:numPr>
                <w:ilvl w:val="0"/>
                <w:numId w:val="0"/>
              </w:numPr>
              <w:tabs>
                <w:tab w:val="left" w:pos="708"/>
              </w:tabs>
              <w:spacing w:after="0" w:line="276" w:lineRule="auto"/>
              <w:jc w:val="right"/>
              <w:rPr>
                <w:sz w:val="20"/>
              </w:rPr>
            </w:pPr>
            <w:r w:rsidRPr="00E656CF">
              <w:rPr>
                <w:b/>
                <w:bCs/>
                <w:sz w:val="20"/>
              </w:rPr>
              <w:t>544,50</w:t>
            </w:r>
            <w:r w:rsidR="006625AB" w:rsidRPr="00E656CF">
              <w:rPr>
                <w:sz w:val="20"/>
              </w:rPr>
              <w:t>Kč</w:t>
            </w:r>
          </w:p>
        </w:tc>
      </w:tr>
    </w:tbl>
    <w:p w:rsidR="006625AB" w:rsidRDefault="006625AB" w:rsidP="006625AB">
      <w:pPr>
        <w:autoSpaceDE w:val="0"/>
        <w:autoSpaceDN w:val="0"/>
        <w:adjustRightInd w:val="0"/>
        <w:spacing w:after="120"/>
        <w:jc w:val="left"/>
        <w:rPr>
          <w:bCs/>
        </w:rPr>
      </w:pPr>
    </w:p>
    <w:p w:rsidR="006625AB" w:rsidRPr="00C37418" w:rsidRDefault="006625AB" w:rsidP="006625AB">
      <w:pPr>
        <w:autoSpaceDE w:val="0"/>
        <w:autoSpaceDN w:val="0"/>
        <w:adjustRightInd w:val="0"/>
        <w:spacing w:after="120"/>
        <w:ind w:left="284" w:hanging="284"/>
        <w:jc w:val="left"/>
        <w:rPr>
          <w:bCs/>
        </w:rPr>
      </w:pPr>
      <w:r>
        <w:rPr>
          <w:bCs/>
        </w:rPr>
        <w:lastRenderedPageBreak/>
        <w:t xml:space="preserve">13. </w:t>
      </w:r>
      <w:r w:rsidRPr="00C37418">
        <w:rPr>
          <w:bCs/>
        </w:rPr>
        <w:t>Kupující je oprávněn po skončení záruční lhůty využívat i jiné poskytovatele pozáručního servisu, pokud se podmínky sjednané ve smlouvě ukážou jako pro Kupujícího nevýhodné. Kupující není povinen pozáručního servisu ze strany Prodávajícího využívat.</w:t>
      </w:r>
    </w:p>
    <w:p w:rsidR="006625AB" w:rsidRPr="00C37418" w:rsidRDefault="006625AB" w:rsidP="006625AB">
      <w:pPr>
        <w:autoSpaceDE w:val="0"/>
        <w:autoSpaceDN w:val="0"/>
        <w:adjustRightInd w:val="0"/>
        <w:spacing w:after="120"/>
        <w:jc w:val="left"/>
        <w:rPr>
          <w:bCs/>
        </w:rPr>
      </w:pPr>
    </w:p>
    <w:p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Dostane-li se Prodávající do prodlení se splněním dodací lhůty dle bodu III.</w:t>
      </w:r>
      <w:r w:rsidR="007049F4">
        <w:rPr>
          <w:rFonts w:ascii="Arial" w:hAnsi="Arial" w:cs="Arial"/>
          <w:b w:val="0"/>
          <w:sz w:val="20"/>
          <w:szCs w:val="20"/>
        </w:rPr>
        <w:t xml:space="preserve"> </w:t>
      </w:r>
      <w:r w:rsidRPr="006A2B4B">
        <w:rPr>
          <w:rFonts w:ascii="Arial" w:hAnsi="Arial" w:cs="Arial"/>
          <w:b w:val="0"/>
          <w:sz w:val="20"/>
          <w:szCs w:val="20"/>
        </w:rPr>
        <w:t xml:space="preserve">2 této Smlouvy, je povinen zaplatit Kupujícímu smluvní pokutu ve výši </w:t>
      </w:r>
      <w:r w:rsidR="009E089B">
        <w:rPr>
          <w:rFonts w:ascii="Arial" w:hAnsi="Arial" w:cs="Arial"/>
          <w:b w:val="0"/>
          <w:sz w:val="20"/>
          <w:szCs w:val="20"/>
        </w:rPr>
        <w:t>1 000</w:t>
      </w:r>
      <w:r w:rsidR="00C64F20">
        <w:rPr>
          <w:rFonts w:ascii="Arial" w:hAnsi="Arial" w:cs="Arial"/>
          <w:b w:val="0"/>
          <w:sz w:val="20"/>
          <w:szCs w:val="20"/>
        </w:rPr>
        <w:t xml:space="preserve">,-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i pozáruční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1D7081">
        <w:rPr>
          <w:rFonts w:ascii="Arial" w:hAnsi="Arial" w:cs="Arial"/>
          <w:b w:val="0"/>
          <w:sz w:val="20"/>
          <w:szCs w:val="20"/>
        </w:rPr>
        <w:t>500</w:t>
      </w:r>
      <w:r w:rsidR="00C64F20">
        <w:rPr>
          <w:rFonts w:ascii="Arial" w:hAnsi="Arial" w:cs="Arial"/>
          <w:b w:val="0"/>
          <w:sz w:val="20"/>
          <w:szCs w:val="20"/>
        </w:rPr>
        <w:t>,-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případě nedodržení lhůty pro vyřízení opravy,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1D7081">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950B0B">
        <w:rPr>
          <w:rFonts w:ascii="Arial" w:hAnsi="Arial" w:cs="Arial"/>
          <w:b w:val="0"/>
          <w:sz w:val="20"/>
          <w:szCs w:val="20"/>
        </w:rPr>
        <w:t>2</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F26822" w:rsidRDefault="00F26822" w:rsidP="00F26822">
      <w:pPr>
        <w:pStyle w:val="Nadpis11doobsahu"/>
        <w:keepNext w:val="0"/>
        <w:numPr>
          <w:ilvl w:val="0"/>
          <w:numId w:val="0"/>
        </w:numPr>
        <w:spacing w:before="0" w:line="276" w:lineRule="auto"/>
        <w:ind w:left="357"/>
        <w:rPr>
          <w:rFonts w:ascii="Arial" w:hAnsi="Arial" w:cs="Arial"/>
          <w:b w:val="0"/>
          <w:bCs w:val="0"/>
          <w:sz w:val="20"/>
          <w:szCs w:val="20"/>
        </w:rPr>
      </w:pPr>
    </w:p>
    <w:p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lastRenderedPageBreak/>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RDefault="00603B27"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Pr="003A56AC" w:rsidRDefault="00603B27"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Default="00A04CBF"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0063045A" w:rsidRPr="005D6AD8">
        <w:rPr>
          <w:sz w:val="20"/>
          <w:szCs w:val="20"/>
        </w:rPr>
        <w:t xml:space="preserve"> </w:t>
      </w:r>
      <w:r w:rsidR="0063045A" w:rsidRPr="0071411F">
        <w:rPr>
          <w:rStyle w:val="Znakapoznpodarou"/>
          <w:i/>
          <w:color w:val="FF0000"/>
          <w:sz w:val="20"/>
          <w:szCs w:val="20"/>
        </w:rPr>
        <w:footnoteReference w:id="1"/>
      </w:r>
    </w:p>
    <w:p w:rsidR="0063045A" w:rsidRPr="003A56AC"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r w:rsidRPr="0071411F">
        <w:rPr>
          <w:rStyle w:val="Znakapoznpodarou"/>
          <w:i/>
          <w:color w:val="FF0000"/>
          <w:sz w:val="20"/>
          <w:szCs w:val="20"/>
        </w:rPr>
        <w:footnoteReference w:id="2"/>
      </w:r>
    </w:p>
    <w:p w:rsidR="005E1885" w:rsidRPr="003A56AC" w:rsidRDefault="00E656CF" w:rsidP="00603B27">
      <w:pPr>
        <w:pStyle w:val="Default"/>
        <w:spacing w:line="276" w:lineRule="auto"/>
        <w:ind w:left="426"/>
        <w:jc w:val="both"/>
        <w:rPr>
          <w:i/>
          <w:iCs/>
          <w:color w:val="FF0000"/>
          <w:sz w:val="20"/>
          <w:szCs w:val="20"/>
        </w:rPr>
      </w:pPr>
      <w:r>
        <w:rPr>
          <w:i/>
          <w:iCs/>
          <w:color w:val="FF0000"/>
          <w:sz w:val="20"/>
          <w:szCs w:val="20"/>
        </w:rPr>
        <w:t xml:space="preserve"> </w:t>
      </w: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tblPr>
      <w:tblGrid>
        <w:gridCol w:w="4889"/>
        <w:gridCol w:w="4889"/>
      </w:tblGrid>
      <w:tr w:rsidR="005E1885" w:rsidRPr="00795B84">
        <w:trPr>
          <w:trHeight w:val="85"/>
        </w:trPr>
        <w:tc>
          <w:tcPr>
            <w:tcW w:w="4889" w:type="dxa"/>
            <w:vAlign w:val="bottom"/>
          </w:tcPr>
          <w:p w:rsidR="005E1885" w:rsidRPr="00795B84" w:rsidRDefault="005E1885" w:rsidP="00151917">
            <w:pPr>
              <w:tabs>
                <w:tab w:val="left" w:pos="6285"/>
                <w:tab w:val="right" w:pos="9638"/>
              </w:tabs>
              <w:spacing w:line="276" w:lineRule="auto"/>
              <w:jc w:val="center"/>
            </w:pPr>
            <w:r w:rsidRPr="00795B84">
              <w:t xml:space="preserve">V </w:t>
            </w:r>
            <w:proofErr w:type="spellStart"/>
            <w:r w:rsidR="009E089B">
              <w:t>Oselcích</w:t>
            </w:r>
            <w:proofErr w:type="spellEnd"/>
            <w:r w:rsidRPr="00795B84">
              <w:t xml:space="preserve"> dne</w:t>
            </w:r>
            <w:r w:rsidR="00151917">
              <w:t xml:space="preserve"> 7.9.2018</w:t>
            </w:r>
          </w:p>
        </w:tc>
        <w:tc>
          <w:tcPr>
            <w:tcW w:w="4889" w:type="dxa"/>
            <w:vAlign w:val="bottom"/>
          </w:tcPr>
          <w:p w:rsidR="005E1885" w:rsidRPr="00795B84" w:rsidRDefault="00E656CF" w:rsidP="006674DD">
            <w:pPr>
              <w:tabs>
                <w:tab w:val="left" w:pos="6285"/>
                <w:tab w:val="right" w:pos="9638"/>
              </w:tabs>
              <w:spacing w:line="276" w:lineRule="auto"/>
              <w:jc w:val="center"/>
            </w:pPr>
            <w:r>
              <w:t xml:space="preserve">Ve Kdyni </w:t>
            </w:r>
            <w:r w:rsidR="005E1885" w:rsidRPr="00795B84">
              <w:t>dne</w:t>
            </w:r>
            <w:r w:rsidR="00D86350">
              <w:t xml:space="preserve"> </w:t>
            </w:r>
            <w:proofErr w:type="gramStart"/>
            <w:r w:rsidR="00151917">
              <w:t>4.9.2018</w:t>
            </w:r>
            <w:proofErr w:type="gramEnd"/>
          </w:p>
        </w:tc>
      </w:tr>
      <w:tr w:rsidR="005E1885" w:rsidRPr="00795B84" w:rsidTr="006A2B4B">
        <w:trPr>
          <w:trHeight w:val="1425"/>
        </w:trPr>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c>
          <w:tcPr>
            <w:tcW w:w="4889" w:type="dxa"/>
            <w:vAlign w:val="bottom"/>
          </w:tcPr>
          <w:p w:rsidR="005E1885" w:rsidRPr="003D5485" w:rsidRDefault="005E1885" w:rsidP="00603B27">
            <w:pPr>
              <w:tabs>
                <w:tab w:val="left" w:pos="6285"/>
                <w:tab w:val="right" w:pos="9638"/>
              </w:tabs>
              <w:spacing w:line="276" w:lineRule="auto"/>
              <w:jc w:val="center"/>
            </w:pPr>
            <w:r w:rsidRPr="003D5485">
              <w:t>..............................................................................</w:t>
            </w:r>
          </w:p>
        </w:tc>
      </w:tr>
      <w:tr w:rsidR="005E1885" w:rsidRPr="00795B84" w:rsidTr="003079D9">
        <w:tc>
          <w:tcPr>
            <w:tcW w:w="4889" w:type="dxa"/>
            <w:vAlign w:val="center"/>
          </w:tcPr>
          <w:p w:rsidR="005E1885" w:rsidRPr="00795B84" w:rsidRDefault="005E1885" w:rsidP="00603B27">
            <w:pPr>
              <w:tabs>
                <w:tab w:val="left" w:pos="6285"/>
                <w:tab w:val="right" w:pos="9638"/>
              </w:tabs>
              <w:spacing w:line="276" w:lineRule="auto"/>
              <w:jc w:val="center"/>
            </w:pPr>
            <w:r w:rsidRPr="00795B84">
              <w:t>Za Kupujícího</w:t>
            </w:r>
          </w:p>
        </w:tc>
        <w:tc>
          <w:tcPr>
            <w:tcW w:w="4889" w:type="dxa"/>
            <w:vAlign w:val="center"/>
          </w:tcPr>
          <w:p w:rsidR="005E1885" w:rsidRPr="00795B84" w:rsidRDefault="005E1885" w:rsidP="00603B27">
            <w:pPr>
              <w:tabs>
                <w:tab w:val="left" w:pos="6285"/>
                <w:tab w:val="right" w:pos="9638"/>
              </w:tabs>
              <w:spacing w:line="276" w:lineRule="auto"/>
              <w:jc w:val="center"/>
            </w:pPr>
            <w:r w:rsidRPr="00795B84">
              <w:t xml:space="preserve">Za </w:t>
            </w:r>
            <w:r w:rsidR="00024300" w:rsidRPr="00795B84">
              <w:t>Prodá</w:t>
            </w:r>
            <w:r w:rsidRPr="00795B84">
              <w:t>vajícího</w:t>
            </w:r>
          </w:p>
        </w:tc>
      </w:tr>
      <w:tr w:rsidR="008F7E77" w:rsidRPr="00795B84" w:rsidTr="003079D9">
        <w:tc>
          <w:tcPr>
            <w:tcW w:w="4889" w:type="dxa"/>
            <w:vAlign w:val="center"/>
          </w:tcPr>
          <w:p w:rsidR="008F7E77" w:rsidRPr="00795B84" w:rsidRDefault="009E089B" w:rsidP="00F26822">
            <w:pPr>
              <w:tabs>
                <w:tab w:val="left" w:pos="6285"/>
                <w:tab w:val="right" w:pos="9638"/>
              </w:tabs>
              <w:spacing w:line="276" w:lineRule="auto"/>
              <w:jc w:val="center"/>
              <w:rPr>
                <w:b/>
              </w:rPr>
            </w:pPr>
            <w:r>
              <w:rPr>
                <w:b/>
              </w:rPr>
              <w:t>Mgr. Zdeněk Tauchen</w:t>
            </w:r>
          </w:p>
        </w:tc>
        <w:tc>
          <w:tcPr>
            <w:tcW w:w="4889" w:type="dxa"/>
            <w:vAlign w:val="center"/>
          </w:tcPr>
          <w:p w:rsidR="008F7E77" w:rsidRPr="00795B84" w:rsidRDefault="00E656CF" w:rsidP="00603B27">
            <w:pPr>
              <w:tabs>
                <w:tab w:val="left" w:pos="6285"/>
                <w:tab w:val="right" w:pos="9638"/>
              </w:tabs>
              <w:spacing w:line="276" w:lineRule="auto"/>
              <w:jc w:val="center"/>
              <w:rPr>
                <w:b/>
                <w:iCs/>
                <w:color w:val="FF0000"/>
              </w:rPr>
            </w:pPr>
            <w:r>
              <w:rPr>
                <w:b/>
                <w:iCs/>
                <w:color w:val="FF0000"/>
              </w:rPr>
              <w:t>Ing. Adrián Vojto</w:t>
            </w:r>
          </w:p>
        </w:tc>
      </w:tr>
      <w:tr w:rsidR="008F7E77" w:rsidRPr="00795B84" w:rsidTr="00C30480">
        <w:trPr>
          <w:trHeight w:val="106"/>
        </w:trPr>
        <w:tc>
          <w:tcPr>
            <w:tcW w:w="4889" w:type="dxa"/>
            <w:vAlign w:val="center"/>
          </w:tcPr>
          <w:p w:rsidR="008F7E77" w:rsidRPr="00795B84" w:rsidRDefault="00795B84" w:rsidP="009E089B">
            <w:pPr>
              <w:spacing w:line="276" w:lineRule="auto"/>
              <w:jc w:val="center"/>
            </w:pPr>
            <w:r w:rsidRPr="00795B84">
              <w:t>Ředitel školy</w:t>
            </w:r>
          </w:p>
        </w:tc>
        <w:tc>
          <w:tcPr>
            <w:tcW w:w="4889" w:type="dxa"/>
            <w:vAlign w:val="center"/>
          </w:tcPr>
          <w:p w:rsidR="008F7E77" w:rsidRPr="00795B84" w:rsidRDefault="00E656CF" w:rsidP="00603B27">
            <w:pPr>
              <w:tabs>
                <w:tab w:val="left" w:pos="6285"/>
                <w:tab w:val="right" w:pos="9638"/>
              </w:tabs>
              <w:spacing w:line="276" w:lineRule="auto"/>
              <w:jc w:val="center"/>
              <w:rPr>
                <w:iCs/>
                <w:color w:val="FF0000"/>
              </w:rPr>
            </w:pPr>
            <w:r>
              <w:rPr>
                <w:iCs/>
                <w:color w:val="FF0000"/>
              </w:rPr>
              <w:t>Z pověření jednatele</w:t>
            </w:r>
          </w:p>
        </w:tc>
      </w:tr>
      <w:tr w:rsidR="008F7E77" w:rsidRPr="003A56AC" w:rsidTr="00C30480">
        <w:tc>
          <w:tcPr>
            <w:tcW w:w="4889" w:type="dxa"/>
            <w:vAlign w:val="center"/>
          </w:tcPr>
          <w:p w:rsidR="008F7E77" w:rsidRPr="00795B84" w:rsidRDefault="009E089B" w:rsidP="00F26822">
            <w:pPr>
              <w:tabs>
                <w:tab w:val="left" w:pos="6285"/>
                <w:tab w:val="right" w:pos="9638"/>
              </w:tabs>
              <w:spacing w:line="276" w:lineRule="auto"/>
              <w:jc w:val="center"/>
            </w:pPr>
            <w:r>
              <w:rPr>
                <w:color w:val="000000"/>
              </w:rPr>
              <w:t>Střední škola a Základní škola Oselce</w:t>
            </w:r>
          </w:p>
        </w:tc>
        <w:tc>
          <w:tcPr>
            <w:tcW w:w="4889" w:type="dxa"/>
            <w:vAlign w:val="center"/>
          </w:tcPr>
          <w:p w:rsidR="008F7E77" w:rsidRPr="003A56AC" w:rsidRDefault="00E656CF" w:rsidP="00603B27">
            <w:pPr>
              <w:spacing w:line="276" w:lineRule="auto"/>
              <w:jc w:val="center"/>
              <w:rPr>
                <w:iCs/>
                <w:color w:val="FF0000"/>
              </w:rPr>
            </w:pPr>
            <w:r>
              <w:rPr>
                <w:iCs/>
                <w:color w:val="FF0000"/>
              </w:rPr>
              <w:t xml:space="preserve">APM </w:t>
            </w:r>
            <w:proofErr w:type="spellStart"/>
            <w:r>
              <w:rPr>
                <w:iCs/>
                <w:color w:val="FF0000"/>
              </w:rPr>
              <w:t>Automotive</w:t>
            </w:r>
            <w:proofErr w:type="spellEnd"/>
            <w:r>
              <w:rPr>
                <w:iCs/>
                <w:color w:val="FF0000"/>
              </w:rPr>
              <w:t xml:space="preserve"> s.r.o.</w:t>
            </w:r>
          </w:p>
        </w:tc>
      </w:tr>
    </w:tbl>
    <w:p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9"/>
      <w:headerReference w:type="first" r:id="rId10"/>
      <w:footerReference w:type="first" r:id="rId11"/>
      <w:pgSz w:w="11906" w:h="16838" w:code="9"/>
      <w:pgMar w:top="1418" w:right="1134" w:bottom="851" w:left="1134" w:header="567"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A9" w:rsidRDefault="007E5CA9" w:rsidP="004D61C0">
      <w:r>
        <w:separator/>
      </w:r>
    </w:p>
  </w:endnote>
  <w:endnote w:type="continuationSeparator" w:id="0">
    <w:p w:rsidR="007E5CA9" w:rsidRDefault="007E5CA9" w:rsidP="004D6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EC6FAB" w:rsidRPr="005C0F97">
      <w:rPr>
        <w:i/>
        <w:iCs/>
        <w:color w:val="7F7F7F"/>
        <w:sz w:val="18"/>
        <w:szCs w:val="18"/>
      </w:rPr>
      <w:fldChar w:fldCharType="begin"/>
    </w:r>
    <w:r w:rsidRPr="005C0F97">
      <w:rPr>
        <w:i/>
        <w:iCs/>
        <w:color w:val="7F7F7F"/>
        <w:sz w:val="18"/>
        <w:szCs w:val="18"/>
      </w:rPr>
      <w:instrText xml:space="preserve"> PAGE </w:instrText>
    </w:r>
    <w:r w:rsidR="00EC6FAB" w:rsidRPr="005C0F97">
      <w:rPr>
        <w:i/>
        <w:iCs/>
        <w:color w:val="7F7F7F"/>
        <w:sz w:val="18"/>
        <w:szCs w:val="18"/>
      </w:rPr>
      <w:fldChar w:fldCharType="separate"/>
    </w:r>
    <w:r w:rsidR="00A16B50">
      <w:rPr>
        <w:i/>
        <w:iCs/>
        <w:noProof/>
        <w:color w:val="7F7F7F"/>
        <w:sz w:val="18"/>
        <w:szCs w:val="18"/>
      </w:rPr>
      <w:t>7</w:t>
    </w:r>
    <w:r w:rsidR="00EC6FAB" w:rsidRPr="005C0F97">
      <w:rPr>
        <w:i/>
        <w:iCs/>
        <w:color w:val="7F7F7F"/>
        <w:sz w:val="18"/>
        <w:szCs w:val="18"/>
      </w:rPr>
      <w:fldChar w:fldCharType="end"/>
    </w:r>
    <w:r w:rsidRPr="005C0F97">
      <w:rPr>
        <w:i/>
        <w:iCs/>
        <w:color w:val="7F7F7F"/>
        <w:sz w:val="18"/>
        <w:szCs w:val="18"/>
      </w:rPr>
      <w:t xml:space="preserve"> z </w:t>
    </w:r>
    <w:r w:rsidR="00EC6FAB" w:rsidRPr="005C0F97">
      <w:rPr>
        <w:i/>
        <w:iCs/>
        <w:color w:val="7F7F7F"/>
        <w:sz w:val="18"/>
        <w:szCs w:val="18"/>
      </w:rPr>
      <w:fldChar w:fldCharType="begin"/>
    </w:r>
    <w:r w:rsidRPr="005C0F97">
      <w:rPr>
        <w:i/>
        <w:iCs/>
        <w:color w:val="7F7F7F"/>
        <w:sz w:val="18"/>
        <w:szCs w:val="18"/>
      </w:rPr>
      <w:instrText xml:space="preserve"> NUMPAGES  </w:instrText>
    </w:r>
    <w:r w:rsidR="00EC6FAB" w:rsidRPr="005C0F97">
      <w:rPr>
        <w:i/>
        <w:iCs/>
        <w:color w:val="7F7F7F"/>
        <w:sz w:val="18"/>
        <w:szCs w:val="18"/>
      </w:rPr>
      <w:fldChar w:fldCharType="separate"/>
    </w:r>
    <w:r w:rsidR="00A16B50">
      <w:rPr>
        <w:i/>
        <w:iCs/>
        <w:noProof/>
        <w:color w:val="7F7F7F"/>
        <w:sz w:val="18"/>
        <w:szCs w:val="18"/>
      </w:rPr>
      <w:t>7</w:t>
    </w:r>
    <w:r w:rsidR="00EC6FAB" w:rsidRPr="005C0F97">
      <w:rPr>
        <w:i/>
        <w:iCs/>
        <w:color w:val="7F7F7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EC6FAB" w:rsidRPr="005C0F97">
      <w:rPr>
        <w:i/>
        <w:iCs/>
        <w:color w:val="7F7F7F"/>
        <w:sz w:val="18"/>
        <w:szCs w:val="18"/>
      </w:rPr>
      <w:fldChar w:fldCharType="begin"/>
    </w:r>
    <w:r w:rsidRPr="005C0F97">
      <w:rPr>
        <w:i/>
        <w:iCs/>
        <w:color w:val="7F7F7F"/>
        <w:sz w:val="18"/>
        <w:szCs w:val="18"/>
      </w:rPr>
      <w:instrText xml:space="preserve"> PAGE </w:instrText>
    </w:r>
    <w:r w:rsidR="00EC6FAB" w:rsidRPr="005C0F97">
      <w:rPr>
        <w:i/>
        <w:iCs/>
        <w:color w:val="7F7F7F"/>
        <w:sz w:val="18"/>
        <w:szCs w:val="18"/>
      </w:rPr>
      <w:fldChar w:fldCharType="separate"/>
    </w:r>
    <w:r w:rsidR="00A16B50">
      <w:rPr>
        <w:i/>
        <w:iCs/>
        <w:noProof/>
        <w:color w:val="7F7F7F"/>
        <w:sz w:val="18"/>
        <w:szCs w:val="18"/>
      </w:rPr>
      <w:t>1</w:t>
    </w:r>
    <w:r w:rsidR="00EC6FAB" w:rsidRPr="005C0F97">
      <w:rPr>
        <w:i/>
        <w:iCs/>
        <w:color w:val="7F7F7F"/>
        <w:sz w:val="18"/>
        <w:szCs w:val="18"/>
      </w:rPr>
      <w:fldChar w:fldCharType="end"/>
    </w:r>
    <w:r w:rsidRPr="005C0F97">
      <w:rPr>
        <w:i/>
        <w:iCs/>
        <w:color w:val="7F7F7F"/>
        <w:sz w:val="18"/>
        <w:szCs w:val="18"/>
      </w:rPr>
      <w:t xml:space="preserve"> z </w:t>
    </w:r>
    <w:r w:rsidR="00EC6FAB" w:rsidRPr="005C0F97">
      <w:rPr>
        <w:i/>
        <w:iCs/>
        <w:color w:val="7F7F7F"/>
        <w:sz w:val="18"/>
        <w:szCs w:val="18"/>
      </w:rPr>
      <w:fldChar w:fldCharType="begin"/>
    </w:r>
    <w:r w:rsidRPr="005C0F97">
      <w:rPr>
        <w:i/>
        <w:iCs/>
        <w:color w:val="7F7F7F"/>
        <w:sz w:val="18"/>
        <w:szCs w:val="18"/>
      </w:rPr>
      <w:instrText xml:space="preserve"> NUMPAGES  </w:instrText>
    </w:r>
    <w:r w:rsidR="00EC6FAB" w:rsidRPr="005C0F97">
      <w:rPr>
        <w:i/>
        <w:iCs/>
        <w:color w:val="7F7F7F"/>
        <w:sz w:val="18"/>
        <w:szCs w:val="18"/>
      </w:rPr>
      <w:fldChar w:fldCharType="separate"/>
    </w:r>
    <w:r w:rsidR="00A16B50">
      <w:rPr>
        <w:i/>
        <w:iCs/>
        <w:noProof/>
        <w:color w:val="7F7F7F"/>
        <w:sz w:val="18"/>
        <w:szCs w:val="18"/>
      </w:rPr>
      <w:t>7</w:t>
    </w:r>
    <w:r w:rsidR="00EC6FAB" w:rsidRPr="005C0F97">
      <w:rPr>
        <w:i/>
        <w:iCs/>
        <w:color w:val="7F7F7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A9" w:rsidRDefault="007E5CA9" w:rsidP="004D61C0">
      <w:r>
        <w:separator/>
      </w:r>
    </w:p>
  </w:footnote>
  <w:footnote w:type="continuationSeparator" w:id="0">
    <w:p w:rsidR="007E5CA9" w:rsidRDefault="007E5CA9" w:rsidP="004D61C0">
      <w:r>
        <w:continuationSeparator/>
      </w:r>
    </w:p>
  </w:footnote>
  <w:footnote w:id="1">
    <w:p w:rsidR="00083B87" w:rsidRPr="00F26822"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w:t>
      </w:r>
      <w:r w:rsidRPr="00F26822">
        <w:rPr>
          <w:rFonts w:ascii="Arial" w:hAnsi="Arial" w:cs="Arial"/>
          <w:i/>
          <w:color w:val="FF0000"/>
        </w:rPr>
        <w:t xml:space="preserve">Technická specifikace </w:t>
      </w:r>
      <w:r w:rsidR="00F26822">
        <w:rPr>
          <w:rFonts w:ascii="Arial" w:hAnsi="Arial" w:cs="Arial"/>
          <w:i/>
          <w:color w:val="FF0000"/>
        </w:rPr>
        <w:t xml:space="preserve">– viz </w:t>
      </w:r>
      <w:r w:rsidRPr="00F26822">
        <w:rPr>
          <w:rFonts w:ascii="Arial" w:hAnsi="Arial" w:cs="Arial"/>
          <w:i/>
          <w:color w:val="FF0000"/>
        </w:rPr>
        <w:t xml:space="preserve">dodavatelem doplněná příloha č. 1 </w:t>
      </w:r>
      <w:r w:rsidR="00117E2C">
        <w:rPr>
          <w:rFonts w:ascii="Arial" w:hAnsi="Arial" w:cs="Arial"/>
          <w:i/>
          <w:color w:val="FF0000"/>
        </w:rPr>
        <w:t>Výzvy</w:t>
      </w:r>
    </w:p>
  </w:footnote>
  <w:footnote w:id="2">
    <w:p w:rsidR="00083B87" w:rsidRDefault="00083B87" w:rsidP="0063045A">
      <w:pPr>
        <w:pStyle w:val="Textpoznpodarou"/>
      </w:pPr>
      <w:r w:rsidRPr="00F26822">
        <w:rPr>
          <w:rStyle w:val="Znakapoznpodarou"/>
          <w:rFonts w:ascii="Arial" w:hAnsi="Arial" w:cs="Arial"/>
          <w:i/>
          <w:color w:val="FF0000"/>
        </w:rPr>
        <w:footnoteRef/>
      </w:r>
      <w:r w:rsidRPr="00F26822">
        <w:rPr>
          <w:rFonts w:ascii="Arial" w:hAnsi="Arial" w:cs="Arial"/>
          <w:i/>
          <w:color w:val="FF0000"/>
        </w:rPr>
        <w:t xml:space="preserve"> Kalkulace </w:t>
      </w:r>
      <w:r w:rsidR="00F26822">
        <w:rPr>
          <w:rFonts w:ascii="Arial" w:hAnsi="Arial" w:cs="Arial"/>
          <w:i/>
          <w:color w:val="FF0000"/>
        </w:rPr>
        <w:t xml:space="preserve">ceny = Krycí list nabídky – viz </w:t>
      </w:r>
      <w:r w:rsidRPr="00F26822">
        <w:rPr>
          <w:rFonts w:ascii="Arial" w:hAnsi="Arial" w:cs="Arial"/>
          <w:i/>
          <w:color w:val="FF0000"/>
        </w:rPr>
        <w:t xml:space="preserve">dodavatelem doplněná příloha č. 2 </w:t>
      </w:r>
      <w:r w:rsidR="00117E2C">
        <w:rPr>
          <w:rFonts w:ascii="Arial" w:hAnsi="Arial" w:cs="Arial"/>
          <w:i/>
          <w:color w:val="FF0000"/>
        </w:rPr>
        <w:t>Výzvy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43" w:rsidRDefault="001A602A" w:rsidP="001A602A">
    <w:pPr>
      <w:pStyle w:val="Zhlav"/>
      <w:tabs>
        <w:tab w:val="clear" w:pos="4536"/>
        <w:tab w:val="clear" w:pos="9072"/>
        <w:tab w:val="left" w:pos="3024"/>
      </w:tabs>
      <w:jc w:val="center"/>
    </w:pPr>
    <w:r>
      <w:rPr>
        <w:noProof/>
        <w:lang w:eastAsia="cs-CZ"/>
      </w:rPr>
      <w:drawing>
        <wp:inline distT="0" distB="0" distL="0" distR="0">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MSMT_VVV_hor_barva_cz"/>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3B445880"/>
    <w:multiLevelType w:val="hybridMultilevel"/>
    <w:tmpl w:val="D68A2150"/>
    <w:lvl w:ilvl="0" w:tplc="0405000F">
      <w:start w:val="1"/>
      <w:numFmt w:val="decimal"/>
      <w:lvlText w:val="%1."/>
      <w:lvlJc w:val="left"/>
      <w:pPr>
        <w:ind w:left="284" w:hanging="284"/>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3">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6">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7">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8">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2">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3">
    <w:nsid w:val="67B134BB"/>
    <w:multiLevelType w:val="hybridMultilevel"/>
    <w:tmpl w:val="5652D9B8"/>
    <w:lvl w:ilvl="0" w:tplc="F85A311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7">
    <w:nsid w:val="6CF1234B"/>
    <w:multiLevelType w:val="hybridMultilevel"/>
    <w:tmpl w:val="5EC8BC1A"/>
    <w:lvl w:ilvl="0" w:tplc="0405000F">
      <w:start w:val="1"/>
      <w:numFmt w:val="decimal"/>
      <w:lvlText w:val="%1."/>
      <w:lvlJc w:val="left"/>
      <w:pPr>
        <w:ind w:left="284" w:hanging="142"/>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4"/>
  </w:num>
  <w:num w:numId="2">
    <w:abstractNumId w:val="33"/>
  </w:num>
  <w:num w:numId="3">
    <w:abstractNumId w:val="7"/>
  </w:num>
  <w:num w:numId="4">
    <w:abstractNumId w:val="41"/>
  </w:num>
  <w:num w:numId="5">
    <w:abstractNumId w:val="9"/>
  </w:num>
  <w:num w:numId="6">
    <w:abstractNumId w:val="8"/>
  </w:num>
  <w:num w:numId="7">
    <w:abstractNumId w:val="38"/>
  </w:num>
  <w:num w:numId="8">
    <w:abstractNumId w:val="42"/>
  </w:num>
  <w:num w:numId="9">
    <w:abstractNumId w:val="47"/>
  </w:num>
  <w:num w:numId="10">
    <w:abstractNumId w:val="2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num>
  <w:num w:numId="14">
    <w:abstractNumId w:val="19"/>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40"/>
  </w:num>
  <w:num w:numId="17">
    <w:abstractNumId w:val="12"/>
  </w:num>
  <w:num w:numId="18">
    <w:abstractNumId w:val="25"/>
  </w:num>
  <w:num w:numId="19">
    <w:abstractNumId w:val="16"/>
  </w:num>
  <w:num w:numId="20">
    <w:abstractNumId w:val="6"/>
  </w:num>
  <w:num w:numId="21">
    <w:abstractNumId w:val="30"/>
  </w:num>
  <w:num w:numId="22">
    <w:abstractNumId w:val="32"/>
  </w:num>
  <w:num w:numId="23">
    <w:abstractNumId w:val="2"/>
  </w:num>
  <w:num w:numId="24">
    <w:abstractNumId w:val="23"/>
  </w:num>
  <w:num w:numId="25">
    <w:abstractNumId w:val="11"/>
  </w:num>
  <w:num w:numId="26">
    <w:abstractNumId w:val="31"/>
  </w:num>
  <w:num w:numId="27">
    <w:abstractNumId w:val="48"/>
  </w:num>
  <w:num w:numId="28">
    <w:abstractNumId w:val="39"/>
  </w:num>
  <w:num w:numId="29">
    <w:abstractNumId w:val="17"/>
  </w:num>
  <w:num w:numId="30">
    <w:abstractNumId w:val="29"/>
  </w:num>
  <w:num w:numId="31">
    <w:abstractNumId w:val="46"/>
  </w:num>
  <w:num w:numId="32">
    <w:abstractNumId w:val="4"/>
  </w:num>
  <w:num w:numId="33">
    <w:abstractNumId w:val="43"/>
  </w:num>
  <w:num w:numId="34">
    <w:abstractNumId w:val="14"/>
  </w:num>
  <w:num w:numId="35">
    <w:abstractNumId w:val="28"/>
  </w:num>
  <w:num w:numId="36">
    <w:abstractNumId w:val="10"/>
  </w:num>
  <w:num w:numId="37">
    <w:abstractNumId w:val="44"/>
  </w:num>
  <w:num w:numId="38">
    <w:abstractNumId w:val="3"/>
  </w:num>
  <w:num w:numId="39">
    <w:abstractNumId w:val="5"/>
  </w:num>
  <w:num w:numId="40">
    <w:abstractNumId w:val="22"/>
  </w:num>
  <w:num w:numId="41">
    <w:abstractNumId w:val="0"/>
  </w:num>
  <w:num w:numId="42">
    <w:abstractNumId w:val="1"/>
  </w:num>
  <w:num w:numId="43">
    <w:abstractNumId w:val="21"/>
  </w:num>
  <w:num w:numId="44">
    <w:abstractNumId w:val="20"/>
  </w:num>
  <w:num w:numId="45">
    <w:abstractNumId w:val="36"/>
  </w:num>
  <w:num w:numId="46">
    <w:abstractNumId w:val="27"/>
  </w:num>
  <w:num w:numId="47">
    <w:abstractNumId w:val="45"/>
  </w:num>
  <w:num w:numId="48">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rsids>
    <w:rsidRoot w:val="00294B8B"/>
    <w:rsid w:val="00000950"/>
    <w:rsid w:val="00024300"/>
    <w:rsid w:val="00050E6A"/>
    <w:rsid w:val="00055356"/>
    <w:rsid w:val="00056FD5"/>
    <w:rsid w:val="00057013"/>
    <w:rsid w:val="0006322A"/>
    <w:rsid w:val="00065720"/>
    <w:rsid w:val="00070B6D"/>
    <w:rsid w:val="00070E73"/>
    <w:rsid w:val="00072878"/>
    <w:rsid w:val="00083B87"/>
    <w:rsid w:val="000A35B3"/>
    <w:rsid w:val="000A6BC6"/>
    <w:rsid w:val="000A6D16"/>
    <w:rsid w:val="000B0F61"/>
    <w:rsid w:val="000B17A5"/>
    <w:rsid w:val="000B58E7"/>
    <w:rsid w:val="000C1CBB"/>
    <w:rsid w:val="000C54C3"/>
    <w:rsid w:val="000C5EF0"/>
    <w:rsid w:val="000D2F3E"/>
    <w:rsid w:val="000E2AF9"/>
    <w:rsid w:val="000E67AC"/>
    <w:rsid w:val="000F2DF9"/>
    <w:rsid w:val="0010223A"/>
    <w:rsid w:val="001107FA"/>
    <w:rsid w:val="001142C5"/>
    <w:rsid w:val="0011496D"/>
    <w:rsid w:val="00117E2C"/>
    <w:rsid w:val="00121F9B"/>
    <w:rsid w:val="0012257B"/>
    <w:rsid w:val="001247B0"/>
    <w:rsid w:val="00136377"/>
    <w:rsid w:val="001458E3"/>
    <w:rsid w:val="00151917"/>
    <w:rsid w:val="00156780"/>
    <w:rsid w:val="00160C89"/>
    <w:rsid w:val="0016429A"/>
    <w:rsid w:val="0017383A"/>
    <w:rsid w:val="00193316"/>
    <w:rsid w:val="00194AFC"/>
    <w:rsid w:val="001A385C"/>
    <w:rsid w:val="001A57F7"/>
    <w:rsid w:val="001A602A"/>
    <w:rsid w:val="001A7BE6"/>
    <w:rsid w:val="001B26C5"/>
    <w:rsid w:val="001B5057"/>
    <w:rsid w:val="001C0C0C"/>
    <w:rsid w:val="001C1A26"/>
    <w:rsid w:val="001C4C5F"/>
    <w:rsid w:val="001D2625"/>
    <w:rsid w:val="001D7081"/>
    <w:rsid w:val="001D7718"/>
    <w:rsid w:val="001E3CA1"/>
    <w:rsid w:val="001E79AE"/>
    <w:rsid w:val="00207C2D"/>
    <w:rsid w:val="0021162D"/>
    <w:rsid w:val="0021221B"/>
    <w:rsid w:val="00212677"/>
    <w:rsid w:val="00214D01"/>
    <w:rsid w:val="00217B31"/>
    <w:rsid w:val="002407D0"/>
    <w:rsid w:val="00243A57"/>
    <w:rsid w:val="00252636"/>
    <w:rsid w:val="00261085"/>
    <w:rsid w:val="00266CD4"/>
    <w:rsid w:val="0028262A"/>
    <w:rsid w:val="002866A6"/>
    <w:rsid w:val="00293147"/>
    <w:rsid w:val="00293DAB"/>
    <w:rsid w:val="00294B8B"/>
    <w:rsid w:val="002B0902"/>
    <w:rsid w:val="002B09E9"/>
    <w:rsid w:val="002B12C1"/>
    <w:rsid w:val="002C097B"/>
    <w:rsid w:val="002C177B"/>
    <w:rsid w:val="002C2233"/>
    <w:rsid w:val="002C3D43"/>
    <w:rsid w:val="002D035E"/>
    <w:rsid w:val="002D49BD"/>
    <w:rsid w:val="002D54CA"/>
    <w:rsid w:val="002D57E8"/>
    <w:rsid w:val="002E7965"/>
    <w:rsid w:val="002F6FE1"/>
    <w:rsid w:val="003052FE"/>
    <w:rsid w:val="003079D9"/>
    <w:rsid w:val="003223F3"/>
    <w:rsid w:val="00324748"/>
    <w:rsid w:val="003448D7"/>
    <w:rsid w:val="0035615F"/>
    <w:rsid w:val="00356DB9"/>
    <w:rsid w:val="003656A6"/>
    <w:rsid w:val="003673F8"/>
    <w:rsid w:val="003711B1"/>
    <w:rsid w:val="0037397A"/>
    <w:rsid w:val="003769C0"/>
    <w:rsid w:val="0038117E"/>
    <w:rsid w:val="003831DB"/>
    <w:rsid w:val="003918E9"/>
    <w:rsid w:val="0039241C"/>
    <w:rsid w:val="0039579A"/>
    <w:rsid w:val="003A1588"/>
    <w:rsid w:val="003A56AC"/>
    <w:rsid w:val="003A77F3"/>
    <w:rsid w:val="003A79C1"/>
    <w:rsid w:val="003D5485"/>
    <w:rsid w:val="003D55A4"/>
    <w:rsid w:val="003D67EA"/>
    <w:rsid w:val="003E4819"/>
    <w:rsid w:val="00402AB5"/>
    <w:rsid w:val="004046FE"/>
    <w:rsid w:val="00407E9F"/>
    <w:rsid w:val="00415537"/>
    <w:rsid w:val="0042135B"/>
    <w:rsid w:val="0043659E"/>
    <w:rsid w:val="0044035E"/>
    <w:rsid w:val="00441619"/>
    <w:rsid w:val="00441FEC"/>
    <w:rsid w:val="00444694"/>
    <w:rsid w:val="00457670"/>
    <w:rsid w:val="00461D94"/>
    <w:rsid w:val="00462337"/>
    <w:rsid w:val="00463C47"/>
    <w:rsid w:val="00465325"/>
    <w:rsid w:val="0046680B"/>
    <w:rsid w:val="00471C87"/>
    <w:rsid w:val="00481B3B"/>
    <w:rsid w:val="0048450E"/>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5F69"/>
    <w:rsid w:val="004F6B9A"/>
    <w:rsid w:val="004F7A0F"/>
    <w:rsid w:val="005015C5"/>
    <w:rsid w:val="00514FE2"/>
    <w:rsid w:val="00520E65"/>
    <w:rsid w:val="00521EE6"/>
    <w:rsid w:val="00522128"/>
    <w:rsid w:val="005464CB"/>
    <w:rsid w:val="0055137D"/>
    <w:rsid w:val="005672DB"/>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77E9"/>
    <w:rsid w:val="006106C6"/>
    <w:rsid w:val="00623207"/>
    <w:rsid w:val="006244FB"/>
    <w:rsid w:val="0063045A"/>
    <w:rsid w:val="00630B68"/>
    <w:rsid w:val="00632674"/>
    <w:rsid w:val="00641605"/>
    <w:rsid w:val="00646A3B"/>
    <w:rsid w:val="00660F1A"/>
    <w:rsid w:val="006625AB"/>
    <w:rsid w:val="006674DD"/>
    <w:rsid w:val="00675AA5"/>
    <w:rsid w:val="00675FFC"/>
    <w:rsid w:val="00677DB9"/>
    <w:rsid w:val="00680A7F"/>
    <w:rsid w:val="00682A2C"/>
    <w:rsid w:val="00686F5C"/>
    <w:rsid w:val="00687B7B"/>
    <w:rsid w:val="006978C3"/>
    <w:rsid w:val="006A2B4B"/>
    <w:rsid w:val="006C1CBC"/>
    <w:rsid w:val="006C682D"/>
    <w:rsid w:val="006C7643"/>
    <w:rsid w:val="006C7E84"/>
    <w:rsid w:val="006E7060"/>
    <w:rsid w:val="006F0FA8"/>
    <w:rsid w:val="006F2901"/>
    <w:rsid w:val="006F6AEE"/>
    <w:rsid w:val="007049F4"/>
    <w:rsid w:val="0071333D"/>
    <w:rsid w:val="0071411F"/>
    <w:rsid w:val="00716AB6"/>
    <w:rsid w:val="0072014C"/>
    <w:rsid w:val="007204E2"/>
    <w:rsid w:val="00721C94"/>
    <w:rsid w:val="00727D1E"/>
    <w:rsid w:val="00735033"/>
    <w:rsid w:val="00746923"/>
    <w:rsid w:val="00773DAE"/>
    <w:rsid w:val="00780A11"/>
    <w:rsid w:val="007826CE"/>
    <w:rsid w:val="0078593F"/>
    <w:rsid w:val="00793743"/>
    <w:rsid w:val="00795B84"/>
    <w:rsid w:val="00796886"/>
    <w:rsid w:val="007A1006"/>
    <w:rsid w:val="007A3A8A"/>
    <w:rsid w:val="007B156C"/>
    <w:rsid w:val="007B6C77"/>
    <w:rsid w:val="007D34C9"/>
    <w:rsid w:val="007E0237"/>
    <w:rsid w:val="007E5CA9"/>
    <w:rsid w:val="007E71B3"/>
    <w:rsid w:val="007F00E2"/>
    <w:rsid w:val="007F44A0"/>
    <w:rsid w:val="0080529E"/>
    <w:rsid w:val="00806DC6"/>
    <w:rsid w:val="008109D8"/>
    <w:rsid w:val="00810E79"/>
    <w:rsid w:val="00811226"/>
    <w:rsid w:val="00821F41"/>
    <w:rsid w:val="00824236"/>
    <w:rsid w:val="008319F3"/>
    <w:rsid w:val="00841AA6"/>
    <w:rsid w:val="00845EDD"/>
    <w:rsid w:val="00856379"/>
    <w:rsid w:val="00870888"/>
    <w:rsid w:val="0087113F"/>
    <w:rsid w:val="00884F82"/>
    <w:rsid w:val="008946A5"/>
    <w:rsid w:val="008964D5"/>
    <w:rsid w:val="008A3192"/>
    <w:rsid w:val="008B0AC0"/>
    <w:rsid w:val="008C2D47"/>
    <w:rsid w:val="008C59A6"/>
    <w:rsid w:val="008D4348"/>
    <w:rsid w:val="008E0E7A"/>
    <w:rsid w:val="008E423A"/>
    <w:rsid w:val="008F44DD"/>
    <w:rsid w:val="008F4BCE"/>
    <w:rsid w:val="008F5778"/>
    <w:rsid w:val="008F7E77"/>
    <w:rsid w:val="009029E5"/>
    <w:rsid w:val="00904FC9"/>
    <w:rsid w:val="00906D1A"/>
    <w:rsid w:val="00910FE4"/>
    <w:rsid w:val="00914257"/>
    <w:rsid w:val="0091492D"/>
    <w:rsid w:val="009206C6"/>
    <w:rsid w:val="00922957"/>
    <w:rsid w:val="00935690"/>
    <w:rsid w:val="00940FB1"/>
    <w:rsid w:val="0094224E"/>
    <w:rsid w:val="00944CCF"/>
    <w:rsid w:val="00945039"/>
    <w:rsid w:val="0094652D"/>
    <w:rsid w:val="00947041"/>
    <w:rsid w:val="00950925"/>
    <w:rsid w:val="00950B0B"/>
    <w:rsid w:val="00950F48"/>
    <w:rsid w:val="00956C5A"/>
    <w:rsid w:val="009607BE"/>
    <w:rsid w:val="00961A73"/>
    <w:rsid w:val="00961F1C"/>
    <w:rsid w:val="00961FD2"/>
    <w:rsid w:val="00965574"/>
    <w:rsid w:val="00967B35"/>
    <w:rsid w:val="00977160"/>
    <w:rsid w:val="00981EB0"/>
    <w:rsid w:val="009849ED"/>
    <w:rsid w:val="00986955"/>
    <w:rsid w:val="00987E64"/>
    <w:rsid w:val="00990B37"/>
    <w:rsid w:val="009938FC"/>
    <w:rsid w:val="009A156C"/>
    <w:rsid w:val="009A7138"/>
    <w:rsid w:val="009C0C06"/>
    <w:rsid w:val="009C4FF0"/>
    <w:rsid w:val="009C5C8B"/>
    <w:rsid w:val="009E089B"/>
    <w:rsid w:val="009F226B"/>
    <w:rsid w:val="009F317D"/>
    <w:rsid w:val="00A00607"/>
    <w:rsid w:val="00A04CBF"/>
    <w:rsid w:val="00A15558"/>
    <w:rsid w:val="00A16B50"/>
    <w:rsid w:val="00A2156A"/>
    <w:rsid w:val="00A22AD8"/>
    <w:rsid w:val="00A32892"/>
    <w:rsid w:val="00A37EE9"/>
    <w:rsid w:val="00A4515E"/>
    <w:rsid w:val="00A46CA8"/>
    <w:rsid w:val="00A52249"/>
    <w:rsid w:val="00A67570"/>
    <w:rsid w:val="00A7246C"/>
    <w:rsid w:val="00A7666E"/>
    <w:rsid w:val="00A87A99"/>
    <w:rsid w:val="00A93899"/>
    <w:rsid w:val="00A97D02"/>
    <w:rsid w:val="00AB0C32"/>
    <w:rsid w:val="00AC3704"/>
    <w:rsid w:val="00AC77BE"/>
    <w:rsid w:val="00AD1AF0"/>
    <w:rsid w:val="00AD6EED"/>
    <w:rsid w:val="00AE0273"/>
    <w:rsid w:val="00AE1551"/>
    <w:rsid w:val="00AE1988"/>
    <w:rsid w:val="00AE2A6D"/>
    <w:rsid w:val="00AE2D54"/>
    <w:rsid w:val="00AE4C19"/>
    <w:rsid w:val="00AF28F7"/>
    <w:rsid w:val="00AF2EDC"/>
    <w:rsid w:val="00AF3685"/>
    <w:rsid w:val="00B06021"/>
    <w:rsid w:val="00B061E1"/>
    <w:rsid w:val="00B1080F"/>
    <w:rsid w:val="00B10EDC"/>
    <w:rsid w:val="00B12E31"/>
    <w:rsid w:val="00B24131"/>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B732A"/>
    <w:rsid w:val="00BC3C17"/>
    <w:rsid w:val="00BC3C1C"/>
    <w:rsid w:val="00BD144E"/>
    <w:rsid w:val="00BD26FE"/>
    <w:rsid w:val="00BD4F05"/>
    <w:rsid w:val="00BE60B5"/>
    <w:rsid w:val="00BF1684"/>
    <w:rsid w:val="00C070CA"/>
    <w:rsid w:val="00C17B16"/>
    <w:rsid w:val="00C21011"/>
    <w:rsid w:val="00C2659A"/>
    <w:rsid w:val="00C30480"/>
    <w:rsid w:val="00C328EE"/>
    <w:rsid w:val="00C44570"/>
    <w:rsid w:val="00C47EE2"/>
    <w:rsid w:val="00C50409"/>
    <w:rsid w:val="00C51064"/>
    <w:rsid w:val="00C54226"/>
    <w:rsid w:val="00C564D8"/>
    <w:rsid w:val="00C61248"/>
    <w:rsid w:val="00C6408A"/>
    <w:rsid w:val="00C64F20"/>
    <w:rsid w:val="00C75B24"/>
    <w:rsid w:val="00C8591A"/>
    <w:rsid w:val="00CA03AE"/>
    <w:rsid w:val="00CA1169"/>
    <w:rsid w:val="00CA39BF"/>
    <w:rsid w:val="00CA488B"/>
    <w:rsid w:val="00CB5C64"/>
    <w:rsid w:val="00CC723D"/>
    <w:rsid w:val="00CD0698"/>
    <w:rsid w:val="00CD7B03"/>
    <w:rsid w:val="00CF6975"/>
    <w:rsid w:val="00D00557"/>
    <w:rsid w:val="00D0357B"/>
    <w:rsid w:val="00D12561"/>
    <w:rsid w:val="00D15B98"/>
    <w:rsid w:val="00D2117D"/>
    <w:rsid w:val="00D23734"/>
    <w:rsid w:val="00D311F9"/>
    <w:rsid w:val="00D327AD"/>
    <w:rsid w:val="00D34E85"/>
    <w:rsid w:val="00D46565"/>
    <w:rsid w:val="00D52E1F"/>
    <w:rsid w:val="00D64518"/>
    <w:rsid w:val="00D73635"/>
    <w:rsid w:val="00D82C85"/>
    <w:rsid w:val="00D84C56"/>
    <w:rsid w:val="00D86350"/>
    <w:rsid w:val="00D90716"/>
    <w:rsid w:val="00DA3A08"/>
    <w:rsid w:val="00DC03A7"/>
    <w:rsid w:val="00DC0F9D"/>
    <w:rsid w:val="00DE78A0"/>
    <w:rsid w:val="00DF1446"/>
    <w:rsid w:val="00DF17E4"/>
    <w:rsid w:val="00DF5794"/>
    <w:rsid w:val="00E02C8F"/>
    <w:rsid w:val="00E11DC4"/>
    <w:rsid w:val="00E13AC8"/>
    <w:rsid w:val="00E34904"/>
    <w:rsid w:val="00E37628"/>
    <w:rsid w:val="00E41846"/>
    <w:rsid w:val="00E42632"/>
    <w:rsid w:val="00E4275C"/>
    <w:rsid w:val="00E656CF"/>
    <w:rsid w:val="00E65A1A"/>
    <w:rsid w:val="00E70691"/>
    <w:rsid w:val="00E72D87"/>
    <w:rsid w:val="00E74BBC"/>
    <w:rsid w:val="00E756AE"/>
    <w:rsid w:val="00E7670B"/>
    <w:rsid w:val="00E90BFE"/>
    <w:rsid w:val="00E97D5B"/>
    <w:rsid w:val="00EA52D1"/>
    <w:rsid w:val="00EB4A6A"/>
    <w:rsid w:val="00EC3FDE"/>
    <w:rsid w:val="00EC5BCE"/>
    <w:rsid w:val="00EC66B3"/>
    <w:rsid w:val="00EC6FAB"/>
    <w:rsid w:val="00ED372D"/>
    <w:rsid w:val="00EE31E4"/>
    <w:rsid w:val="00EE5F52"/>
    <w:rsid w:val="00EF2DF2"/>
    <w:rsid w:val="00EF7C9F"/>
    <w:rsid w:val="00F050A5"/>
    <w:rsid w:val="00F0790D"/>
    <w:rsid w:val="00F13341"/>
    <w:rsid w:val="00F22E12"/>
    <w:rsid w:val="00F24847"/>
    <w:rsid w:val="00F264C1"/>
    <w:rsid w:val="00F26822"/>
    <w:rsid w:val="00F30015"/>
    <w:rsid w:val="00F34DF6"/>
    <w:rsid w:val="00F42256"/>
    <w:rsid w:val="00F4241A"/>
    <w:rsid w:val="00F4528C"/>
    <w:rsid w:val="00F608B9"/>
    <w:rsid w:val="00F63BD1"/>
    <w:rsid w:val="00F66ABD"/>
    <w:rsid w:val="00F70E94"/>
    <w:rsid w:val="00F716F0"/>
    <w:rsid w:val="00F723D1"/>
    <w:rsid w:val="00F72CD6"/>
    <w:rsid w:val="00F75180"/>
    <w:rsid w:val="00F8169F"/>
    <w:rsid w:val="00F87FD0"/>
    <w:rsid w:val="00FA5777"/>
    <w:rsid w:val="00FB1D0D"/>
    <w:rsid w:val="00FD0D61"/>
    <w:rsid w:val="00FD78F6"/>
    <w:rsid w:val="00FE09D3"/>
    <w:rsid w:val="00FE27B8"/>
    <w:rsid w:val="00FE5FAB"/>
    <w:rsid w:val="00FF16CF"/>
    <w:rsid w:val="00FF1CF0"/>
    <w:rsid w:val="00FF3729"/>
    <w:rsid w:val="00FF4664"/>
    <w:rsid w:val="00FF61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r="http://schemas.openxmlformats.org/officeDocument/2006/relationships" xmlns:w="http://schemas.openxmlformats.org/wordprocessingml/2006/main">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lavicka@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8C9D1-31AD-4696-83A1-0E3B9F19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3243</Words>
  <Characters>19138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Bronislav Bočko</dc:creator>
  <cp:lastModifiedBy>Bousova</cp:lastModifiedBy>
  <cp:revision>10</cp:revision>
  <cp:lastPrinted>2018-09-19T11:00:00Z</cp:lastPrinted>
  <dcterms:created xsi:type="dcterms:W3CDTF">2018-08-14T07:48:00Z</dcterms:created>
  <dcterms:modified xsi:type="dcterms:W3CDTF">2018-09-19T11:01:00Z</dcterms:modified>
</cp:coreProperties>
</file>