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C11" w:rsidRDefault="00596BA0">
      <w:pPr>
        <w:pStyle w:val="Nadpis1"/>
        <w:ind w:right="187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2078736</wp:posOffset>
            </wp:positionH>
            <wp:positionV relativeFrom="paragraph">
              <wp:posOffset>-109758</wp:posOffset>
            </wp:positionV>
            <wp:extent cx="1612392" cy="454281"/>
            <wp:effectExtent l="0" t="0" r="0" b="0"/>
            <wp:wrapSquare wrapText="bothSides"/>
            <wp:docPr id="7697" name="Picture 7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7" name="Picture 76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392" cy="454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grełner</w:t>
      </w:r>
      <w:proofErr w:type="spellEnd"/>
    </w:p>
    <w:p w:rsidR="00140C11" w:rsidRDefault="00596BA0">
      <w:pPr>
        <w:spacing w:after="0"/>
        <w:ind w:left="403"/>
      </w:pPr>
      <w:r>
        <w:rPr>
          <w:sz w:val="28"/>
        </w:rPr>
        <w:t xml:space="preserve">do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łnnovation</w:t>
      </w:r>
      <w:r>
        <w:rPr>
          <w:sz w:val="28"/>
        </w:rPr>
        <w:t>packaging</w:t>
      </w:r>
      <w:proofErr w:type="spellEnd"/>
    </w:p>
    <w:tbl>
      <w:tblPr>
        <w:tblStyle w:val="TableGrid"/>
        <w:tblpPr w:vertAnchor="text" w:tblpX="19" w:tblpY="1935"/>
        <w:tblOverlap w:val="never"/>
        <w:tblW w:w="876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717"/>
        <w:gridCol w:w="1440"/>
        <w:gridCol w:w="710"/>
        <w:gridCol w:w="1680"/>
      </w:tblGrid>
      <w:tr w:rsidR="00140C11">
        <w:trPr>
          <w:trHeight w:val="189"/>
        </w:trPr>
        <w:tc>
          <w:tcPr>
            <w:tcW w:w="4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C11" w:rsidRDefault="00596BA0">
            <w:pPr>
              <w:spacing w:after="0"/>
              <w:ind w:left="10"/>
            </w:pPr>
            <w:r>
              <w:t>Firma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C11" w:rsidRDefault="00140C11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40C11" w:rsidRDefault="00140C11"/>
        </w:tc>
      </w:tr>
      <w:tr w:rsidR="00140C11">
        <w:trPr>
          <w:trHeight w:val="220"/>
        </w:trPr>
        <w:tc>
          <w:tcPr>
            <w:tcW w:w="4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C11" w:rsidRDefault="00596BA0">
            <w:pPr>
              <w:spacing w:after="0"/>
              <w:ind w:left="5"/>
            </w:pPr>
            <w:r>
              <w:t>Zdravotní ústav se sídlem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C11" w:rsidRDefault="00596BA0">
            <w:pPr>
              <w:spacing w:after="0"/>
              <w:ind w:left="5"/>
            </w:pPr>
            <w:proofErr w:type="spellStart"/>
            <w:r>
              <w:rPr>
                <w:sz w:val="18"/>
              </w:rPr>
              <w:t>ČísloObjednávky</w:t>
            </w:r>
            <w:proofErr w:type="spellEnd"/>
            <w:r>
              <w:rPr>
                <w:sz w:val="18"/>
              </w:rPr>
              <w:t>/datum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40C11" w:rsidRDefault="00596BA0">
            <w:pPr>
              <w:spacing w:after="0"/>
              <w:ind w:left="10"/>
            </w:pPr>
            <w:r>
              <w:rPr>
                <w:sz w:val="16"/>
              </w:rPr>
              <w:t>5449792 / 02.01.2018</w:t>
            </w:r>
          </w:p>
        </w:tc>
      </w:tr>
      <w:tr w:rsidR="00140C11">
        <w:trPr>
          <w:trHeight w:val="239"/>
        </w:trPr>
        <w:tc>
          <w:tcPr>
            <w:tcW w:w="4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C11" w:rsidRDefault="00596BA0">
            <w:pPr>
              <w:spacing w:after="0"/>
            </w:pPr>
            <w:r>
              <w:t>v Ústí nad Labem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40C11" w:rsidRDefault="00596BA0">
            <w:pPr>
              <w:spacing w:after="0"/>
              <w:ind w:left="10"/>
            </w:pPr>
            <w:r>
              <w:rPr>
                <w:sz w:val="18"/>
              </w:rPr>
              <w:t>náš referent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0C11" w:rsidRDefault="00140C11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40C11" w:rsidRDefault="00596BA0">
            <w:pPr>
              <w:spacing w:after="0"/>
              <w:ind w:left="10"/>
            </w:pPr>
            <w:proofErr w:type="spellStart"/>
            <w:r>
              <w:rPr>
                <w:sz w:val="16"/>
              </w:rPr>
              <w:t>Jindrich</w:t>
            </w:r>
            <w:proofErr w:type="spellEnd"/>
            <w:r>
              <w:rPr>
                <w:sz w:val="16"/>
              </w:rPr>
              <w:t xml:space="preserve"> Hejkal</w:t>
            </w:r>
          </w:p>
        </w:tc>
      </w:tr>
      <w:tr w:rsidR="00140C11">
        <w:trPr>
          <w:trHeight w:val="221"/>
        </w:trPr>
        <w:tc>
          <w:tcPr>
            <w:tcW w:w="4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C11" w:rsidRDefault="00596BA0">
            <w:pPr>
              <w:spacing w:after="0"/>
              <w:ind w:left="14"/>
            </w:pPr>
            <w:r>
              <w:t>Moskevská 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40C11" w:rsidRDefault="00596BA0">
            <w:pPr>
              <w:spacing w:after="0"/>
            </w:pPr>
            <w:r>
              <w:rPr>
                <w:sz w:val="18"/>
              </w:rPr>
              <w:t>telefon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40C11" w:rsidRDefault="00140C11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40C11" w:rsidRDefault="00596BA0">
            <w:pPr>
              <w:spacing w:after="0"/>
              <w:ind w:left="10"/>
            </w:pPr>
            <w:proofErr w:type="gramStart"/>
            <w:r>
              <w:rPr>
                <w:sz w:val="16"/>
              </w:rPr>
              <w:t>00420476719 - 251</w:t>
            </w:r>
            <w:proofErr w:type="gramEnd"/>
          </w:p>
        </w:tc>
      </w:tr>
      <w:tr w:rsidR="00140C11">
        <w:trPr>
          <w:trHeight w:val="2512"/>
        </w:trPr>
        <w:tc>
          <w:tcPr>
            <w:tcW w:w="4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C11" w:rsidRDefault="00596BA0">
            <w:pPr>
              <w:spacing w:after="1939"/>
            </w:pPr>
            <w:r>
              <w:t>40001 Ústí nad Labem</w:t>
            </w:r>
          </w:p>
          <w:p w:rsidR="00140C11" w:rsidRDefault="00596BA0">
            <w:pPr>
              <w:spacing w:after="0"/>
              <w:ind w:left="5"/>
            </w:pPr>
            <w:r>
              <w:rPr>
                <w:sz w:val="18"/>
              </w:rPr>
              <w:t>Vaše dodavatelské číslo u nás 103027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0C11" w:rsidRDefault="00596BA0">
            <w:pPr>
              <w:tabs>
                <w:tab w:val="center" w:pos="545"/>
              </w:tabs>
              <w:spacing w:after="27"/>
            </w:pPr>
            <w:r>
              <w:rPr>
                <w:sz w:val="18"/>
              </w:rPr>
              <w:t>fax</w:t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" cy="6098"/>
                  <wp:effectExtent l="0" t="0" r="0" b="0"/>
                  <wp:docPr id="3117" name="Picture 3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7" name="Picture 31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0C11" w:rsidRDefault="00596BA0">
            <w:pPr>
              <w:spacing w:after="459"/>
              <w:ind w:left="10"/>
            </w:pPr>
            <w:proofErr w:type="spellStart"/>
            <w:r>
              <w:rPr>
                <w:sz w:val="18"/>
              </w:rPr>
              <w:t>E-Mail</w:t>
            </w:r>
            <w:proofErr w:type="spellEnd"/>
          </w:p>
          <w:p w:rsidR="00140C11" w:rsidRDefault="00596BA0">
            <w:pPr>
              <w:spacing w:after="2171"/>
              <w:ind w:left="14"/>
            </w:pPr>
            <w:r>
              <w:rPr>
                <w:sz w:val="20"/>
              </w:rPr>
              <w:t>naše daňové číslo</w:t>
            </w:r>
          </w:p>
          <w:p w:rsidR="00140C11" w:rsidRDefault="00596BA0">
            <w:pPr>
              <w:spacing w:after="0"/>
              <w:ind w:left="10"/>
            </w:pPr>
            <w:r>
              <w:t>dodací termín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0C11" w:rsidRDefault="00140C11"/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0C11" w:rsidRDefault="00596BA0">
            <w:pPr>
              <w:spacing w:after="5"/>
              <w:ind w:left="14"/>
            </w:pPr>
            <w:proofErr w:type="gramStart"/>
            <w:r>
              <w:rPr>
                <w:sz w:val="16"/>
              </w:rPr>
              <w:t>00420476719 - 510</w:t>
            </w:r>
            <w:proofErr w:type="gramEnd"/>
          </w:p>
          <w:p w:rsidR="00140C11" w:rsidRDefault="00596BA0">
            <w:pPr>
              <w:spacing w:after="490"/>
              <w:jc w:val="both"/>
            </w:pPr>
            <w:r>
              <w:rPr>
                <w:sz w:val="16"/>
              </w:rPr>
              <w:t>j.hejkal@greiner-gpi.com</w:t>
            </w:r>
          </w:p>
          <w:p w:rsidR="00140C11" w:rsidRDefault="00596BA0">
            <w:pPr>
              <w:spacing w:after="870"/>
              <w:ind w:left="14"/>
            </w:pPr>
            <w:r>
              <w:rPr>
                <w:rFonts w:ascii="Courier New" w:eastAsia="Courier New" w:hAnsi="Courier New" w:cs="Courier New"/>
                <w:sz w:val="14"/>
              </w:rPr>
              <w:t>CZ699004018</w:t>
            </w:r>
          </w:p>
          <w:p w:rsidR="00140C11" w:rsidRDefault="00596BA0">
            <w:pPr>
              <w:spacing w:after="0"/>
              <w:ind w:left="24"/>
            </w:pPr>
            <w:r>
              <w:rPr>
                <w:sz w:val="18"/>
              </w:rPr>
              <w:t>Strana 1/2</w:t>
            </w:r>
          </w:p>
        </w:tc>
      </w:tr>
      <w:tr w:rsidR="00140C11">
        <w:trPr>
          <w:trHeight w:val="273"/>
        </w:trPr>
        <w:tc>
          <w:tcPr>
            <w:tcW w:w="22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0C11" w:rsidRDefault="00596BA0">
            <w:pPr>
              <w:spacing w:after="896"/>
              <w:ind w:left="5"/>
            </w:pPr>
            <w:r>
              <w:rPr>
                <w:sz w:val="20"/>
              </w:rPr>
              <w:t>Vaše faxové číslo</w:t>
            </w:r>
          </w:p>
          <w:p w:rsidR="00140C11" w:rsidRDefault="00596BA0">
            <w:pPr>
              <w:spacing w:after="3" w:line="216" w:lineRule="auto"/>
              <w:ind w:left="10" w:right="245" w:firstLine="5"/>
            </w:pPr>
            <w:r>
              <w:t xml:space="preserve">Firma </w:t>
            </w:r>
            <w:proofErr w:type="spellStart"/>
            <w:r>
              <w:t>greiner</w:t>
            </w:r>
            <w:proofErr w:type="spellEnd"/>
            <w:r>
              <w:t xml:space="preserve"> </w:t>
            </w:r>
            <w:proofErr w:type="spellStart"/>
            <w:r>
              <w:t>packaging</w:t>
            </w:r>
            <w:proofErr w:type="spellEnd"/>
            <w:r>
              <w:t xml:space="preserve"> s.r.o.</w:t>
            </w:r>
          </w:p>
          <w:p w:rsidR="00140C11" w:rsidRDefault="00596BA0">
            <w:pPr>
              <w:spacing w:after="0"/>
              <w:ind w:left="10"/>
            </w:pPr>
            <w:proofErr w:type="spellStart"/>
            <w:r>
              <w:t>Greinerova</w:t>
            </w:r>
            <w:proofErr w:type="spellEnd"/>
            <w:r>
              <w:t xml:space="preserve"> 216</w:t>
            </w:r>
          </w:p>
          <w:p w:rsidR="00140C11" w:rsidRDefault="00596BA0">
            <w:pPr>
              <w:spacing w:after="162"/>
              <w:ind w:left="5"/>
            </w:pPr>
            <w:r>
              <w:t xml:space="preserve">43533 Louka u </w:t>
            </w:r>
            <w:proofErr w:type="spellStart"/>
            <w:r>
              <w:t>Litvinova</w:t>
            </w:r>
            <w:proofErr w:type="spellEnd"/>
          </w:p>
          <w:p w:rsidR="00140C11" w:rsidRDefault="00596BA0">
            <w:pPr>
              <w:spacing w:after="0"/>
              <w:ind w:left="10"/>
            </w:pPr>
            <w:r>
              <w:t xml:space="preserve">příjem </w:t>
            </w:r>
            <w:proofErr w:type="gramStart"/>
            <w:r>
              <w:t>zboží :</w:t>
            </w:r>
            <w:proofErr w:type="gramEnd"/>
          </w:p>
        </w:tc>
        <w:tc>
          <w:tcPr>
            <w:tcW w:w="27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0C11" w:rsidRDefault="00140C1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40C11" w:rsidRDefault="00140C1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40C11" w:rsidRDefault="00140C1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40C11" w:rsidRDefault="00140C11"/>
        </w:tc>
      </w:tr>
      <w:tr w:rsidR="00140C11">
        <w:trPr>
          <w:trHeight w:val="236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40C11" w:rsidRDefault="00140C1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40C11" w:rsidRDefault="00140C1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40C11" w:rsidRDefault="00140C11"/>
        </w:tc>
        <w:tc>
          <w:tcPr>
            <w:tcW w:w="2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C11" w:rsidRDefault="00596BA0">
            <w:pPr>
              <w:spacing w:after="0"/>
            </w:pPr>
            <w:r>
              <w:rPr>
                <w:sz w:val="20"/>
              </w:rPr>
              <w:t>Den 31.12.2018</w:t>
            </w:r>
          </w:p>
        </w:tc>
      </w:tr>
      <w:tr w:rsidR="00140C11">
        <w:trPr>
          <w:trHeight w:val="219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140C11" w:rsidRDefault="00596BA0">
            <w:pPr>
              <w:spacing w:after="0"/>
              <w:ind w:left="10"/>
            </w:pPr>
            <w:proofErr w:type="gramStart"/>
            <w:r>
              <w:rPr>
                <w:sz w:val="20"/>
              </w:rPr>
              <w:t>pondělí - čtvrtek</w:t>
            </w:r>
            <w:proofErr w:type="gramEnd"/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140C11" w:rsidRDefault="00596BA0">
            <w:pPr>
              <w:spacing w:after="0"/>
              <w:ind w:left="120"/>
            </w:pPr>
            <w:r>
              <w:rPr>
                <w:sz w:val="20"/>
              </w:rPr>
              <w:t>6:00 - 15:00 hodin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40C11" w:rsidRDefault="00140C11"/>
        </w:tc>
        <w:tc>
          <w:tcPr>
            <w:tcW w:w="2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C11" w:rsidRDefault="00140C11"/>
        </w:tc>
      </w:tr>
      <w:tr w:rsidR="00140C11">
        <w:trPr>
          <w:trHeight w:val="231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140C11" w:rsidRDefault="00596BA0">
            <w:pPr>
              <w:spacing w:after="0"/>
              <w:ind w:left="10"/>
            </w:pPr>
            <w:r>
              <w:t>pátek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140C11" w:rsidRDefault="00596BA0">
            <w:pPr>
              <w:spacing w:after="0"/>
              <w:ind w:left="120"/>
            </w:pPr>
            <w:r>
              <w:rPr>
                <w:sz w:val="20"/>
              </w:rPr>
              <w:t>6:00 - 13:00 hodin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40C11" w:rsidRDefault="00140C11"/>
        </w:tc>
        <w:tc>
          <w:tcPr>
            <w:tcW w:w="2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C11" w:rsidRDefault="00140C11"/>
        </w:tc>
      </w:tr>
      <w:tr w:rsidR="00140C11">
        <w:trPr>
          <w:trHeight w:val="237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140C11" w:rsidRDefault="00596BA0">
            <w:pPr>
              <w:spacing w:after="0"/>
              <w:ind w:left="5"/>
            </w:pPr>
            <w:r>
              <w:rPr>
                <w:sz w:val="20"/>
              </w:rPr>
              <w:t>dodací podmínky: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140C11" w:rsidRDefault="00596BA0">
            <w:pPr>
              <w:spacing w:after="0"/>
              <w:ind w:left="125"/>
            </w:pPr>
            <w:r>
              <w:t>CPT Louka u Litvínova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40C11" w:rsidRDefault="00140C11"/>
        </w:tc>
        <w:tc>
          <w:tcPr>
            <w:tcW w:w="2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C11" w:rsidRDefault="00140C11"/>
        </w:tc>
      </w:tr>
      <w:tr w:rsidR="00140C11">
        <w:trPr>
          <w:trHeight w:val="231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140C11" w:rsidRDefault="00596BA0">
            <w:pPr>
              <w:spacing w:after="0"/>
              <w:ind w:left="10"/>
            </w:pPr>
            <w:r>
              <w:rPr>
                <w:sz w:val="20"/>
              </w:rPr>
              <w:t>platební podmínky: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</w:tcPr>
          <w:p w:rsidR="00140C11" w:rsidRDefault="00596BA0">
            <w:pPr>
              <w:spacing w:after="0"/>
              <w:ind w:left="125"/>
            </w:pPr>
            <w:r>
              <w:t>během 30 dnů bez srážky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140C11" w:rsidRDefault="00140C11"/>
        </w:tc>
        <w:tc>
          <w:tcPr>
            <w:tcW w:w="2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C11" w:rsidRDefault="00140C11"/>
        </w:tc>
      </w:tr>
    </w:tbl>
    <w:p w:rsidR="00140C11" w:rsidRDefault="00596BA0">
      <w:pPr>
        <w:spacing w:after="48"/>
        <w:ind w:left="-960" w:right="-787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-24383</wp:posOffset>
            </wp:positionH>
            <wp:positionV relativeFrom="paragraph">
              <wp:posOffset>3030576</wp:posOffset>
            </wp:positionV>
            <wp:extent cx="3069336" cy="161590"/>
            <wp:effectExtent l="0" t="0" r="0" b="0"/>
            <wp:wrapSquare wrapText="bothSides"/>
            <wp:docPr id="18211" name="Picture 18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1" name="Picture 182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9336" cy="16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-24383</wp:posOffset>
            </wp:positionH>
            <wp:positionV relativeFrom="paragraph">
              <wp:posOffset>3914748</wp:posOffset>
            </wp:positionV>
            <wp:extent cx="3072384" cy="161590"/>
            <wp:effectExtent l="0" t="0" r="0" b="0"/>
            <wp:wrapSquare wrapText="bothSides"/>
            <wp:docPr id="18213" name="Picture 18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3" name="Picture 182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2384" cy="16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7181088" cy="1192108"/>
            <wp:effectExtent l="0" t="0" r="0" b="0"/>
            <wp:docPr id="18209" name="Picture 18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9" name="Picture 1820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81088" cy="119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příjemce</w:t>
      </w:r>
    </w:p>
    <w:p w:rsidR="00140C11" w:rsidRDefault="00596BA0">
      <w:pPr>
        <w:spacing w:before="274" w:after="0" w:line="265" w:lineRule="auto"/>
        <w:ind w:left="9" w:right="2088" w:hanging="10"/>
      </w:pPr>
      <w:r>
        <w:rPr>
          <w:sz w:val="20"/>
        </w:rPr>
        <w:t xml:space="preserve">Vážení, objednáváme si u Vás provádění mikrobiologických rozborů v následujících intervalech: </w:t>
      </w:r>
      <w:proofErr w:type="gramStart"/>
      <w:r>
        <w:rPr>
          <w:sz w:val="20"/>
        </w:rPr>
        <w:t>1 .</w:t>
      </w:r>
      <w:proofErr w:type="gramEnd"/>
      <w:r>
        <w:rPr>
          <w:sz w:val="20"/>
        </w:rPr>
        <w:t xml:space="preserve"> </w:t>
      </w:r>
      <w:r>
        <w:rPr>
          <w:sz w:val="20"/>
        </w:rPr>
        <w:t>1x měsíčně: mikrobiologický rozbor vzorků kelímků výplachovou metodou v rozsahu:</w:t>
      </w:r>
    </w:p>
    <w:p w:rsidR="00140C11" w:rsidRDefault="00596BA0">
      <w:pPr>
        <w:numPr>
          <w:ilvl w:val="0"/>
          <w:numId w:val="1"/>
        </w:numPr>
        <w:spacing w:after="10" w:line="248" w:lineRule="auto"/>
        <w:ind w:hanging="5"/>
        <w:jc w:val="both"/>
      </w:pPr>
      <w:r>
        <w:t>Rozbor 2 x 5 kusů kelímků neutrálních krajních a 2 x 5 kusů kelímků neutrální</w:t>
      </w:r>
      <w:r>
        <w:t>ch středových. Celkem 20 kusů kelímků neutrálních.</w:t>
      </w:r>
    </w:p>
    <w:p w:rsidR="00140C11" w:rsidRDefault="00596BA0">
      <w:pPr>
        <w:numPr>
          <w:ilvl w:val="0"/>
          <w:numId w:val="1"/>
        </w:numPr>
        <w:spacing w:after="176" w:line="248" w:lineRule="auto"/>
        <w:ind w:hanging="5"/>
        <w:jc w:val="both"/>
      </w:pPr>
      <w:r>
        <w:t xml:space="preserve">Rozbor 2 x 5 kusů kelímků </w:t>
      </w:r>
      <w:proofErr w:type="spellStart"/>
      <w:r>
        <w:t>potisklých</w:t>
      </w:r>
      <w:proofErr w:type="spellEnd"/>
      <w:r>
        <w:t xml:space="preserve"> krajních a 2 x 5 kusů kelímků </w:t>
      </w:r>
      <w:proofErr w:type="spellStart"/>
      <w:r>
        <w:t>potisklých</w:t>
      </w:r>
      <w:proofErr w:type="spellEnd"/>
      <w:r>
        <w:t xml:space="preserve"> středových. Celkem 20 kusů kelímků </w:t>
      </w:r>
      <w:proofErr w:type="spellStart"/>
      <w:r>
        <w:t>potisklých</w:t>
      </w:r>
      <w:proofErr w:type="spellEnd"/>
      <w:r>
        <w:t>.</w:t>
      </w:r>
    </w:p>
    <w:p w:rsidR="00140C11" w:rsidRDefault="00596BA0">
      <w:pPr>
        <w:spacing w:after="0" w:line="265" w:lineRule="auto"/>
        <w:ind w:left="9" w:hanging="10"/>
      </w:pPr>
      <w:r>
        <w:rPr>
          <w:sz w:val="20"/>
        </w:rPr>
        <w:t>2. 1x měsíčně: mikrobiologický rozbor vzorků kelímků přelivovou metodou v rozsahu:</w:t>
      </w:r>
    </w:p>
    <w:p w:rsidR="00140C11" w:rsidRDefault="00596BA0">
      <w:pPr>
        <w:numPr>
          <w:ilvl w:val="0"/>
          <w:numId w:val="2"/>
        </w:numPr>
        <w:spacing w:after="10" w:line="248" w:lineRule="auto"/>
        <w:ind w:right="91" w:hanging="10"/>
      </w:pPr>
      <w:r>
        <w:lastRenderedPageBreak/>
        <w:t xml:space="preserve">Rozbor 8 x 2 kusů kelímků neutrálních a </w:t>
      </w:r>
      <w:proofErr w:type="spellStart"/>
      <w:r>
        <w:t>potisklých</w:t>
      </w:r>
      <w:proofErr w:type="spellEnd"/>
      <w:r>
        <w:t xml:space="preserve"> —celkem 16 kusů. Poměr mezi množstvím </w:t>
      </w:r>
      <w:proofErr w:type="spellStart"/>
      <w:r>
        <w:t>potisklých</w:t>
      </w:r>
      <w:proofErr w:type="spellEnd"/>
      <w:r>
        <w:t xml:space="preserve"> a neutrálních kelímků předložených k vyšetření budu činěn při každém odbě</w:t>
      </w:r>
      <w:r>
        <w:t xml:space="preserve">ru individuálně dle požadavků </w:t>
      </w:r>
      <w:proofErr w:type="spellStart"/>
      <w:r>
        <w:t>greiner</w:t>
      </w:r>
      <w:proofErr w:type="spellEnd"/>
      <w:r>
        <w:t xml:space="preserve"> </w:t>
      </w:r>
      <w:proofErr w:type="spellStart"/>
      <w:r>
        <w:t>packaging</w:t>
      </w:r>
      <w:proofErr w:type="spellEnd"/>
      <w:r>
        <w:t xml:space="preserve"> s.r.o.</w:t>
      </w:r>
    </w:p>
    <w:p w:rsidR="00140C11" w:rsidRDefault="00596BA0">
      <w:pPr>
        <w:numPr>
          <w:ilvl w:val="0"/>
          <w:numId w:val="2"/>
        </w:numPr>
        <w:spacing w:after="195" w:line="265" w:lineRule="auto"/>
        <w:ind w:right="91" w:hanging="10"/>
      </w:pPr>
      <w:r>
        <w:rPr>
          <w:sz w:val="20"/>
        </w:rPr>
        <w:t>U předložených vzorků provést mikrobiologické vyšetření na přítomnost patogenních a podmíněně patogenních mikroorganismů.</w:t>
      </w:r>
    </w:p>
    <w:tbl>
      <w:tblPr>
        <w:tblStyle w:val="TableGrid"/>
        <w:tblpPr w:vertAnchor="text" w:tblpY="6"/>
        <w:tblOverlap w:val="never"/>
        <w:tblW w:w="9931" w:type="dxa"/>
        <w:tblInd w:w="0" w:type="dxa"/>
        <w:tblCellMar>
          <w:top w:w="1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33"/>
        <w:gridCol w:w="2798"/>
      </w:tblGrid>
      <w:tr w:rsidR="00140C11">
        <w:trPr>
          <w:trHeight w:val="903"/>
        </w:trPr>
        <w:tc>
          <w:tcPr>
            <w:tcW w:w="7133" w:type="dxa"/>
            <w:tcBorders>
              <w:top w:val="nil"/>
              <w:left w:val="nil"/>
              <w:bottom w:val="nil"/>
              <w:right w:val="nil"/>
            </w:tcBorders>
          </w:tcPr>
          <w:p w:rsidR="00140C11" w:rsidRDefault="00596BA0">
            <w:pPr>
              <w:tabs>
                <w:tab w:val="center" w:pos="2786"/>
              </w:tabs>
              <w:spacing w:after="0"/>
            </w:pPr>
            <w:r>
              <w:t xml:space="preserve">3. 1x měsíčně: </w:t>
            </w:r>
            <w:r>
              <w:tab/>
              <w:t xml:space="preserve">a jejich </w:t>
            </w:r>
          </w:p>
          <w:p w:rsidR="00140C11" w:rsidRDefault="00596BA0">
            <w:pPr>
              <w:numPr>
                <w:ilvl w:val="0"/>
                <w:numId w:val="3"/>
              </w:numPr>
              <w:spacing w:after="0"/>
              <w:ind w:hanging="226"/>
            </w:pPr>
            <w:r>
              <w:rPr>
                <w:sz w:val="20"/>
              </w:rPr>
              <w:t xml:space="preserve">stěry z prostředí — vzorky vždy určí </w:t>
            </w:r>
            <w:proofErr w:type="spellStart"/>
            <w:r>
              <w:rPr>
                <w:sz w:val="20"/>
              </w:rPr>
              <w:t>greiner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packagin</w:t>
            </w:r>
            <w:r>
              <w:rPr>
                <w:sz w:val="20"/>
              </w:rPr>
              <w:t>g</w:t>
            </w:r>
            <w:proofErr w:type="spellEnd"/>
            <w:r>
              <w:rPr>
                <w:sz w:val="20"/>
              </w:rPr>
              <w:t xml:space="preserve"> s.r.o.</w:t>
            </w:r>
          </w:p>
          <w:p w:rsidR="00140C11" w:rsidRDefault="00596BA0">
            <w:pPr>
              <w:numPr>
                <w:ilvl w:val="0"/>
                <w:numId w:val="3"/>
              </w:numPr>
              <w:spacing w:after="0"/>
              <w:ind w:hanging="226"/>
            </w:pPr>
            <w:r>
              <w:t xml:space="preserve">otisky </w:t>
            </w:r>
            <w:proofErr w:type="gramStart"/>
            <w:r>
              <w:t>rukou - vzorky</w:t>
            </w:r>
            <w:proofErr w:type="gramEnd"/>
            <w:r>
              <w:t xml:space="preserve"> vždy určí </w:t>
            </w:r>
            <w:proofErr w:type="spellStart"/>
            <w:r>
              <w:t>greiner</w:t>
            </w:r>
            <w:proofErr w:type="spellEnd"/>
            <w:r>
              <w:t xml:space="preserve"> </w:t>
            </w:r>
            <w:proofErr w:type="spellStart"/>
            <w:r>
              <w:t>packaging</w:t>
            </w:r>
            <w:proofErr w:type="spellEnd"/>
            <w:r>
              <w:t xml:space="preserve"> s.r.o.</w:t>
            </w:r>
          </w:p>
          <w:p w:rsidR="00140C11" w:rsidRDefault="00596BA0">
            <w:pPr>
              <w:numPr>
                <w:ilvl w:val="0"/>
                <w:numId w:val="3"/>
              </w:numPr>
              <w:spacing w:after="0"/>
              <w:ind w:hanging="226"/>
            </w:pPr>
            <w:r>
              <w:rPr>
                <w:sz w:val="20"/>
              </w:rPr>
              <w:t xml:space="preserve">sedimentující mikroby v ovzduší — místo odběru vždy určí </w:t>
            </w:r>
            <w:proofErr w:type="spellStart"/>
            <w:r>
              <w:rPr>
                <w:sz w:val="20"/>
              </w:rPr>
              <w:t>greiner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packaging</w:t>
            </w:r>
            <w:proofErr w:type="spellEnd"/>
            <w:r>
              <w:rPr>
                <w:sz w:val="20"/>
              </w:rPr>
              <w:t xml:space="preserve"> s.r.o.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140C11" w:rsidRDefault="00596BA0">
            <w:pPr>
              <w:spacing w:after="0"/>
              <w:ind w:left="552" w:firstLine="14"/>
              <w:jc w:val="both"/>
            </w:pPr>
            <w:proofErr w:type="spellStart"/>
            <w:r>
              <w:t>PřezkoumaYo</w:t>
            </w:r>
            <w:proofErr w:type="spellEnd"/>
            <w:r>
              <w:t xml:space="preserve"> Florianová Datum: -5. 07, ?018</w:t>
            </w:r>
          </w:p>
        </w:tc>
      </w:tr>
    </w:tbl>
    <w:p w:rsidR="00140C11" w:rsidRDefault="00596BA0">
      <w:pPr>
        <w:tabs>
          <w:tab w:val="center" w:pos="1889"/>
          <w:tab w:val="center" w:pos="4834"/>
        </w:tabs>
        <w:spacing w:after="1247" w:line="265" w:lineRule="auto"/>
      </w:pPr>
      <w:r>
        <w:tab/>
        <w:t xml:space="preserve">odběr vzorků </w:t>
      </w:r>
      <w:r>
        <w:tab/>
        <w:t>následný akreditovaný rozbor v rozsahu:</w:t>
      </w:r>
    </w:p>
    <w:p w:rsidR="00140C11" w:rsidRDefault="00596BA0">
      <w:pPr>
        <w:spacing w:after="0"/>
        <w:ind w:left="1008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4834128</wp:posOffset>
            </wp:positionH>
            <wp:positionV relativeFrom="paragraph">
              <wp:posOffset>-3179</wp:posOffset>
            </wp:positionV>
            <wp:extent cx="18288" cy="432939"/>
            <wp:effectExtent l="0" t="0" r="0" b="0"/>
            <wp:wrapSquare wrapText="bothSides"/>
            <wp:docPr id="7702" name="Picture 7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2" name="Picture 770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432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640080</wp:posOffset>
            </wp:positionH>
            <wp:positionV relativeFrom="paragraph">
              <wp:posOffset>30358</wp:posOffset>
            </wp:positionV>
            <wp:extent cx="731520" cy="341473"/>
            <wp:effectExtent l="0" t="0" r="0" b="0"/>
            <wp:wrapSquare wrapText="bothSides"/>
            <wp:docPr id="7701" name="Picture 7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1" name="Picture 770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341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 xml:space="preserve">CZ - 763 15 </w:t>
      </w:r>
      <w:proofErr w:type="spellStart"/>
      <w:r>
        <w:rPr>
          <w:sz w:val="14"/>
        </w:rPr>
        <w:t>Brezová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Brezová</w:t>
      </w:r>
      <w:proofErr w:type="spellEnd"/>
      <w:r>
        <w:rPr>
          <w:sz w:val="14"/>
        </w:rPr>
        <w:t xml:space="preserve"> 200, Česká republika / Czech </w:t>
      </w:r>
      <w:proofErr w:type="spellStart"/>
      <w:r>
        <w:rPr>
          <w:sz w:val="14"/>
        </w:rPr>
        <w:t>Republicgreiner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packaging</w:t>
      </w:r>
      <w:proofErr w:type="spellEnd"/>
      <w:r>
        <w:rPr>
          <w:sz w:val="14"/>
        </w:rPr>
        <w:t xml:space="preserve"> s.r.o.</w:t>
      </w:r>
    </w:p>
    <w:p w:rsidR="00140C11" w:rsidRDefault="00596BA0">
      <w:pPr>
        <w:spacing w:after="371" w:line="216" w:lineRule="auto"/>
        <w:ind w:left="335" w:right="1944" w:firstLine="657"/>
        <w:jc w:val="both"/>
      </w:pPr>
      <w:r>
        <w:rPr>
          <w:sz w:val="12"/>
        </w:rPr>
        <w:t xml:space="preserve">ICO: 26309181, DIC/UID: CZ699004018, firma Je </w:t>
      </w:r>
      <w:proofErr w:type="spellStart"/>
      <w:r>
        <w:rPr>
          <w:sz w:val="12"/>
        </w:rPr>
        <w:t>zapsana</w:t>
      </w:r>
      <w:proofErr w:type="spellEnd"/>
      <w:r>
        <w:rPr>
          <w:sz w:val="12"/>
        </w:rPr>
        <w:t xml:space="preserve"> u kos v </w:t>
      </w:r>
      <w:proofErr w:type="spellStart"/>
      <w:r>
        <w:rPr>
          <w:sz w:val="12"/>
        </w:rPr>
        <w:t>brne</w:t>
      </w:r>
      <w:proofErr w:type="spellEnd"/>
      <w:r>
        <w:rPr>
          <w:sz w:val="12"/>
        </w:rPr>
        <w:t xml:space="preserve">, </w:t>
      </w:r>
      <w:proofErr w:type="spellStart"/>
      <w:r>
        <w:rPr>
          <w:sz w:val="12"/>
        </w:rPr>
        <w:t>oddil</w:t>
      </w:r>
      <w:proofErr w:type="spellEnd"/>
      <w:r>
        <w:rPr>
          <w:sz w:val="12"/>
        </w:rPr>
        <w:t xml:space="preserve"> c, </w:t>
      </w:r>
      <w:proofErr w:type="spellStart"/>
      <w:r>
        <w:rPr>
          <w:sz w:val="12"/>
        </w:rPr>
        <w:t>vlozka</w:t>
      </w:r>
      <w:proofErr w:type="spellEnd"/>
      <w:r>
        <w:rPr>
          <w:sz w:val="12"/>
        </w:rPr>
        <w:t xml:space="preserve"> 43118 </w:t>
      </w:r>
      <w:proofErr w:type="spellStart"/>
      <w:r>
        <w:rPr>
          <w:sz w:val="12"/>
        </w:rPr>
        <w:t>member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oftet</w:t>
      </w:r>
      <w:proofErr w:type="spellEnd"/>
      <w:r>
        <w:rPr>
          <w:sz w:val="12"/>
        </w:rPr>
        <w:t>: 00420 /476/ 719 212 fax: 00420 1476 /744 510 e-mail: office.l</w:t>
      </w:r>
      <w:r>
        <w:rPr>
          <w:sz w:val="12"/>
        </w:rPr>
        <w:t>itvinov@greiner-gpi.com www.greíner-gpi.com</w:t>
      </w:r>
    </w:p>
    <w:p w:rsidR="00140C11" w:rsidRDefault="00596BA0">
      <w:pPr>
        <w:pStyle w:val="Nadpis1"/>
        <w:ind w:right="187"/>
      </w:pPr>
      <w:proofErr w:type="spellStart"/>
      <w:r>
        <w:t>grełner</w:t>
      </w:r>
      <w:proofErr w:type="spellEnd"/>
    </w:p>
    <w:p w:rsidR="00140C11" w:rsidRDefault="00596BA0">
      <w:pPr>
        <w:tabs>
          <w:tab w:val="center" w:pos="1406"/>
          <w:tab w:val="center" w:pos="8638"/>
        </w:tabs>
        <w:spacing w:after="71"/>
      </w:pPr>
      <w:r>
        <w:rPr>
          <w:sz w:val="30"/>
        </w:rPr>
        <w:tab/>
      </w:r>
      <w:r>
        <w:rPr>
          <w:sz w:val="30"/>
        </w:rPr>
        <w:t xml:space="preserve">do </w:t>
      </w:r>
      <w:proofErr w:type="spellStart"/>
      <w:r>
        <w:rPr>
          <w:sz w:val="30"/>
        </w:rPr>
        <w:t>the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łnnovation</w:t>
      </w:r>
      <w:proofErr w:type="spellEnd"/>
      <w:r>
        <w:rPr>
          <w:sz w:val="30"/>
        </w:rPr>
        <w:tab/>
      </w:r>
      <w:proofErr w:type="spellStart"/>
      <w:r>
        <w:rPr>
          <w:sz w:val="30"/>
        </w:rPr>
        <w:t>packaging</w:t>
      </w:r>
      <w:proofErr w:type="spellEnd"/>
    </w:p>
    <w:p w:rsidR="00140C11" w:rsidRDefault="00596BA0">
      <w:pPr>
        <w:spacing w:after="946"/>
        <w:ind w:left="-965" w:right="-778"/>
      </w:pPr>
      <w:r>
        <w:rPr>
          <w:noProof/>
        </w:rPr>
        <mc:AlternateContent>
          <mc:Choice Requires="wpg">
            <w:drawing>
              <wp:inline distT="0" distB="0" distL="0" distR="0">
                <wp:extent cx="7178040" cy="9147"/>
                <wp:effectExtent l="0" t="0" r="0" b="0"/>
                <wp:docPr id="18216" name="Group 18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8040" cy="9147"/>
                          <a:chOff x="0" y="0"/>
                          <a:chExt cx="7178040" cy="9147"/>
                        </a:xfrm>
                      </wpg:grpSpPr>
                      <wps:wsp>
                        <wps:cNvPr id="18215" name="Shape 18215"/>
                        <wps:cNvSpPr/>
                        <wps:spPr>
                          <a:xfrm>
                            <a:off x="0" y="0"/>
                            <a:ext cx="717804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8040" h="9147">
                                <a:moveTo>
                                  <a:pt x="0" y="4573"/>
                                </a:moveTo>
                                <a:lnTo>
                                  <a:pt x="717804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16" style="width:565.2pt;height:0.720207pt;mso-position-horizontal-relative:char;mso-position-vertical-relative:line" coordsize="71780,91">
                <v:shape id="Shape 18215" style="position:absolute;width:71780;height:91;left:0;top:0;" coordsize="7178040,9147" path="m0,4573l7178040,4573">
                  <v:stroke weight="0.7202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40C11" w:rsidRDefault="00596BA0">
      <w:pPr>
        <w:spacing w:after="53"/>
        <w:ind w:left="1901"/>
        <w:jc w:val="center"/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:rsidR="00140C11" w:rsidRDefault="00596BA0">
      <w:pPr>
        <w:tabs>
          <w:tab w:val="center" w:pos="5849"/>
          <w:tab w:val="center" w:pos="8729"/>
        </w:tabs>
        <w:spacing w:after="273"/>
      </w:pPr>
      <w:r>
        <w:tab/>
      </w:r>
      <w:r>
        <w:t>5449792 / 02.01.2018</w:t>
      </w:r>
      <w:r>
        <w:tab/>
      </w:r>
      <w:r>
        <w:t>Strana 2/2</w:t>
      </w:r>
    </w:p>
    <w:p w:rsidR="00140C11" w:rsidRDefault="00596BA0">
      <w:pPr>
        <w:spacing w:after="175" w:line="265" w:lineRule="auto"/>
        <w:ind w:left="9" w:hanging="10"/>
      </w:pPr>
      <w:r>
        <w:rPr>
          <w:sz w:val="20"/>
        </w:rPr>
        <w:t>d) kelímky — vyšetření metodou přelivovou —viz. bod č. 2.</w:t>
      </w:r>
    </w:p>
    <w:p w:rsidR="00140C11" w:rsidRDefault="00596BA0">
      <w:pPr>
        <w:spacing w:after="10" w:line="248" w:lineRule="auto"/>
        <w:ind w:left="9" w:hanging="5"/>
        <w:jc w:val="both"/>
      </w:pPr>
      <w:r>
        <w:t>V případě požadavku č.3 požadujeme též celkové písemné hodnocení k výsledkům vyšetření.</w:t>
      </w:r>
    </w:p>
    <w:p w:rsidR="00140C11" w:rsidRDefault="00596BA0">
      <w:pPr>
        <w:spacing w:after="0" w:line="265" w:lineRule="auto"/>
        <w:ind w:left="9" w:hanging="10"/>
      </w:pPr>
      <w:r>
        <w:rPr>
          <w:sz w:val="20"/>
        </w:rPr>
        <w:t>Jednotlivé termíny odběrů budou upřesňovány po domluvě telefonicky.</w:t>
      </w:r>
    </w:p>
    <w:p w:rsidR="00140C11" w:rsidRDefault="00596BA0">
      <w:pPr>
        <w:spacing w:after="0" w:line="265" w:lineRule="auto"/>
        <w:ind w:left="9" w:hanging="10"/>
      </w:pPr>
      <w:r>
        <w:rPr>
          <w:sz w:val="20"/>
        </w:rPr>
        <w:t xml:space="preserve">Jednotlivé druhy kelímků předkládané k vyšetření budou voleny nezávazně a individuálně ze strany </w:t>
      </w:r>
      <w:proofErr w:type="spellStart"/>
      <w:r>
        <w:rPr>
          <w:sz w:val="20"/>
        </w:rPr>
        <w:t>gre</w:t>
      </w:r>
      <w:r>
        <w:rPr>
          <w:sz w:val="20"/>
        </w:rPr>
        <w:t>iner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packaging</w:t>
      </w:r>
      <w:proofErr w:type="spellEnd"/>
      <w:r>
        <w:rPr>
          <w:sz w:val="20"/>
        </w:rPr>
        <w:t xml:space="preserve"> s.r.o.</w:t>
      </w:r>
    </w:p>
    <w:p w:rsidR="00140C11" w:rsidRDefault="00596BA0">
      <w:pPr>
        <w:spacing w:after="0" w:line="265" w:lineRule="auto"/>
        <w:ind w:left="9" w:hanging="10"/>
      </w:pPr>
      <w:r>
        <w:rPr>
          <w:sz w:val="20"/>
        </w:rPr>
        <w:t xml:space="preserve">V průběhu roku je možné dodatečně domluvit mikrobiologické vyšetření vzorků, jež bude společnost </w:t>
      </w:r>
      <w:proofErr w:type="spellStart"/>
      <w:r>
        <w:rPr>
          <w:sz w:val="20"/>
        </w:rPr>
        <w:t>greiner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packaging</w:t>
      </w:r>
      <w:proofErr w:type="spellEnd"/>
      <w:r>
        <w:rPr>
          <w:sz w:val="20"/>
        </w:rPr>
        <w:t xml:space="preserve"> vyžadovat.</w:t>
      </w:r>
    </w:p>
    <w:p w:rsidR="00140C11" w:rsidRDefault="00596BA0">
      <w:pPr>
        <w:spacing w:after="128" w:line="265" w:lineRule="auto"/>
        <w:ind w:left="9" w:hanging="10"/>
      </w:pPr>
      <w:r>
        <w:rPr>
          <w:sz w:val="20"/>
        </w:rPr>
        <w:t>Ceny jednotlivých úkonů jsou účtovány dle aktuálního ceníku + uplatnění sjednaných slev.</w:t>
      </w:r>
    </w:p>
    <w:p w:rsidR="00140C11" w:rsidRDefault="00596BA0">
      <w:pPr>
        <w:spacing w:after="20"/>
        <w:ind w:left="-5" w:right="-38"/>
      </w:pPr>
      <w:r>
        <w:rPr>
          <w:noProof/>
        </w:rPr>
        <mc:AlternateContent>
          <mc:Choice Requires="wpg">
            <w:drawing>
              <wp:inline distT="0" distB="0" distL="0" distR="0">
                <wp:extent cx="6099049" cy="9147"/>
                <wp:effectExtent l="0" t="0" r="0" b="0"/>
                <wp:docPr id="18218" name="Group 18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9049" cy="9147"/>
                          <a:chOff x="0" y="0"/>
                          <a:chExt cx="6099049" cy="9147"/>
                        </a:xfrm>
                      </wpg:grpSpPr>
                      <wps:wsp>
                        <wps:cNvPr id="18217" name="Shape 18217"/>
                        <wps:cNvSpPr/>
                        <wps:spPr>
                          <a:xfrm>
                            <a:off x="0" y="0"/>
                            <a:ext cx="6099049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049" h="9147">
                                <a:moveTo>
                                  <a:pt x="0" y="4573"/>
                                </a:moveTo>
                                <a:lnTo>
                                  <a:pt x="6099049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18" style="width:480.24pt;height:0.720215pt;mso-position-horizontal-relative:char;mso-position-vertical-relative:line" coordsize="60990,91">
                <v:shape id="Shape 18217" style="position:absolute;width:60990;height:91;left:0;top:0;" coordsize="6099049,9147" path="m0,4573l6099049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40C11" w:rsidRDefault="00596BA0">
      <w:pPr>
        <w:tabs>
          <w:tab w:val="center" w:pos="1164"/>
          <w:tab w:val="center" w:pos="3811"/>
          <w:tab w:val="center" w:pos="5736"/>
          <w:tab w:val="center" w:pos="7637"/>
          <w:tab w:val="right" w:pos="9562"/>
        </w:tabs>
        <w:spacing w:after="10" w:line="248" w:lineRule="auto"/>
      </w:pPr>
      <w:r>
        <w:t>Pol.</w:t>
      </w:r>
      <w:r>
        <w:tab/>
        <w:t>Materiál</w:t>
      </w:r>
      <w:r>
        <w:tab/>
        <w:t>Mno</w:t>
      </w:r>
      <w:r>
        <w:t>žství</w:t>
      </w:r>
      <w:r>
        <w:tab/>
        <w:t>Cena</w:t>
      </w:r>
      <w:r>
        <w:tab/>
        <w:t>Jednotková cena</w:t>
      </w:r>
      <w:r>
        <w:tab/>
        <w:t>Netto</w:t>
      </w:r>
    </w:p>
    <w:p w:rsidR="00140C11" w:rsidRDefault="00596BA0">
      <w:pPr>
        <w:spacing w:after="10" w:line="248" w:lineRule="auto"/>
        <w:ind w:left="835" w:hanging="5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454152</wp:posOffset>
            </wp:positionH>
            <wp:positionV relativeFrom="page">
              <wp:posOffset>3826331</wp:posOffset>
            </wp:positionV>
            <wp:extent cx="3048" cy="3049"/>
            <wp:effectExtent l="0" t="0" r="0" b="0"/>
            <wp:wrapSquare wrapText="bothSides"/>
            <wp:docPr id="10344" name="Picture 10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4" name="Picture 1034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451104</wp:posOffset>
            </wp:positionH>
            <wp:positionV relativeFrom="page">
              <wp:posOffset>3844624</wp:posOffset>
            </wp:positionV>
            <wp:extent cx="3048" cy="3049"/>
            <wp:effectExtent l="0" t="0" r="0" b="0"/>
            <wp:wrapSquare wrapText="bothSides"/>
            <wp:docPr id="10345" name="Picture 10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5" name="Picture 1034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454152</wp:posOffset>
            </wp:positionH>
            <wp:positionV relativeFrom="page">
              <wp:posOffset>3853771</wp:posOffset>
            </wp:positionV>
            <wp:extent cx="3048" cy="3049"/>
            <wp:effectExtent l="0" t="0" r="0" b="0"/>
            <wp:wrapSquare wrapText="bothSides"/>
            <wp:docPr id="10346" name="Picture 1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6" name="Picture 1034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463296</wp:posOffset>
            </wp:positionH>
            <wp:positionV relativeFrom="page">
              <wp:posOffset>3859868</wp:posOffset>
            </wp:positionV>
            <wp:extent cx="3048" cy="3049"/>
            <wp:effectExtent l="0" t="0" r="0" b="0"/>
            <wp:wrapSquare wrapText="bothSides"/>
            <wp:docPr id="10347" name="Picture 10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7" name="Picture 1034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454152</wp:posOffset>
            </wp:positionH>
            <wp:positionV relativeFrom="page">
              <wp:posOffset>3875112</wp:posOffset>
            </wp:positionV>
            <wp:extent cx="3048" cy="3049"/>
            <wp:effectExtent l="0" t="0" r="0" b="0"/>
            <wp:wrapSquare wrapText="bothSides"/>
            <wp:docPr id="10348" name="Picture 10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8" name="Picture 1034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448056</wp:posOffset>
            </wp:positionH>
            <wp:positionV relativeFrom="page">
              <wp:posOffset>3887308</wp:posOffset>
            </wp:positionV>
            <wp:extent cx="3048" cy="3049"/>
            <wp:effectExtent l="0" t="0" r="0" b="0"/>
            <wp:wrapSquare wrapText="bothSides"/>
            <wp:docPr id="10349" name="Picture 10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9" name="Picture 1034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Označení</w:t>
      </w:r>
    </w:p>
    <w:p w:rsidR="00140C11" w:rsidRDefault="00596BA0">
      <w:pPr>
        <w:spacing w:after="245"/>
        <w:ind w:left="-5" w:right="-38"/>
      </w:pPr>
      <w:r>
        <w:rPr>
          <w:noProof/>
        </w:rPr>
        <mc:AlternateContent>
          <mc:Choice Requires="wpg">
            <w:drawing>
              <wp:inline distT="0" distB="0" distL="0" distR="0">
                <wp:extent cx="6099049" cy="9146"/>
                <wp:effectExtent l="0" t="0" r="0" b="0"/>
                <wp:docPr id="18220" name="Group 18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9049" cy="9146"/>
                          <a:chOff x="0" y="0"/>
                          <a:chExt cx="6099049" cy="9146"/>
                        </a:xfrm>
                      </wpg:grpSpPr>
                      <wps:wsp>
                        <wps:cNvPr id="18219" name="Shape 18219"/>
                        <wps:cNvSpPr/>
                        <wps:spPr>
                          <a:xfrm>
                            <a:off x="0" y="0"/>
                            <a:ext cx="6099049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049" h="9146">
                                <a:moveTo>
                                  <a:pt x="0" y="4573"/>
                                </a:moveTo>
                                <a:lnTo>
                                  <a:pt x="6099049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20" style="width:480.24pt;height:0.720184pt;mso-position-horizontal-relative:char;mso-position-vertical-relative:line" coordsize="60990,91">
                <v:shape id="Shape 18219" style="position:absolute;width:60990;height:91;left:0;top:0;" coordsize="6099049,9146" path="m0,4573l6099049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7358" w:type="dxa"/>
        <w:tblInd w:w="5" w:type="dxa"/>
        <w:tblCellMar>
          <w:top w:w="0" w:type="dxa"/>
          <w:left w:w="0" w:type="dxa"/>
          <w:bottom w:w="11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6115"/>
        <w:gridCol w:w="437"/>
      </w:tblGrid>
      <w:tr w:rsidR="00140C11">
        <w:trPr>
          <w:trHeight w:val="80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140C11" w:rsidRDefault="00596BA0">
            <w:pPr>
              <w:spacing w:after="0"/>
              <w:ind w:left="5"/>
            </w:pPr>
            <w:r>
              <w:rPr>
                <w:sz w:val="20"/>
              </w:rPr>
              <w:t>00010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:rsidR="00140C11" w:rsidRDefault="00596BA0">
            <w:pPr>
              <w:spacing w:after="0"/>
              <w:ind w:right="307"/>
              <w:jc w:val="center"/>
            </w:pPr>
            <w:r>
              <w:rPr>
                <w:sz w:val="18"/>
              </w:rPr>
              <w:t>12 KS</w:t>
            </w:r>
          </w:p>
          <w:p w:rsidR="00140C11" w:rsidRDefault="00596BA0">
            <w:pPr>
              <w:spacing w:after="0"/>
            </w:pPr>
            <w:r>
              <w:rPr>
                <w:sz w:val="24"/>
              </w:rPr>
              <w:t>CELOROČNÍ OBJEDNÁVKA MB VYŠETŘENÍ</w:t>
            </w:r>
          </w:p>
          <w:p w:rsidR="00140C11" w:rsidRDefault="00596BA0">
            <w:pPr>
              <w:tabs>
                <w:tab w:val="center" w:pos="1958"/>
              </w:tabs>
              <w:spacing w:after="0"/>
            </w:pPr>
            <w:r>
              <w:t>12</w:t>
            </w:r>
            <w:r>
              <w:tab/>
            </w:r>
            <w:r>
              <w:t>Kus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140C11" w:rsidRDefault="00596BA0">
            <w:pPr>
              <w:spacing w:after="0"/>
              <w:ind w:left="48"/>
              <w:jc w:val="both"/>
            </w:pPr>
            <w:r>
              <w:rPr>
                <w:sz w:val="16"/>
              </w:rPr>
              <w:t>1 KS</w:t>
            </w:r>
          </w:p>
        </w:tc>
      </w:tr>
      <w:tr w:rsidR="00140C11">
        <w:trPr>
          <w:trHeight w:val="79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140C11" w:rsidRDefault="00596BA0">
            <w:pPr>
              <w:spacing w:after="0"/>
            </w:pPr>
            <w:r>
              <w:rPr>
                <w:sz w:val="20"/>
              </w:rPr>
              <w:t>00020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C11" w:rsidRDefault="00596BA0">
            <w:pPr>
              <w:spacing w:after="0"/>
              <w:ind w:right="312"/>
              <w:jc w:val="center"/>
            </w:pPr>
            <w:r>
              <w:rPr>
                <w:sz w:val="18"/>
              </w:rPr>
              <w:t>12 KS</w:t>
            </w:r>
          </w:p>
          <w:p w:rsidR="00140C11" w:rsidRDefault="00596BA0">
            <w:pPr>
              <w:spacing w:after="0"/>
            </w:pPr>
            <w:r>
              <w:rPr>
                <w:sz w:val="24"/>
              </w:rPr>
              <w:t>CELOROČNÍ OBJEDNÁVKA MB VYŠETŘENÍ</w:t>
            </w:r>
          </w:p>
          <w:p w:rsidR="00140C11" w:rsidRDefault="00596BA0">
            <w:pPr>
              <w:tabs>
                <w:tab w:val="center" w:pos="1954"/>
              </w:tabs>
              <w:spacing w:after="0"/>
            </w:pPr>
            <w:r>
              <w:t>12</w:t>
            </w:r>
            <w:r>
              <w:tab/>
            </w:r>
            <w:r>
              <w:t>Kus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140C11" w:rsidRDefault="00596BA0">
            <w:pPr>
              <w:spacing w:after="0"/>
              <w:ind w:left="48"/>
              <w:jc w:val="both"/>
            </w:pPr>
            <w:r>
              <w:rPr>
                <w:sz w:val="16"/>
              </w:rPr>
              <w:t>1 KS</w:t>
            </w:r>
          </w:p>
        </w:tc>
      </w:tr>
    </w:tbl>
    <w:p w:rsidR="00140C11" w:rsidRDefault="00596BA0">
      <w:pPr>
        <w:spacing w:after="0"/>
        <w:ind w:left="955" w:right="634"/>
        <w:jc w:val="right"/>
      </w:pPr>
      <w:r>
        <w:rPr>
          <w:sz w:val="14"/>
        </w:rPr>
        <w:t xml:space="preserve">CZ - 763 15 </w:t>
      </w:r>
      <w:proofErr w:type="spellStart"/>
      <w:r>
        <w:rPr>
          <w:sz w:val="14"/>
        </w:rPr>
        <w:t>Brezová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Brezová</w:t>
      </w:r>
      <w:proofErr w:type="spellEnd"/>
      <w:r>
        <w:rPr>
          <w:sz w:val="14"/>
        </w:rPr>
        <w:t xml:space="preserve"> 200, Česká republika I Czech Republic </w:t>
      </w:r>
      <w:proofErr w:type="spellStart"/>
      <w:r>
        <w:rPr>
          <w:sz w:val="14"/>
        </w:rPr>
        <w:t>greiner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packaging</w:t>
      </w:r>
      <w:proofErr w:type="spellEnd"/>
      <w:r>
        <w:rPr>
          <w:sz w:val="14"/>
        </w:rPr>
        <w:t xml:space="preserve"> s.r.o.</w:t>
      </w:r>
    </w:p>
    <w:p w:rsidR="00140C11" w:rsidRDefault="00596BA0">
      <w:pPr>
        <w:spacing w:after="371" w:line="216" w:lineRule="auto"/>
        <w:ind w:left="335" w:right="1944" w:firstLine="657"/>
        <w:jc w:val="both"/>
      </w:pP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column">
              <wp:posOffset>606552</wp:posOffset>
            </wp:positionH>
            <wp:positionV relativeFrom="paragraph">
              <wp:posOffset>-50484</wp:posOffset>
            </wp:positionV>
            <wp:extent cx="740664" cy="344522"/>
            <wp:effectExtent l="0" t="0" r="0" b="0"/>
            <wp:wrapSquare wrapText="bothSides"/>
            <wp:docPr id="10438" name="Picture 10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8" name="Picture 1043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0664" cy="344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column">
              <wp:posOffset>4818888</wp:posOffset>
            </wp:positionH>
            <wp:positionV relativeFrom="paragraph">
              <wp:posOffset>1345</wp:posOffset>
            </wp:positionV>
            <wp:extent cx="18288" cy="350620"/>
            <wp:effectExtent l="0" t="0" r="0" b="0"/>
            <wp:wrapSquare wrapText="bothSides"/>
            <wp:docPr id="10442" name="Picture 10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2" name="Picture 1044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5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t xml:space="preserve">ICO: 26309181, </w:t>
      </w:r>
      <w:r>
        <w:rPr>
          <w:sz w:val="12"/>
        </w:rPr>
        <w:t xml:space="preserve">DIC/UID: CZ699004018, firma je </w:t>
      </w:r>
      <w:proofErr w:type="spellStart"/>
      <w:r>
        <w:rPr>
          <w:sz w:val="12"/>
        </w:rPr>
        <w:t>zapsana</w:t>
      </w:r>
      <w:proofErr w:type="spellEnd"/>
      <w:r>
        <w:rPr>
          <w:sz w:val="12"/>
        </w:rPr>
        <w:t xml:space="preserve"> u kos v </w:t>
      </w:r>
      <w:proofErr w:type="spellStart"/>
      <w:r>
        <w:rPr>
          <w:sz w:val="12"/>
        </w:rPr>
        <w:t>brne</w:t>
      </w:r>
      <w:proofErr w:type="spellEnd"/>
      <w:r>
        <w:rPr>
          <w:sz w:val="12"/>
        </w:rPr>
        <w:t xml:space="preserve">, </w:t>
      </w:r>
      <w:proofErr w:type="spellStart"/>
      <w:r>
        <w:rPr>
          <w:sz w:val="12"/>
        </w:rPr>
        <w:t>oddit</w:t>
      </w:r>
      <w:proofErr w:type="spellEnd"/>
      <w:r>
        <w:rPr>
          <w:sz w:val="12"/>
        </w:rPr>
        <w:t xml:space="preserve"> c, </w:t>
      </w:r>
      <w:proofErr w:type="spellStart"/>
      <w:r>
        <w:rPr>
          <w:sz w:val="12"/>
        </w:rPr>
        <w:t>vlozka</w:t>
      </w:r>
      <w:proofErr w:type="spellEnd"/>
      <w:r>
        <w:rPr>
          <w:sz w:val="12"/>
        </w:rPr>
        <w:t xml:space="preserve"> 43118 </w:t>
      </w:r>
      <w:proofErr w:type="spellStart"/>
      <w:r>
        <w:rPr>
          <w:sz w:val="12"/>
        </w:rPr>
        <w:t>member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oftel</w:t>
      </w:r>
      <w:proofErr w:type="spellEnd"/>
      <w:r>
        <w:rPr>
          <w:sz w:val="12"/>
        </w:rPr>
        <w:t>: 00420 212 fax: 0042014761744 510 e-mail: office.litvinov@g</w:t>
      </w:r>
      <w:r>
        <w:rPr>
          <w:sz w:val="12"/>
        </w:rPr>
        <w:t>reiner-gpi.com www.greiner-gpi.com</w:t>
      </w:r>
    </w:p>
    <w:sectPr w:rsidR="00140C11">
      <w:pgSz w:w="11904" w:h="16838"/>
      <w:pgMar w:top="864" w:right="1210" w:bottom="741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25DE"/>
    <w:multiLevelType w:val="hybridMultilevel"/>
    <w:tmpl w:val="D60E8C6E"/>
    <w:lvl w:ilvl="0" w:tplc="D1B6CD60">
      <w:start w:val="1"/>
      <w:numFmt w:val="lowerLetter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1AEC10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747C96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F0233A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48D102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28C96A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6C3E9A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C893FE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100B40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F30766"/>
    <w:multiLevelType w:val="hybridMultilevel"/>
    <w:tmpl w:val="17F0C32E"/>
    <w:lvl w:ilvl="0" w:tplc="37844EC0">
      <w:start w:val="1"/>
      <w:numFmt w:val="lowerLetter"/>
      <w:lvlText w:val="%1)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A15C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562A56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86D26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560172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A0D9B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82A6F4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5E7292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2A547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DC1934"/>
    <w:multiLevelType w:val="hybridMultilevel"/>
    <w:tmpl w:val="4AC28240"/>
    <w:lvl w:ilvl="0" w:tplc="74DC8444">
      <w:start w:val="1"/>
      <w:numFmt w:val="lowerLetter"/>
      <w:lvlText w:val="%1)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2838C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A28D4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C68BF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B23F0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705E7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0A4F9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3CC2F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26F2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C11"/>
    <w:rsid w:val="00140C11"/>
    <w:rsid w:val="0059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EBABE-F83A-456C-8126-1F5ABEDD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3284" w:right="178" w:hanging="10"/>
      <w:jc w:val="right"/>
      <w:outlineLvl w:val="0"/>
    </w:pPr>
    <w:rPr>
      <w:rFonts w:ascii="Times New Roman" w:eastAsia="Times New Roman" w:hAnsi="Times New Roman" w:cs="Times New Roman"/>
      <w:color w:val="000000"/>
      <w:sz w:val="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6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2018-09-19T04:28:00Z</dcterms:created>
  <dcterms:modified xsi:type="dcterms:W3CDTF">2018-09-19T04:28:00Z</dcterms:modified>
</cp:coreProperties>
</file>