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1CB" w:rsidRPr="00A02340" w:rsidRDefault="00E931CB" w:rsidP="00C90EB8">
      <w:pPr>
        <w:pStyle w:val="Nzev"/>
        <w:spacing w:line="240" w:lineRule="auto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</w:p>
    <w:p w:rsidR="00E931CB" w:rsidRPr="00A02340" w:rsidRDefault="00E931CB" w:rsidP="00E931CB">
      <w:pPr>
        <w:tabs>
          <w:tab w:val="left" w:pos="3930"/>
        </w:tabs>
        <w:jc w:val="center"/>
        <w:rPr>
          <w:rFonts w:ascii="Arial" w:hAnsi="Arial" w:cs="Arial"/>
          <w:b/>
          <w:sz w:val="28"/>
          <w:szCs w:val="28"/>
        </w:rPr>
      </w:pPr>
      <w:r w:rsidRPr="00A02340">
        <w:rPr>
          <w:rFonts w:ascii="Arial" w:hAnsi="Arial" w:cs="Arial"/>
          <w:b/>
          <w:sz w:val="28"/>
          <w:szCs w:val="28"/>
        </w:rPr>
        <w:t>SMLOUVA O DÍLO</w:t>
      </w:r>
    </w:p>
    <w:p w:rsidR="00E931CB" w:rsidRPr="00A02340" w:rsidRDefault="00E931CB" w:rsidP="00E931CB">
      <w:pPr>
        <w:tabs>
          <w:tab w:val="left" w:pos="3930"/>
        </w:tabs>
        <w:jc w:val="center"/>
        <w:rPr>
          <w:rFonts w:ascii="Arial" w:hAnsi="Arial" w:cs="Arial"/>
          <w:sz w:val="22"/>
          <w:szCs w:val="22"/>
        </w:rPr>
      </w:pPr>
      <w:r w:rsidRPr="00A02340">
        <w:rPr>
          <w:rFonts w:ascii="Arial" w:hAnsi="Arial" w:cs="Arial"/>
          <w:sz w:val="22"/>
          <w:szCs w:val="22"/>
        </w:rPr>
        <w:t xml:space="preserve"> uzavřená podle § </w:t>
      </w:r>
      <w:smartTag w:uri="urn:schemas-microsoft-com:office:smarttags" w:element="metricconverter">
        <w:smartTagPr>
          <w:attr w:name="ProductID" w:val="2586 a"/>
        </w:smartTagPr>
        <w:r w:rsidRPr="00A02340">
          <w:rPr>
            <w:rFonts w:ascii="Arial" w:hAnsi="Arial" w:cs="Arial"/>
            <w:sz w:val="22"/>
            <w:szCs w:val="22"/>
          </w:rPr>
          <w:t>2586 a</w:t>
        </w:r>
      </w:smartTag>
      <w:r w:rsidRPr="00A02340">
        <w:rPr>
          <w:rFonts w:ascii="Arial" w:hAnsi="Arial" w:cs="Arial"/>
          <w:sz w:val="22"/>
          <w:szCs w:val="22"/>
        </w:rPr>
        <w:t xml:space="preserve"> násl. zák. č.</w:t>
      </w:r>
      <w:r w:rsidR="00DA1ED6" w:rsidRPr="00A02340">
        <w:rPr>
          <w:rFonts w:ascii="Arial" w:hAnsi="Arial" w:cs="Arial"/>
          <w:sz w:val="22"/>
          <w:szCs w:val="22"/>
        </w:rPr>
        <w:t xml:space="preserve"> 89/2012 Sb., občanský zákoník</w:t>
      </w:r>
    </w:p>
    <w:p w:rsidR="00E931CB" w:rsidRPr="00A02340" w:rsidRDefault="00E931CB" w:rsidP="00E931CB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A02340">
        <w:rPr>
          <w:rFonts w:ascii="Arial" w:hAnsi="Arial" w:cs="Arial"/>
          <w:sz w:val="22"/>
          <w:szCs w:val="22"/>
        </w:rPr>
        <w:t>(dále jen „smlouva“)</w:t>
      </w:r>
    </w:p>
    <w:p w:rsidR="00E931CB" w:rsidRPr="00A02340" w:rsidRDefault="00E931CB" w:rsidP="00E931CB">
      <w:pPr>
        <w:jc w:val="center"/>
        <w:rPr>
          <w:rFonts w:ascii="Arial" w:hAnsi="Arial" w:cs="Arial"/>
          <w:b/>
          <w:sz w:val="22"/>
          <w:szCs w:val="22"/>
        </w:rPr>
      </w:pPr>
    </w:p>
    <w:p w:rsidR="00DE22CA" w:rsidRPr="00A02340" w:rsidRDefault="00E931CB" w:rsidP="00E931CB">
      <w:pPr>
        <w:tabs>
          <w:tab w:val="left" w:pos="0"/>
          <w:tab w:val="left" w:pos="2850"/>
        </w:tabs>
        <w:jc w:val="both"/>
        <w:rPr>
          <w:rFonts w:ascii="Arial" w:hAnsi="Arial" w:cs="Arial"/>
          <w:sz w:val="22"/>
          <w:szCs w:val="22"/>
        </w:rPr>
      </w:pPr>
      <w:r w:rsidRPr="00A02340">
        <w:rPr>
          <w:rFonts w:ascii="Arial" w:hAnsi="Arial" w:cs="Arial"/>
          <w:b/>
          <w:sz w:val="22"/>
          <w:szCs w:val="22"/>
        </w:rPr>
        <w:t>Objednatel</w:t>
      </w:r>
      <w:r w:rsidR="00B04097" w:rsidRPr="00A02340">
        <w:rPr>
          <w:rFonts w:ascii="Arial" w:hAnsi="Arial" w:cs="Arial"/>
          <w:b/>
          <w:sz w:val="22"/>
          <w:szCs w:val="22"/>
        </w:rPr>
        <w:t>:</w:t>
      </w:r>
      <w:r w:rsidRPr="00A02340">
        <w:rPr>
          <w:rFonts w:ascii="Arial" w:hAnsi="Arial" w:cs="Arial"/>
          <w:sz w:val="22"/>
          <w:szCs w:val="22"/>
        </w:rPr>
        <w:tab/>
      </w:r>
      <w:r w:rsidR="00127529">
        <w:rPr>
          <w:rFonts w:ascii="Arial" w:hAnsi="Arial" w:cs="Arial"/>
          <w:sz w:val="22"/>
          <w:szCs w:val="22"/>
        </w:rPr>
        <w:t>Zlínský kraj</w:t>
      </w:r>
    </w:p>
    <w:p w:rsidR="00E931CB" w:rsidRPr="00DE22CA" w:rsidRDefault="00E931CB" w:rsidP="00DE22CA">
      <w:pPr>
        <w:tabs>
          <w:tab w:val="left" w:pos="0"/>
          <w:tab w:val="left" w:pos="2850"/>
        </w:tabs>
        <w:jc w:val="both"/>
        <w:rPr>
          <w:rFonts w:ascii="Arial" w:hAnsi="Arial" w:cs="Arial"/>
          <w:sz w:val="22"/>
          <w:szCs w:val="22"/>
        </w:rPr>
      </w:pPr>
      <w:r w:rsidRPr="00DE22CA">
        <w:rPr>
          <w:rFonts w:ascii="Arial" w:hAnsi="Arial" w:cs="Arial"/>
          <w:sz w:val="22"/>
          <w:szCs w:val="22"/>
        </w:rPr>
        <w:t>se sídlem:</w:t>
      </w:r>
      <w:r w:rsidRPr="00DE22CA">
        <w:rPr>
          <w:rFonts w:ascii="Arial" w:hAnsi="Arial" w:cs="Arial"/>
          <w:sz w:val="22"/>
          <w:szCs w:val="22"/>
        </w:rPr>
        <w:tab/>
      </w:r>
      <w:r w:rsidR="00127529">
        <w:rPr>
          <w:rFonts w:ascii="Arial" w:hAnsi="Arial" w:cs="Arial"/>
          <w:bCs/>
          <w:sz w:val="22"/>
          <w:szCs w:val="22"/>
        </w:rPr>
        <w:t>třída Tomáše Bati 21</w:t>
      </w:r>
    </w:p>
    <w:p w:rsidR="00E931CB" w:rsidRPr="00DE22CA" w:rsidRDefault="00F114DD" w:rsidP="00DE22CA">
      <w:pPr>
        <w:tabs>
          <w:tab w:val="left" w:pos="0"/>
          <w:tab w:val="left" w:pos="2850"/>
        </w:tabs>
        <w:jc w:val="both"/>
        <w:rPr>
          <w:rFonts w:ascii="Arial" w:hAnsi="Arial" w:cs="Arial"/>
          <w:sz w:val="22"/>
          <w:szCs w:val="22"/>
        </w:rPr>
      </w:pPr>
      <w:r w:rsidRPr="00DE22CA">
        <w:rPr>
          <w:rFonts w:ascii="Arial" w:hAnsi="Arial" w:cs="Arial"/>
          <w:sz w:val="22"/>
          <w:szCs w:val="22"/>
        </w:rPr>
        <w:t>zastoupený:</w:t>
      </w:r>
      <w:r w:rsidRPr="00DE22CA">
        <w:rPr>
          <w:rFonts w:ascii="Arial" w:hAnsi="Arial" w:cs="Arial"/>
          <w:sz w:val="22"/>
          <w:szCs w:val="22"/>
        </w:rPr>
        <w:tab/>
      </w:r>
      <w:r w:rsidR="00BB1F3F">
        <w:rPr>
          <w:rFonts w:ascii="Arial" w:hAnsi="Arial" w:cs="Arial"/>
          <w:sz w:val="22"/>
          <w:szCs w:val="22"/>
        </w:rPr>
        <w:t>Jiřím Čunkem, hejtmanem Zlínského kraje</w:t>
      </w:r>
    </w:p>
    <w:p w:rsidR="00E931CB" w:rsidRPr="00DE22CA" w:rsidRDefault="00E931CB" w:rsidP="00E931CB">
      <w:pPr>
        <w:tabs>
          <w:tab w:val="left" w:pos="0"/>
          <w:tab w:val="left" w:pos="2850"/>
        </w:tabs>
        <w:jc w:val="both"/>
        <w:rPr>
          <w:rFonts w:ascii="Arial" w:hAnsi="Arial" w:cs="Arial"/>
          <w:sz w:val="22"/>
          <w:szCs w:val="22"/>
        </w:rPr>
      </w:pPr>
      <w:r w:rsidRPr="00DE22CA">
        <w:rPr>
          <w:rFonts w:ascii="Arial" w:hAnsi="Arial" w:cs="Arial"/>
          <w:sz w:val="22"/>
          <w:szCs w:val="22"/>
        </w:rPr>
        <w:t>IČ</w:t>
      </w:r>
      <w:r w:rsidR="00DE77D4" w:rsidRPr="00DE22CA">
        <w:rPr>
          <w:rFonts w:ascii="Arial" w:hAnsi="Arial" w:cs="Arial"/>
          <w:sz w:val="22"/>
          <w:szCs w:val="22"/>
        </w:rPr>
        <w:t>O</w:t>
      </w:r>
      <w:r w:rsidRPr="00DE22CA">
        <w:rPr>
          <w:rFonts w:ascii="Arial" w:hAnsi="Arial" w:cs="Arial"/>
          <w:sz w:val="22"/>
          <w:szCs w:val="22"/>
        </w:rPr>
        <w:t>:</w:t>
      </w:r>
      <w:r w:rsidR="00BB1F3F">
        <w:rPr>
          <w:rFonts w:ascii="Arial" w:hAnsi="Arial" w:cs="Arial"/>
          <w:sz w:val="22"/>
          <w:szCs w:val="22"/>
        </w:rPr>
        <w:tab/>
        <w:t>70891320</w:t>
      </w:r>
      <w:r w:rsidRPr="00DE22CA">
        <w:rPr>
          <w:rFonts w:ascii="Arial" w:hAnsi="Arial" w:cs="Arial"/>
          <w:sz w:val="22"/>
          <w:szCs w:val="22"/>
        </w:rPr>
        <w:tab/>
      </w:r>
    </w:p>
    <w:p w:rsidR="001D6F7B" w:rsidRPr="00DE22CA" w:rsidRDefault="00E931CB" w:rsidP="001D6F7B">
      <w:pPr>
        <w:tabs>
          <w:tab w:val="left" w:pos="0"/>
          <w:tab w:val="left" w:pos="2850"/>
        </w:tabs>
        <w:jc w:val="both"/>
        <w:rPr>
          <w:rFonts w:ascii="Arial" w:hAnsi="Arial" w:cs="Arial"/>
          <w:sz w:val="22"/>
          <w:szCs w:val="22"/>
        </w:rPr>
      </w:pPr>
      <w:r w:rsidRPr="00DE22CA">
        <w:rPr>
          <w:rFonts w:ascii="Arial" w:hAnsi="Arial" w:cs="Arial"/>
          <w:sz w:val="22"/>
          <w:szCs w:val="22"/>
        </w:rPr>
        <w:t>DIČ:</w:t>
      </w:r>
      <w:r w:rsidRPr="00DE22CA">
        <w:rPr>
          <w:rFonts w:ascii="Arial" w:hAnsi="Arial" w:cs="Arial"/>
          <w:sz w:val="22"/>
          <w:szCs w:val="22"/>
        </w:rPr>
        <w:tab/>
      </w:r>
      <w:r w:rsidR="00BB1F3F">
        <w:rPr>
          <w:rFonts w:ascii="Arial" w:hAnsi="Arial" w:cs="Arial"/>
          <w:sz w:val="22"/>
          <w:szCs w:val="22"/>
        </w:rPr>
        <w:t>CZ70891320</w:t>
      </w:r>
    </w:p>
    <w:p w:rsidR="006A4D82" w:rsidRPr="00DE22CA" w:rsidRDefault="00E931CB" w:rsidP="006A4D82">
      <w:pPr>
        <w:tabs>
          <w:tab w:val="left" w:pos="0"/>
          <w:tab w:val="left" w:pos="2850"/>
        </w:tabs>
        <w:jc w:val="both"/>
        <w:rPr>
          <w:rFonts w:ascii="Arial" w:hAnsi="Arial" w:cs="Arial"/>
          <w:sz w:val="22"/>
          <w:szCs w:val="22"/>
        </w:rPr>
      </w:pPr>
      <w:r w:rsidRPr="00DE22CA">
        <w:rPr>
          <w:rFonts w:ascii="Arial" w:hAnsi="Arial" w:cs="Arial"/>
          <w:sz w:val="22"/>
          <w:szCs w:val="22"/>
        </w:rPr>
        <w:t>bankovní spojení:</w:t>
      </w:r>
      <w:r w:rsidRPr="00DE22CA">
        <w:rPr>
          <w:rFonts w:ascii="Arial" w:hAnsi="Arial" w:cs="Arial"/>
          <w:sz w:val="22"/>
          <w:szCs w:val="22"/>
        </w:rPr>
        <w:tab/>
      </w:r>
      <w:r w:rsidR="0088314B">
        <w:rPr>
          <w:rFonts w:ascii="Arial" w:hAnsi="Arial" w:cs="Arial"/>
          <w:sz w:val="22"/>
          <w:szCs w:val="22"/>
        </w:rPr>
        <w:t xml:space="preserve">2786182/0800, </w:t>
      </w:r>
      <w:r w:rsidR="00BB1F3F">
        <w:rPr>
          <w:rFonts w:ascii="Arial" w:hAnsi="Arial" w:cs="Arial"/>
          <w:sz w:val="22"/>
          <w:szCs w:val="22"/>
        </w:rPr>
        <w:t>Česká spořitelna a.s.</w:t>
      </w:r>
    </w:p>
    <w:p w:rsidR="00BB1F3F" w:rsidRPr="00DE22CA" w:rsidRDefault="002A19D5" w:rsidP="00BB1F3F">
      <w:pPr>
        <w:tabs>
          <w:tab w:val="left" w:pos="0"/>
          <w:tab w:val="left" w:pos="285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(dále jen „objednatel“)</w:t>
      </w:r>
      <w:r w:rsidR="00E931CB" w:rsidRPr="00DE22CA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E931CB" w:rsidRPr="00DE22CA" w:rsidRDefault="00E931CB" w:rsidP="006A4D82">
      <w:pPr>
        <w:tabs>
          <w:tab w:val="left" w:pos="0"/>
          <w:tab w:val="left" w:pos="285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E22CA" w:rsidRPr="00A02340" w:rsidRDefault="00DE22CA" w:rsidP="00E931CB">
      <w:pPr>
        <w:rPr>
          <w:rFonts w:ascii="Arial" w:hAnsi="Arial" w:cs="Arial"/>
          <w:sz w:val="22"/>
          <w:szCs w:val="22"/>
        </w:rPr>
      </w:pPr>
    </w:p>
    <w:p w:rsidR="0060007E" w:rsidRDefault="00E16BDD" w:rsidP="00E16BDD">
      <w:pPr>
        <w:tabs>
          <w:tab w:val="left" w:pos="2850"/>
        </w:tabs>
        <w:spacing w:line="240" w:lineRule="atLeast"/>
        <w:rPr>
          <w:rFonts w:ascii="Arial" w:hAnsi="Arial" w:cs="Arial"/>
          <w:b/>
          <w:sz w:val="22"/>
          <w:szCs w:val="22"/>
        </w:rPr>
      </w:pPr>
      <w:r w:rsidRPr="00A02340">
        <w:rPr>
          <w:rFonts w:ascii="Arial" w:hAnsi="Arial" w:cs="Arial"/>
          <w:b/>
          <w:sz w:val="22"/>
          <w:szCs w:val="22"/>
        </w:rPr>
        <w:t>Zhotovitel:</w:t>
      </w:r>
      <w:r w:rsidR="00066BBA" w:rsidRPr="00A02340">
        <w:rPr>
          <w:rFonts w:ascii="Arial" w:hAnsi="Arial" w:cs="Arial"/>
          <w:b/>
          <w:sz w:val="22"/>
          <w:szCs w:val="22"/>
        </w:rPr>
        <w:tab/>
        <w:t>CROSS Zlín, a.s.</w:t>
      </w:r>
      <w:r w:rsidR="006D7B92" w:rsidRPr="00A02340">
        <w:rPr>
          <w:rFonts w:ascii="Arial" w:hAnsi="Arial" w:cs="Arial"/>
          <w:b/>
          <w:sz w:val="22"/>
          <w:szCs w:val="22"/>
        </w:rPr>
        <w:tab/>
      </w:r>
      <w:r w:rsidRPr="00A02340">
        <w:rPr>
          <w:rFonts w:ascii="Arial" w:hAnsi="Arial" w:cs="Arial"/>
          <w:b/>
          <w:sz w:val="22"/>
          <w:szCs w:val="22"/>
        </w:rPr>
        <w:tab/>
        <w:t xml:space="preserve">                                                          </w:t>
      </w:r>
    </w:p>
    <w:p w:rsidR="00E16BDD" w:rsidRPr="0060007E" w:rsidRDefault="00E16BDD" w:rsidP="00E16BDD">
      <w:pPr>
        <w:tabs>
          <w:tab w:val="left" w:pos="2850"/>
        </w:tabs>
        <w:spacing w:line="240" w:lineRule="atLeast"/>
        <w:rPr>
          <w:rFonts w:ascii="Arial" w:hAnsi="Arial" w:cs="Arial"/>
          <w:b/>
          <w:sz w:val="22"/>
          <w:szCs w:val="22"/>
        </w:rPr>
      </w:pPr>
      <w:r w:rsidRPr="00A02340">
        <w:rPr>
          <w:rFonts w:ascii="Arial" w:hAnsi="Arial" w:cs="Arial"/>
          <w:sz w:val="22"/>
          <w:szCs w:val="22"/>
        </w:rPr>
        <w:t xml:space="preserve">se sídlem:                              </w:t>
      </w:r>
      <w:r w:rsidR="006847D1" w:rsidRPr="00A02340">
        <w:rPr>
          <w:rFonts w:ascii="Arial" w:hAnsi="Arial" w:cs="Arial"/>
          <w:sz w:val="22"/>
          <w:szCs w:val="22"/>
        </w:rPr>
        <w:t>Hasičská 397, Louky, 763 02 Zlín</w:t>
      </w:r>
    </w:p>
    <w:p w:rsidR="00E16BDD" w:rsidRPr="00A02340" w:rsidRDefault="00E16BDD" w:rsidP="00E16BDD">
      <w:pPr>
        <w:tabs>
          <w:tab w:val="left" w:pos="2850"/>
        </w:tabs>
        <w:spacing w:line="240" w:lineRule="atLeast"/>
        <w:rPr>
          <w:rFonts w:ascii="Arial" w:hAnsi="Arial" w:cs="Arial"/>
          <w:sz w:val="22"/>
          <w:szCs w:val="22"/>
        </w:rPr>
      </w:pPr>
      <w:r w:rsidRPr="00A02340">
        <w:rPr>
          <w:rFonts w:ascii="Arial" w:hAnsi="Arial" w:cs="Arial"/>
          <w:sz w:val="22"/>
          <w:szCs w:val="22"/>
        </w:rPr>
        <w:t>zastoupený:</w:t>
      </w:r>
      <w:r w:rsidRPr="00A02340">
        <w:rPr>
          <w:rFonts w:ascii="Arial" w:hAnsi="Arial" w:cs="Arial"/>
          <w:sz w:val="22"/>
          <w:szCs w:val="22"/>
        </w:rPr>
        <w:tab/>
      </w:r>
      <w:r w:rsidR="006847D1" w:rsidRPr="003E4BCE">
        <w:rPr>
          <w:rFonts w:ascii="Arial" w:hAnsi="Arial" w:cs="Arial"/>
          <w:sz w:val="22"/>
          <w:szCs w:val="22"/>
        </w:rPr>
        <w:t>Ing. Tomášem Juříkem, předsedou představenstva</w:t>
      </w:r>
    </w:p>
    <w:p w:rsidR="00E16BDD" w:rsidRPr="00A02340" w:rsidRDefault="00E16BDD" w:rsidP="00E16BDD">
      <w:pPr>
        <w:tabs>
          <w:tab w:val="left" w:pos="2850"/>
        </w:tabs>
        <w:spacing w:line="240" w:lineRule="atLeast"/>
        <w:rPr>
          <w:rFonts w:ascii="Arial" w:hAnsi="Arial" w:cs="Arial"/>
          <w:sz w:val="22"/>
          <w:szCs w:val="22"/>
        </w:rPr>
      </w:pPr>
      <w:r w:rsidRPr="00A02340">
        <w:rPr>
          <w:rFonts w:ascii="Arial" w:hAnsi="Arial" w:cs="Arial"/>
          <w:sz w:val="22"/>
          <w:szCs w:val="22"/>
        </w:rPr>
        <w:t>IČ</w:t>
      </w:r>
      <w:r w:rsidR="00DE77D4" w:rsidRPr="00A02340">
        <w:rPr>
          <w:rFonts w:ascii="Arial" w:hAnsi="Arial" w:cs="Arial"/>
          <w:sz w:val="22"/>
          <w:szCs w:val="22"/>
        </w:rPr>
        <w:t>O</w:t>
      </w:r>
      <w:r w:rsidRPr="00A02340">
        <w:rPr>
          <w:rFonts w:ascii="Arial" w:hAnsi="Arial" w:cs="Arial"/>
          <w:sz w:val="22"/>
          <w:szCs w:val="22"/>
        </w:rPr>
        <w:t>:</w:t>
      </w:r>
      <w:r w:rsidRPr="00A02340">
        <w:rPr>
          <w:rFonts w:ascii="Arial" w:hAnsi="Arial" w:cs="Arial"/>
          <w:sz w:val="22"/>
          <w:szCs w:val="22"/>
        </w:rPr>
        <w:tab/>
      </w:r>
      <w:r w:rsidR="006847D1" w:rsidRPr="00A02340">
        <w:rPr>
          <w:rStyle w:val="nowrap"/>
          <w:rFonts w:ascii="Arial" w:hAnsi="Arial" w:cs="Arial"/>
          <w:bCs/>
          <w:sz w:val="22"/>
          <w:szCs w:val="22"/>
        </w:rPr>
        <w:t>60715286</w:t>
      </w:r>
    </w:p>
    <w:p w:rsidR="00E16BDD" w:rsidRPr="00A02340" w:rsidRDefault="00E16BDD" w:rsidP="00E16BDD">
      <w:pPr>
        <w:tabs>
          <w:tab w:val="left" w:pos="2850"/>
        </w:tabs>
        <w:spacing w:line="240" w:lineRule="atLeast"/>
        <w:rPr>
          <w:rFonts w:ascii="Arial" w:hAnsi="Arial" w:cs="Arial"/>
          <w:sz w:val="22"/>
          <w:szCs w:val="22"/>
        </w:rPr>
      </w:pPr>
      <w:r w:rsidRPr="00A02340">
        <w:rPr>
          <w:rFonts w:ascii="Arial" w:hAnsi="Arial" w:cs="Arial"/>
          <w:sz w:val="22"/>
          <w:szCs w:val="22"/>
        </w:rPr>
        <w:t xml:space="preserve">DIČ:                                       </w:t>
      </w:r>
      <w:r w:rsidR="006847D1" w:rsidRPr="00A02340">
        <w:rPr>
          <w:rFonts w:ascii="Arial" w:hAnsi="Arial" w:cs="Arial"/>
          <w:sz w:val="22"/>
          <w:szCs w:val="22"/>
        </w:rPr>
        <w:t>CZ</w:t>
      </w:r>
      <w:r w:rsidR="006847D1" w:rsidRPr="00A02340">
        <w:rPr>
          <w:rStyle w:val="nowrap"/>
          <w:rFonts w:ascii="Arial" w:hAnsi="Arial" w:cs="Arial"/>
          <w:bCs/>
          <w:sz w:val="22"/>
          <w:szCs w:val="22"/>
        </w:rPr>
        <w:t>60715286</w:t>
      </w:r>
    </w:p>
    <w:p w:rsidR="00E16BDD" w:rsidRDefault="00D53E2A" w:rsidP="00E16BDD">
      <w:pPr>
        <w:tabs>
          <w:tab w:val="left" w:pos="2850"/>
        </w:tabs>
        <w:rPr>
          <w:rFonts w:ascii="Arial" w:hAnsi="Arial" w:cs="Arial"/>
          <w:sz w:val="22"/>
          <w:szCs w:val="22"/>
        </w:rPr>
      </w:pPr>
      <w:r w:rsidRPr="00A02340">
        <w:rPr>
          <w:rFonts w:ascii="Arial" w:hAnsi="Arial" w:cs="Arial"/>
          <w:sz w:val="22"/>
          <w:szCs w:val="22"/>
        </w:rPr>
        <w:t>bankovní spojení:</w:t>
      </w:r>
      <w:r w:rsidRPr="00A02340">
        <w:rPr>
          <w:rFonts w:ascii="Arial" w:hAnsi="Arial" w:cs="Arial"/>
          <w:sz w:val="22"/>
          <w:szCs w:val="22"/>
        </w:rPr>
        <w:tab/>
      </w:r>
      <w:r w:rsidR="0088314B" w:rsidRPr="00A02340">
        <w:rPr>
          <w:rFonts w:ascii="Arial" w:hAnsi="Arial" w:cs="Arial"/>
          <w:spacing w:val="10"/>
          <w:sz w:val="22"/>
          <w:szCs w:val="22"/>
        </w:rPr>
        <w:t>5014504632/5500</w:t>
      </w:r>
      <w:r w:rsidR="0088314B">
        <w:rPr>
          <w:rFonts w:ascii="Arial" w:hAnsi="Arial" w:cs="Arial"/>
          <w:sz w:val="22"/>
          <w:szCs w:val="22"/>
        </w:rPr>
        <w:t xml:space="preserve">, </w:t>
      </w:r>
      <w:r w:rsidR="00425984" w:rsidRPr="00A02340">
        <w:rPr>
          <w:rFonts w:ascii="Arial" w:hAnsi="Arial" w:cs="Arial"/>
          <w:sz w:val="22"/>
          <w:szCs w:val="22"/>
        </w:rPr>
        <w:t>Raiffeisenbank, a.s.</w:t>
      </w:r>
    </w:p>
    <w:p w:rsidR="0088314B" w:rsidRPr="00A02340" w:rsidRDefault="0088314B" w:rsidP="00E16BDD">
      <w:pPr>
        <w:tabs>
          <w:tab w:val="left" w:pos="2850"/>
        </w:tabs>
        <w:rPr>
          <w:rFonts w:ascii="Arial" w:hAnsi="Arial" w:cs="Arial"/>
          <w:sz w:val="22"/>
          <w:szCs w:val="22"/>
        </w:rPr>
      </w:pPr>
    </w:p>
    <w:p w:rsidR="00E16BDD" w:rsidRPr="00A02340" w:rsidRDefault="00E16BDD" w:rsidP="00E16BDD">
      <w:pPr>
        <w:rPr>
          <w:rFonts w:ascii="Arial" w:hAnsi="Arial" w:cs="Arial"/>
          <w:sz w:val="22"/>
          <w:szCs w:val="22"/>
        </w:rPr>
      </w:pPr>
      <w:r w:rsidRPr="00A02340">
        <w:rPr>
          <w:rFonts w:ascii="Arial" w:hAnsi="Arial" w:cs="Arial"/>
          <w:sz w:val="22"/>
          <w:szCs w:val="22"/>
        </w:rPr>
        <w:t xml:space="preserve">osoba oprávněná k jednání        </w:t>
      </w:r>
      <w:r w:rsidR="006E529A" w:rsidRPr="00A02340">
        <w:rPr>
          <w:rFonts w:ascii="Arial" w:hAnsi="Arial" w:cs="Arial"/>
          <w:sz w:val="22"/>
          <w:szCs w:val="22"/>
        </w:rPr>
        <w:t xml:space="preserve"> </w:t>
      </w:r>
    </w:p>
    <w:p w:rsidR="00E16BDD" w:rsidRPr="00A02340" w:rsidRDefault="00E16BDD" w:rsidP="00E16BDD">
      <w:pPr>
        <w:tabs>
          <w:tab w:val="left" w:pos="2850"/>
        </w:tabs>
        <w:rPr>
          <w:rFonts w:ascii="Arial" w:hAnsi="Arial" w:cs="Arial"/>
          <w:sz w:val="22"/>
          <w:szCs w:val="22"/>
        </w:rPr>
      </w:pPr>
      <w:r w:rsidRPr="00A02340">
        <w:rPr>
          <w:rFonts w:ascii="Arial" w:hAnsi="Arial" w:cs="Arial"/>
          <w:sz w:val="22"/>
          <w:szCs w:val="22"/>
        </w:rPr>
        <w:t>ve věcech technických:</w:t>
      </w:r>
      <w:r w:rsidRPr="00A02340">
        <w:rPr>
          <w:rFonts w:ascii="Arial" w:hAnsi="Arial" w:cs="Arial"/>
          <w:sz w:val="22"/>
          <w:szCs w:val="22"/>
        </w:rPr>
        <w:tab/>
      </w:r>
      <w:r w:rsidR="00AF2ECF">
        <w:rPr>
          <w:rFonts w:ascii="Arial" w:hAnsi="Arial" w:cs="Arial"/>
          <w:sz w:val="22"/>
          <w:szCs w:val="22"/>
        </w:rPr>
        <w:t xml:space="preserve">Bc. </w:t>
      </w:r>
      <w:r w:rsidR="00425984" w:rsidRPr="00A02340">
        <w:rPr>
          <w:rFonts w:ascii="Arial" w:hAnsi="Arial" w:cs="Arial"/>
          <w:sz w:val="22"/>
          <w:szCs w:val="22"/>
        </w:rPr>
        <w:t>Jakub Šeliga, tel.: +420 720 069 672, e-mail: seliga@cross.cz</w:t>
      </w:r>
    </w:p>
    <w:p w:rsidR="00E16BDD" w:rsidRPr="00A02340" w:rsidRDefault="00E16BDD" w:rsidP="00E16BDD">
      <w:pPr>
        <w:ind w:left="2835" w:hanging="2835"/>
        <w:rPr>
          <w:rFonts w:ascii="Arial" w:hAnsi="Arial" w:cs="Arial"/>
          <w:sz w:val="22"/>
          <w:szCs w:val="22"/>
        </w:rPr>
      </w:pPr>
      <w:r w:rsidRPr="00A02340">
        <w:rPr>
          <w:rFonts w:ascii="Arial" w:hAnsi="Arial" w:cs="Arial"/>
          <w:sz w:val="22"/>
          <w:szCs w:val="22"/>
        </w:rPr>
        <w:t>zapsaný:</w:t>
      </w:r>
      <w:r w:rsidRPr="00A02340">
        <w:rPr>
          <w:rFonts w:ascii="Arial" w:hAnsi="Arial" w:cs="Arial"/>
          <w:sz w:val="22"/>
          <w:szCs w:val="22"/>
        </w:rPr>
        <w:tab/>
      </w:r>
      <w:r w:rsidR="008E71A5" w:rsidRPr="00A02340">
        <w:rPr>
          <w:rFonts w:ascii="Arial" w:hAnsi="Arial" w:cs="Arial"/>
          <w:sz w:val="22"/>
          <w:szCs w:val="22"/>
        </w:rPr>
        <w:t xml:space="preserve"> </w:t>
      </w:r>
      <w:r w:rsidR="006847D1" w:rsidRPr="00A02340">
        <w:rPr>
          <w:rFonts w:ascii="Arial" w:hAnsi="Arial" w:cs="Arial"/>
          <w:sz w:val="22"/>
          <w:szCs w:val="22"/>
        </w:rPr>
        <w:t>B 6274 vedená u Krajského soudu v Brně</w:t>
      </w:r>
    </w:p>
    <w:p w:rsidR="002C42C1" w:rsidRDefault="00DE77D4" w:rsidP="00BF10CE">
      <w:pPr>
        <w:spacing w:after="120"/>
        <w:rPr>
          <w:rFonts w:ascii="Arial" w:hAnsi="Arial" w:cs="Arial"/>
          <w:sz w:val="22"/>
          <w:szCs w:val="22"/>
        </w:rPr>
      </w:pPr>
      <w:r w:rsidRPr="00A02340">
        <w:rPr>
          <w:rFonts w:ascii="Arial" w:hAnsi="Arial" w:cs="Arial"/>
          <w:sz w:val="22"/>
          <w:szCs w:val="22"/>
        </w:rPr>
        <w:t>(</w:t>
      </w:r>
      <w:r w:rsidR="00E16BDD" w:rsidRPr="00A02340">
        <w:rPr>
          <w:rFonts w:ascii="Arial" w:hAnsi="Arial" w:cs="Arial"/>
          <w:sz w:val="22"/>
          <w:szCs w:val="22"/>
        </w:rPr>
        <w:t xml:space="preserve">dále jen „zhotovitel“) </w:t>
      </w:r>
    </w:p>
    <w:p w:rsidR="008C0116" w:rsidRDefault="008C0116" w:rsidP="00BF10CE">
      <w:pPr>
        <w:spacing w:after="120"/>
        <w:rPr>
          <w:rFonts w:ascii="Arial" w:hAnsi="Arial" w:cs="Arial"/>
          <w:sz w:val="22"/>
          <w:szCs w:val="22"/>
        </w:rPr>
      </w:pPr>
    </w:p>
    <w:p w:rsidR="00DE22CA" w:rsidRPr="00A02340" w:rsidRDefault="00DE22CA" w:rsidP="00BF10CE">
      <w:pPr>
        <w:spacing w:after="120"/>
        <w:rPr>
          <w:rFonts w:ascii="Arial" w:hAnsi="Arial" w:cs="Arial"/>
          <w:sz w:val="22"/>
          <w:szCs w:val="22"/>
        </w:rPr>
      </w:pPr>
    </w:p>
    <w:p w:rsidR="00AB040B" w:rsidRDefault="00EE48A8" w:rsidP="002A19D5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A02340">
        <w:rPr>
          <w:rFonts w:ascii="Arial" w:hAnsi="Arial" w:cs="Arial"/>
          <w:b/>
          <w:sz w:val="22"/>
          <w:szCs w:val="22"/>
        </w:rPr>
        <w:t>I.</w:t>
      </w:r>
      <w:r w:rsidR="00FC25BB" w:rsidRPr="00A02340">
        <w:rPr>
          <w:rFonts w:ascii="Arial" w:hAnsi="Arial" w:cs="Arial"/>
          <w:b/>
          <w:sz w:val="22"/>
          <w:szCs w:val="22"/>
        </w:rPr>
        <w:t xml:space="preserve"> </w:t>
      </w:r>
      <w:r w:rsidRPr="00A02340">
        <w:rPr>
          <w:rFonts w:ascii="Arial" w:hAnsi="Arial" w:cs="Arial"/>
          <w:b/>
          <w:sz w:val="22"/>
          <w:szCs w:val="22"/>
        </w:rPr>
        <w:t xml:space="preserve">Předmět </w:t>
      </w:r>
      <w:r w:rsidR="00C90EB8" w:rsidRPr="00A02340">
        <w:rPr>
          <w:rFonts w:ascii="Arial" w:hAnsi="Arial" w:cs="Arial"/>
          <w:b/>
          <w:sz w:val="22"/>
          <w:szCs w:val="22"/>
        </w:rPr>
        <w:t>smlouvy</w:t>
      </w:r>
    </w:p>
    <w:p w:rsidR="00F11CD1" w:rsidRPr="00C06846" w:rsidRDefault="00A037DA" w:rsidP="00FE3BB5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6846">
        <w:rPr>
          <w:rStyle w:val="FontStyle56"/>
          <w:color w:val="000000" w:themeColor="text1"/>
          <w:sz w:val="22"/>
          <w:szCs w:val="22"/>
        </w:rPr>
        <w:t xml:space="preserve">Zhotovitel se </w:t>
      </w:r>
      <w:r w:rsidRPr="00C06846">
        <w:rPr>
          <w:rFonts w:ascii="Arial" w:hAnsi="Arial" w:cs="Arial"/>
          <w:color w:val="000000" w:themeColor="text1"/>
          <w:sz w:val="22"/>
          <w:szCs w:val="22"/>
        </w:rPr>
        <w:t>zavazuje na svůj náklad a nebezpečí provést pro objednatele dílo</w:t>
      </w:r>
      <w:r w:rsidR="00A02340" w:rsidRPr="00C06846">
        <w:rPr>
          <w:rFonts w:ascii="Arial" w:hAnsi="Arial" w:cs="Arial"/>
          <w:b/>
          <w:color w:val="000000" w:themeColor="text1"/>
          <w:sz w:val="22"/>
          <w:szCs w:val="22"/>
        </w:rPr>
        <w:t xml:space="preserve"> „</w:t>
      </w:r>
      <w:r w:rsidR="001802C4" w:rsidRPr="00C06846">
        <w:rPr>
          <w:rFonts w:ascii="Arial" w:hAnsi="Arial" w:cs="Arial"/>
          <w:b/>
          <w:color w:val="000000" w:themeColor="text1"/>
          <w:sz w:val="22"/>
          <w:szCs w:val="22"/>
        </w:rPr>
        <w:t>Upgrade systému CROSSPark PS4</w:t>
      </w:r>
      <w:r w:rsidR="00A02340" w:rsidRPr="00C06846">
        <w:rPr>
          <w:rFonts w:ascii="Arial" w:hAnsi="Arial" w:cs="Arial"/>
          <w:b/>
          <w:color w:val="000000" w:themeColor="text1"/>
          <w:sz w:val="22"/>
          <w:szCs w:val="22"/>
        </w:rPr>
        <w:t xml:space="preserve">“, </w:t>
      </w:r>
      <w:r w:rsidR="00F11CD1" w:rsidRPr="00C06846">
        <w:rPr>
          <w:rFonts w:ascii="Arial" w:hAnsi="Arial" w:cs="Arial"/>
          <w:color w:val="000000" w:themeColor="text1"/>
          <w:sz w:val="22"/>
          <w:szCs w:val="22"/>
        </w:rPr>
        <w:t>dle</w:t>
      </w:r>
      <w:r w:rsidR="00425984" w:rsidRPr="00C06846">
        <w:rPr>
          <w:rFonts w:ascii="Arial" w:hAnsi="Arial" w:cs="Arial"/>
          <w:color w:val="000000" w:themeColor="text1"/>
          <w:sz w:val="22"/>
          <w:szCs w:val="22"/>
        </w:rPr>
        <w:t xml:space="preserve"> cenové nabídky</w:t>
      </w:r>
      <w:r w:rsidR="00D1118D" w:rsidRPr="00C06846">
        <w:rPr>
          <w:rFonts w:ascii="Arial" w:hAnsi="Arial" w:cs="Arial"/>
          <w:color w:val="000000" w:themeColor="text1"/>
          <w:sz w:val="22"/>
          <w:szCs w:val="22"/>
        </w:rPr>
        <w:t xml:space="preserve"> číslo </w:t>
      </w:r>
      <w:r w:rsidR="001802C4" w:rsidRPr="00C06846">
        <w:rPr>
          <w:rFonts w:ascii="Arial" w:hAnsi="Arial" w:cs="Arial"/>
          <w:color w:val="000000" w:themeColor="text1"/>
          <w:sz w:val="22"/>
          <w:szCs w:val="22"/>
        </w:rPr>
        <w:t>NAB-</w:t>
      </w:r>
      <w:r w:rsidR="00A61A07">
        <w:rPr>
          <w:rFonts w:ascii="Arial" w:hAnsi="Arial" w:cs="Arial"/>
          <w:color w:val="000000" w:themeColor="text1"/>
          <w:sz w:val="22"/>
          <w:szCs w:val="22"/>
        </w:rPr>
        <w:t>2018</w:t>
      </w:r>
      <w:r w:rsidR="001802C4" w:rsidRPr="00C06846">
        <w:rPr>
          <w:rFonts w:ascii="Arial" w:hAnsi="Arial" w:cs="Arial"/>
          <w:color w:val="000000" w:themeColor="text1"/>
          <w:sz w:val="22"/>
          <w:szCs w:val="22"/>
        </w:rPr>
        <w:t>-101-</w:t>
      </w:r>
      <w:r w:rsidR="00A61A07" w:rsidRPr="00C06846">
        <w:rPr>
          <w:rFonts w:ascii="Arial" w:hAnsi="Arial" w:cs="Arial"/>
          <w:color w:val="000000" w:themeColor="text1"/>
          <w:sz w:val="22"/>
          <w:szCs w:val="22"/>
        </w:rPr>
        <w:t>000</w:t>
      </w:r>
      <w:r w:rsidR="00592CE7">
        <w:rPr>
          <w:rFonts w:ascii="Arial" w:hAnsi="Arial" w:cs="Arial"/>
          <w:color w:val="000000" w:themeColor="text1"/>
          <w:sz w:val="22"/>
          <w:szCs w:val="22"/>
        </w:rPr>
        <w:t>521</w:t>
      </w:r>
      <w:r w:rsidR="001802C4" w:rsidRPr="00C06846">
        <w:rPr>
          <w:rFonts w:ascii="Arial" w:hAnsi="Arial" w:cs="Arial"/>
          <w:color w:val="000000" w:themeColor="text1"/>
          <w:sz w:val="22"/>
          <w:szCs w:val="22"/>
        </w:rPr>
        <w:t>,</w:t>
      </w:r>
      <w:r w:rsidR="00425984" w:rsidRPr="00C06846">
        <w:rPr>
          <w:rFonts w:ascii="Arial" w:hAnsi="Arial" w:cs="Arial"/>
          <w:color w:val="000000" w:themeColor="text1"/>
          <w:sz w:val="22"/>
          <w:szCs w:val="22"/>
        </w:rPr>
        <w:t xml:space="preserve"> která</w:t>
      </w:r>
      <w:r w:rsidRPr="00C068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010A0" w:rsidRPr="00C06846">
        <w:rPr>
          <w:rFonts w:ascii="Arial" w:hAnsi="Arial" w:cs="Arial"/>
          <w:color w:val="000000" w:themeColor="text1"/>
          <w:sz w:val="22"/>
          <w:szCs w:val="22"/>
        </w:rPr>
        <w:t xml:space="preserve">tvoří přílohu č. </w:t>
      </w:r>
      <w:r w:rsidR="008629FB" w:rsidRPr="00C06846">
        <w:rPr>
          <w:rFonts w:ascii="Arial" w:hAnsi="Arial" w:cs="Arial"/>
          <w:color w:val="000000" w:themeColor="text1"/>
          <w:sz w:val="22"/>
          <w:szCs w:val="22"/>
        </w:rPr>
        <w:t>1</w:t>
      </w:r>
      <w:r w:rsidR="003010A0" w:rsidRPr="00C06846">
        <w:rPr>
          <w:rFonts w:ascii="Arial" w:hAnsi="Arial" w:cs="Arial"/>
          <w:color w:val="000000" w:themeColor="text1"/>
          <w:sz w:val="22"/>
          <w:szCs w:val="22"/>
        </w:rPr>
        <w:t xml:space="preserve"> této smlouvy</w:t>
      </w:r>
      <w:r w:rsidR="00C06846" w:rsidRPr="00C06846">
        <w:rPr>
          <w:rFonts w:ascii="Arial" w:hAnsi="Arial" w:cs="Arial"/>
          <w:color w:val="000000" w:themeColor="text1"/>
          <w:sz w:val="22"/>
          <w:szCs w:val="22"/>
        </w:rPr>
        <w:t>.</w:t>
      </w:r>
      <w:r w:rsidR="003010A0" w:rsidRPr="00C068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59034F" w:rsidRPr="00462F50" w:rsidRDefault="00425984" w:rsidP="00FE3BB5">
      <w:pPr>
        <w:pStyle w:val="Nadpis2"/>
        <w:numPr>
          <w:ilvl w:val="0"/>
          <w:numId w:val="6"/>
        </w:numPr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462F50">
        <w:rPr>
          <w:rFonts w:ascii="Arial" w:hAnsi="Arial" w:cs="Arial"/>
          <w:b w:val="0"/>
          <w:color w:val="auto"/>
          <w:sz w:val="22"/>
          <w:szCs w:val="22"/>
        </w:rPr>
        <w:t>Předmětem díla je</w:t>
      </w:r>
      <w:r w:rsidR="00A037DA" w:rsidRPr="00462F50">
        <w:rPr>
          <w:rFonts w:ascii="Arial" w:hAnsi="Arial" w:cs="Arial"/>
          <w:b w:val="0"/>
          <w:color w:val="auto"/>
          <w:sz w:val="22"/>
          <w:szCs w:val="22"/>
        </w:rPr>
        <w:t>:</w:t>
      </w:r>
      <w:r w:rsidR="00AB040B" w:rsidRPr="00462F50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</w:p>
    <w:p w:rsidR="004D1A54" w:rsidRPr="00AB040B" w:rsidRDefault="00AB040B" w:rsidP="00AF2ECF">
      <w:pPr>
        <w:pStyle w:val="Nadpis2"/>
        <w:ind w:left="720"/>
        <w:jc w:val="both"/>
        <w:rPr>
          <w:rStyle w:val="FontStyle18"/>
          <w:rFonts w:ascii="Arial" w:hAnsi="Arial" w:cs="Arial"/>
          <w:b w:val="0"/>
          <w:color w:val="auto"/>
          <w:sz w:val="22"/>
          <w:szCs w:val="22"/>
        </w:rPr>
      </w:pPr>
      <w:r w:rsidRPr="00462F50">
        <w:rPr>
          <w:rStyle w:val="FontStyle18"/>
          <w:rFonts w:ascii="Arial" w:hAnsi="Arial" w:cs="Arial"/>
          <w:b w:val="0"/>
          <w:color w:val="000000" w:themeColor="text1"/>
          <w:sz w:val="22"/>
          <w:szCs w:val="22"/>
        </w:rPr>
        <w:t>d</w:t>
      </w:r>
      <w:r w:rsidR="002251A5" w:rsidRPr="00462F50">
        <w:rPr>
          <w:rStyle w:val="FontStyle18"/>
          <w:rFonts w:ascii="Arial" w:hAnsi="Arial" w:cs="Arial"/>
          <w:b w:val="0"/>
          <w:color w:val="000000" w:themeColor="text1"/>
          <w:sz w:val="22"/>
          <w:szCs w:val="22"/>
        </w:rPr>
        <w:t>odání</w:t>
      </w:r>
      <w:r w:rsidRPr="00462F50">
        <w:rPr>
          <w:rStyle w:val="FontStyle18"/>
          <w:rFonts w:ascii="Arial" w:hAnsi="Arial" w:cs="Arial"/>
          <w:b w:val="0"/>
          <w:sz w:val="22"/>
          <w:szCs w:val="22"/>
        </w:rPr>
        <w:t>, i</w:t>
      </w:r>
      <w:r w:rsidR="002251A5" w:rsidRPr="00462F50">
        <w:rPr>
          <w:rStyle w:val="FontStyle18"/>
          <w:rFonts w:ascii="Arial" w:hAnsi="Arial" w:cs="Arial"/>
          <w:b w:val="0"/>
          <w:sz w:val="22"/>
          <w:szCs w:val="22"/>
        </w:rPr>
        <w:t>nstalace</w:t>
      </w:r>
      <w:r w:rsidR="00425984" w:rsidRPr="00462F50">
        <w:rPr>
          <w:rStyle w:val="FontStyle18"/>
          <w:rFonts w:ascii="Arial" w:hAnsi="Arial" w:cs="Arial"/>
          <w:b w:val="0"/>
          <w:sz w:val="22"/>
          <w:szCs w:val="22"/>
        </w:rPr>
        <w:t xml:space="preserve"> a zprovoznění</w:t>
      </w:r>
      <w:r w:rsidR="002251A5" w:rsidRPr="00462F50">
        <w:rPr>
          <w:rStyle w:val="FontStyle18"/>
          <w:rFonts w:ascii="Arial" w:hAnsi="Arial" w:cs="Arial"/>
          <w:b w:val="0"/>
          <w:sz w:val="22"/>
          <w:szCs w:val="22"/>
        </w:rPr>
        <w:t xml:space="preserve"> </w:t>
      </w:r>
      <w:r w:rsidR="008629FB" w:rsidRPr="00462F50">
        <w:rPr>
          <w:rStyle w:val="FontStyle18"/>
          <w:rFonts w:ascii="Arial" w:hAnsi="Arial" w:cs="Arial"/>
          <w:b w:val="0"/>
          <w:sz w:val="22"/>
          <w:szCs w:val="22"/>
        </w:rPr>
        <w:t xml:space="preserve">řídícího serveru, aktualizace </w:t>
      </w:r>
      <w:r w:rsidR="00592CE7">
        <w:rPr>
          <w:rStyle w:val="FontStyle18"/>
          <w:rFonts w:ascii="Arial" w:hAnsi="Arial" w:cs="Arial"/>
          <w:b w:val="0"/>
          <w:sz w:val="22"/>
          <w:szCs w:val="22"/>
        </w:rPr>
        <w:t xml:space="preserve">a rozšíření softwaru CrossPark </w:t>
      </w:r>
      <w:r w:rsidR="008629FB" w:rsidRPr="00462F50">
        <w:rPr>
          <w:rStyle w:val="FontStyle18"/>
          <w:rFonts w:ascii="Arial" w:hAnsi="Arial" w:cs="Arial"/>
          <w:b w:val="0"/>
          <w:sz w:val="22"/>
          <w:szCs w:val="22"/>
        </w:rPr>
        <w:t>PS4</w:t>
      </w:r>
      <w:r w:rsidR="00592CE7">
        <w:rPr>
          <w:rStyle w:val="FontStyle18"/>
          <w:rFonts w:ascii="Arial" w:hAnsi="Arial" w:cs="Arial"/>
          <w:b w:val="0"/>
          <w:sz w:val="22"/>
          <w:szCs w:val="22"/>
        </w:rPr>
        <w:t xml:space="preserve">, </w:t>
      </w:r>
      <w:r w:rsidR="008629FB" w:rsidRPr="00462F50">
        <w:rPr>
          <w:rStyle w:val="FontStyle18"/>
          <w:rFonts w:ascii="Arial" w:hAnsi="Arial" w:cs="Arial"/>
          <w:b w:val="0"/>
          <w:sz w:val="22"/>
          <w:szCs w:val="22"/>
        </w:rPr>
        <w:t>výměn</w:t>
      </w:r>
      <w:r w:rsidR="008C0116" w:rsidRPr="00462F50">
        <w:rPr>
          <w:rStyle w:val="FontStyle18"/>
          <w:rFonts w:ascii="Arial" w:hAnsi="Arial" w:cs="Arial"/>
          <w:b w:val="0"/>
          <w:sz w:val="22"/>
          <w:szCs w:val="22"/>
        </w:rPr>
        <w:t>a</w:t>
      </w:r>
      <w:r w:rsidR="008629FB" w:rsidRPr="00462F50">
        <w:rPr>
          <w:rStyle w:val="FontStyle18"/>
          <w:rFonts w:ascii="Arial" w:hAnsi="Arial" w:cs="Arial"/>
          <w:b w:val="0"/>
          <w:sz w:val="22"/>
          <w:szCs w:val="22"/>
        </w:rPr>
        <w:t xml:space="preserve"> příjezdového a výjezdového terminálu </w:t>
      </w:r>
      <w:r w:rsidR="00592CE7">
        <w:rPr>
          <w:rStyle w:val="FontStyle18"/>
          <w:rFonts w:ascii="Arial" w:hAnsi="Arial" w:cs="Arial"/>
          <w:b w:val="0"/>
          <w:sz w:val="22"/>
          <w:szCs w:val="22"/>
        </w:rPr>
        <w:t xml:space="preserve">v 1. NP a přejezdového terminálu do 5. NP, řídící PC, stolní čtečka UHF RFID, identifikační karty vozidel UHF RFID tag, video IP interkomy zabudované do terminálů (příjezd-výjezd) komunikačního modulu, LED návěstidlo a </w:t>
      </w:r>
      <w:r w:rsidR="008629FB" w:rsidRPr="00462F50">
        <w:rPr>
          <w:rStyle w:val="FontStyle18"/>
          <w:rFonts w:ascii="Arial" w:hAnsi="Arial" w:cs="Arial"/>
          <w:b w:val="0"/>
          <w:sz w:val="22"/>
          <w:szCs w:val="22"/>
        </w:rPr>
        <w:t xml:space="preserve"> </w:t>
      </w:r>
      <w:r w:rsidR="00592CE7">
        <w:rPr>
          <w:rStyle w:val="FontStyle18"/>
          <w:rFonts w:ascii="Arial" w:hAnsi="Arial" w:cs="Arial"/>
          <w:b w:val="0"/>
          <w:sz w:val="22"/>
          <w:szCs w:val="22"/>
        </w:rPr>
        <w:t xml:space="preserve">displej obsazenosti </w:t>
      </w:r>
      <w:r w:rsidR="002A19D5" w:rsidRPr="00462F50">
        <w:rPr>
          <w:rStyle w:val="FontStyle18"/>
          <w:rFonts w:ascii="Arial" w:hAnsi="Arial" w:cs="Arial"/>
          <w:b w:val="0"/>
          <w:sz w:val="22"/>
          <w:szCs w:val="22"/>
        </w:rPr>
        <w:t>v rozsahu p</w:t>
      </w:r>
      <w:r w:rsidRPr="00462F50">
        <w:rPr>
          <w:rStyle w:val="FontStyle18"/>
          <w:rFonts w:ascii="Arial" w:hAnsi="Arial" w:cs="Arial"/>
          <w:b w:val="0"/>
          <w:sz w:val="22"/>
          <w:szCs w:val="22"/>
        </w:rPr>
        <w:t xml:space="preserve">řílohy č. </w:t>
      </w:r>
      <w:r w:rsidR="008629FB" w:rsidRPr="00462F50">
        <w:rPr>
          <w:rStyle w:val="FontStyle18"/>
          <w:rFonts w:ascii="Arial" w:hAnsi="Arial" w:cs="Arial"/>
          <w:b w:val="0"/>
          <w:sz w:val="22"/>
          <w:szCs w:val="22"/>
        </w:rPr>
        <w:t>1</w:t>
      </w:r>
      <w:r w:rsidR="00C06846" w:rsidRPr="00462F50">
        <w:rPr>
          <w:rStyle w:val="FontStyle18"/>
          <w:rFonts w:ascii="Arial" w:hAnsi="Arial" w:cs="Arial"/>
          <w:b w:val="0"/>
          <w:sz w:val="22"/>
          <w:szCs w:val="22"/>
        </w:rPr>
        <w:t xml:space="preserve"> </w:t>
      </w:r>
      <w:r w:rsidR="00BA2D8F" w:rsidRPr="00462F50">
        <w:rPr>
          <w:rStyle w:val="FontStyle18"/>
          <w:rFonts w:ascii="Arial" w:hAnsi="Arial" w:cs="Arial"/>
          <w:b w:val="0"/>
          <w:sz w:val="22"/>
          <w:szCs w:val="22"/>
        </w:rPr>
        <w:t xml:space="preserve">této </w:t>
      </w:r>
      <w:r w:rsidRPr="00462F50">
        <w:rPr>
          <w:rStyle w:val="FontStyle18"/>
          <w:rFonts w:ascii="Arial" w:hAnsi="Arial" w:cs="Arial"/>
          <w:b w:val="0"/>
          <w:sz w:val="22"/>
          <w:szCs w:val="22"/>
        </w:rPr>
        <w:t>smlo</w:t>
      </w:r>
      <w:r w:rsidR="0029598F" w:rsidRPr="00462F50">
        <w:rPr>
          <w:rStyle w:val="FontStyle18"/>
          <w:rFonts w:ascii="Arial" w:hAnsi="Arial" w:cs="Arial"/>
          <w:b w:val="0"/>
          <w:sz w:val="22"/>
          <w:szCs w:val="22"/>
        </w:rPr>
        <w:t>u</w:t>
      </w:r>
      <w:r w:rsidRPr="00462F50">
        <w:rPr>
          <w:rStyle w:val="FontStyle18"/>
          <w:rFonts w:ascii="Arial" w:hAnsi="Arial" w:cs="Arial"/>
          <w:b w:val="0"/>
          <w:sz w:val="22"/>
          <w:szCs w:val="22"/>
        </w:rPr>
        <w:t>v</w:t>
      </w:r>
      <w:r w:rsidR="00B86665" w:rsidRPr="00462F50">
        <w:rPr>
          <w:rStyle w:val="FontStyle18"/>
          <w:rFonts w:ascii="Arial" w:hAnsi="Arial" w:cs="Arial"/>
          <w:b w:val="0"/>
          <w:sz w:val="22"/>
          <w:szCs w:val="22"/>
        </w:rPr>
        <w:t>y</w:t>
      </w:r>
      <w:r w:rsidRPr="00462F50">
        <w:rPr>
          <w:rStyle w:val="FontStyle18"/>
          <w:rFonts w:ascii="Arial" w:hAnsi="Arial" w:cs="Arial"/>
          <w:b w:val="0"/>
          <w:sz w:val="22"/>
          <w:szCs w:val="22"/>
        </w:rPr>
        <w:t>.</w:t>
      </w:r>
    </w:p>
    <w:p w:rsidR="00AB040B" w:rsidRDefault="00AB040B" w:rsidP="00AF2ECF">
      <w:pPr>
        <w:pStyle w:val="Style12"/>
        <w:spacing w:line="240" w:lineRule="auto"/>
        <w:ind w:left="717"/>
        <w:rPr>
          <w:rStyle w:val="FontStyle18"/>
          <w:rFonts w:ascii="Arial" w:hAnsi="Arial" w:cs="Arial"/>
          <w:sz w:val="22"/>
          <w:szCs w:val="22"/>
        </w:rPr>
      </w:pPr>
    </w:p>
    <w:p w:rsidR="00F67276" w:rsidRPr="00AB040B" w:rsidRDefault="00F67276" w:rsidP="00FE3BB5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B040B">
        <w:rPr>
          <w:rFonts w:ascii="Arial" w:hAnsi="Arial" w:cs="Arial"/>
          <w:sz w:val="22"/>
          <w:szCs w:val="22"/>
        </w:rPr>
        <w:t xml:space="preserve">Objednatel se zavazuje </w:t>
      </w:r>
      <w:r w:rsidR="00991587" w:rsidRPr="00AB040B">
        <w:rPr>
          <w:rFonts w:ascii="Arial" w:hAnsi="Arial" w:cs="Arial"/>
          <w:sz w:val="22"/>
          <w:szCs w:val="22"/>
        </w:rPr>
        <w:t>dílo</w:t>
      </w:r>
      <w:r w:rsidRPr="00AB040B">
        <w:rPr>
          <w:rFonts w:ascii="Arial" w:hAnsi="Arial" w:cs="Arial"/>
          <w:sz w:val="22"/>
          <w:szCs w:val="22"/>
        </w:rPr>
        <w:t xml:space="preserve"> be</w:t>
      </w:r>
      <w:r w:rsidR="0015706E" w:rsidRPr="00AB040B">
        <w:rPr>
          <w:rFonts w:ascii="Arial" w:hAnsi="Arial" w:cs="Arial"/>
          <w:sz w:val="22"/>
          <w:szCs w:val="22"/>
        </w:rPr>
        <w:t xml:space="preserve">z vad a nedodělků </w:t>
      </w:r>
      <w:r w:rsidR="0092193B" w:rsidRPr="00AB040B">
        <w:rPr>
          <w:rFonts w:ascii="Arial" w:hAnsi="Arial" w:cs="Arial"/>
          <w:sz w:val="22"/>
          <w:szCs w:val="22"/>
        </w:rPr>
        <w:t>převzít</w:t>
      </w:r>
      <w:r w:rsidRPr="00AB040B">
        <w:rPr>
          <w:rFonts w:ascii="Arial" w:hAnsi="Arial" w:cs="Arial"/>
          <w:sz w:val="22"/>
          <w:szCs w:val="22"/>
        </w:rPr>
        <w:t xml:space="preserve"> a </w:t>
      </w:r>
      <w:r w:rsidR="00462F50">
        <w:rPr>
          <w:rFonts w:ascii="Arial" w:hAnsi="Arial" w:cs="Arial"/>
          <w:sz w:val="22"/>
          <w:szCs w:val="22"/>
        </w:rPr>
        <w:t>zaplatit zhotoviteli cenu podle</w:t>
      </w:r>
      <w:r w:rsidR="00AB040B" w:rsidRPr="00AB040B">
        <w:rPr>
          <w:rFonts w:ascii="Arial" w:hAnsi="Arial" w:cs="Arial"/>
          <w:sz w:val="22"/>
          <w:szCs w:val="22"/>
        </w:rPr>
        <w:t xml:space="preserve"> </w:t>
      </w:r>
      <w:r w:rsidRPr="00AB040B">
        <w:rPr>
          <w:rFonts w:ascii="Arial" w:hAnsi="Arial" w:cs="Arial"/>
          <w:sz w:val="22"/>
          <w:szCs w:val="22"/>
        </w:rPr>
        <w:t xml:space="preserve">této smlouvy za podmínek dohodnutých v této smlouvě. </w:t>
      </w:r>
      <w:r w:rsidR="00AB6BBB" w:rsidRPr="00AB040B">
        <w:rPr>
          <w:rFonts w:ascii="Arial" w:hAnsi="Arial" w:cs="Arial"/>
          <w:sz w:val="22"/>
          <w:szCs w:val="22"/>
        </w:rPr>
        <w:t xml:space="preserve">Dílo je řádně </w:t>
      </w:r>
      <w:r w:rsidR="0097634D" w:rsidRPr="00AB040B">
        <w:rPr>
          <w:rFonts w:ascii="Arial" w:hAnsi="Arial" w:cs="Arial"/>
          <w:sz w:val="22"/>
          <w:szCs w:val="22"/>
        </w:rPr>
        <w:t>provedeno, pokud</w:t>
      </w:r>
      <w:r w:rsidR="00102528" w:rsidRPr="00AB040B">
        <w:rPr>
          <w:rFonts w:ascii="Arial" w:hAnsi="Arial" w:cs="Arial"/>
          <w:sz w:val="22"/>
          <w:szCs w:val="22"/>
        </w:rPr>
        <w:t xml:space="preserve"> nemá žádné vady a nedodělky.</w:t>
      </w:r>
    </w:p>
    <w:p w:rsidR="00BE60EA" w:rsidRPr="000B01B2" w:rsidRDefault="00991587" w:rsidP="00FE3BB5">
      <w:pPr>
        <w:pStyle w:val="Nadpis2"/>
        <w:numPr>
          <w:ilvl w:val="0"/>
          <w:numId w:val="6"/>
        </w:numPr>
        <w:spacing w:after="12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A02340">
        <w:rPr>
          <w:rFonts w:ascii="Arial" w:hAnsi="Arial" w:cs="Arial"/>
          <w:b w:val="0"/>
          <w:color w:val="auto"/>
          <w:sz w:val="22"/>
          <w:szCs w:val="22"/>
        </w:rPr>
        <w:t>Zhotovitel prohlašuje, že se v plném rozsahu seznámil s rozsahem díla, že jsou mu známy veškeré technické, kvalitativní a jiné podmínky nezbytné k realizaci díla, a že disponuje takovými odbornými znalostmi a kapacitami, které jsou k řádnému a včasnému provedení díla nezbytné.</w:t>
      </w:r>
    </w:p>
    <w:p w:rsidR="000B01B2" w:rsidRPr="000B01B2" w:rsidRDefault="000B01B2" w:rsidP="00FE3BB5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B01B2">
        <w:rPr>
          <w:rFonts w:ascii="Arial" w:hAnsi="Arial" w:cs="Arial"/>
          <w:sz w:val="22"/>
          <w:szCs w:val="22"/>
        </w:rPr>
        <w:t xml:space="preserve">Nebezpečí vzniku škod na zhotovovaném díle, popř. jeho části přejde na </w:t>
      </w:r>
      <w:r>
        <w:rPr>
          <w:rFonts w:ascii="Arial" w:hAnsi="Arial" w:cs="Arial"/>
          <w:sz w:val="22"/>
          <w:szCs w:val="22"/>
        </w:rPr>
        <w:t>objedna</w:t>
      </w:r>
      <w:r w:rsidRPr="000B01B2">
        <w:rPr>
          <w:rFonts w:ascii="Arial" w:hAnsi="Arial" w:cs="Arial"/>
          <w:sz w:val="22"/>
          <w:szCs w:val="22"/>
        </w:rPr>
        <w:t>tele protokolárním předáním celého díla</w:t>
      </w:r>
      <w:r w:rsidR="00BA2D8F">
        <w:rPr>
          <w:rFonts w:ascii="Arial" w:hAnsi="Arial" w:cs="Arial"/>
          <w:sz w:val="22"/>
          <w:szCs w:val="22"/>
        </w:rPr>
        <w:t>,</w:t>
      </w:r>
      <w:r w:rsidRPr="000B01B2">
        <w:rPr>
          <w:rFonts w:ascii="Arial" w:hAnsi="Arial" w:cs="Arial"/>
          <w:sz w:val="22"/>
          <w:szCs w:val="22"/>
        </w:rPr>
        <w:t xml:space="preserve"> či jeho části</w:t>
      </w:r>
      <w:r>
        <w:rPr>
          <w:rFonts w:ascii="Arial" w:hAnsi="Arial" w:cs="Arial"/>
          <w:sz w:val="22"/>
          <w:szCs w:val="22"/>
        </w:rPr>
        <w:t>.</w:t>
      </w:r>
    </w:p>
    <w:p w:rsidR="00DA1ED6" w:rsidRDefault="00DA1ED6" w:rsidP="00437ECB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8C0116" w:rsidRDefault="008C0116" w:rsidP="00437ECB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714DDC" w:rsidRPr="00A02340" w:rsidRDefault="00EE48A8" w:rsidP="00316BFB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A02340">
        <w:rPr>
          <w:rFonts w:ascii="Arial" w:hAnsi="Arial" w:cs="Arial"/>
          <w:b/>
          <w:sz w:val="22"/>
          <w:szCs w:val="22"/>
        </w:rPr>
        <w:lastRenderedPageBreak/>
        <w:t>II.</w:t>
      </w:r>
      <w:r w:rsidR="00FC25BB" w:rsidRPr="00A02340">
        <w:rPr>
          <w:rFonts w:ascii="Arial" w:hAnsi="Arial" w:cs="Arial"/>
          <w:b/>
          <w:sz w:val="22"/>
          <w:szCs w:val="22"/>
        </w:rPr>
        <w:t xml:space="preserve"> </w:t>
      </w:r>
      <w:r w:rsidR="00282C8D" w:rsidRPr="00A02340">
        <w:rPr>
          <w:rFonts w:ascii="Arial" w:hAnsi="Arial" w:cs="Arial"/>
          <w:b/>
          <w:sz w:val="22"/>
          <w:szCs w:val="22"/>
        </w:rPr>
        <w:t>Lhůta a místo plnění</w:t>
      </w:r>
    </w:p>
    <w:p w:rsidR="00E0634E" w:rsidRPr="003E4BCE" w:rsidRDefault="006E22E8" w:rsidP="00FE3BB5">
      <w:pPr>
        <w:pStyle w:val="Nadpis2"/>
        <w:numPr>
          <w:ilvl w:val="0"/>
          <w:numId w:val="3"/>
        </w:numPr>
        <w:ind w:left="357" w:hanging="357"/>
        <w:jc w:val="both"/>
        <w:rPr>
          <w:rStyle w:val="FontStyle18"/>
          <w:rFonts w:ascii="Arial" w:hAnsi="Arial" w:cs="Arial"/>
          <w:b w:val="0"/>
          <w:color w:val="auto"/>
          <w:sz w:val="22"/>
          <w:szCs w:val="22"/>
        </w:rPr>
      </w:pPr>
      <w:r w:rsidRPr="003E4BCE">
        <w:rPr>
          <w:rStyle w:val="FontStyle18"/>
          <w:rFonts w:ascii="Arial" w:hAnsi="Arial" w:cs="Arial"/>
          <w:b w:val="0"/>
          <w:color w:val="auto"/>
          <w:sz w:val="22"/>
          <w:szCs w:val="22"/>
        </w:rPr>
        <w:t xml:space="preserve">Zhotovitel provede dílo v následujících termínech: </w:t>
      </w:r>
    </w:p>
    <w:p w:rsidR="006E22E8" w:rsidRPr="003E4BCE" w:rsidRDefault="006E22E8" w:rsidP="00FE3BB5">
      <w:pPr>
        <w:pStyle w:val="Odstavecseseznamem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3E4BCE">
        <w:rPr>
          <w:rFonts w:ascii="Arial" w:hAnsi="Arial" w:cs="Arial"/>
          <w:sz w:val="22"/>
          <w:szCs w:val="22"/>
        </w:rPr>
        <w:t>předání a převzetí místa plnění: po nabytí účinnosti smlouvy (předpoklad 31.8.2018)</w:t>
      </w:r>
    </w:p>
    <w:p w:rsidR="0056481F" w:rsidRPr="003E4BCE" w:rsidRDefault="006E22E8" w:rsidP="00FE3BB5">
      <w:pPr>
        <w:pStyle w:val="Odstavecseseznamem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3E4BCE">
        <w:rPr>
          <w:rFonts w:ascii="Arial" w:hAnsi="Arial" w:cs="Arial"/>
          <w:sz w:val="22"/>
          <w:szCs w:val="22"/>
        </w:rPr>
        <w:t>dokončení a převzetí díla: do 60 dnů od podpisu smlouvy.</w:t>
      </w:r>
    </w:p>
    <w:p w:rsidR="004D507E" w:rsidRPr="00A02340" w:rsidRDefault="004D507E" w:rsidP="004D1A54">
      <w:pPr>
        <w:rPr>
          <w:rFonts w:ascii="Arial" w:hAnsi="Arial" w:cs="Arial"/>
        </w:rPr>
      </w:pPr>
    </w:p>
    <w:p w:rsidR="004B050A" w:rsidRDefault="00F0060F" w:rsidP="00FE3BB5">
      <w:pPr>
        <w:pStyle w:val="Nadpis2"/>
        <w:numPr>
          <w:ilvl w:val="0"/>
          <w:numId w:val="3"/>
        </w:numPr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8C0116">
        <w:rPr>
          <w:rStyle w:val="FontStyle18"/>
          <w:rFonts w:ascii="Arial" w:hAnsi="Arial" w:cs="Arial"/>
          <w:b w:val="0"/>
          <w:color w:val="auto"/>
          <w:sz w:val="22"/>
          <w:szCs w:val="22"/>
        </w:rPr>
        <w:t>Míst</w:t>
      </w:r>
      <w:r w:rsidR="00425984" w:rsidRPr="008C0116">
        <w:rPr>
          <w:rStyle w:val="FontStyle18"/>
          <w:rFonts w:ascii="Arial" w:hAnsi="Arial" w:cs="Arial"/>
          <w:b w:val="0"/>
          <w:color w:val="auto"/>
          <w:sz w:val="22"/>
          <w:szCs w:val="22"/>
        </w:rPr>
        <w:t>em plnění je</w:t>
      </w:r>
      <w:r w:rsidR="00B04097" w:rsidRPr="008C0116">
        <w:rPr>
          <w:rStyle w:val="FontStyle18"/>
          <w:rFonts w:ascii="Arial" w:hAnsi="Arial" w:cs="Arial"/>
          <w:b w:val="0"/>
          <w:color w:val="auto"/>
          <w:sz w:val="22"/>
          <w:szCs w:val="22"/>
        </w:rPr>
        <w:t xml:space="preserve"> parkoviště</w:t>
      </w:r>
      <w:r w:rsidR="00D1118D" w:rsidRPr="008C0116">
        <w:rPr>
          <w:rStyle w:val="FontStyle18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F11CD1" w:rsidRPr="008C0116">
        <w:rPr>
          <w:rFonts w:ascii="Arial" w:hAnsi="Arial" w:cs="Arial"/>
          <w:b w:val="0"/>
          <w:color w:val="000000" w:themeColor="text1"/>
          <w:sz w:val="22"/>
          <w:szCs w:val="22"/>
        </w:rPr>
        <w:t>v budově č. 11</w:t>
      </w:r>
      <w:r w:rsidR="008C0116">
        <w:rPr>
          <w:rFonts w:ascii="Arial" w:hAnsi="Arial" w:cs="Arial"/>
          <w:b w:val="0"/>
          <w:color w:val="000000" w:themeColor="text1"/>
          <w:sz w:val="22"/>
          <w:szCs w:val="22"/>
        </w:rPr>
        <w:t>.</w:t>
      </w:r>
    </w:p>
    <w:p w:rsidR="008C0116" w:rsidRPr="008C0116" w:rsidRDefault="008C0116" w:rsidP="008C0116"/>
    <w:p w:rsidR="0059034F" w:rsidRPr="0059034F" w:rsidRDefault="0059034F" w:rsidP="00FE3BB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D757C">
        <w:rPr>
          <w:rFonts w:ascii="Arial" w:hAnsi="Arial" w:cs="Arial"/>
          <w:color w:val="000000" w:themeColor="text1"/>
          <w:sz w:val="22"/>
          <w:szCs w:val="22"/>
        </w:rPr>
        <w:t>Podmínkou nástupu na instalaci technologie</w:t>
      </w:r>
      <w:r w:rsidR="00EA28E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dodávané zhotovitelem</w:t>
      </w:r>
      <w:r w:rsidR="00EA28E7">
        <w:rPr>
          <w:rFonts w:ascii="Arial" w:hAnsi="Arial" w:cs="Arial"/>
          <w:color w:val="000000" w:themeColor="text1"/>
          <w:sz w:val="22"/>
          <w:szCs w:val="22"/>
        </w:rPr>
        <w:t xml:space="preserve"> dle lhůty plnění</w:t>
      </w:r>
      <w:r w:rsidRPr="000D757C">
        <w:rPr>
          <w:rFonts w:ascii="Arial" w:hAnsi="Arial" w:cs="Arial"/>
          <w:color w:val="000000" w:themeColor="text1"/>
          <w:sz w:val="22"/>
          <w:szCs w:val="22"/>
        </w:rPr>
        <w:t xml:space="preserve"> je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zajištění </w:t>
      </w:r>
      <w:r w:rsidRPr="000D757C">
        <w:rPr>
          <w:rFonts w:ascii="Arial" w:hAnsi="Arial" w:cs="Arial"/>
          <w:color w:val="000000" w:themeColor="text1"/>
          <w:sz w:val="22"/>
          <w:szCs w:val="22"/>
        </w:rPr>
        <w:t>stavební</w:t>
      </w:r>
      <w:r w:rsidR="00AD282A">
        <w:rPr>
          <w:rFonts w:ascii="Arial" w:hAnsi="Arial" w:cs="Arial"/>
          <w:color w:val="000000" w:themeColor="text1"/>
          <w:sz w:val="22"/>
          <w:szCs w:val="22"/>
        </w:rPr>
        <w:t>, datov</w:t>
      </w:r>
      <w:r w:rsidR="00EC1E5B">
        <w:rPr>
          <w:rFonts w:ascii="Arial" w:hAnsi="Arial" w:cs="Arial"/>
          <w:color w:val="000000" w:themeColor="text1"/>
          <w:sz w:val="22"/>
          <w:szCs w:val="22"/>
        </w:rPr>
        <w:t>é</w:t>
      </w:r>
      <w:r w:rsidRPr="000D757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53BC6">
        <w:rPr>
          <w:rFonts w:ascii="Arial" w:hAnsi="Arial" w:cs="Arial"/>
          <w:color w:val="000000" w:themeColor="text1"/>
          <w:sz w:val="22"/>
          <w:szCs w:val="22"/>
        </w:rPr>
        <w:t xml:space="preserve">a elektro </w:t>
      </w:r>
      <w:r w:rsidRPr="000D757C">
        <w:rPr>
          <w:rFonts w:ascii="Arial" w:hAnsi="Arial" w:cs="Arial"/>
          <w:color w:val="000000" w:themeColor="text1"/>
          <w:sz w:val="22"/>
          <w:szCs w:val="22"/>
        </w:rPr>
        <w:t>připravenost</w:t>
      </w:r>
      <w:r w:rsidR="00D1118D">
        <w:rPr>
          <w:rFonts w:ascii="Arial" w:hAnsi="Arial" w:cs="Arial"/>
          <w:color w:val="000000" w:themeColor="text1"/>
          <w:sz w:val="22"/>
          <w:szCs w:val="22"/>
        </w:rPr>
        <w:t xml:space="preserve">i místa instalace a pokud vyžadováno, </w:t>
      </w:r>
      <w:r w:rsidRPr="000D757C">
        <w:rPr>
          <w:rFonts w:ascii="Arial" w:hAnsi="Arial" w:cs="Arial"/>
          <w:color w:val="000000" w:themeColor="text1"/>
          <w:sz w:val="22"/>
          <w:szCs w:val="22"/>
        </w:rPr>
        <w:t>udělená povolení</w:t>
      </w:r>
      <w:r w:rsidR="00770B4D">
        <w:rPr>
          <w:rFonts w:ascii="Arial" w:hAnsi="Arial" w:cs="Arial"/>
          <w:color w:val="000000" w:themeColor="text1"/>
          <w:sz w:val="22"/>
          <w:szCs w:val="22"/>
        </w:rPr>
        <w:t xml:space="preserve"> dotčených orgánů</w:t>
      </w:r>
      <w:r w:rsidRPr="000D757C">
        <w:rPr>
          <w:rFonts w:ascii="Arial" w:hAnsi="Arial" w:cs="Arial"/>
          <w:color w:val="000000" w:themeColor="text1"/>
          <w:sz w:val="22"/>
          <w:szCs w:val="22"/>
        </w:rPr>
        <w:t xml:space="preserve"> související s výstavbou parkovacího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systému.</w:t>
      </w:r>
    </w:p>
    <w:p w:rsidR="0059034F" w:rsidRPr="0059034F" w:rsidRDefault="0059034F" w:rsidP="0059034F">
      <w:pPr>
        <w:rPr>
          <w:rFonts w:ascii="Arial" w:hAnsi="Arial" w:cs="Arial"/>
          <w:sz w:val="22"/>
          <w:szCs w:val="22"/>
        </w:rPr>
      </w:pPr>
    </w:p>
    <w:p w:rsidR="002C42C1" w:rsidRPr="00A02340" w:rsidRDefault="002C42C1" w:rsidP="00F0060F">
      <w:pPr>
        <w:rPr>
          <w:rFonts w:ascii="Arial" w:hAnsi="Arial" w:cs="Arial"/>
        </w:rPr>
      </w:pPr>
    </w:p>
    <w:p w:rsidR="00181780" w:rsidRDefault="00FC25BB" w:rsidP="002C42C1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A02340">
        <w:rPr>
          <w:rFonts w:ascii="Arial" w:hAnsi="Arial" w:cs="Arial"/>
          <w:b/>
          <w:sz w:val="22"/>
          <w:szCs w:val="22"/>
        </w:rPr>
        <w:t xml:space="preserve">III. </w:t>
      </w:r>
      <w:r w:rsidR="00EE48A8" w:rsidRPr="00A02340">
        <w:rPr>
          <w:rFonts w:ascii="Arial" w:hAnsi="Arial" w:cs="Arial"/>
          <w:b/>
          <w:sz w:val="22"/>
          <w:szCs w:val="22"/>
        </w:rPr>
        <w:t>Cena díla</w:t>
      </w:r>
      <w:r w:rsidRPr="00A02340">
        <w:rPr>
          <w:rFonts w:ascii="Arial" w:hAnsi="Arial" w:cs="Arial"/>
          <w:b/>
          <w:sz w:val="22"/>
          <w:szCs w:val="22"/>
        </w:rPr>
        <w:t xml:space="preserve"> a platební podmínky</w:t>
      </w:r>
    </w:p>
    <w:p w:rsidR="000D757C" w:rsidRPr="00A02340" w:rsidRDefault="000D757C" w:rsidP="002C42C1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4B050A" w:rsidRDefault="00914938" w:rsidP="00FE3BB5">
      <w:pPr>
        <w:pStyle w:val="Nadpis2"/>
        <w:numPr>
          <w:ilvl w:val="0"/>
          <w:numId w:val="4"/>
        </w:numPr>
        <w:spacing w:before="120"/>
        <w:jc w:val="both"/>
        <w:rPr>
          <w:rStyle w:val="FontStyle67"/>
          <w:b w:val="0"/>
          <w:color w:val="auto"/>
          <w:sz w:val="22"/>
          <w:szCs w:val="22"/>
        </w:rPr>
      </w:pPr>
      <w:r w:rsidRPr="002A19D5">
        <w:rPr>
          <w:rStyle w:val="FontStyle67"/>
          <w:b w:val="0"/>
          <w:color w:val="auto"/>
          <w:sz w:val="22"/>
          <w:szCs w:val="22"/>
        </w:rPr>
        <w:t xml:space="preserve">Celková cena </w:t>
      </w:r>
      <w:r w:rsidR="004B050A" w:rsidRPr="002A19D5">
        <w:rPr>
          <w:rStyle w:val="FontStyle67"/>
          <w:b w:val="0"/>
          <w:color w:val="auto"/>
          <w:sz w:val="22"/>
          <w:szCs w:val="22"/>
        </w:rPr>
        <w:t xml:space="preserve">za </w:t>
      </w:r>
      <w:r w:rsidR="004B050A" w:rsidRPr="002A19D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Upgrade systému CROSSPark PS4 </w:t>
      </w:r>
      <w:r w:rsidRPr="002A19D5">
        <w:rPr>
          <w:rStyle w:val="FontStyle67"/>
          <w:b w:val="0"/>
          <w:color w:val="auto"/>
          <w:sz w:val="22"/>
          <w:szCs w:val="22"/>
        </w:rPr>
        <w:t>bez DPH</w:t>
      </w:r>
      <w:r w:rsidR="00842251">
        <w:rPr>
          <w:rStyle w:val="FontStyle67"/>
          <w:b w:val="0"/>
          <w:color w:val="auto"/>
          <w:sz w:val="22"/>
          <w:szCs w:val="22"/>
        </w:rPr>
        <w:t xml:space="preserve"> je</w:t>
      </w:r>
      <w:r w:rsidR="0029598F" w:rsidRPr="002A19D5">
        <w:rPr>
          <w:rStyle w:val="FontStyle67"/>
          <w:b w:val="0"/>
          <w:color w:val="auto"/>
          <w:sz w:val="22"/>
          <w:szCs w:val="22"/>
        </w:rPr>
        <w:t xml:space="preserve">: </w:t>
      </w:r>
      <w:r w:rsidR="00592CE7">
        <w:rPr>
          <w:rStyle w:val="FontStyle67"/>
          <w:color w:val="auto"/>
          <w:sz w:val="22"/>
          <w:szCs w:val="22"/>
        </w:rPr>
        <w:t>486.345,10</w:t>
      </w:r>
      <w:r w:rsidR="0088314B" w:rsidRPr="00C06846">
        <w:rPr>
          <w:rStyle w:val="FontStyle67"/>
          <w:color w:val="auto"/>
          <w:sz w:val="22"/>
          <w:szCs w:val="22"/>
        </w:rPr>
        <w:t xml:space="preserve"> </w:t>
      </w:r>
      <w:r w:rsidR="004B050A" w:rsidRPr="00C06846">
        <w:rPr>
          <w:rStyle w:val="FontStyle67"/>
          <w:sz w:val="22"/>
          <w:szCs w:val="22"/>
        </w:rPr>
        <w:t>Kč</w:t>
      </w:r>
      <w:r w:rsidR="00C06846">
        <w:rPr>
          <w:rStyle w:val="FontStyle67"/>
          <w:sz w:val="22"/>
          <w:szCs w:val="22"/>
        </w:rPr>
        <w:t>.</w:t>
      </w:r>
      <w:r w:rsidR="004B050A">
        <w:rPr>
          <w:rStyle w:val="FontStyle67"/>
          <w:b w:val="0"/>
          <w:sz w:val="22"/>
          <w:szCs w:val="22"/>
        </w:rPr>
        <w:t xml:space="preserve"> </w:t>
      </w:r>
    </w:p>
    <w:p w:rsidR="00FA6AB3" w:rsidRPr="006E22E8" w:rsidRDefault="00914938" w:rsidP="00FE3BB5">
      <w:pPr>
        <w:pStyle w:val="Nadpis2"/>
        <w:numPr>
          <w:ilvl w:val="0"/>
          <w:numId w:val="4"/>
        </w:numPr>
        <w:spacing w:before="120"/>
        <w:jc w:val="both"/>
        <w:rPr>
          <w:rStyle w:val="FontStyle67"/>
          <w:b w:val="0"/>
          <w:color w:val="auto"/>
          <w:sz w:val="22"/>
          <w:szCs w:val="22"/>
        </w:rPr>
      </w:pPr>
      <w:r w:rsidRPr="004B050A">
        <w:rPr>
          <w:rStyle w:val="FontStyle67"/>
          <w:b w:val="0"/>
          <w:sz w:val="22"/>
          <w:szCs w:val="22"/>
        </w:rPr>
        <w:t>DPH 21 %:</w:t>
      </w:r>
      <w:r w:rsidR="0029598F" w:rsidRPr="004B050A">
        <w:rPr>
          <w:rStyle w:val="FontStyle67"/>
          <w:b w:val="0"/>
          <w:sz w:val="22"/>
          <w:szCs w:val="22"/>
        </w:rPr>
        <w:t xml:space="preserve"> </w:t>
      </w:r>
      <w:r w:rsidR="00E51F5B" w:rsidRPr="004B050A">
        <w:rPr>
          <w:rStyle w:val="FontStyle67"/>
          <w:b w:val="0"/>
          <w:sz w:val="22"/>
          <w:szCs w:val="22"/>
        </w:rPr>
        <w:t>bude účtována v režimu přenesené daňové povinnosti</w:t>
      </w:r>
      <w:r w:rsidR="00DB3FE6">
        <w:rPr>
          <w:rStyle w:val="FontStyle67"/>
          <w:b w:val="0"/>
          <w:sz w:val="22"/>
          <w:szCs w:val="22"/>
        </w:rPr>
        <w:t>.</w:t>
      </w:r>
      <w:r w:rsidR="00E16BDD" w:rsidRPr="004B050A">
        <w:rPr>
          <w:rStyle w:val="FontStyle67"/>
          <w:b w:val="0"/>
          <w:sz w:val="22"/>
          <w:szCs w:val="22"/>
        </w:rPr>
        <w:t xml:space="preserve"> </w:t>
      </w:r>
    </w:p>
    <w:p w:rsidR="00862717" w:rsidRDefault="001D6F7B" w:rsidP="00E51F5B">
      <w:pPr>
        <w:pStyle w:val="Odsekzoznamu"/>
        <w:spacing w:before="120"/>
        <w:ind w:left="357" w:hanging="357"/>
        <w:jc w:val="both"/>
        <w:rPr>
          <w:rStyle w:val="FontStyle18"/>
          <w:rFonts w:ascii="Arial" w:hAnsi="Arial" w:cs="Arial"/>
          <w:sz w:val="22"/>
          <w:szCs w:val="22"/>
        </w:rPr>
      </w:pPr>
      <w:r w:rsidRPr="00A02340">
        <w:rPr>
          <w:rStyle w:val="FontStyle67"/>
          <w:sz w:val="22"/>
          <w:szCs w:val="22"/>
        </w:rPr>
        <w:t xml:space="preserve"> </w:t>
      </w:r>
      <w:r w:rsidR="00FA6AB3" w:rsidRPr="00A02340">
        <w:rPr>
          <w:rStyle w:val="FontStyle67"/>
          <w:sz w:val="22"/>
          <w:szCs w:val="22"/>
        </w:rPr>
        <w:t xml:space="preserve">     </w:t>
      </w:r>
      <w:r w:rsidR="00862717" w:rsidRPr="00A02340">
        <w:rPr>
          <w:rStyle w:val="FontStyle18"/>
          <w:rFonts w:ascii="Arial" w:hAnsi="Arial" w:cs="Arial"/>
          <w:sz w:val="22"/>
          <w:szCs w:val="22"/>
        </w:rPr>
        <w:t>Cena díla je stanovena na základě</w:t>
      </w:r>
      <w:r w:rsidR="00E55375" w:rsidRPr="00A02340">
        <w:rPr>
          <w:rStyle w:val="FontStyle18"/>
          <w:rFonts w:ascii="Arial" w:hAnsi="Arial" w:cs="Arial"/>
          <w:sz w:val="22"/>
          <w:szCs w:val="22"/>
        </w:rPr>
        <w:t xml:space="preserve"> cenové nabídky</w:t>
      </w:r>
      <w:r w:rsidR="00E51F5B">
        <w:rPr>
          <w:rStyle w:val="FontStyle18"/>
          <w:rFonts w:ascii="Arial" w:hAnsi="Arial" w:cs="Arial"/>
          <w:sz w:val="22"/>
          <w:szCs w:val="22"/>
        </w:rPr>
        <w:t xml:space="preserve"> číslo </w:t>
      </w:r>
      <w:r w:rsidR="00F11CD1">
        <w:rPr>
          <w:rStyle w:val="FontStyle18"/>
          <w:rFonts w:ascii="Arial" w:hAnsi="Arial" w:cs="Arial"/>
          <w:sz w:val="22"/>
          <w:szCs w:val="22"/>
        </w:rPr>
        <w:t>NAB-</w:t>
      </w:r>
      <w:r w:rsidR="00A51C5F">
        <w:rPr>
          <w:rStyle w:val="FontStyle18"/>
          <w:rFonts w:ascii="Arial" w:hAnsi="Arial" w:cs="Arial"/>
          <w:sz w:val="22"/>
          <w:szCs w:val="22"/>
        </w:rPr>
        <w:t>2018</w:t>
      </w:r>
      <w:r w:rsidR="00F11CD1">
        <w:rPr>
          <w:rStyle w:val="FontStyle18"/>
          <w:rFonts w:ascii="Arial" w:hAnsi="Arial" w:cs="Arial"/>
          <w:sz w:val="22"/>
          <w:szCs w:val="22"/>
        </w:rPr>
        <w:t>-101-</w:t>
      </w:r>
      <w:r w:rsidR="00592CE7" w:rsidRPr="00C06846">
        <w:rPr>
          <w:rFonts w:ascii="Arial" w:hAnsi="Arial" w:cs="Arial"/>
          <w:color w:val="000000" w:themeColor="text1"/>
          <w:sz w:val="22"/>
          <w:szCs w:val="22"/>
        </w:rPr>
        <w:t>000</w:t>
      </w:r>
      <w:r w:rsidR="00592CE7">
        <w:rPr>
          <w:rFonts w:ascii="Arial" w:hAnsi="Arial" w:cs="Arial"/>
          <w:color w:val="000000" w:themeColor="text1"/>
          <w:sz w:val="22"/>
          <w:szCs w:val="22"/>
        </w:rPr>
        <w:t>521</w:t>
      </w:r>
      <w:r w:rsidR="00E55375" w:rsidRPr="00A02340">
        <w:rPr>
          <w:rStyle w:val="FontStyle18"/>
          <w:rFonts w:ascii="Arial" w:hAnsi="Arial" w:cs="Arial"/>
          <w:sz w:val="22"/>
          <w:szCs w:val="22"/>
        </w:rPr>
        <w:t>, která</w:t>
      </w:r>
      <w:r w:rsidR="00862717" w:rsidRPr="00A02340">
        <w:rPr>
          <w:rStyle w:val="FontStyle18"/>
          <w:rFonts w:ascii="Arial" w:hAnsi="Arial" w:cs="Arial"/>
          <w:sz w:val="22"/>
          <w:szCs w:val="22"/>
        </w:rPr>
        <w:t xml:space="preserve"> je přílohou č. </w:t>
      </w:r>
      <w:r w:rsidR="008629FB">
        <w:rPr>
          <w:rStyle w:val="FontStyle18"/>
          <w:rFonts w:ascii="Arial" w:hAnsi="Arial" w:cs="Arial"/>
          <w:sz w:val="22"/>
          <w:szCs w:val="22"/>
        </w:rPr>
        <w:t>1</w:t>
      </w:r>
      <w:r w:rsidR="00862717" w:rsidRPr="00A02340">
        <w:rPr>
          <w:rStyle w:val="FontStyle18"/>
          <w:rFonts w:ascii="Arial" w:hAnsi="Arial" w:cs="Arial"/>
          <w:sz w:val="22"/>
          <w:szCs w:val="22"/>
        </w:rPr>
        <w:t xml:space="preserve"> této smlouvy. Daň z přidané hodnoty bude účtována ve výši platné v </w:t>
      </w:r>
      <w:r w:rsidR="00E51F5B">
        <w:rPr>
          <w:rStyle w:val="FontStyle18"/>
          <w:rFonts w:ascii="Arial" w:hAnsi="Arial" w:cs="Arial"/>
          <w:sz w:val="22"/>
          <w:szCs w:val="22"/>
        </w:rPr>
        <w:t xml:space="preserve">době vzniku zdanitelného plnění v režimu </w:t>
      </w:r>
      <w:r w:rsidR="00E51F5B">
        <w:rPr>
          <w:rStyle w:val="FontStyle67"/>
          <w:sz w:val="22"/>
          <w:szCs w:val="22"/>
        </w:rPr>
        <w:t>přenesené daňové povinnosti.</w:t>
      </w:r>
      <w:r w:rsidR="00E51F5B">
        <w:rPr>
          <w:rStyle w:val="FontStyle67"/>
          <w:b/>
          <w:sz w:val="22"/>
          <w:szCs w:val="22"/>
        </w:rPr>
        <w:t xml:space="preserve"> </w:t>
      </w:r>
      <w:r w:rsidR="00862717" w:rsidRPr="00A02340">
        <w:rPr>
          <w:rStyle w:val="FontStyle18"/>
          <w:rFonts w:ascii="Arial" w:hAnsi="Arial" w:cs="Arial"/>
          <w:sz w:val="22"/>
          <w:szCs w:val="22"/>
        </w:rPr>
        <w:t xml:space="preserve">Cena díla </w:t>
      </w:r>
      <w:r w:rsidR="00862717" w:rsidRPr="00E51F5B">
        <w:rPr>
          <w:rStyle w:val="FontStyle18"/>
          <w:rFonts w:ascii="Arial" w:hAnsi="Arial" w:cs="Arial"/>
          <w:sz w:val="22"/>
          <w:szCs w:val="22"/>
        </w:rPr>
        <w:t>zahrnuje veškeré náklady spojené s realizací díla a nezbytné k řádnému provedení díla tak, aby</w:t>
      </w:r>
      <w:r w:rsidR="00075EDB" w:rsidRPr="00E51F5B">
        <w:rPr>
          <w:rStyle w:val="FontStyle18"/>
          <w:rFonts w:ascii="Arial" w:hAnsi="Arial" w:cs="Arial"/>
          <w:sz w:val="22"/>
          <w:szCs w:val="22"/>
        </w:rPr>
        <w:t xml:space="preserve"> dílo bylo kompletní a funkční.</w:t>
      </w:r>
    </w:p>
    <w:p w:rsidR="00E51F5B" w:rsidRPr="009C1BC4" w:rsidRDefault="00E51F5B" w:rsidP="00E51F5B">
      <w:pPr>
        <w:pStyle w:val="Odsekzoznamu"/>
        <w:spacing w:before="120"/>
        <w:ind w:left="357" w:hanging="357"/>
        <w:jc w:val="both"/>
        <w:rPr>
          <w:rStyle w:val="FontStyle18"/>
          <w:rFonts w:ascii="Arial" w:hAnsi="Arial" w:cs="Arial"/>
          <w:b/>
        </w:rPr>
      </w:pPr>
    </w:p>
    <w:p w:rsidR="009C1BC4" w:rsidRDefault="00E51F5B" w:rsidP="00FE3BB5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51F5B">
        <w:rPr>
          <w:rFonts w:ascii="Arial" w:hAnsi="Arial" w:cs="Arial"/>
          <w:sz w:val="22"/>
          <w:szCs w:val="22"/>
        </w:rPr>
        <w:t xml:space="preserve">Cena za dílo bude </w:t>
      </w:r>
      <w:r>
        <w:rPr>
          <w:rFonts w:ascii="Arial" w:hAnsi="Arial" w:cs="Arial"/>
          <w:sz w:val="22"/>
          <w:szCs w:val="22"/>
        </w:rPr>
        <w:t>objednat</w:t>
      </w:r>
      <w:r w:rsidRPr="00E51F5B">
        <w:rPr>
          <w:rFonts w:ascii="Arial" w:hAnsi="Arial" w:cs="Arial"/>
          <w:sz w:val="22"/>
          <w:szCs w:val="22"/>
        </w:rPr>
        <w:t xml:space="preserve">elem uhrazena bezhotovostním převodem na účet </w:t>
      </w:r>
      <w:r w:rsidR="005D3EC3">
        <w:rPr>
          <w:rFonts w:ascii="Arial" w:hAnsi="Arial" w:cs="Arial"/>
          <w:sz w:val="22"/>
          <w:szCs w:val="22"/>
        </w:rPr>
        <w:t>zhotovitele</w:t>
      </w:r>
      <w:r w:rsidRPr="00E51F5B">
        <w:rPr>
          <w:rFonts w:ascii="Arial" w:hAnsi="Arial" w:cs="Arial"/>
          <w:sz w:val="22"/>
          <w:szCs w:val="22"/>
        </w:rPr>
        <w:t xml:space="preserve"> uvedený v záhlaví smlouvy na základě faktury vystavené </w:t>
      </w:r>
      <w:r w:rsidR="005D3EC3">
        <w:rPr>
          <w:rFonts w:ascii="Arial" w:hAnsi="Arial" w:cs="Arial"/>
          <w:sz w:val="22"/>
          <w:szCs w:val="22"/>
        </w:rPr>
        <w:t>zhotovitelem</w:t>
      </w:r>
      <w:r w:rsidRPr="00E51F5B">
        <w:rPr>
          <w:rFonts w:ascii="Arial" w:hAnsi="Arial" w:cs="Arial"/>
          <w:sz w:val="22"/>
          <w:szCs w:val="22"/>
        </w:rPr>
        <w:t xml:space="preserve"> po protokolárním předání díla. Zadavatel je oprávněn vystavit fakturu až po dodání kompletní dodávky a provedení všech souvisejících prací.</w:t>
      </w:r>
    </w:p>
    <w:p w:rsidR="009C1BC4" w:rsidRPr="009C1BC4" w:rsidRDefault="009C1BC4" w:rsidP="009C1BC4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:rsidR="00E51F5B" w:rsidRPr="0088314B" w:rsidRDefault="00E51F5B" w:rsidP="00FE3BB5">
      <w:pPr>
        <w:pStyle w:val="Nadpis2"/>
        <w:numPr>
          <w:ilvl w:val="0"/>
          <w:numId w:val="4"/>
        </w:numPr>
        <w:spacing w:before="120"/>
        <w:ind w:left="357" w:hanging="357"/>
        <w:jc w:val="both"/>
        <w:rPr>
          <w:rStyle w:val="FontStyle67"/>
          <w:b w:val="0"/>
          <w:color w:val="auto"/>
          <w:sz w:val="22"/>
          <w:szCs w:val="22"/>
        </w:rPr>
      </w:pPr>
      <w:r w:rsidRPr="0088314B">
        <w:rPr>
          <w:rFonts w:ascii="Arial" w:hAnsi="Arial" w:cs="Arial"/>
          <w:b w:val="0"/>
          <w:sz w:val="22"/>
          <w:szCs w:val="22"/>
        </w:rPr>
        <w:t xml:space="preserve">Faktura je splatná do </w:t>
      </w:r>
      <w:r w:rsidR="0088314B" w:rsidRPr="0088314B">
        <w:rPr>
          <w:rFonts w:ascii="Arial" w:hAnsi="Arial" w:cs="Arial"/>
          <w:b w:val="0"/>
          <w:sz w:val="22"/>
          <w:szCs w:val="22"/>
        </w:rPr>
        <w:t>21.</w:t>
      </w:r>
      <w:r w:rsidRPr="0088314B">
        <w:rPr>
          <w:rFonts w:ascii="Arial" w:hAnsi="Arial" w:cs="Arial"/>
          <w:b w:val="0"/>
          <w:sz w:val="22"/>
          <w:szCs w:val="22"/>
        </w:rPr>
        <w:t xml:space="preserve"> kalendářních dnů ode dne jejího doručení objednateli. Faktura je považována za zaplacenou okamžikem odepsání příslušné částky z účtu objednatele ve prospěch účtu </w:t>
      </w:r>
      <w:r w:rsidR="000D757C" w:rsidRPr="0088314B">
        <w:rPr>
          <w:rFonts w:ascii="Arial" w:hAnsi="Arial" w:cs="Arial"/>
          <w:b w:val="0"/>
          <w:sz w:val="22"/>
          <w:szCs w:val="22"/>
        </w:rPr>
        <w:t>zhotovitele</w:t>
      </w:r>
      <w:r w:rsidRPr="0088314B">
        <w:rPr>
          <w:rFonts w:ascii="Arial" w:hAnsi="Arial" w:cs="Arial"/>
          <w:b w:val="0"/>
          <w:sz w:val="22"/>
          <w:szCs w:val="22"/>
        </w:rPr>
        <w:t>.</w:t>
      </w:r>
      <w:r w:rsidR="009911C3" w:rsidRPr="0088314B">
        <w:rPr>
          <w:rFonts w:ascii="Arial" w:hAnsi="Arial" w:cs="Arial"/>
          <w:b w:val="0"/>
          <w:sz w:val="22"/>
          <w:szCs w:val="22"/>
        </w:rPr>
        <w:t xml:space="preserve"> </w:t>
      </w:r>
    </w:p>
    <w:p w:rsidR="000D757C" w:rsidRPr="000D757C" w:rsidRDefault="000D757C" w:rsidP="000D757C"/>
    <w:p w:rsidR="000D757C" w:rsidRDefault="000D757C" w:rsidP="00FE3BB5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D757C">
        <w:rPr>
          <w:rFonts w:ascii="Arial" w:hAnsi="Arial" w:cs="Arial"/>
          <w:sz w:val="22"/>
          <w:szCs w:val="22"/>
        </w:rPr>
        <w:t>Faktura musí obsahovat údaje uvedené v § 28 odst. 2 zákona č. 235/2004 Sb., o dani z přidané hodnoty, ve znění pozdějších přepisů, a v zákoně č. 563/1991 Sb., o účetnictví, ve znění pozdějších předpisů. Zadavatel je oprávněn do data splatnosti vrátit fakturu, která neobsahuje požadované náležitosti</w:t>
      </w:r>
      <w:r w:rsidR="00450BB6">
        <w:rPr>
          <w:rFonts w:ascii="Arial" w:hAnsi="Arial" w:cs="Arial"/>
          <w:sz w:val="22"/>
          <w:szCs w:val="22"/>
        </w:rPr>
        <w:t>,</w:t>
      </w:r>
      <w:r w:rsidRPr="000D757C">
        <w:rPr>
          <w:rFonts w:ascii="Arial" w:hAnsi="Arial" w:cs="Arial"/>
          <w:sz w:val="22"/>
          <w:szCs w:val="22"/>
        </w:rPr>
        <w:t xml:space="preserve"> či požadované přílohy nebo obsahuje jiné cenové údaje nebo jiný druh plnění než dohodnuté v této smlouvě s tím, že doba splatnosti nové (opravené) faktury začíná znovu běžet ode dne jejího doručení zadavateli.</w:t>
      </w:r>
    </w:p>
    <w:p w:rsidR="00776631" w:rsidRDefault="00776631" w:rsidP="00190234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:rsidR="00776631" w:rsidRDefault="00776631" w:rsidP="00FE3BB5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76631">
        <w:rPr>
          <w:rFonts w:ascii="Arial" w:hAnsi="Arial" w:cs="Arial"/>
          <w:sz w:val="22"/>
          <w:szCs w:val="22"/>
        </w:rPr>
        <w:t>Zhotovitel nahradí škodu, která vznikla vystavením daňového dokladu v rozporu s obecně závaznou právní úpravou (zejména zákonem č. 235/2004 Sb., o DPH, ve znění pozdějších předpisů) nebo pozdním předáním daňového dokladu objednateli a to ve výši, která přesahuje hodnotu uhrazených smluvních pokut zajišťujících porušenou povinnost zhotovitele. V této souvislosti se zdůrazňuje zejména ustanovení §92e zákona o DPH.</w:t>
      </w:r>
      <w:r w:rsidR="00A51C5F">
        <w:rPr>
          <w:rFonts w:ascii="Arial" w:hAnsi="Arial" w:cs="Arial"/>
          <w:sz w:val="22"/>
          <w:szCs w:val="22"/>
        </w:rPr>
        <w:t xml:space="preserve"> </w:t>
      </w:r>
    </w:p>
    <w:p w:rsidR="00A51C5F" w:rsidRPr="00190234" w:rsidRDefault="00A51C5F" w:rsidP="00190234">
      <w:pPr>
        <w:pStyle w:val="Odstavecseseznamem"/>
        <w:rPr>
          <w:rFonts w:ascii="Arial" w:hAnsi="Arial" w:cs="Arial"/>
          <w:sz w:val="22"/>
          <w:szCs w:val="22"/>
        </w:rPr>
      </w:pPr>
    </w:p>
    <w:p w:rsidR="00A51C5F" w:rsidRPr="00776631" w:rsidRDefault="00A51C5F" w:rsidP="00190234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:rsidR="00776631" w:rsidRDefault="00776631" w:rsidP="00FE3BB5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76631">
        <w:rPr>
          <w:rFonts w:ascii="Arial" w:hAnsi="Arial" w:cs="Arial"/>
          <w:sz w:val="22"/>
          <w:szCs w:val="22"/>
        </w:rPr>
        <w:t xml:space="preserve">Zhotovitel v případě vystavení daňového dokladu, který bude v rozporu se zákonem č. 235/2004 Sb., o DPH, ve znění pozdějších předpisů, zejména s ustanovením §92a a §92e zákona o DPH, a tím způsobení nesprávného odvodu daně příslušnému správci daně objednatelem, uhradí objednateli jednorázovou smluvní pokutu ve výši 10.000,- </w:t>
      </w:r>
      <w:r w:rsidR="00135A54">
        <w:rPr>
          <w:rFonts w:ascii="Arial" w:hAnsi="Arial" w:cs="Arial"/>
          <w:sz w:val="22"/>
          <w:szCs w:val="22"/>
        </w:rPr>
        <w:t>Kč</w:t>
      </w:r>
      <w:r w:rsidRPr="00776631">
        <w:rPr>
          <w:rFonts w:ascii="Arial" w:hAnsi="Arial" w:cs="Arial"/>
          <w:sz w:val="22"/>
          <w:szCs w:val="22"/>
        </w:rPr>
        <w:t>.</w:t>
      </w:r>
    </w:p>
    <w:p w:rsidR="00776631" w:rsidRPr="00776631" w:rsidRDefault="00776631" w:rsidP="00190234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:rsidR="00776631" w:rsidRPr="00776631" w:rsidRDefault="00776631" w:rsidP="00FE3BB5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76631">
        <w:rPr>
          <w:rFonts w:ascii="Arial" w:hAnsi="Arial" w:cs="Arial"/>
          <w:sz w:val="22"/>
          <w:szCs w:val="22"/>
        </w:rPr>
        <w:lastRenderedPageBreak/>
        <w:t xml:space="preserve">Zhotovitel v případě pozdního předání daňového dokladu objednateli uhradí jednorázovou smluvní pokutu ve výši 10.000,- </w:t>
      </w:r>
      <w:r w:rsidR="00135A54">
        <w:rPr>
          <w:rFonts w:ascii="Arial" w:hAnsi="Arial" w:cs="Arial"/>
          <w:sz w:val="22"/>
          <w:szCs w:val="22"/>
        </w:rPr>
        <w:t>Kč</w:t>
      </w:r>
      <w:r w:rsidRPr="00776631">
        <w:rPr>
          <w:rFonts w:ascii="Arial" w:hAnsi="Arial" w:cs="Arial"/>
          <w:sz w:val="22"/>
          <w:szCs w:val="22"/>
        </w:rPr>
        <w:t>. Za pozdní předání daňového dokladu se považuje předání daňového dokladu později než 15. den po uskutečnění zdanitelného plnění.</w:t>
      </w:r>
    </w:p>
    <w:p w:rsidR="000D757C" w:rsidRPr="000D757C" w:rsidRDefault="000D757C" w:rsidP="000D757C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:rsidR="000D757C" w:rsidRDefault="000D757C" w:rsidP="00FE3BB5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Pr="000D757C">
        <w:rPr>
          <w:rFonts w:ascii="Arial" w:hAnsi="Arial" w:cs="Arial"/>
          <w:sz w:val="22"/>
          <w:szCs w:val="22"/>
        </w:rPr>
        <w:t xml:space="preserve"> není oprávněn postoupit jakoukoliv pohledávku z této smlouvy za </w:t>
      </w:r>
      <w:r>
        <w:rPr>
          <w:rFonts w:ascii="Arial" w:hAnsi="Arial" w:cs="Arial"/>
          <w:sz w:val="22"/>
          <w:szCs w:val="22"/>
        </w:rPr>
        <w:t>objednatelem</w:t>
      </w:r>
      <w:r w:rsidRPr="000D757C">
        <w:rPr>
          <w:rFonts w:ascii="Arial" w:hAnsi="Arial" w:cs="Arial"/>
          <w:sz w:val="22"/>
          <w:szCs w:val="22"/>
        </w:rPr>
        <w:t xml:space="preserve"> bez předchozího písemného souhlasu </w:t>
      </w:r>
      <w:r>
        <w:rPr>
          <w:rFonts w:ascii="Arial" w:hAnsi="Arial" w:cs="Arial"/>
          <w:sz w:val="22"/>
          <w:szCs w:val="22"/>
        </w:rPr>
        <w:t>objednatele</w:t>
      </w:r>
      <w:r w:rsidRPr="000D757C">
        <w:rPr>
          <w:rFonts w:ascii="Arial" w:hAnsi="Arial" w:cs="Arial"/>
          <w:sz w:val="22"/>
          <w:szCs w:val="22"/>
        </w:rPr>
        <w:t xml:space="preserve">. V případě porušení této povinnosti je </w:t>
      </w:r>
      <w:r>
        <w:rPr>
          <w:rFonts w:ascii="Arial" w:hAnsi="Arial" w:cs="Arial"/>
          <w:sz w:val="22"/>
          <w:szCs w:val="22"/>
        </w:rPr>
        <w:t>zhotovite</w:t>
      </w:r>
      <w:r w:rsidRPr="000D757C">
        <w:rPr>
          <w:rFonts w:ascii="Arial" w:hAnsi="Arial" w:cs="Arial"/>
          <w:sz w:val="22"/>
          <w:szCs w:val="22"/>
        </w:rPr>
        <w:t xml:space="preserve">l povinen uhradit </w:t>
      </w:r>
      <w:r>
        <w:rPr>
          <w:rFonts w:ascii="Arial" w:hAnsi="Arial" w:cs="Arial"/>
          <w:sz w:val="22"/>
          <w:szCs w:val="22"/>
        </w:rPr>
        <w:t>objednatel</w:t>
      </w:r>
      <w:r w:rsidRPr="000D757C">
        <w:rPr>
          <w:rFonts w:ascii="Arial" w:hAnsi="Arial" w:cs="Arial"/>
          <w:sz w:val="22"/>
          <w:szCs w:val="22"/>
        </w:rPr>
        <w:t xml:space="preserve">i smluvní pokutu ve výši případně postoupené pohledávky. </w:t>
      </w:r>
      <w:r>
        <w:rPr>
          <w:rFonts w:ascii="Arial" w:hAnsi="Arial" w:cs="Arial"/>
          <w:sz w:val="22"/>
          <w:szCs w:val="22"/>
        </w:rPr>
        <w:t>Zhotovi</w:t>
      </w:r>
      <w:r w:rsidRPr="000D757C">
        <w:rPr>
          <w:rFonts w:ascii="Arial" w:hAnsi="Arial" w:cs="Arial"/>
          <w:sz w:val="22"/>
          <w:szCs w:val="22"/>
        </w:rPr>
        <w:t xml:space="preserve">tel dále není oprávněn jednostranně započíst jakékoliv pohledávky vůči </w:t>
      </w:r>
      <w:r>
        <w:rPr>
          <w:rFonts w:ascii="Arial" w:hAnsi="Arial" w:cs="Arial"/>
          <w:sz w:val="22"/>
          <w:szCs w:val="22"/>
        </w:rPr>
        <w:t>objednat</w:t>
      </w:r>
      <w:r w:rsidRPr="000D757C">
        <w:rPr>
          <w:rFonts w:ascii="Arial" w:hAnsi="Arial" w:cs="Arial"/>
          <w:sz w:val="22"/>
          <w:szCs w:val="22"/>
        </w:rPr>
        <w:t xml:space="preserve">eli, plynoucí z předmětu tohoto smluvního vztahu bez předchozího písemného souhlasu </w:t>
      </w:r>
      <w:r>
        <w:rPr>
          <w:rFonts w:ascii="Arial" w:hAnsi="Arial" w:cs="Arial"/>
          <w:sz w:val="22"/>
          <w:szCs w:val="22"/>
        </w:rPr>
        <w:t>objednat</w:t>
      </w:r>
      <w:r w:rsidRPr="000D757C">
        <w:rPr>
          <w:rFonts w:ascii="Arial" w:hAnsi="Arial" w:cs="Arial"/>
          <w:sz w:val="22"/>
          <w:szCs w:val="22"/>
        </w:rPr>
        <w:t>ele.</w:t>
      </w:r>
    </w:p>
    <w:p w:rsidR="009C1BC4" w:rsidRPr="009C1BC4" w:rsidRDefault="009C1BC4" w:rsidP="009C1BC4">
      <w:pPr>
        <w:jc w:val="both"/>
        <w:rPr>
          <w:rFonts w:ascii="Arial" w:hAnsi="Arial" w:cs="Arial"/>
          <w:sz w:val="22"/>
          <w:szCs w:val="22"/>
        </w:rPr>
      </w:pPr>
    </w:p>
    <w:p w:rsidR="000D757C" w:rsidRPr="000D757C" w:rsidRDefault="000D757C" w:rsidP="00FE3BB5">
      <w:pPr>
        <w:pStyle w:val="Nadpis2"/>
        <w:numPr>
          <w:ilvl w:val="0"/>
          <w:numId w:val="4"/>
        </w:numPr>
        <w:spacing w:before="120"/>
        <w:ind w:left="357" w:hanging="357"/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Objednatel</w:t>
      </w:r>
      <w:r w:rsidRPr="000D757C">
        <w:rPr>
          <w:rFonts w:ascii="Arial" w:hAnsi="Arial" w:cs="Arial"/>
          <w:b w:val="0"/>
          <w:sz w:val="22"/>
          <w:szCs w:val="22"/>
        </w:rPr>
        <w:t xml:space="preserve"> je oprávněn provést zápočet jakéhokoli svého nároku, včetně smluvní pokuty, proti nároku </w:t>
      </w:r>
      <w:r>
        <w:rPr>
          <w:rFonts w:ascii="Arial" w:hAnsi="Arial" w:cs="Arial"/>
          <w:b w:val="0"/>
          <w:sz w:val="22"/>
          <w:szCs w:val="22"/>
        </w:rPr>
        <w:t>zhotovi</w:t>
      </w:r>
      <w:r w:rsidRPr="000D757C">
        <w:rPr>
          <w:rFonts w:ascii="Arial" w:hAnsi="Arial" w:cs="Arial"/>
          <w:b w:val="0"/>
          <w:sz w:val="22"/>
          <w:szCs w:val="22"/>
        </w:rPr>
        <w:t xml:space="preserve">tele na zaplacení ceny za předmět plnění nebo jeho části. Možnost zápočtu pohledávky </w:t>
      </w:r>
      <w:r>
        <w:rPr>
          <w:rFonts w:ascii="Arial" w:hAnsi="Arial" w:cs="Arial"/>
          <w:b w:val="0"/>
          <w:sz w:val="22"/>
          <w:szCs w:val="22"/>
        </w:rPr>
        <w:t>objednat</w:t>
      </w:r>
      <w:r w:rsidRPr="000D757C">
        <w:rPr>
          <w:rFonts w:ascii="Arial" w:hAnsi="Arial" w:cs="Arial"/>
          <w:b w:val="0"/>
          <w:sz w:val="22"/>
          <w:szCs w:val="22"/>
        </w:rPr>
        <w:t>ele smluvní strany v rámci této smlouvy výslovně sjednávají</w:t>
      </w:r>
      <w:r>
        <w:rPr>
          <w:rFonts w:ascii="Arial" w:hAnsi="Arial" w:cs="Arial"/>
          <w:b w:val="0"/>
          <w:sz w:val="22"/>
          <w:szCs w:val="22"/>
        </w:rPr>
        <w:t>.</w:t>
      </w:r>
    </w:p>
    <w:p w:rsidR="00BC5BDB" w:rsidRPr="00A02340" w:rsidRDefault="00BC5BDB" w:rsidP="004D1A54">
      <w:pPr>
        <w:rPr>
          <w:rFonts w:ascii="Arial" w:hAnsi="Arial" w:cs="Arial"/>
        </w:rPr>
      </w:pPr>
    </w:p>
    <w:p w:rsidR="000D69E0" w:rsidRPr="000D757C" w:rsidRDefault="000D69E0" w:rsidP="000D69E0">
      <w:pPr>
        <w:rPr>
          <w:rFonts w:ascii="Arial" w:hAnsi="Arial" w:cs="Arial"/>
          <w:sz w:val="22"/>
          <w:szCs w:val="22"/>
        </w:rPr>
      </w:pPr>
    </w:p>
    <w:p w:rsidR="00EA28E7" w:rsidRDefault="00EA28E7" w:rsidP="009C1BC4">
      <w:pPr>
        <w:spacing w:after="120"/>
        <w:rPr>
          <w:rFonts w:ascii="Arial" w:hAnsi="Arial" w:cs="Arial"/>
          <w:b/>
          <w:sz w:val="22"/>
          <w:szCs w:val="22"/>
        </w:rPr>
      </w:pPr>
    </w:p>
    <w:p w:rsidR="00122960" w:rsidRDefault="00786BDB" w:rsidP="00654F76">
      <w:pPr>
        <w:spacing w:after="120"/>
        <w:ind w:left="425" w:hanging="425"/>
        <w:jc w:val="center"/>
        <w:rPr>
          <w:rFonts w:ascii="Arial" w:hAnsi="Arial" w:cs="Arial"/>
          <w:b/>
          <w:sz w:val="22"/>
          <w:szCs w:val="22"/>
        </w:rPr>
      </w:pPr>
      <w:r w:rsidRPr="000D757C">
        <w:rPr>
          <w:rFonts w:ascii="Arial" w:hAnsi="Arial" w:cs="Arial"/>
          <w:b/>
          <w:sz w:val="22"/>
          <w:szCs w:val="22"/>
        </w:rPr>
        <w:t>I</w:t>
      </w:r>
      <w:r w:rsidR="00EE48A8" w:rsidRPr="000D757C">
        <w:rPr>
          <w:rFonts w:ascii="Arial" w:hAnsi="Arial" w:cs="Arial"/>
          <w:b/>
          <w:sz w:val="22"/>
          <w:szCs w:val="22"/>
        </w:rPr>
        <w:t>V.</w:t>
      </w:r>
      <w:r w:rsidR="00FC25BB" w:rsidRPr="000D757C">
        <w:rPr>
          <w:rFonts w:ascii="Arial" w:hAnsi="Arial" w:cs="Arial"/>
          <w:b/>
          <w:sz w:val="22"/>
          <w:szCs w:val="22"/>
        </w:rPr>
        <w:t xml:space="preserve"> </w:t>
      </w:r>
      <w:r w:rsidR="00590FA3" w:rsidRPr="000D757C">
        <w:rPr>
          <w:rFonts w:ascii="Arial" w:hAnsi="Arial" w:cs="Arial"/>
          <w:b/>
          <w:sz w:val="22"/>
          <w:szCs w:val="22"/>
        </w:rPr>
        <w:t>Práva a povinnosti smluvních stran</w:t>
      </w:r>
    </w:p>
    <w:p w:rsidR="009C1BC4" w:rsidRPr="000D757C" w:rsidRDefault="009C1BC4" w:rsidP="00654F76">
      <w:pPr>
        <w:spacing w:after="120"/>
        <w:ind w:left="425" w:hanging="425"/>
        <w:jc w:val="center"/>
        <w:rPr>
          <w:rFonts w:ascii="Arial" w:hAnsi="Arial" w:cs="Arial"/>
          <w:b/>
          <w:sz w:val="22"/>
          <w:szCs w:val="22"/>
        </w:rPr>
      </w:pPr>
    </w:p>
    <w:p w:rsidR="00507042" w:rsidRPr="000D757C" w:rsidRDefault="004115F6" w:rsidP="00FE3BB5">
      <w:pPr>
        <w:pStyle w:val="Style12"/>
        <w:widowControl/>
        <w:numPr>
          <w:ilvl w:val="0"/>
          <w:numId w:val="7"/>
        </w:numPr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Style w:val="FontStyle18"/>
          <w:rFonts w:ascii="Arial" w:hAnsi="Arial" w:cs="Arial"/>
          <w:sz w:val="22"/>
          <w:szCs w:val="22"/>
        </w:rPr>
        <w:t>O p</w:t>
      </w:r>
      <w:r w:rsidR="00507042" w:rsidRPr="000D757C">
        <w:rPr>
          <w:rStyle w:val="FontStyle18"/>
          <w:rFonts w:ascii="Arial" w:hAnsi="Arial" w:cs="Arial"/>
          <w:sz w:val="22"/>
          <w:szCs w:val="22"/>
        </w:rPr>
        <w:t>ř</w:t>
      </w:r>
      <w:r w:rsidR="00143629" w:rsidRPr="000D757C">
        <w:rPr>
          <w:rStyle w:val="FontStyle18"/>
          <w:rFonts w:ascii="Arial" w:hAnsi="Arial" w:cs="Arial"/>
          <w:sz w:val="22"/>
          <w:szCs w:val="22"/>
        </w:rPr>
        <w:t xml:space="preserve">edání </w:t>
      </w:r>
      <w:r w:rsidR="00507042" w:rsidRPr="000D757C">
        <w:rPr>
          <w:rStyle w:val="FontStyle18"/>
          <w:rFonts w:ascii="Arial" w:hAnsi="Arial" w:cs="Arial"/>
          <w:sz w:val="22"/>
          <w:szCs w:val="22"/>
        </w:rPr>
        <w:t xml:space="preserve">díla bude sepsán předávací protokol, jehož kopie bude přiložena k faktuře. Záruka za jakost </w:t>
      </w:r>
      <w:r w:rsidR="002C42C1" w:rsidRPr="000D757C">
        <w:rPr>
          <w:rStyle w:val="FontStyle18"/>
          <w:rFonts w:ascii="Arial" w:hAnsi="Arial" w:cs="Arial"/>
          <w:sz w:val="22"/>
          <w:szCs w:val="22"/>
        </w:rPr>
        <w:t xml:space="preserve">a doba splatnosti faktury </w:t>
      </w:r>
      <w:r w:rsidR="00507042" w:rsidRPr="000D757C">
        <w:rPr>
          <w:rStyle w:val="FontStyle18"/>
          <w:rFonts w:ascii="Arial" w:hAnsi="Arial" w:cs="Arial"/>
          <w:sz w:val="22"/>
          <w:szCs w:val="22"/>
        </w:rPr>
        <w:t xml:space="preserve">počíná běžet od předání a převzetí </w:t>
      </w:r>
      <w:r w:rsidR="00BE60EA" w:rsidRPr="000D757C">
        <w:rPr>
          <w:rStyle w:val="FontStyle18"/>
          <w:rFonts w:ascii="Arial" w:hAnsi="Arial" w:cs="Arial"/>
          <w:sz w:val="22"/>
          <w:szCs w:val="22"/>
        </w:rPr>
        <w:t xml:space="preserve">celého díla </w:t>
      </w:r>
      <w:r w:rsidR="00507042" w:rsidRPr="000D757C">
        <w:rPr>
          <w:rStyle w:val="FontStyle18"/>
          <w:rFonts w:ascii="Arial" w:hAnsi="Arial" w:cs="Arial"/>
          <w:sz w:val="22"/>
          <w:szCs w:val="22"/>
        </w:rPr>
        <w:t>a podepsání předávacího protokolu.</w:t>
      </w:r>
    </w:p>
    <w:p w:rsidR="00C60B76" w:rsidRPr="004115F6" w:rsidRDefault="002C42C1" w:rsidP="00FE3BB5">
      <w:pPr>
        <w:pStyle w:val="Zkladntext"/>
        <w:numPr>
          <w:ilvl w:val="0"/>
          <w:numId w:val="7"/>
        </w:numPr>
        <w:spacing w:after="120"/>
        <w:rPr>
          <w:rFonts w:ascii="Arial" w:hAnsi="Arial" w:cs="Arial"/>
          <w:color w:val="000000" w:themeColor="text1"/>
          <w:sz w:val="22"/>
          <w:szCs w:val="22"/>
        </w:rPr>
      </w:pPr>
      <w:r w:rsidRPr="000D757C">
        <w:rPr>
          <w:rFonts w:ascii="Arial" w:hAnsi="Arial" w:cs="Arial"/>
          <w:color w:val="000000" w:themeColor="text1"/>
          <w:sz w:val="22"/>
          <w:szCs w:val="22"/>
        </w:rPr>
        <w:t>Při nedodržení konečného termínu</w:t>
      </w:r>
      <w:r w:rsidR="0015706E" w:rsidRPr="000D757C">
        <w:rPr>
          <w:rFonts w:ascii="Arial" w:hAnsi="Arial" w:cs="Arial"/>
          <w:color w:val="000000" w:themeColor="text1"/>
          <w:sz w:val="22"/>
          <w:szCs w:val="22"/>
        </w:rPr>
        <w:t xml:space="preserve"> předání</w:t>
      </w:r>
      <w:r w:rsidRPr="000D757C">
        <w:rPr>
          <w:rFonts w:ascii="Arial" w:hAnsi="Arial" w:cs="Arial"/>
          <w:color w:val="000000" w:themeColor="text1"/>
          <w:sz w:val="22"/>
          <w:szCs w:val="22"/>
        </w:rPr>
        <w:t xml:space="preserve"> díla dle článku II. smlouvy je zhotovitel povinen objednateli uhradit smluvní pokutu ve výši 0,05%</w:t>
      </w:r>
      <w:r w:rsidR="00102528" w:rsidRPr="000D757C">
        <w:rPr>
          <w:rFonts w:ascii="Arial" w:hAnsi="Arial" w:cs="Arial"/>
          <w:color w:val="000000" w:themeColor="text1"/>
          <w:sz w:val="22"/>
          <w:szCs w:val="22"/>
        </w:rPr>
        <w:t xml:space="preserve"> z </w:t>
      </w:r>
      <w:r w:rsidR="0092193B" w:rsidRPr="000D757C">
        <w:rPr>
          <w:rFonts w:ascii="Arial" w:hAnsi="Arial" w:cs="Arial"/>
          <w:color w:val="000000" w:themeColor="text1"/>
          <w:sz w:val="22"/>
          <w:szCs w:val="22"/>
        </w:rPr>
        <w:t xml:space="preserve"> celkové ceny díla </w:t>
      </w:r>
      <w:r w:rsidR="00EA4355">
        <w:rPr>
          <w:rFonts w:ascii="Arial" w:hAnsi="Arial" w:cs="Arial"/>
          <w:color w:val="000000" w:themeColor="text1"/>
          <w:sz w:val="22"/>
          <w:szCs w:val="22"/>
        </w:rPr>
        <w:t xml:space="preserve">bez DPH </w:t>
      </w:r>
      <w:r w:rsidR="0092193B" w:rsidRPr="000D757C">
        <w:rPr>
          <w:rFonts w:ascii="Arial" w:hAnsi="Arial" w:cs="Arial"/>
          <w:color w:val="000000" w:themeColor="text1"/>
          <w:sz w:val="22"/>
          <w:szCs w:val="22"/>
        </w:rPr>
        <w:t xml:space="preserve">uvedené v Čl. III této </w:t>
      </w:r>
      <w:r w:rsidR="0092193B" w:rsidRPr="004115F6">
        <w:rPr>
          <w:rFonts w:ascii="Arial" w:hAnsi="Arial" w:cs="Arial"/>
          <w:color w:val="000000" w:themeColor="text1"/>
          <w:sz w:val="22"/>
          <w:szCs w:val="22"/>
        </w:rPr>
        <w:t>smlouvy</w:t>
      </w:r>
      <w:r w:rsidRPr="004115F6">
        <w:rPr>
          <w:rFonts w:ascii="Arial" w:hAnsi="Arial" w:cs="Arial"/>
          <w:color w:val="000000" w:themeColor="text1"/>
          <w:sz w:val="22"/>
          <w:szCs w:val="22"/>
        </w:rPr>
        <w:t xml:space="preserve"> za každý den prodlení s řádným dokončením díla.</w:t>
      </w:r>
    </w:p>
    <w:p w:rsidR="004115F6" w:rsidRDefault="004115F6" w:rsidP="00FE3BB5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4115F6">
        <w:rPr>
          <w:rFonts w:ascii="Arial" w:hAnsi="Arial" w:cs="Arial"/>
          <w:sz w:val="22"/>
          <w:szCs w:val="22"/>
        </w:rPr>
        <w:t xml:space="preserve">Na předmět smlouvy poskytuje dodavatel záruku </w:t>
      </w:r>
      <w:r w:rsidR="00E8541F">
        <w:rPr>
          <w:rFonts w:ascii="Arial" w:hAnsi="Arial" w:cs="Arial"/>
          <w:sz w:val="22"/>
          <w:szCs w:val="22"/>
        </w:rPr>
        <w:t xml:space="preserve">za jakost díla </w:t>
      </w:r>
      <w:r w:rsidRPr="004115F6">
        <w:rPr>
          <w:rFonts w:ascii="Arial" w:hAnsi="Arial" w:cs="Arial"/>
          <w:sz w:val="22"/>
          <w:szCs w:val="22"/>
        </w:rPr>
        <w:t xml:space="preserve">v délce trvání </w:t>
      </w:r>
      <w:r w:rsidR="00EA28E7">
        <w:rPr>
          <w:rFonts w:ascii="Arial" w:hAnsi="Arial" w:cs="Arial"/>
          <w:sz w:val="22"/>
          <w:szCs w:val="22"/>
        </w:rPr>
        <w:t xml:space="preserve">2 roky, </w:t>
      </w:r>
      <w:r w:rsidRPr="004115F6">
        <w:rPr>
          <w:rFonts w:ascii="Arial" w:hAnsi="Arial" w:cs="Arial"/>
          <w:sz w:val="22"/>
          <w:szCs w:val="22"/>
        </w:rPr>
        <w:t>která se týká zjevných i skrytých vad a počíná běžet dnem protokolárního předání díla.</w:t>
      </w:r>
    </w:p>
    <w:p w:rsidR="004115F6" w:rsidRDefault="004115F6" w:rsidP="004115F6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:rsidR="00AA6CA7" w:rsidRPr="003E4BCE" w:rsidRDefault="00AA6CA7" w:rsidP="00FE3BB5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E4BCE">
        <w:rPr>
          <w:rFonts w:ascii="Arial" w:hAnsi="Arial" w:cs="Arial"/>
          <w:sz w:val="22"/>
          <w:szCs w:val="22"/>
        </w:rPr>
        <w:t xml:space="preserve">Objednatel je oprávněn hlásit závady parkovacího systému kdykoli v rámci 24 hodin denně. Nahlášení závady (výzva k provedení opravy) bude provedeno oprávněným pracovníkem Objednatele telefonicky na tel. číslo Zhotovitele </w:t>
      </w:r>
      <w:r w:rsidRPr="003E4BCE">
        <w:rPr>
          <w:rFonts w:ascii="Arial" w:hAnsi="Arial" w:cs="Arial"/>
          <w:b/>
          <w:sz w:val="22"/>
          <w:szCs w:val="22"/>
        </w:rPr>
        <w:t>+420 725 452 256.</w:t>
      </w:r>
      <w:r w:rsidRPr="003E4BCE">
        <w:rPr>
          <w:rFonts w:ascii="Arial" w:hAnsi="Arial" w:cs="Arial"/>
          <w:sz w:val="22"/>
          <w:szCs w:val="22"/>
        </w:rPr>
        <w:t xml:space="preserve"> Objednatel je povinen při nahlášení závady uvést popis závady a její lokalizaci. Telefonické nahlášení závady se považuje za objednávku servisního zásahu. Bez zbytečného odkladu po nahlášení závady zašle Objednatel potvrzení nahlášení závady na e-mail Zhotovitele </w:t>
      </w:r>
      <w:r w:rsidR="00F8761A" w:rsidRPr="003E4BCE">
        <w:rPr>
          <w:rFonts w:ascii="Arial" w:hAnsi="Arial" w:cs="Arial"/>
          <w:b/>
          <w:color w:val="000000" w:themeColor="text1"/>
          <w:sz w:val="22"/>
          <w:szCs w:val="22"/>
        </w:rPr>
        <w:t>support@cross.cz</w:t>
      </w:r>
      <w:r w:rsidRPr="003E4BCE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AA6CA7" w:rsidRPr="003E4BCE" w:rsidRDefault="00AA6CA7" w:rsidP="00AA6CA7">
      <w:pPr>
        <w:ind w:left="426"/>
        <w:rPr>
          <w:rFonts w:ascii="Arial" w:hAnsi="Arial" w:cs="Arial"/>
          <w:sz w:val="22"/>
          <w:szCs w:val="22"/>
        </w:rPr>
      </w:pPr>
    </w:p>
    <w:p w:rsidR="00AA6CA7" w:rsidRPr="003E4BCE" w:rsidRDefault="00AA6CA7" w:rsidP="00AA6CA7">
      <w:pPr>
        <w:rPr>
          <w:rFonts w:ascii="Arial" w:hAnsi="Arial" w:cs="Arial"/>
          <w:sz w:val="22"/>
          <w:szCs w:val="22"/>
        </w:rPr>
      </w:pPr>
      <w:r w:rsidRPr="003E4BCE">
        <w:rPr>
          <w:rFonts w:ascii="Arial" w:hAnsi="Arial" w:cs="Arial"/>
          <w:sz w:val="22"/>
          <w:szCs w:val="22"/>
        </w:rPr>
        <w:t xml:space="preserve">      Poskytovatel je povinen zahájit práce na odstranění závady v následujících termínech:</w:t>
      </w:r>
    </w:p>
    <w:p w:rsidR="00AA6CA7" w:rsidRPr="003E4BCE" w:rsidRDefault="00AA6CA7" w:rsidP="00FE3BB5">
      <w:pPr>
        <w:pStyle w:val="Odstavecseseznamem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3E4BCE">
        <w:rPr>
          <w:rFonts w:ascii="Arial" w:hAnsi="Arial" w:cs="Arial"/>
          <w:sz w:val="22"/>
          <w:szCs w:val="22"/>
        </w:rPr>
        <w:t>ve všední (pracovní) dny nejpozději do 6 hodin od nahlášení závady,</w:t>
      </w:r>
    </w:p>
    <w:p w:rsidR="00AA6CA7" w:rsidRPr="003E4BCE" w:rsidRDefault="00AA6CA7" w:rsidP="00FE3BB5">
      <w:pPr>
        <w:pStyle w:val="Odstavecseseznamem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3E4BCE">
        <w:rPr>
          <w:rFonts w:ascii="Arial" w:hAnsi="Arial" w:cs="Arial"/>
          <w:sz w:val="22"/>
          <w:szCs w:val="22"/>
        </w:rPr>
        <w:t>ve dny pracovního klidu (víkend, svátky) nejpozději do 12 hodin od nahlášení závady.</w:t>
      </w:r>
    </w:p>
    <w:p w:rsidR="004115F6" w:rsidRDefault="004115F6" w:rsidP="00AA6CA7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  <w:r w:rsidRPr="003E4BCE">
        <w:rPr>
          <w:rFonts w:ascii="Arial" w:hAnsi="Arial" w:cs="Arial"/>
          <w:sz w:val="22"/>
          <w:szCs w:val="22"/>
        </w:rPr>
        <w:t xml:space="preserve">Je-li to nutné, jsou zapojeny další potřebné lidské či materiální zdroje, které má zhotovitel k dispozici. Vada bude odstraněna do 3 pracovních dní od jejího nahlášení. </w:t>
      </w:r>
      <w:r w:rsidR="008740F7" w:rsidRPr="003E4BCE">
        <w:rPr>
          <w:rFonts w:ascii="Arial" w:hAnsi="Arial" w:cs="Arial"/>
          <w:sz w:val="22"/>
          <w:szCs w:val="22"/>
        </w:rPr>
        <w:t xml:space="preserve">Běh lhůty k odstranění vady se staví </w:t>
      </w:r>
      <w:r w:rsidRPr="003E4BCE">
        <w:rPr>
          <w:rFonts w:ascii="Arial" w:hAnsi="Arial" w:cs="Arial"/>
          <w:sz w:val="22"/>
          <w:szCs w:val="22"/>
        </w:rPr>
        <w:t>uvedení</w:t>
      </w:r>
      <w:r w:rsidR="00655E18" w:rsidRPr="003E4BCE">
        <w:rPr>
          <w:rFonts w:ascii="Arial" w:hAnsi="Arial" w:cs="Arial"/>
          <w:sz w:val="22"/>
          <w:szCs w:val="22"/>
        </w:rPr>
        <w:t>m</w:t>
      </w:r>
      <w:r w:rsidRPr="003E4BCE">
        <w:rPr>
          <w:rFonts w:ascii="Arial" w:hAnsi="Arial" w:cs="Arial"/>
          <w:sz w:val="22"/>
          <w:szCs w:val="22"/>
        </w:rPr>
        <w:t xml:space="preserve"> </w:t>
      </w:r>
      <w:r w:rsidR="00655E18" w:rsidRPr="003E4BCE">
        <w:rPr>
          <w:rFonts w:ascii="Arial" w:hAnsi="Arial" w:cs="Arial"/>
          <w:sz w:val="22"/>
          <w:szCs w:val="22"/>
        </w:rPr>
        <w:t xml:space="preserve">díla </w:t>
      </w:r>
      <w:r w:rsidRPr="003E4BCE">
        <w:rPr>
          <w:rFonts w:ascii="Arial" w:hAnsi="Arial" w:cs="Arial"/>
          <w:sz w:val="22"/>
          <w:szCs w:val="22"/>
        </w:rPr>
        <w:t>do provozu pomocí náhradního řešení</w:t>
      </w:r>
      <w:r w:rsidR="00655E18" w:rsidRPr="003E4BCE">
        <w:rPr>
          <w:rFonts w:ascii="Arial" w:hAnsi="Arial" w:cs="Arial"/>
          <w:sz w:val="22"/>
          <w:szCs w:val="22"/>
        </w:rPr>
        <w:t>, nejvýše však na dobu 7 pracovních dní</w:t>
      </w:r>
      <w:r w:rsidRPr="003E4BCE">
        <w:rPr>
          <w:rFonts w:ascii="Arial" w:hAnsi="Arial" w:cs="Arial"/>
          <w:sz w:val="22"/>
          <w:szCs w:val="22"/>
        </w:rPr>
        <w:t>.</w:t>
      </w:r>
    </w:p>
    <w:p w:rsidR="008740F7" w:rsidRDefault="008740F7" w:rsidP="00190234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:rsidR="008740F7" w:rsidRDefault="008740F7" w:rsidP="00FE3BB5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8740F7">
        <w:rPr>
          <w:rFonts w:ascii="Arial" w:hAnsi="Arial" w:cs="Arial"/>
          <w:sz w:val="22"/>
          <w:szCs w:val="22"/>
        </w:rPr>
        <w:t xml:space="preserve">Při nedodržení termínu k odstranění vady </w:t>
      </w:r>
      <w:r>
        <w:rPr>
          <w:rFonts w:ascii="Arial" w:hAnsi="Arial" w:cs="Arial"/>
          <w:sz w:val="22"/>
          <w:szCs w:val="22"/>
        </w:rPr>
        <w:t>ohlášené v záruční době</w:t>
      </w:r>
      <w:r w:rsidRPr="008740F7">
        <w:rPr>
          <w:rFonts w:ascii="Arial" w:hAnsi="Arial" w:cs="Arial"/>
          <w:sz w:val="22"/>
          <w:szCs w:val="22"/>
        </w:rPr>
        <w:t xml:space="preserve"> je zhotovitel povinen uhradit objednateli smluvní pokutu ve výši 1.000,- Kč za každou vadu a kalendářní den prodlení.</w:t>
      </w:r>
    </w:p>
    <w:p w:rsidR="004115F6" w:rsidRPr="004115F6" w:rsidRDefault="004115F6" w:rsidP="004115F6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:rsidR="004115F6" w:rsidRDefault="00655E18" w:rsidP="00FE3BB5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Vadou ohlášenou v záruční době se rozumí záruční vada (vada, za kterou zhotovitel odpovídá), ale také mimozáruční vady (vada způsobená uživatelem systému, objednatelem nebo vyšší mocí. </w:t>
      </w:r>
      <w:r w:rsidR="004115F6" w:rsidRPr="004115F6">
        <w:rPr>
          <w:rFonts w:ascii="Arial" w:hAnsi="Arial" w:cs="Arial"/>
          <w:sz w:val="22"/>
          <w:szCs w:val="22"/>
        </w:rPr>
        <w:t>Odstranění</w:t>
      </w:r>
      <w:r w:rsidR="008563B4">
        <w:rPr>
          <w:rFonts w:ascii="Arial" w:hAnsi="Arial" w:cs="Arial"/>
          <w:sz w:val="22"/>
          <w:szCs w:val="22"/>
        </w:rPr>
        <w:t>m</w:t>
      </w:r>
      <w:r w:rsidR="004115F6" w:rsidRPr="004115F6">
        <w:rPr>
          <w:rFonts w:ascii="Arial" w:hAnsi="Arial" w:cs="Arial"/>
          <w:sz w:val="22"/>
          <w:szCs w:val="22"/>
        </w:rPr>
        <w:t xml:space="preserve"> záruční vady se rozumí provedení opravy </w:t>
      </w:r>
      <w:r>
        <w:rPr>
          <w:rFonts w:ascii="Arial" w:hAnsi="Arial" w:cs="Arial"/>
          <w:sz w:val="22"/>
          <w:szCs w:val="22"/>
        </w:rPr>
        <w:t>díla</w:t>
      </w:r>
      <w:r w:rsidR="004115F6" w:rsidRPr="004115F6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 xml:space="preserve">tato oprava bezúplatně </w:t>
      </w:r>
      <w:r w:rsidR="004115F6" w:rsidRPr="004115F6">
        <w:rPr>
          <w:rFonts w:ascii="Arial" w:hAnsi="Arial" w:cs="Arial"/>
          <w:sz w:val="22"/>
          <w:szCs w:val="22"/>
        </w:rPr>
        <w:t xml:space="preserve">zahrnuje </w:t>
      </w:r>
      <w:r w:rsidR="008740F7">
        <w:rPr>
          <w:rFonts w:ascii="Arial" w:hAnsi="Arial" w:cs="Arial"/>
          <w:sz w:val="22"/>
          <w:szCs w:val="22"/>
        </w:rPr>
        <w:t>veškerá nezbytná plnění</w:t>
      </w:r>
      <w:r w:rsidR="004115F6" w:rsidRPr="004115F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4115F6">
        <w:rPr>
          <w:rFonts w:ascii="Arial" w:hAnsi="Arial" w:cs="Arial"/>
          <w:sz w:val="22"/>
          <w:szCs w:val="22"/>
        </w:rPr>
        <w:t>Odstranění</w:t>
      </w:r>
      <w:r w:rsidR="008563B4">
        <w:rPr>
          <w:rFonts w:ascii="Arial" w:hAnsi="Arial" w:cs="Arial"/>
          <w:sz w:val="22"/>
          <w:szCs w:val="22"/>
        </w:rPr>
        <w:t>m</w:t>
      </w:r>
      <w:r w:rsidRPr="004115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lastRenderedPageBreak/>
        <w:t>mimo</w:t>
      </w:r>
      <w:r w:rsidRPr="004115F6">
        <w:rPr>
          <w:rFonts w:ascii="Arial" w:hAnsi="Arial" w:cs="Arial"/>
          <w:sz w:val="22"/>
          <w:szCs w:val="22"/>
        </w:rPr>
        <w:t xml:space="preserve">záruční vady se rozumí provedení opravy </w:t>
      </w:r>
      <w:r>
        <w:rPr>
          <w:rFonts w:ascii="Arial" w:hAnsi="Arial" w:cs="Arial"/>
          <w:sz w:val="22"/>
          <w:szCs w:val="22"/>
        </w:rPr>
        <w:t>díla</w:t>
      </w:r>
      <w:r w:rsidRPr="004115F6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 xml:space="preserve">tato oprava bude účtována podle </w:t>
      </w:r>
      <w:r w:rsidR="008563B4">
        <w:rPr>
          <w:rFonts w:ascii="Arial" w:hAnsi="Arial" w:cs="Arial"/>
          <w:sz w:val="22"/>
          <w:szCs w:val="22"/>
        </w:rPr>
        <w:t>ceníku servisních úkonů zhotovitele</w:t>
      </w:r>
      <w:r w:rsidR="00D91058">
        <w:rPr>
          <w:rFonts w:ascii="Arial" w:hAnsi="Arial" w:cs="Arial"/>
          <w:sz w:val="22"/>
          <w:szCs w:val="22"/>
        </w:rPr>
        <w:t>, viz příloha č. 2 smlouvy</w:t>
      </w:r>
      <w:r w:rsidRPr="004115F6">
        <w:rPr>
          <w:rFonts w:ascii="Arial" w:hAnsi="Arial" w:cs="Arial"/>
          <w:sz w:val="22"/>
          <w:szCs w:val="22"/>
        </w:rPr>
        <w:t>.</w:t>
      </w:r>
      <w:r w:rsidR="008563B4">
        <w:rPr>
          <w:rFonts w:ascii="Arial" w:hAnsi="Arial" w:cs="Arial"/>
          <w:sz w:val="22"/>
          <w:szCs w:val="22"/>
        </w:rPr>
        <w:t xml:space="preserve"> Vzniknou-li v konkrétním případě objektivní pochybnosti o příčině vady, má se za to, že jde o záruční vadu. </w:t>
      </w:r>
    </w:p>
    <w:p w:rsidR="0011070A" w:rsidRPr="00A02340" w:rsidRDefault="0011070A" w:rsidP="00770B4D">
      <w:pPr>
        <w:pStyle w:val="Style12"/>
        <w:widowControl/>
        <w:spacing w:after="120" w:line="240" w:lineRule="auto"/>
        <w:rPr>
          <w:rFonts w:ascii="Arial" w:hAnsi="Arial" w:cs="Arial"/>
          <w:b/>
          <w:sz w:val="22"/>
          <w:szCs w:val="22"/>
        </w:rPr>
      </w:pPr>
    </w:p>
    <w:p w:rsidR="00A51C5F" w:rsidRDefault="00A51C5F" w:rsidP="00FC25B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EE48A8" w:rsidRDefault="00863538" w:rsidP="00FC25B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02340">
        <w:rPr>
          <w:rFonts w:ascii="Arial" w:hAnsi="Arial" w:cs="Arial"/>
          <w:b/>
          <w:sz w:val="22"/>
          <w:szCs w:val="22"/>
        </w:rPr>
        <w:t>V</w:t>
      </w:r>
      <w:r w:rsidR="00EE48A8" w:rsidRPr="00A02340">
        <w:rPr>
          <w:rFonts w:ascii="Arial" w:hAnsi="Arial" w:cs="Arial"/>
          <w:b/>
          <w:sz w:val="22"/>
          <w:szCs w:val="22"/>
        </w:rPr>
        <w:t>.</w:t>
      </w:r>
      <w:r w:rsidR="00FC25BB" w:rsidRPr="00A02340">
        <w:rPr>
          <w:rFonts w:ascii="Arial" w:hAnsi="Arial" w:cs="Arial"/>
          <w:b/>
          <w:sz w:val="22"/>
          <w:szCs w:val="22"/>
        </w:rPr>
        <w:t xml:space="preserve"> </w:t>
      </w:r>
      <w:r w:rsidR="00EE48A8" w:rsidRPr="00A02340">
        <w:rPr>
          <w:rFonts w:ascii="Arial" w:hAnsi="Arial" w:cs="Arial"/>
          <w:b/>
          <w:sz w:val="22"/>
          <w:szCs w:val="22"/>
        </w:rPr>
        <w:t>Závěrečná ustanovení</w:t>
      </w:r>
    </w:p>
    <w:p w:rsidR="009C1BC4" w:rsidRPr="00A02340" w:rsidRDefault="009C1BC4" w:rsidP="00FC25B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EE48A8" w:rsidRDefault="00EE48A8" w:rsidP="00FE3BB5">
      <w:pPr>
        <w:pStyle w:val="Style12"/>
        <w:widowControl/>
        <w:numPr>
          <w:ilvl w:val="0"/>
          <w:numId w:val="5"/>
        </w:numPr>
        <w:spacing w:after="120" w:line="240" w:lineRule="auto"/>
        <w:rPr>
          <w:rFonts w:ascii="Arial" w:hAnsi="Arial" w:cs="Arial"/>
          <w:sz w:val="22"/>
          <w:szCs w:val="22"/>
        </w:rPr>
      </w:pPr>
      <w:r w:rsidRPr="00A02340">
        <w:rPr>
          <w:rFonts w:ascii="Arial" w:hAnsi="Arial" w:cs="Arial"/>
          <w:sz w:val="22"/>
          <w:szCs w:val="22"/>
        </w:rPr>
        <w:t xml:space="preserve">Veškeré změny této smlouvy jsou možné pouze na základě písemných </w:t>
      </w:r>
      <w:r w:rsidR="00254D75" w:rsidRPr="00A02340">
        <w:rPr>
          <w:rFonts w:ascii="Arial" w:hAnsi="Arial" w:cs="Arial"/>
          <w:sz w:val="22"/>
          <w:szCs w:val="22"/>
        </w:rPr>
        <w:t xml:space="preserve">listinných </w:t>
      </w:r>
      <w:r w:rsidRPr="00A02340">
        <w:rPr>
          <w:rFonts w:ascii="Arial" w:hAnsi="Arial" w:cs="Arial"/>
          <w:sz w:val="22"/>
          <w:szCs w:val="22"/>
        </w:rPr>
        <w:t>dodatků podepsaných osobami oprávněnými jednat jménem smluvních stran.</w:t>
      </w:r>
    </w:p>
    <w:p w:rsidR="00EA4355" w:rsidRDefault="00EA4355" w:rsidP="00FE3BB5">
      <w:pPr>
        <w:pStyle w:val="Style12"/>
        <w:widowControl/>
        <w:numPr>
          <w:ilvl w:val="0"/>
          <w:numId w:val="5"/>
        </w:numPr>
        <w:spacing w:after="120" w:line="240" w:lineRule="auto"/>
        <w:rPr>
          <w:rFonts w:ascii="Arial" w:hAnsi="Arial" w:cs="Arial"/>
          <w:sz w:val="22"/>
          <w:szCs w:val="22"/>
        </w:rPr>
      </w:pPr>
      <w:r w:rsidRPr="00EA4355">
        <w:rPr>
          <w:rFonts w:ascii="Arial" w:hAnsi="Arial" w:cs="Arial"/>
          <w:sz w:val="22"/>
          <w:szCs w:val="22"/>
        </w:rPr>
        <w:t>Smluvní strany prohlašují, že žádná část smlouvy nenaplňuje znaky obchodního tajemství dle § 504 zákona č. 89/2012 Sb., občanský zákoník, ve znění pozdějších předpisů.</w:t>
      </w:r>
    </w:p>
    <w:p w:rsidR="008740F7" w:rsidRDefault="008740F7" w:rsidP="00FE3BB5">
      <w:pPr>
        <w:pStyle w:val="Style12"/>
        <w:widowControl/>
        <w:numPr>
          <w:ilvl w:val="0"/>
          <w:numId w:val="5"/>
        </w:numPr>
        <w:spacing w:after="120" w:line="240" w:lineRule="auto"/>
        <w:rPr>
          <w:rFonts w:ascii="Arial" w:hAnsi="Arial" w:cs="Arial"/>
          <w:sz w:val="22"/>
          <w:szCs w:val="22"/>
        </w:rPr>
      </w:pPr>
      <w:r w:rsidRPr="008740F7">
        <w:rPr>
          <w:rFonts w:ascii="Arial" w:hAnsi="Arial" w:cs="Arial"/>
          <w:sz w:val="22"/>
          <w:szCs w:val="22"/>
        </w:rPr>
        <w:t>Ačkoliv je ujednána smluvní pokuta, má poškozená strana právo na náhradu celé škody vzniklé z porušení povinnosti, ke kterému se smluvní pokuta vztahuje</w:t>
      </w:r>
      <w:r>
        <w:rPr>
          <w:rFonts w:ascii="Arial" w:hAnsi="Arial" w:cs="Arial"/>
          <w:sz w:val="22"/>
          <w:szCs w:val="22"/>
        </w:rPr>
        <w:t>, není-li touto smlouvou u konkrétní povinnosti ujednáno výslovně jinak</w:t>
      </w:r>
      <w:r w:rsidRPr="008740F7">
        <w:rPr>
          <w:rFonts w:ascii="Arial" w:hAnsi="Arial" w:cs="Arial"/>
          <w:sz w:val="22"/>
          <w:szCs w:val="22"/>
        </w:rPr>
        <w:t>.</w:t>
      </w:r>
    </w:p>
    <w:p w:rsidR="0011070A" w:rsidRPr="00EA28E7" w:rsidRDefault="0011070A" w:rsidP="00FE3BB5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02340">
        <w:rPr>
          <w:rFonts w:ascii="Arial" w:hAnsi="Arial" w:cs="Arial"/>
          <w:sz w:val="22"/>
          <w:szCs w:val="22"/>
        </w:rPr>
        <w:t xml:space="preserve">Jestliže se kterékoli ustanovení této smlouvy stane neplatným nebo neúčinným, platnost nebo účinnost ostatních ustanovení tím nebude dotčena. V takovém případě budou neplatná nebo neúčinná ustanovení nahrazena platnými a účinnými ustanoveními, která budou mít stejný účel </w:t>
      </w:r>
      <w:r w:rsidRPr="00EA28E7">
        <w:rPr>
          <w:rFonts w:ascii="Arial" w:hAnsi="Arial" w:cs="Arial"/>
          <w:sz w:val="22"/>
          <w:szCs w:val="22"/>
        </w:rPr>
        <w:t>a hospodářský dopad.</w:t>
      </w:r>
    </w:p>
    <w:p w:rsidR="002C42C1" w:rsidRPr="009C1BC4" w:rsidRDefault="002C42C1" w:rsidP="0059034F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E262BF" w:rsidRDefault="00E262BF" w:rsidP="00E262BF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E262BF" w:rsidRPr="00E262BF" w:rsidRDefault="00E262BF" w:rsidP="00FE3BB5">
      <w:pPr>
        <w:pStyle w:val="Odstavecseseznamem"/>
        <w:keepNext/>
        <w:keepLines/>
        <w:widowControl w:val="0"/>
        <w:numPr>
          <w:ilvl w:val="0"/>
          <w:numId w:val="5"/>
        </w:numPr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Arial" w:hAnsi="Arial" w:cs="Arial"/>
          <w:sz w:val="22"/>
          <w:szCs w:val="22"/>
        </w:rPr>
      </w:pPr>
      <w:r w:rsidRPr="00E262BF">
        <w:rPr>
          <w:rFonts w:ascii="Arial" w:hAnsi="Arial" w:cs="Arial"/>
          <w:sz w:val="22"/>
          <w:szCs w:val="22"/>
        </w:rPr>
        <w:t>Tato smlouva se vyhotovuje ve třech stejnopisech s platností originálu, z nichž dva obdrží objednatel a jeden zhotovitel.</w:t>
      </w:r>
    </w:p>
    <w:p w:rsidR="00462F50" w:rsidRPr="00462F50" w:rsidRDefault="0059034F" w:rsidP="00FE3BB5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262BF">
        <w:rPr>
          <w:rFonts w:ascii="Arial" w:hAnsi="Arial" w:cs="Arial"/>
          <w:sz w:val="22"/>
          <w:szCs w:val="22"/>
        </w:rPr>
        <w:t>Nedílnou součástí</w:t>
      </w:r>
      <w:r w:rsidR="002A19D5" w:rsidRPr="00E262BF">
        <w:rPr>
          <w:rFonts w:ascii="Arial" w:hAnsi="Arial" w:cs="Arial"/>
          <w:sz w:val="22"/>
          <w:szCs w:val="22"/>
        </w:rPr>
        <w:t xml:space="preserve"> smlouvy je</w:t>
      </w:r>
      <w:r w:rsidR="00462F50">
        <w:rPr>
          <w:rFonts w:ascii="Arial" w:hAnsi="Arial" w:cs="Arial"/>
          <w:sz w:val="22"/>
          <w:szCs w:val="22"/>
        </w:rPr>
        <w:t xml:space="preserve">: </w:t>
      </w:r>
    </w:p>
    <w:p w:rsidR="00462F50" w:rsidRDefault="00462F50" w:rsidP="00462F50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59034F" w:rsidRPr="00E262BF">
        <w:rPr>
          <w:rFonts w:ascii="Arial" w:hAnsi="Arial" w:cs="Arial"/>
          <w:sz w:val="22"/>
          <w:szCs w:val="22"/>
        </w:rPr>
        <w:t xml:space="preserve">říloha č. </w:t>
      </w:r>
      <w:r w:rsidR="008C0116" w:rsidRPr="00E262BF">
        <w:rPr>
          <w:rFonts w:ascii="Arial" w:hAnsi="Arial" w:cs="Arial"/>
          <w:sz w:val="22"/>
          <w:szCs w:val="22"/>
        </w:rPr>
        <w:t>1</w:t>
      </w:r>
      <w:r w:rsidR="0059034F" w:rsidRPr="00E262BF">
        <w:rPr>
          <w:rFonts w:ascii="Arial" w:hAnsi="Arial" w:cs="Arial"/>
          <w:sz w:val="22"/>
          <w:szCs w:val="22"/>
        </w:rPr>
        <w:t xml:space="preserve"> - Nabídka</w:t>
      </w:r>
      <w:r w:rsidR="007167BF" w:rsidRPr="00E262BF">
        <w:rPr>
          <w:rFonts w:ascii="Arial" w:hAnsi="Arial" w:cs="Arial"/>
          <w:sz w:val="22"/>
          <w:szCs w:val="22"/>
        </w:rPr>
        <w:t xml:space="preserve"> číslo </w:t>
      </w:r>
      <w:r w:rsidR="002A19D5" w:rsidRPr="00E262BF">
        <w:rPr>
          <w:rFonts w:ascii="Arial" w:hAnsi="Arial" w:cs="Arial"/>
          <w:sz w:val="22"/>
          <w:szCs w:val="22"/>
        </w:rPr>
        <w:t>NAB-</w:t>
      </w:r>
      <w:r w:rsidR="00A61A07">
        <w:rPr>
          <w:rFonts w:ascii="Arial" w:hAnsi="Arial" w:cs="Arial"/>
          <w:sz w:val="22"/>
          <w:szCs w:val="22"/>
        </w:rPr>
        <w:t>2018</w:t>
      </w:r>
      <w:r w:rsidR="002A19D5" w:rsidRPr="00E262BF">
        <w:rPr>
          <w:rFonts w:ascii="Arial" w:hAnsi="Arial" w:cs="Arial"/>
          <w:sz w:val="22"/>
          <w:szCs w:val="22"/>
        </w:rPr>
        <w:t>-101-</w:t>
      </w:r>
      <w:r w:rsidR="00592CE7" w:rsidRPr="00C06846">
        <w:rPr>
          <w:rFonts w:ascii="Arial" w:hAnsi="Arial" w:cs="Arial"/>
          <w:color w:val="000000" w:themeColor="text1"/>
          <w:sz w:val="22"/>
          <w:szCs w:val="22"/>
        </w:rPr>
        <w:t>000</w:t>
      </w:r>
      <w:r w:rsidR="00592CE7">
        <w:rPr>
          <w:rFonts w:ascii="Arial" w:hAnsi="Arial" w:cs="Arial"/>
          <w:color w:val="000000" w:themeColor="text1"/>
          <w:sz w:val="22"/>
          <w:szCs w:val="22"/>
        </w:rPr>
        <w:t>521</w:t>
      </w:r>
      <w:r>
        <w:rPr>
          <w:rFonts w:ascii="Arial" w:hAnsi="Arial" w:cs="Arial"/>
          <w:sz w:val="22"/>
          <w:szCs w:val="22"/>
        </w:rPr>
        <w:t xml:space="preserve"> </w:t>
      </w:r>
    </w:p>
    <w:p w:rsidR="00437ECB" w:rsidRPr="00E262BF" w:rsidRDefault="00462F50" w:rsidP="00462F50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2 - Rozsah a harmonogram plánované údržby.</w:t>
      </w:r>
    </w:p>
    <w:p w:rsidR="00437ECB" w:rsidRPr="002A19D5" w:rsidRDefault="00437ECB" w:rsidP="002A19D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262BF" w:rsidRPr="009C1BC4" w:rsidRDefault="00E262BF" w:rsidP="00E262BF">
      <w:pPr>
        <w:pStyle w:val="Odstavecseseznamem"/>
        <w:rPr>
          <w:rFonts w:ascii="Arial" w:hAnsi="Arial" w:cs="Arial"/>
          <w:sz w:val="16"/>
          <w:szCs w:val="16"/>
        </w:rPr>
      </w:pPr>
    </w:p>
    <w:p w:rsidR="009C1BC4" w:rsidRPr="009C1BC4" w:rsidRDefault="009C1BC4" w:rsidP="00FE3BB5">
      <w:pPr>
        <w:pStyle w:val="Odstavecseseznamem"/>
        <w:keepNext/>
        <w:keepLines/>
        <w:widowControl w:val="0"/>
        <w:numPr>
          <w:ilvl w:val="0"/>
          <w:numId w:val="5"/>
        </w:numPr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C1BC4">
        <w:rPr>
          <w:rFonts w:ascii="Arial" w:hAnsi="Arial" w:cs="Arial"/>
          <w:sz w:val="22"/>
          <w:szCs w:val="22"/>
        </w:rPr>
        <w:t>Tato smlouva nabývá platnosti dnem podpisu obou smluvních stran a účinnosti</w:t>
      </w:r>
      <w:r>
        <w:rPr>
          <w:rFonts w:ascii="Arial" w:hAnsi="Arial" w:cs="Arial"/>
          <w:sz w:val="22"/>
          <w:szCs w:val="22"/>
        </w:rPr>
        <w:t xml:space="preserve"> dnem uveřejnění </w:t>
      </w:r>
      <w:r w:rsidR="00DB481C">
        <w:rPr>
          <w:rFonts w:ascii="Arial" w:hAnsi="Arial" w:cs="Arial"/>
          <w:sz w:val="22"/>
          <w:szCs w:val="22"/>
        </w:rPr>
        <w:t>v r</w:t>
      </w:r>
      <w:r w:rsidRPr="009C1BC4">
        <w:rPr>
          <w:rFonts w:ascii="Arial" w:hAnsi="Arial" w:cs="Arial"/>
          <w:sz w:val="22"/>
          <w:szCs w:val="22"/>
        </w:rPr>
        <w:t>egistru smluv.</w:t>
      </w:r>
    </w:p>
    <w:p w:rsidR="002A19D5" w:rsidRDefault="002A19D5" w:rsidP="001720AA">
      <w:pPr>
        <w:tabs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:rsidR="00031DD9" w:rsidRDefault="00031DD9" w:rsidP="00031DD9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Doložka dle § 23 zákona č. 129/2000 Sb., o krajích, ve znění pozdějších předpisů</w:t>
      </w:r>
    </w:p>
    <w:p w:rsidR="00031DD9" w:rsidRDefault="00031DD9" w:rsidP="00031DD9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31DD9" w:rsidRDefault="003774EB" w:rsidP="00031DD9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Schváleno RZK dne: 20.8.2018 Číslo usnesení: 0658/R19/18</w:t>
      </w:r>
    </w:p>
    <w:p w:rsidR="00031DD9" w:rsidRDefault="00031DD9" w:rsidP="00031DD9">
      <w:pPr>
        <w:rPr>
          <w:rFonts w:ascii="Arial" w:hAnsi="Arial" w:cs="Arial"/>
        </w:rPr>
      </w:pPr>
    </w:p>
    <w:p w:rsidR="00031DD9" w:rsidRDefault="00031DD9" w:rsidP="001720AA">
      <w:pPr>
        <w:tabs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:rsidR="002A19D5" w:rsidRDefault="002A19D5" w:rsidP="001720AA">
      <w:pPr>
        <w:tabs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:rsidR="001720AA" w:rsidRPr="00EA28E7" w:rsidRDefault="000C7A6C" w:rsidP="001720AA">
      <w:pPr>
        <w:tabs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EA28E7">
        <w:rPr>
          <w:rFonts w:ascii="Arial" w:hAnsi="Arial" w:cs="Arial"/>
          <w:sz w:val="22"/>
          <w:szCs w:val="22"/>
        </w:rPr>
        <w:t>V</w:t>
      </w:r>
      <w:r w:rsidR="002A19D5">
        <w:rPr>
          <w:rFonts w:ascii="Arial" w:hAnsi="Arial" w:cs="Arial"/>
          <w:sz w:val="22"/>
          <w:szCs w:val="22"/>
        </w:rPr>
        <w:t xml:space="preserve">e Zlíně </w:t>
      </w:r>
      <w:r w:rsidR="001720AA" w:rsidRPr="00EA28E7">
        <w:rPr>
          <w:rFonts w:ascii="Arial" w:hAnsi="Arial" w:cs="Arial"/>
          <w:sz w:val="22"/>
          <w:szCs w:val="22"/>
        </w:rPr>
        <w:t>dne</w:t>
      </w:r>
      <w:r w:rsidR="002A19D5">
        <w:rPr>
          <w:rFonts w:ascii="Arial" w:hAnsi="Arial" w:cs="Arial"/>
          <w:sz w:val="22"/>
          <w:szCs w:val="22"/>
        </w:rPr>
        <w:t xml:space="preserve"> …………………..</w:t>
      </w:r>
      <w:r w:rsidR="00462F50">
        <w:rPr>
          <w:rFonts w:ascii="Arial" w:hAnsi="Arial" w:cs="Arial"/>
          <w:sz w:val="22"/>
          <w:szCs w:val="22"/>
        </w:rPr>
        <w:tab/>
      </w:r>
      <w:r w:rsidR="003B2DF1" w:rsidRPr="00EA28E7">
        <w:rPr>
          <w:rFonts w:ascii="Arial" w:hAnsi="Arial" w:cs="Arial"/>
          <w:sz w:val="22"/>
          <w:szCs w:val="22"/>
        </w:rPr>
        <w:t>Ve</w:t>
      </w:r>
      <w:r w:rsidR="00462F50">
        <w:rPr>
          <w:rFonts w:ascii="Arial" w:hAnsi="Arial" w:cs="Arial"/>
          <w:sz w:val="22"/>
          <w:szCs w:val="22"/>
        </w:rPr>
        <w:t xml:space="preserve"> …………………</w:t>
      </w:r>
      <w:r w:rsidR="003B2DF1" w:rsidRPr="00EA28E7">
        <w:rPr>
          <w:rFonts w:ascii="Arial" w:hAnsi="Arial" w:cs="Arial"/>
          <w:sz w:val="22"/>
          <w:szCs w:val="22"/>
        </w:rPr>
        <w:t xml:space="preserve">  </w:t>
      </w:r>
      <w:r w:rsidR="00770B4D" w:rsidRPr="00EA28E7">
        <w:rPr>
          <w:rFonts w:ascii="Arial" w:hAnsi="Arial" w:cs="Arial"/>
          <w:sz w:val="22"/>
          <w:szCs w:val="22"/>
        </w:rPr>
        <w:t xml:space="preserve">dne </w:t>
      </w:r>
      <w:r w:rsidR="002A19D5">
        <w:rPr>
          <w:rFonts w:ascii="Arial" w:hAnsi="Arial" w:cs="Arial"/>
          <w:sz w:val="22"/>
          <w:szCs w:val="22"/>
        </w:rPr>
        <w:t>……………</w:t>
      </w:r>
      <w:r w:rsidR="00770B4D" w:rsidRPr="00EA28E7">
        <w:rPr>
          <w:rFonts w:ascii="Arial" w:hAnsi="Arial" w:cs="Arial"/>
          <w:sz w:val="22"/>
          <w:szCs w:val="22"/>
        </w:rPr>
        <w:t xml:space="preserve">                </w:t>
      </w:r>
    </w:p>
    <w:p w:rsidR="001720AA" w:rsidRPr="00EA28E7" w:rsidRDefault="001720AA" w:rsidP="001720AA">
      <w:pPr>
        <w:tabs>
          <w:tab w:val="left" w:pos="4731"/>
        </w:tabs>
        <w:jc w:val="both"/>
        <w:rPr>
          <w:rFonts w:ascii="Arial" w:hAnsi="Arial" w:cs="Arial"/>
          <w:sz w:val="22"/>
          <w:szCs w:val="22"/>
        </w:rPr>
      </w:pPr>
    </w:p>
    <w:p w:rsidR="00862ACB" w:rsidRDefault="00862ACB" w:rsidP="001720AA">
      <w:pPr>
        <w:tabs>
          <w:tab w:val="left" w:pos="4731"/>
        </w:tabs>
        <w:jc w:val="both"/>
        <w:rPr>
          <w:rFonts w:ascii="Arial" w:hAnsi="Arial" w:cs="Arial"/>
          <w:sz w:val="22"/>
          <w:szCs w:val="22"/>
        </w:rPr>
      </w:pPr>
    </w:p>
    <w:p w:rsidR="009C1BC4" w:rsidRDefault="009C1BC4" w:rsidP="001720AA">
      <w:pPr>
        <w:tabs>
          <w:tab w:val="left" w:pos="4731"/>
        </w:tabs>
        <w:jc w:val="both"/>
        <w:rPr>
          <w:rFonts w:ascii="Arial" w:hAnsi="Arial" w:cs="Arial"/>
          <w:sz w:val="22"/>
          <w:szCs w:val="22"/>
        </w:rPr>
      </w:pPr>
    </w:p>
    <w:p w:rsidR="002A19D5" w:rsidRPr="00EA28E7" w:rsidRDefault="002A19D5" w:rsidP="001720AA">
      <w:pPr>
        <w:tabs>
          <w:tab w:val="left" w:pos="4731"/>
        </w:tabs>
        <w:jc w:val="both"/>
        <w:rPr>
          <w:rFonts w:ascii="Arial" w:hAnsi="Arial" w:cs="Arial"/>
          <w:sz w:val="22"/>
          <w:szCs w:val="22"/>
        </w:rPr>
      </w:pPr>
    </w:p>
    <w:p w:rsidR="00862717" w:rsidRPr="00EA28E7" w:rsidRDefault="00862717" w:rsidP="001720AA">
      <w:pPr>
        <w:tabs>
          <w:tab w:val="left" w:pos="4731"/>
        </w:tabs>
        <w:jc w:val="both"/>
        <w:rPr>
          <w:rFonts w:ascii="Arial" w:hAnsi="Arial" w:cs="Arial"/>
          <w:sz w:val="22"/>
          <w:szCs w:val="22"/>
        </w:rPr>
      </w:pPr>
    </w:p>
    <w:p w:rsidR="00DE22CA" w:rsidRDefault="002A19D5" w:rsidP="001720AA">
      <w:pPr>
        <w:tabs>
          <w:tab w:val="left" w:pos="473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………………………………………….</w:t>
      </w:r>
    </w:p>
    <w:p w:rsidR="002A19D5" w:rsidRDefault="002A19D5" w:rsidP="001720AA">
      <w:pPr>
        <w:tabs>
          <w:tab w:val="left" w:pos="473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="0088314B">
        <w:rPr>
          <w:rFonts w:ascii="Arial" w:hAnsi="Arial" w:cs="Arial"/>
          <w:sz w:val="22"/>
          <w:szCs w:val="22"/>
        </w:rPr>
        <w:t>Jiří Čunek</w:t>
      </w:r>
      <w:r w:rsidR="0088314B">
        <w:rPr>
          <w:rFonts w:ascii="Arial" w:hAnsi="Arial" w:cs="Arial"/>
          <w:sz w:val="22"/>
          <w:szCs w:val="22"/>
        </w:rPr>
        <w:tab/>
      </w:r>
      <w:r w:rsidR="0088314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</w:t>
      </w:r>
      <w:r w:rsidR="009C1BC4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</w:t>
      </w:r>
      <w:r w:rsidR="0088314B" w:rsidRPr="003E4BCE">
        <w:rPr>
          <w:rFonts w:ascii="Arial" w:hAnsi="Arial" w:cs="Arial"/>
          <w:sz w:val="22"/>
          <w:szCs w:val="22"/>
        </w:rPr>
        <w:t>Ing. Michal Šteflíček</w:t>
      </w:r>
      <w:r w:rsidR="0088314B" w:rsidRPr="00EA28E7">
        <w:rPr>
          <w:rFonts w:ascii="Arial" w:hAnsi="Arial" w:cs="Arial"/>
          <w:sz w:val="22"/>
          <w:szCs w:val="22"/>
        </w:rPr>
        <w:t xml:space="preserve"> </w:t>
      </w:r>
    </w:p>
    <w:p w:rsidR="0088314B" w:rsidRDefault="002A19D5" w:rsidP="001720AA">
      <w:pPr>
        <w:tabs>
          <w:tab w:val="left" w:pos="473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hejtman Zlínského kraje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</w:t>
      </w:r>
      <w:r w:rsidR="009C1BC4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</w:t>
      </w:r>
      <w:r w:rsidR="0088314B" w:rsidRPr="00EA28E7">
        <w:rPr>
          <w:rFonts w:ascii="Arial" w:hAnsi="Arial" w:cs="Arial"/>
          <w:sz w:val="22"/>
          <w:szCs w:val="22"/>
        </w:rPr>
        <w:t>vedoucí obchodu</w:t>
      </w:r>
    </w:p>
    <w:p w:rsidR="0088314B" w:rsidRPr="00EA28E7" w:rsidRDefault="002A19D5" w:rsidP="001720AA">
      <w:pPr>
        <w:tabs>
          <w:tab w:val="left" w:pos="473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objednatel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C1BC4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zhotovitel</w:t>
      </w:r>
    </w:p>
    <w:p w:rsidR="001720AA" w:rsidRPr="00EA28E7" w:rsidRDefault="001720AA" w:rsidP="001720AA">
      <w:pPr>
        <w:tabs>
          <w:tab w:val="left" w:pos="4731"/>
        </w:tabs>
        <w:jc w:val="both"/>
        <w:rPr>
          <w:rFonts w:ascii="Arial" w:hAnsi="Arial" w:cs="Arial"/>
          <w:sz w:val="22"/>
          <w:szCs w:val="22"/>
        </w:rPr>
      </w:pPr>
      <w:r w:rsidRPr="00EA28E7">
        <w:rPr>
          <w:rFonts w:ascii="Arial" w:hAnsi="Arial" w:cs="Arial"/>
          <w:sz w:val="22"/>
          <w:szCs w:val="22"/>
        </w:rPr>
        <w:tab/>
      </w:r>
      <w:r w:rsidRPr="00EA28E7">
        <w:rPr>
          <w:rFonts w:ascii="Arial" w:hAnsi="Arial" w:cs="Arial"/>
          <w:sz w:val="22"/>
          <w:szCs w:val="22"/>
        </w:rPr>
        <w:tab/>
        <w:t xml:space="preserve"> </w:t>
      </w:r>
    </w:p>
    <w:p w:rsidR="00BF10CE" w:rsidRDefault="00BF10CE" w:rsidP="00000537">
      <w:pPr>
        <w:tabs>
          <w:tab w:val="center" w:pos="1653"/>
          <w:tab w:val="center" w:pos="6946"/>
        </w:tabs>
        <w:ind w:firstLine="6"/>
        <w:jc w:val="both"/>
        <w:rPr>
          <w:rFonts w:ascii="Arial" w:hAnsi="Arial" w:cs="Arial"/>
          <w:sz w:val="22"/>
          <w:szCs w:val="22"/>
        </w:rPr>
      </w:pPr>
      <w:r w:rsidRPr="00EA28E7">
        <w:rPr>
          <w:rFonts w:ascii="Arial" w:hAnsi="Arial" w:cs="Arial"/>
          <w:sz w:val="22"/>
          <w:szCs w:val="22"/>
        </w:rPr>
        <w:tab/>
      </w:r>
    </w:p>
    <w:p w:rsidR="00397C3C" w:rsidRDefault="00397C3C" w:rsidP="00000537">
      <w:pPr>
        <w:tabs>
          <w:tab w:val="center" w:pos="1653"/>
          <w:tab w:val="center" w:pos="6946"/>
        </w:tabs>
        <w:ind w:firstLine="6"/>
        <w:jc w:val="both"/>
        <w:rPr>
          <w:rFonts w:ascii="Arial" w:hAnsi="Arial" w:cs="Arial"/>
          <w:sz w:val="22"/>
          <w:szCs w:val="22"/>
        </w:rPr>
      </w:pPr>
    </w:p>
    <w:sectPr w:rsidR="00397C3C" w:rsidSect="00DB349D">
      <w:pgSz w:w="11906" w:h="16838"/>
      <w:pgMar w:top="1418" w:right="1418" w:bottom="1418" w:left="1418" w:header="567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87E" w:rsidRDefault="0096287E">
      <w:r>
        <w:separator/>
      </w:r>
    </w:p>
  </w:endnote>
  <w:endnote w:type="continuationSeparator" w:id="0">
    <w:p w:rsidR="0096287E" w:rsidRDefault="0096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87E" w:rsidRDefault="0096287E">
      <w:r>
        <w:separator/>
      </w:r>
    </w:p>
  </w:footnote>
  <w:footnote w:type="continuationSeparator" w:id="0">
    <w:p w:rsidR="0096287E" w:rsidRDefault="00962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B5EE8"/>
    <w:multiLevelType w:val="singleLevel"/>
    <w:tmpl w:val="4D40292E"/>
    <w:lvl w:ilvl="0">
      <w:start w:val="13"/>
      <w:numFmt w:val="decimal"/>
      <w:lvlText w:val="%1."/>
      <w:legacy w:legacy="1" w:legacySpace="0" w:legacyIndent="349"/>
      <w:lvlJc w:val="left"/>
      <w:rPr>
        <w:rFonts w:ascii="Arial" w:hAnsi="Arial" w:cs="Arial" w:hint="default"/>
      </w:rPr>
    </w:lvl>
  </w:abstractNum>
  <w:abstractNum w:abstractNumId="1" w15:restartNumberingAfterBreak="0">
    <w:nsid w:val="10B806F3"/>
    <w:multiLevelType w:val="multilevel"/>
    <w:tmpl w:val="B768A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/>
        <w:i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DA458A9"/>
    <w:multiLevelType w:val="singleLevel"/>
    <w:tmpl w:val="26060424"/>
    <w:lvl w:ilvl="0">
      <w:start w:val="6"/>
      <w:numFmt w:val="decimal"/>
      <w:lvlText w:val="%1."/>
      <w:legacy w:legacy="1" w:legacySpace="0" w:legacyIndent="349"/>
      <w:lvlJc w:val="left"/>
      <w:rPr>
        <w:rFonts w:ascii="Arial" w:hAnsi="Arial" w:cs="Arial" w:hint="default"/>
      </w:rPr>
    </w:lvl>
  </w:abstractNum>
  <w:abstractNum w:abstractNumId="3" w15:restartNumberingAfterBreak="0">
    <w:nsid w:val="22DE62FB"/>
    <w:multiLevelType w:val="singleLevel"/>
    <w:tmpl w:val="FDD2F052"/>
    <w:lvl w:ilvl="0">
      <w:start w:val="10"/>
      <w:numFmt w:val="decimal"/>
      <w:lvlText w:val="%1."/>
      <w:legacy w:legacy="1" w:legacySpace="0" w:legacyIndent="349"/>
      <w:lvlJc w:val="left"/>
      <w:rPr>
        <w:rFonts w:ascii="Arial" w:hAnsi="Arial" w:cs="Arial" w:hint="default"/>
      </w:rPr>
    </w:lvl>
  </w:abstractNum>
  <w:abstractNum w:abstractNumId="4" w15:restartNumberingAfterBreak="0">
    <w:nsid w:val="24934F3D"/>
    <w:multiLevelType w:val="multilevel"/>
    <w:tmpl w:val="EF66B64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/>
        <w:i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9916ADC"/>
    <w:multiLevelType w:val="singleLevel"/>
    <w:tmpl w:val="B70A6E70"/>
    <w:lvl w:ilvl="0">
      <w:start w:val="1"/>
      <w:numFmt w:val="upperRoman"/>
      <w:pStyle w:val="Nadpis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AC74D3F"/>
    <w:multiLevelType w:val="hybridMultilevel"/>
    <w:tmpl w:val="397C9B42"/>
    <w:lvl w:ilvl="0" w:tplc="773A83FE">
      <w:start w:val="2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34D4588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3E04CF"/>
    <w:multiLevelType w:val="multilevel"/>
    <w:tmpl w:val="BB0C6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/>
        <w:i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6846DCA"/>
    <w:multiLevelType w:val="hybridMultilevel"/>
    <w:tmpl w:val="819E0F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613FC"/>
    <w:multiLevelType w:val="singleLevel"/>
    <w:tmpl w:val="EFA4E610"/>
    <w:lvl w:ilvl="0">
      <w:start w:val="101"/>
      <w:numFmt w:val="decimal"/>
      <w:pStyle w:val="Nadpis1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6B770A52"/>
    <w:multiLevelType w:val="hybridMultilevel"/>
    <w:tmpl w:val="CAC0A94A"/>
    <w:lvl w:ilvl="0" w:tplc="FAB8EBCE">
      <w:numFmt w:val="bullet"/>
      <w:lvlText w:val="-"/>
      <w:lvlJc w:val="left"/>
      <w:pPr>
        <w:ind w:left="72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2"/>
  </w:num>
  <w:num w:numId="11">
    <w:abstractNumId w:val="3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A8"/>
    <w:rsid w:val="00000537"/>
    <w:rsid w:val="00000BDC"/>
    <w:rsid w:val="00004A67"/>
    <w:rsid w:val="000102A1"/>
    <w:rsid w:val="00010FDF"/>
    <w:rsid w:val="000136C7"/>
    <w:rsid w:val="00021AAA"/>
    <w:rsid w:val="000236D5"/>
    <w:rsid w:val="000237EF"/>
    <w:rsid w:val="000248CC"/>
    <w:rsid w:val="000248D3"/>
    <w:rsid w:val="0002514D"/>
    <w:rsid w:val="000272D2"/>
    <w:rsid w:val="0003027F"/>
    <w:rsid w:val="00031DD9"/>
    <w:rsid w:val="00032EC9"/>
    <w:rsid w:val="0003323A"/>
    <w:rsid w:val="000342C5"/>
    <w:rsid w:val="00036C29"/>
    <w:rsid w:val="000402DD"/>
    <w:rsid w:val="00040322"/>
    <w:rsid w:val="000411B0"/>
    <w:rsid w:val="00042107"/>
    <w:rsid w:val="0004471A"/>
    <w:rsid w:val="000457DB"/>
    <w:rsid w:val="00046C48"/>
    <w:rsid w:val="00050EB0"/>
    <w:rsid w:val="00052210"/>
    <w:rsid w:val="00052AEF"/>
    <w:rsid w:val="00055862"/>
    <w:rsid w:val="00062021"/>
    <w:rsid w:val="00063B87"/>
    <w:rsid w:val="00063DA1"/>
    <w:rsid w:val="000656F0"/>
    <w:rsid w:val="00065E60"/>
    <w:rsid w:val="00065FCD"/>
    <w:rsid w:val="00066BBA"/>
    <w:rsid w:val="000723A7"/>
    <w:rsid w:val="000733F4"/>
    <w:rsid w:val="00075EDB"/>
    <w:rsid w:val="00081D18"/>
    <w:rsid w:val="0008200C"/>
    <w:rsid w:val="00084DD2"/>
    <w:rsid w:val="0008735D"/>
    <w:rsid w:val="00091C91"/>
    <w:rsid w:val="00093FDC"/>
    <w:rsid w:val="00094472"/>
    <w:rsid w:val="000961E3"/>
    <w:rsid w:val="000A73C3"/>
    <w:rsid w:val="000B01B2"/>
    <w:rsid w:val="000B31DD"/>
    <w:rsid w:val="000B4BCA"/>
    <w:rsid w:val="000B4CB5"/>
    <w:rsid w:val="000C08E7"/>
    <w:rsid w:val="000C0EB7"/>
    <w:rsid w:val="000C5395"/>
    <w:rsid w:val="000C7A6C"/>
    <w:rsid w:val="000C7B0E"/>
    <w:rsid w:val="000D17FA"/>
    <w:rsid w:val="000D36E3"/>
    <w:rsid w:val="000D40C2"/>
    <w:rsid w:val="000D47B2"/>
    <w:rsid w:val="000D4A02"/>
    <w:rsid w:val="000D4BEA"/>
    <w:rsid w:val="000D4C67"/>
    <w:rsid w:val="000D5C99"/>
    <w:rsid w:val="000D69E0"/>
    <w:rsid w:val="000D757C"/>
    <w:rsid w:val="000E1F67"/>
    <w:rsid w:val="000E4536"/>
    <w:rsid w:val="000E77CE"/>
    <w:rsid w:val="000F065F"/>
    <w:rsid w:val="000F2650"/>
    <w:rsid w:val="000F3171"/>
    <w:rsid w:val="000F468B"/>
    <w:rsid w:val="00102528"/>
    <w:rsid w:val="00104026"/>
    <w:rsid w:val="0010468C"/>
    <w:rsid w:val="0010758C"/>
    <w:rsid w:val="0010771E"/>
    <w:rsid w:val="0011070A"/>
    <w:rsid w:val="0011206A"/>
    <w:rsid w:val="0011212F"/>
    <w:rsid w:val="0011332C"/>
    <w:rsid w:val="001147D3"/>
    <w:rsid w:val="0011638C"/>
    <w:rsid w:val="00116B89"/>
    <w:rsid w:val="00122832"/>
    <w:rsid w:val="00122960"/>
    <w:rsid w:val="00122F2C"/>
    <w:rsid w:val="00123184"/>
    <w:rsid w:val="00125DAF"/>
    <w:rsid w:val="00127529"/>
    <w:rsid w:val="00130FC0"/>
    <w:rsid w:val="00131E32"/>
    <w:rsid w:val="00132D3C"/>
    <w:rsid w:val="001341A2"/>
    <w:rsid w:val="00135A54"/>
    <w:rsid w:val="00137B34"/>
    <w:rsid w:val="00140B37"/>
    <w:rsid w:val="00140C60"/>
    <w:rsid w:val="00141292"/>
    <w:rsid w:val="001425A5"/>
    <w:rsid w:val="0014269A"/>
    <w:rsid w:val="00143629"/>
    <w:rsid w:val="001500B2"/>
    <w:rsid w:val="00150933"/>
    <w:rsid w:val="00152A8C"/>
    <w:rsid w:val="001535D0"/>
    <w:rsid w:val="00153746"/>
    <w:rsid w:val="00153B12"/>
    <w:rsid w:val="001569E9"/>
    <w:rsid w:val="00156AF1"/>
    <w:rsid w:val="0015706E"/>
    <w:rsid w:val="00161FC9"/>
    <w:rsid w:val="00163037"/>
    <w:rsid w:val="0016413A"/>
    <w:rsid w:val="00165D4A"/>
    <w:rsid w:val="00167136"/>
    <w:rsid w:val="0017037C"/>
    <w:rsid w:val="00170C46"/>
    <w:rsid w:val="00171C34"/>
    <w:rsid w:val="001720AA"/>
    <w:rsid w:val="00172DB7"/>
    <w:rsid w:val="00173D37"/>
    <w:rsid w:val="001749FB"/>
    <w:rsid w:val="00175BC6"/>
    <w:rsid w:val="001765F2"/>
    <w:rsid w:val="0017749D"/>
    <w:rsid w:val="00177729"/>
    <w:rsid w:val="001802C4"/>
    <w:rsid w:val="00181780"/>
    <w:rsid w:val="00181DE4"/>
    <w:rsid w:val="00184509"/>
    <w:rsid w:val="00185480"/>
    <w:rsid w:val="00185B53"/>
    <w:rsid w:val="001874F5"/>
    <w:rsid w:val="00190234"/>
    <w:rsid w:val="0019219F"/>
    <w:rsid w:val="001925E1"/>
    <w:rsid w:val="001A0B2F"/>
    <w:rsid w:val="001A17A1"/>
    <w:rsid w:val="001A1DAA"/>
    <w:rsid w:val="001A2E55"/>
    <w:rsid w:val="001A3B51"/>
    <w:rsid w:val="001A4587"/>
    <w:rsid w:val="001A747E"/>
    <w:rsid w:val="001A7CA0"/>
    <w:rsid w:val="001B0A38"/>
    <w:rsid w:val="001B16E7"/>
    <w:rsid w:val="001B57EB"/>
    <w:rsid w:val="001B5A28"/>
    <w:rsid w:val="001B6387"/>
    <w:rsid w:val="001C1AED"/>
    <w:rsid w:val="001C3BF7"/>
    <w:rsid w:val="001C3ED4"/>
    <w:rsid w:val="001C4396"/>
    <w:rsid w:val="001C532C"/>
    <w:rsid w:val="001C5AA9"/>
    <w:rsid w:val="001D3AB3"/>
    <w:rsid w:val="001D62DD"/>
    <w:rsid w:val="001D6F7B"/>
    <w:rsid w:val="001E1087"/>
    <w:rsid w:val="001E12DE"/>
    <w:rsid w:val="001E1533"/>
    <w:rsid w:val="001E37DD"/>
    <w:rsid w:val="001E3C71"/>
    <w:rsid w:val="001E4D68"/>
    <w:rsid w:val="001E6190"/>
    <w:rsid w:val="001E632F"/>
    <w:rsid w:val="001E6F0D"/>
    <w:rsid w:val="002015E2"/>
    <w:rsid w:val="00204C2F"/>
    <w:rsid w:val="00205D17"/>
    <w:rsid w:val="00207FE8"/>
    <w:rsid w:val="002131DA"/>
    <w:rsid w:val="00214810"/>
    <w:rsid w:val="002169ED"/>
    <w:rsid w:val="00223A20"/>
    <w:rsid w:val="002251A5"/>
    <w:rsid w:val="0022677E"/>
    <w:rsid w:val="00231383"/>
    <w:rsid w:val="00233584"/>
    <w:rsid w:val="00235F54"/>
    <w:rsid w:val="00237CFB"/>
    <w:rsid w:val="0024066A"/>
    <w:rsid w:val="00240A49"/>
    <w:rsid w:val="00241A3C"/>
    <w:rsid w:val="002425A5"/>
    <w:rsid w:val="00242A81"/>
    <w:rsid w:val="00243382"/>
    <w:rsid w:val="00243A3F"/>
    <w:rsid w:val="00244C76"/>
    <w:rsid w:val="00247182"/>
    <w:rsid w:val="0025018D"/>
    <w:rsid w:val="002533F3"/>
    <w:rsid w:val="002536DC"/>
    <w:rsid w:val="00254D75"/>
    <w:rsid w:val="00256208"/>
    <w:rsid w:val="00262FC4"/>
    <w:rsid w:val="00263F29"/>
    <w:rsid w:val="00264E03"/>
    <w:rsid w:val="002659FF"/>
    <w:rsid w:val="00266A64"/>
    <w:rsid w:val="00267C33"/>
    <w:rsid w:val="002732BE"/>
    <w:rsid w:val="002757C9"/>
    <w:rsid w:val="00275FF5"/>
    <w:rsid w:val="0027674D"/>
    <w:rsid w:val="00277BE9"/>
    <w:rsid w:val="00277D9D"/>
    <w:rsid w:val="0028102E"/>
    <w:rsid w:val="00281078"/>
    <w:rsid w:val="00282C8D"/>
    <w:rsid w:val="002849B0"/>
    <w:rsid w:val="00284B48"/>
    <w:rsid w:val="0028517C"/>
    <w:rsid w:val="002859B2"/>
    <w:rsid w:val="00285B41"/>
    <w:rsid w:val="00285BEF"/>
    <w:rsid w:val="00286852"/>
    <w:rsid w:val="00290074"/>
    <w:rsid w:val="00292CC6"/>
    <w:rsid w:val="0029493B"/>
    <w:rsid w:val="0029598F"/>
    <w:rsid w:val="00296F35"/>
    <w:rsid w:val="002971F5"/>
    <w:rsid w:val="002A19D5"/>
    <w:rsid w:val="002A38DE"/>
    <w:rsid w:val="002A4584"/>
    <w:rsid w:val="002A5EBC"/>
    <w:rsid w:val="002B19B4"/>
    <w:rsid w:val="002B221F"/>
    <w:rsid w:val="002B3F82"/>
    <w:rsid w:val="002B7124"/>
    <w:rsid w:val="002C00EF"/>
    <w:rsid w:val="002C3A3B"/>
    <w:rsid w:val="002C42C1"/>
    <w:rsid w:val="002C7CAC"/>
    <w:rsid w:val="002D438B"/>
    <w:rsid w:val="002D6AE1"/>
    <w:rsid w:val="002E0042"/>
    <w:rsid w:val="002E1B93"/>
    <w:rsid w:val="002E4143"/>
    <w:rsid w:val="002E4798"/>
    <w:rsid w:val="002E5961"/>
    <w:rsid w:val="002E7304"/>
    <w:rsid w:val="002F2896"/>
    <w:rsid w:val="002F3177"/>
    <w:rsid w:val="002F4700"/>
    <w:rsid w:val="002F4AE1"/>
    <w:rsid w:val="002F55DF"/>
    <w:rsid w:val="002F5806"/>
    <w:rsid w:val="002F7D32"/>
    <w:rsid w:val="0030031E"/>
    <w:rsid w:val="00300D29"/>
    <w:rsid w:val="003010A0"/>
    <w:rsid w:val="0030167B"/>
    <w:rsid w:val="00302637"/>
    <w:rsid w:val="00302C71"/>
    <w:rsid w:val="003035CB"/>
    <w:rsid w:val="0030649E"/>
    <w:rsid w:val="003102C3"/>
    <w:rsid w:val="003106E3"/>
    <w:rsid w:val="00311A34"/>
    <w:rsid w:val="00312D72"/>
    <w:rsid w:val="00315F76"/>
    <w:rsid w:val="00316BFB"/>
    <w:rsid w:val="00320AF4"/>
    <w:rsid w:val="00322187"/>
    <w:rsid w:val="003223BC"/>
    <w:rsid w:val="0032480C"/>
    <w:rsid w:val="00325147"/>
    <w:rsid w:val="00325596"/>
    <w:rsid w:val="00325EEA"/>
    <w:rsid w:val="00326C97"/>
    <w:rsid w:val="00330716"/>
    <w:rsid w:val="00331AF3"/>
    <w:rsid w:val="00335054"/>
    <w:rsid w:val="00335F06"/>
    <w:rsid w:val="003360BC"/>
    <w:rsid w:val="00336A82"/>
    <w:rsid w:val="00337F6F"/>
    <w:rsid w:val="00344052"/>
    <w:rsid w:val="003445F0"/>
    <w:rsid w:val="003460CF"/>
    <w:rsid w:val="0034711E"/>
    <w:rsid w:val="00347944"/>
    <w:rsid w:val="003508EB"/>
    <w:rsid w:val="0035123D"/>
    <w:rsid w:val="00353BC6"/>
    <w:rsid w:val="00353FCE"/>
    <w:rsid w:val="00354EBB"/>
    <w:rsid w:val="003557FD"/>
    <w:rsid w:val="0035692F"/>
    <w:rsid w:val="003620A5"/>
    <w:rsid w:val="00365EBE"/>
    <w:rsid w:val="003727C1"/>
    <w:rsid w:val="00373342"/>
    <w:rsid w:val="00373C97"/>
    <w:rsid w:val="00374BDC"/>
    <w:rsid w:val="00374DC7"/>
    <w:rsid w:val="003774EB"/>
    <w:rsid w:val="00386016"/>
    <w:rsid w:val="003876A4"/>
    <w:rsid w:val="003910E6"/>
    <w:rsid w:val="00391E1F"/>
    <w:rsid w:val="003927BC"/>
    <w:rsid w:val="0039374B"/>
    <w:rsid w:val="003949D3"/>
    <w:rsid w:val="00397C3C"/>
    <w:rsid w:val="003A23A7"/>
    <w:rsid w:val="003A3D81"/>
    <w:rsid w:val="003A3E9B"/>
    <w:rsid w:val="003A62E6"/>
    <w:rsid w:val="003B2BBB"/>
    <w:rsid w:val="003B2DF1"/>
    <w:rsid w:val="003B3F0A"/>
    <w:rsid w:val="003B5D7B"/>
    <w:rsid w:val="003B6A4A"/>
    <w:rsid w:val="003B7C32"/>
    <w:rsid w:val="003C0DE8"/>
    <w:rsid w:val="003C31FE"/>
    <w:rsid w:val="003C4730"/>
    <w:rsid w:val="003C5E5F"/>
    <w:rsid w:val="003D12EF"/>
    <w:rsid w:val="003D3B1F"/>
    <w:rsid w:val="003D3F15"/>
    <w:rsid w:val="003D5EB0"/>
    <w:rsid w:val="003E0B0D"/>
    <w:rsid w:val="003E28B3"/>
    <w:rsid w:val="003E2B08"/>
    <w:rsid w:val="003E4BCE"/>
    <w:rsid w:val="003F31EA"/>
    <w:rsid w:val="003F47F8"/>
    <w:rsid w:val="003F5B93"/>
    <w:rsid w:val="003F6E1F"/>
    <w:rsid w:val="00401077"/>
    <w:rsid w:val="004042D9"/>
    <w:rsid w:val="00405CB3"/>
    <w:rsid w:val="004113B2"/>
    <w:rsid w:val="004115F6"/>
    <w:rsid w:val="00413DEC"/>
    <w:rsid w:val="0041505A"/>
    <w:rsid w:val="00416D10"/>
    <w:rsid w:val="004172AD"/>
    <w:rsid w:val="00421AA6"/>
    <w:rsid w:val="00422798"/>
    <w:rsid w:val="0042589C"/>
    <w:rsid w:val="00425984"/>
    <w:rsid w:val="00426A26"/>
    <w:rsid w:val="00427573"/>
    <w:rsid w:val="00427DA3"/>
    <w:rsid w:val="004365EA"/>
    <w:rsid w:val="0043704E"/>
    <w:rsid w:val="00437ECB"/>
    <w:rsid w:val="00437F96"/>
    <w:rsid w:val="00440507"/>
    <w:rsid w:val="00441914"/>
    <w:rsid w:val="00450012"/>
    <w:rsid w:val="004505F9"/>
    <w:rsid w:val="00450BB6"/>
    <w:rsid w:val="00451D74"/>
    <w:rsid w:val="004522B2"/>
    <w:rsid w:val="004535DF"/>
    <w:rsid w:val="00453E66"/>
    <w:rsid w:val="00453F17"/>
    <w:rsid w:val="0046229D"/>
    <w:rsid w:val="00462F50"/>
    <w:rsid w:val="00464264"/>
    <w:rsid w:val="004647DF"/>
    <w:rsid w:val="00465798"/>
    <w:rsid w:val="00467298"/>
    <w:rsid w:val="004739E3"/>
    <w:rsid w:val="004744B3"/>
    <w:rsid w:val="00475641"/>
    <w:rsid w:val="004775B3"/>
    <w:rsid w:val="004807C4"/>
    <w:rsid w:val="00480D21"/>
    <w:rsid w:val="004823BC"/>
    <w:rsid w:val="004827D6"/>
    <w:rsid w:val="00483DC6"/>
    <w:rsid w:val="00490770"/>
    <w:rsid w:val="00493087"/>
    <w:rsid w:val="004A0B97"/>
    <w:rsid w:val="004A2681"/>
    <w:rsid w:val="004A2AFA"/>
    <w:rsid w:val="004A4E86"/>
    <w:rsid w:val="004A5AFF"/>
    <w:rsid w:val="004B007E"/>
    <w:rsid w:val="004B050A"/>
    <w:rsid w:val="004B50C2"/>
    <w:rsid w:val="004B65AD"/>
    <w:rsid w:val="004B73E9"/>
    <w:rsid w:val="004B77BE"/>
    <w:rsid w:val="004C0940"/>
    <w:rsid w:val="004C20A1"/>
    <w:rsid w:val="004C2769"/>
    <w:rsid w:val="004C2911"/>
    <w:rsid w:val="004D0786"/>
    <w:rsid w:val="004D1A54"/>
    <w:rsid w:val="004D41AE"/>
    <w:rsid w:val="004D507E"/>
    <w:rsid w:val="004D5C07"/>
    <w:rsid w:val="004D7493"/>
    <w:rsid w:val="004D7691"/>
    <w:rsid w:val="004D7B11"/>
    <w:rsid w:val="004E4C6E"/>
    <w:rsid w:val="004E50DE"/>
    <w:rsid w:val="004E720B"/>
    <w:rsid w:val="004E7232"/>
    <w:rsid w:val="004E7B7E"/>
    <w:rsid w:val="004E7D5F"/>
    <w:rsid w:val="004F0E3D"/>
    <w:rsid w:val="004F0FC5"/>
    <w:rsid w:val="004F55C9"/>
    <w:rsid w:val="004F573E"/>
    <w:rsid w:val="004F5C1C"/>
    <w:rsid w:val="004F69B8"/>
    <w:rsid w:val="004F6B23"/>
    <w:rsid w:val="00503178"/>
    <w:rsid w:val="00506247"/>
    <w:rsid w:val="00507042"/>
    <w:rsid w:val="00507166"/>
    <w:rsid w:val="0051110E"/>
    <w:rsid w:val="0051535D"/>
    <w:rsid w:val="00516919"/>
    <w:rsid w:val="00526313"/>
    <w:rsid w:val="005268F8"/>
    <w:rsid w:val="005276DF"/>
    <w:rsid w:val="00527FDC"/>
    <w:rsid w:val="005305C3"/>
    <w:rsid w:val="00530E2F"/>
    <w:rsid w:val="00535297"/>
    <w:rsid w:val="00535871"/>
    <w:rsid w:val="005403A4"/>
    <w:rsid w:val="0054107F"/>
    <w:rsid w:val="00542627"/>
    <w:rsid w:val="00543702"/>
    <w:rsid w:val="005437CE"/>
    <w:rsid w:val="005450F0"/>
    <w:rsid w:val="00550C01"/>
    <w:rsid w:val="00551C69"/>
    <w:rsid w:val="00551FBE"/>
    <w:rsid w:val="0055294D"/>
    <w:rsid w:val="00554AE6"/>
    <w:rsid w:val="0056481F"/>
    <w:rsid w:val="005679CC"/>
    <w:rsid w:val="00570900"/>
    <w:rsid w:val="005718C1"/>
    <w:rsid w:val="0057363B"/>
    <w:rsid w:val="0057518A"/>
    <w:rsid w:val="00575D79"/>
    <w:rsid w:val="00577498"/>
    <w:rsid w:val="00577F29"/>
    <w:rsid w:val="005823BB"/>
    <w:rsid w:val="00583B45"/>
    <w:rsid w:val="0058696E"/>
    <w:rsid w:val="00587239"/>
    <w:rsid w:val="0059034F"/>
    <w:rsid w:val="00590CA9"/>
    <w:rsid w:val="00590FA3"/>
    <w:rsid w:val="005914F5"/>
    <w:rsid w:val="00592161"/>
    <w:rsid w:val="00592CE7"/>
    <w:rsid w:val="00594447"/>
    <w:rsid w:val="00594AE7"/>
    <w:rsid w:val="00595A9E"/>
    <w:rsid w:val="00597ECF"/>
    <w:rsid w:val="005A086A"/>
    <w:rsid w:val="005A0C23"/>
    <w:rsid w:val="005A0C57"/>
    <w:rsid w:val="005A0E90"/>
    <w:rsid w:val="005A3456"/>
    <w:rsid w:val="005A44CF"/>
    <w:rsid w:val="005A4E0A"/>
    <w:rsid w:val="005A6602"/>
    <w:rsid w:val="005A6CB5"/>
    <w:rsid w:val="005B25E2"/>
    <w:rsid w:val="005B30E4"/>
    <w:rsid w:val="005B631A"/>
    <w:rsid w:val="005B7DFD"/>
    <w:rsid w:val="005C0D6F"/>
    <w:rsid w:val="005C166E"/>
    <w:rsid w:val="005C1F8D"/>
    <w:rsid w:val="005C4D27"/>
    <w:rsid w:val="005C7048"/>
    <w:rsid w:val="005C7450"/>
    <w:rsid w:val="005C7EA5"/>
    <w:rsid w:val="005D0752"/>
    <w:rsid w:val="005D1C7F"/>
    <w:rsid w:val="005D2690"/>
    <w:rsid w:val="005D2FCF"/>
    <w:rsid w:val="005D3078"/>
    <w:rsid w:val="005D3548"/>
    <w:rsid w:val="005D3BFE"/>
    <w:rsid w:val="005D3D19"/>
    <w:rsid w:val="005D3EC3"/>
    <w:rsid w:val="005E1F65"/>
    <w:rsid w:val="005E556D"/>
    <w:rsid w:val="005E7939"/>
    <w:rsid w:val="005F0731"/>
    <w:rsid w:val="005F102F"/>
    <w:rsid w:val="005F3544"/>
    <w:rsid w:val="005F3816"/>
    <w:rsid w:val="005F4902"/>
    <w:rsid w:val="005F4E57"/>
    <w:rsid w:val="005F60BC"/>
    <w:rsid w:val="005F6581"/>
    <w:rsid w:val="0060007E"/>
    <w:rsid w:val="00602D8C"/>
    <w:rsid w:val="0060325A"/>
    <w:rsid w:val="00603D67"/>
    <w:rsid w:val="00605FB8"/>
    <w:rsid w:val="00610357"/>
    <w:rsid w:val="0061200B"/>
    <w:rsid w:val="006127EC"/>
    <w:rsid w:val="006165AE"/>
    <w:rsid w:val="0061710D"/>
    <w:rsid w:val="0061725C"/>
    <w:rsid w:val="00620EFA"/>
    <w:rsid w:val="006238CF"/>
    <w:rsid w:val="00625433"/>
    <w:rsid w:val="0062659E"/>
    <w:rsid w:val="00626984"/>
    <w:rsid w:val="006305AC"/>
    <w:rsid w:val="00630D97"/>
    <w:rsid w:val="00631AF0"/>
    <w:rsid w:val="006321CD"/>
    <w:rsid w:val="00635DF6"/>
    <w:rsid w:val="0063655F"/>
    <w:rsid w:val="00640674"/>
    <w:rsid w:val="0064179D"/>
    <w:rsid w:val="0064357E"/>
    <w:rsid w:val="00644D7D"/>
    <w:rsid w:val="0065177B"/>
    <w:rsid w:val="00654F76"/>
    <w:rsid w:val="00655E18"/>
    <w:rsid w:val="00656F1D"/>
    <w:rsid w:val="00657861"/>
    <w:rsid w:val="0066238B"/>
    <w:rsid w:val="006654B7"/>
    <w:rsid w:val="006667BE"/>
    <w:rsid w:val="00667948"/>
    <w:rsid w:val="00670162"/>
    <w:rsid w:val="006707B7"/>
    <w:rsid w:val="00670C31"/>
    <w:rsid w:val="00677A07"/>
    <w:rsid w:val="006841B2"/>
    <w:rsid w:val="006847D1"/>
    <w:rsid w:val="00685246"/>
    <w:rsid w:val="00685737"/>
    <w:rsid w:val="00691AB6"/>
    <w:rsid w:val="00693D66"/>
    <w:rsid w:val="0069700C"/>
    <w:rsid w:val="00697490"/>
    <w:rsid w:val="006978F4"/>
    <w:rsid w:val="006A4D82"/>
    <w:rsid w:val="006A7D12"/>
    <w:rsid w:val="006B1D4D"/>
    <w:rsid w:val="006B203A"/>
    <w:rsid w:val="006B237D"/>
    <w:rsid w:val="006B2D6F"/>
    <w:rsid w:val="006B4724"/>
    <w:rsid w:val="006B66FA"/>
    <w:rsid w:val="006C19BD"/>
    <w:rsid w:val="006C650C"/>
    <w:rsid w:val="006D3428"/>
    <w:rsid w:val="006D48F4"/>
    <w:rsid w:val="006D5C57"/>
    <w:rsid w:val="006D7B92"/>
    <w:rsid w:val="006E22E8"/>
    <w:rsid w:val="006E3CF8"/>
    <w:rsid w:val="006E4C40"/>
    <w:rsid w:val="006E529A"/>
    <w:rsid w:val="006E5BF6"/>
    <w:rsid w:val="006F3DF8"/>
    <w:rsid w:val="006F3F3E"/>
    <w:rsid w:val="006F43D4"/>
    <w:rsid w:val="006F5790"/>
    <w:rsid w:val="006F7956"/>
    <w:rsid w:val="007002F3"/>
    <w:rsid w:val="0070203E"/>
    <w:rsid w:val="007026C9"/>
    <w:rsid w:val="00702AA4"/>
    <w:rsid w:val="00702DA2"/>
    <w:rsid w:val="00703BDD"/>
    <w:rsid w:val="00704528"/>
    <w:rsid w:val="00706B82"/>
    <w:rsid w:val="007071AA"/>
    <w:rsid w:val="007073DB"/>
    <w:rsid w:val="00713E04"/>
    <w:rsid w:val="00714D3D"/>
    <w:rsid w:val="00714DDC"/>
    <w:rsid w:val="007154A7"/>
    <w:rsid w:val="0071579F"/>
    <w:rsid w:val="00715B7A"/>
    <w:rsid w:val="007167BF"/>
    <w:rsid w:val="00717CC3"/>
    <w:rsid w:val="00721312"/>
    <w:rsid w:val="00722551"/>
    <w:rsid w:val="007250D1"/>
    <w:rsid w:val="00726E4B"/>
    <w:rsid w:val="00731ED4"/>
    <w:rsid w:val="00733254"/>
    <w:rsid w:val="0073561C"/>
    <w:rsid w:val="00740FEF"/>
    <w:rsid w:val="00743318"/>
    <w:rsid w:val="007438A8"/>
    <w:rsid w:val="00743FBC"/>
    <w:rsid w:val="007476E3"/>
    <w:rsid w:val="00752AA0"/>
    <w:rsid w:val="00753DBC"/>
    <w:rsid w:val="007549AB"/>
    <w:rsid w:val="00756331"/>
    <w:rsid w:val="00757962"/>
    <w:rsid w:val="00762398"/>
    <w:rsid w:val="00762734"/>
    <w:rsid w:val="00770B4D"/>
    <w:rsid w:val="0077218F"/>
    <w:rsid w:val="00772B64"/>
    <w:rsid w:val="00774A24"/>
    <w:rsid w:val="00774F4E"/>
    <w:rsid w:val="00776631"/>
    <w:rsid w:val="00776BC7"/>
    <w:rsid w:val="00783202"/>
    <w:rsid w:val="00786BDB"/>
    <w:rsid w:val="00790FB0"/>
    <w:rsid w:val="007A0490"/>
    <w:rsid w:val="007A0795"/>
    <w:rsid w:val="007A0AFF"/>
    <w:rsid w:val="007A2DD8"/>
    <w:rsid w:val="007A31AC"/>
    <w:rsid w:val="007A512B"/>
    <w:rsid w:val="007A7459"/>
    <w:rsid w:val="007A79E7"/>
    <w:rsid w:val="007B3EC8"/>
    <w:rsid w:val="007B45EB"/>
    <w:rsid w:val="007B4E24"/>
    <w:rsid w:val="007B55DC"/>
    <w:rsid w:val="007B7204"/>
    <w:rsid w:val="007B7964"/>
    <w:rsid w:val="007C1795"/>
    <w:rsid w:val="007C2219"/>
    <w:rsid w:val="007C2F71"/>
    <w:rsid w:val="007C405C"/>
    <w:rsid w:val="007C4CBD"/>
    <w:rsid w:val="007C76CD"/>
    <w:rsid w:val="007C7ED3"/>
    <w:rsid w:val="007D0BE6"/>
    <w:rsid w:val="007D1CA3"/>
    <w:rsid w:val="007D1E9B"/>
    <w:rsid w:val="007D4B57"/>
    <w:rsid w:val="007D5628"/>
    <w:rsid w:val="007D617B"/>
    <w:rsid w:val="007D6E89"/>
    <w:rsid w:val="007E370F"/>
    <w:rsid w:val="007E49A6"/>
    <w:rsid w:val="007E4ACE"/>
    <w:rsid w:val="007E734A"/>
    <w:rsid w:val="007E7B93"/>
    <w:rsid w:val="007E7C8E"/>
    <w:rsid w:val="007F0BCD"/>
    <w:rsid w:val="007F28E0"/>
    <w:rsid w:val="007F2F16"/>
    <w:rsid w:val="007F3412"/>
    <w:rsid w:val="007F344C"/>
    <w:rsid w:val="007F49A0"/>
    <w:rsid w:val="007F7C57"/>
    <w:rsid w:val="007F7EEC"/>
    <w:rsid w:val="008005E7"/>
    <w:rsid w:val="00802A5F"/>
    <w:rsid w:val="00805553"/>
    <w:rsid w:val="00807F4B"/>
    <w:rsid w:val="00810B76"/>
    <w:rsid w:val="008121E5"/>
    <w:rsid w:val="008144ED"/>
    <w:rsid w:val="00817B97"/>
    <w:rsid w:val="00820461"/>
    <w:rsid w:val="00821CF8"/>
    <w:rsid w:val="00821F29"/>
    <w:rsid w:val="008231BB"/>
    <w:rsid w:val="0082352C"/>
    <w:rsid w:val="00824A09"/>
    <w:rsid w:val="00824C90"/>
    <w:rsid w:val="00827EE0"/>
    <w:rsid w:val="0083030D"/>
    <w:rsid w:val="00832221"/>
    <w:rsid w:val="008332B2"/>
    <w:rsid w:val="008339DF"/>
    <w:rsid w:val="00835399"/>
    <w:rsid w:val="00835864"/>
    <w:rsid w:val="00836374"/>
    <w:rsid w:val="00837D3B"/>
    <w:rsid w:val="0084018C"/>
    <w:rsid w:val="00841F5D"/>
    <w:rsid w:val="00842251"/>
    <w:rsid w:val="00842319"/>
    <w:rsid w:val="008453EB"/>
    <w:rsid w:val="008461B3"/>
    <w:rsid w:val="0085026D"/>
    <w:rsid w:val="0085162D"/>
    <w:rsid w:val="00852C84"/>
    <w:rsid w:val="0085372F"/>
    <w:rsid w:val="00853E98"/>
    <w:rsid w:val="00854930"/>
    <w:rsid w:val="00854DD7"/>
    <w:rsid w:val="008563B4"/>
    <w:rsid w:val="00860288"/>
    <w:rsid w:val="008604A3"/>
    <w:rsid w:val="00862717"/>
    <w:rsid w:val="008629FB"/>
    <w:rsid w:val="00862ACB"/>
    <w:rsid w:val="00863538"/>
    <w:rsid w:val="0086366C"/>
    <w:rsid w:val="00864BC7"/>
    <w:rsid w:val="00865C7C"/>
    <w:rsid w:val="008666AE"/>
    <w:rsid w:val="00866A48"/>
    <w:rsid w:val="00866F05"/>
    <w:rsid w:val="00867172"/>
    <w:rsid w:val="00867197"/>
    <w:rsid w:val="00867D1E"/>
    <w:rsid w:val="00873574"/>
    <w:rsid w:val="008740F7"/>
    <w:rsid w:val="0087474F"/>
    <w:rsid w:val="008803FF"/>
    <w:rsid w:val="00881D8C"/>
    <w:rsid w:val="0088314B"/>
    <w:rsid w:val="00883318"/>
    <w:rsid w:val="00885D67"/>
    <w:rsid w:val="00892AFC"/>
    <w:rsid w:val="00892FEF"/>
    <w:rsid w:val="008937EF"/>
    <w:rsid w:val="00893DF8"/>
    <w:rsid w:val="00894058"/>
    <w:rsid w:val="00897353"/>
    <w:rsid w:val="008A1301"/>
    <w:rsid w:val="008A1A15"/>
    <w:rsid w:val="008A68D2"/>
    <w:rsid w:val="008B0232"/>
    <w:rsid w:val="008B07F0"/>
    <w:rsid w:val="008B1026"/>
    <w:rsid w:val="008B1AF0"/>
    <w:rsid w:val="008B51A2"/>
    <w:rsid w:val="008C0116"/>
    <w:rsid w:val="008C24F6"/>
    <w:rsid w:val="008C2EF6"/>
    <w:rsid w:val="008C3A63"/>
    <w:rsid w:val="008C441A"/>
    <w:rsid w:val="008C4DE4"/>
    <w:rsid w:val="008C7F68"/>
    <w:rsid w:val="008D0CE2"/>
    <w:rsid w:val="008D2936"/>
    <w:rsid w:val="008D2F9B"/>
    <w:rsid w:val="008D34F5"/>
    <w:rsid w:val="008D3B61"/>
    <w:rsid w:val="008D64AA"/>
    <w:rsid w:val="008E2A35"/>
    <w:rsid w:val="008E6B48"/>
    <w:rsid w:val="008E71A5"/>
    <w:rsid w:val="008F0ADE"/>
    <w:rsid w:val="008F486A"/>
    <w:rsid w:val="008F4FD1"/>
    <w:rsid w:val="008F532F"/>
    <w:rsid w:val="008F69A2"/>
    <w:rsid w:val="009004E6"/>
    <w:rsid w:val="0090136E"/>
    <w:rsid w:val="00906DE2"/>
    <w:rsid w:val="00910A70"/>
    <w:rsid w:val="00910F4E"/>
    <w:rsid w:val="00914938"/>
    <w:rsid w:val="00914F9E"/>
    <w:rsid w:val="00917D36"/>
    <w:rsid w:val="0092193B"/>
    <w:rsid w:val="00924901"/>
    <w:rsid w:val="009250C9"/>
    <w:rsid w:val="00925B19"/>
    <w:rsid w:val="00927C51"/>
    <w:rsid w:val="00927D20"/>
    <w:rsid w:val="00927FA6"/>
    <w:rsid w:val="00930AA3"/>
    <w:rsid w:val="00930D9B"/>
    <w:rsid w:val="00933B7E"/>
    <w:rsid w:val="009343A9"/>
    <w:rsid w:val="00935A98"/>
    <w:rsid w:val="009410AE"/>
    <w:rsid w:val="009428F7"/>
    <w:rsid w:val="00943452"/>
    <w:rsid w:val="009435D5"/>
    <w:rsid w:val="0094370B"/>
    <w:rsid w:val="00943A74"/>
    <w:rsid w:val="009441D0"/>
    <w:rsid w:val="00944743"/>
    <w:rsid w:val="00945944"/>
    <w:rsid w:val="00954D29"/>
    <w:rsid w:val="00955268"/>
    <w:rsid w:val="0095636B"/>
    <w:rsid w:val="00956C03"/>
    <w:rsid w:val="0096287E"/>
    <w:rsid w:val="009635F4"/>
    <w:rsid w:val="00965D3A"/>
    <w:rsid w:val="0096780B"/>
    <w:rsid w:val="009678DD"/>
    <w:rsid w:val="009723AD"/>
    <w:rsid w:val="00974D44"/>
    <w:rsid w:val="0097522D"/>
    <w:rsid w:val="0097634D"/>
    <w:rsid w:val="00976924"/>
    <w:rsid w:val="009804E0"/>
    <w:rsid w:val="00982A50"/>
    <w:rsid w:val="00983509"/>
    <w:rsid w:val="00984D67"/>
    <w:rsid w:val="00984F81"/>
    <w:rsid w:val="00985F40"/>
    <w:rsid w:val="0098601E"/>
    <w:rsid w:val="00986F20"/>
    <w:rsid w:val="00990218"/>
    <w:rsid w:val="00990B65"/>
    <w:rsid w:val="009911C3"/>
    <w:rsid w:val="00991587"/>
    <w:rsid w:val="00991675"/>
    <w:rsid w:val="009921DC"/>
    <w:rsid w:val="0099232F"/>
    <w:rsid w:val="0099403C"/>
    <w:rsid w:val="00994327"/>
    <w:rsid w:val="009944AC"/>
    <w:rsid w:val="009A0148"/>
    <w:rsid w:val="009A1185"/>
    <w:rsid w:val="009A1B75"/>
    <w:rsid w:val="009A37CA"/>
    <w:rsid w:val="009A3825"/>
    <w:rsid w:val="009B1476"/>
    <w:rsid w:val="009B1B01"/>
    <w:rsid w:val="009B3393"/>
    <w:rsid w:val="009B3D37"/>
    <w:rsid w:val="009B535A"/>
    <w:rsid w:val="009C147E"/>
    <w:rsid w:val="009C180F"/>
    <w:rsid w:val="009C1BC4"/>
    <w:rsid w:val="009C31C2"/>
    <w:rsid w:val="009C5930"/>
    <w:rsid w:val="009C77CE"/>
    <w:rsid w:val="009C7D89"/>
    <w:rsid w:val="009D20AF"/>
    <w:rsid w:val="009D3371"/>
    <w:rsid w:val="009D4A25"/>
    <w:rsid w:val="009D6078"/>
    <w:rsid w:val="009D60C4"/>
    <w:rsid w:val="009D7617"/>
    <w:rsid w:val="009E0999"/>
    <w:rsid w:val="009E4087"/>
    <w:rsid w:val="009E484E"/>
    <w:rsid w:val="009E737B"/>
    <w:rsid w:val="009F070E"/>
    <w:rsid w:val="009F0A23"/>
    <w:rsid w:val="009F7F25"/>
    <w:rsid w:val="00A00BB7"/>
    <w:rsid w:val="00A01DED"/>
    <w:rsid w:val="00A02340"/>
    <w:rsid w:val="00A037DA"/>
    <w:rsid w:val="00A043CD"/>
    <w:rsid w:val="00A04DBE"/>
    <w:rsid w:val="00A12212"/>
    <w:rsid w:val="00A136C2"/>
    <w:rsid w:val="00A13EC7"/>
    <w:rsid w:val="00A16C91"/>
    <w:rsid w:val="00A16ECC"/>
    <w:rsid w:val="00A17DFB"/>
    <w:rsid w:val="00A20B50"/>
    <w:rsid w:val="00A22503"/>
    <w:rsid w:val="00A23C79"/>
    <w:rsid w:val="00A2464B"/>
    <w:rsid w:val="00A27D8C"/>
    <w:rsid w:val="00A304B2"/>
    <w:rsid w:val="00A30855"/>
    <w:rsid w:val="00A349D6"/>
    <w:rsid w:val="00A34ED5"/>
    <w:rsid w:val="00A34EE9"/>
    <w:rsid w:val="00A35C91"/>
    <w:rsid w:val="00A3646B"/>
    <w:rsid w:val="00A368B4"/>
    <w:rsid w:val="00A40744"/>
    <w:rsid w:val="00A40FE2"/>
    <w:rsid w:val="00A4112F"/>
    <w:rsid w:val="00A44860"/>
    <w:rsid w:val="00A448BD"/>
    <w:rsid w:val="00A44D13"/>
    <w:rsid w:val="00A44E8E"/>
    <w:rsid w:val="00A47AAA"/>
    <w:rsid w:val="00A47FD6"/>
    <w:rsid w:val="00A50FEF"/>
    <w:rsid w:val="00A51C5F"/>
    <w:rsid w:val="00A53A8C"/>
    <w:rsid w:val="00A54CBB"/>
    <w:rsid w:val="00A60F9F"/>
    <w:rsid w:val="00A61A07"/>
    <w:rsid w:val="00A62666"/>
    <w:rsid w:val="00A67EF4"/>
    <w:rsid w:val="00A7019F"/>
    <w:rsid w:val="00A70DB1"/>
    <w:rsid w:val="00A71140"/>
    <w:rsid w:val="00A722DD"/>
    <w:rsid w:val="00A7533C"/>
    <w:rsid w:val="00A769F3"/>
    <w:rsid w:val="00A81135"/>
    <w:rsid w:val="00A829E1"/>
    <w:rsid w:val="00A84D2A"/>
    <w:rsid w:val="00A8572F"/>
    <w:rsid w:val="00A90E2D"/>
    <w:rsid w:val="00A91214"/>
    <w:rsid w:val="00A91D80"/>
    <w:rsid w:val="00A922C2"/>
    <w:rsid w:val="00A928E1"/>
    <w:rsid w:val="00A941BE"/>
    <w:rsid w:val="00A9651B"/>
    <w:rsid w:val="00A9688D"/>
    <w:rsid w:val="00AA2891"/>
    <w:rsid w:val="00AA28CD"/>
    <w:rsid w:val="00AA4987"/>
    <w:rsid w:val="00AA5553"/>
    <w:rsid w:val="00AA58DA"/>
    <w:rsid w:val="00AA5BA1"/>
    <w:rsid w:val="00AA6CA7"/>
    <w:rsid w:val="00AA7084"/>
    <w:rsid w:val="00AA7389"/>
    <w:rsid w:val="00AB040B"/>
    <w:rsid w:val="00AB0669"/>
    <w:rsid w:val="00AB0D61"/>
    <w:rsid w:val="00AB1A10"/>
    <w:rsid w:val="00AB2AE6"/>
    <w:rsid w:val="00AB396D"/>
    <w:rsid w:val="00AB570D"/>
    <w:rsid w:val="00AB57C5"/>
    <w:rsid w:val="00AB6BBB"/>
    <w:rsid w:val="00AC128B"/>
    <w:rsid w:val="00AC31CC"/>
    <w:rsid w:val="00AC3963"/>
    <w:rsid w:val="00AC5550"/>
    <w:rsid w:val="00AC5B0D"/>
    <w:rsid w:val="00AC626B"/>
    <w:rsid w:val="00AD2051"/>
    <w:rsid w:val="00AD282A"/>
    <w:rsid w:val="00AD38A9"/>
    <w:rsid w:val="00AD6588"/>
    <w:rsid w:val="00AE32C0"/>
    <w:rsid w:val="00AE5C4F"/>
    <w:rsid w:val="00AF2ECF"/>
    <w:rsid w:val="00AF6FC3"/>
    <w:rsid w:val="00AF705C"/>
    <w:rsid w:val="00AF7FB7"/>
    <w:rsid w:val="00B00E08"/>
    <w:rsid w:val="00B013B7"/>
    <w:rsid w:val="00B0165B"/>
    <w:rsid w:val="00B01D56"/>
    <w:rsid w:val="00B02034"/>
    <w:rsid w:val="00B02FA6"/>
    <w:rsid w:val="00B04097"/>
    <w:rsid w:val="00B061B6"/>
    <w:rsid w:val="00B062DC"/>
    <w:rsid w:val="00B06F72"/>
    <w:rsid w:val="00B07562"/>
    <w:rsid w:val="00B075D8"/>
    <w:rsid w:val="00B07F14"/>
    <w:rsid w:val="00B11FDE"/>
    <w:rsid w:val="00B12827"/>
    <w:rsid w:val="00B12BD6"/>
    <w:rsid w:val="00B210A4"/>
    <w:rsid w:val="00B21B2A"/>
    <w:rsid w:val="00B22626"/>
    <w:rsid w:val="00B238D0"/>
    <w:rsid w:val="00B26139"/>
    <w:rsid w:val="00B2728E"/>
    <w:rsid w:val="00B27BC8"/>
    <w:rsid w:val="00B348D0"/>
    <w:rsid w:val="00B34C16"/>
    <w:rsid w:val="00B34E0F"/>
    <w:rsid w:val="00B3534D"/>
    <w:rsid w:val="00B3590F"/>
    <w:rsid w:val="00B35DE7"/>
    <w:rsid w:val="00B36EFD"/>
    <w:rsid w:val="00B375CE"/>
    <w:rsid w:val="00B37608"/>
    <w:rsid w:val="00B44477"/>
    <w:rsid w:val="00B47152"/>
    <w:rsid w:val="00B478AC"/>
    <w:rsid w:val="00B500A0"/>
    <w:rsid w:val="00B5246D"/>
    <w:rsid w:val="00B52697"/>
    <w:rsid w:val="00B542C7"/>
    <w:rsid w:val="00B56921"/>
    <w:rsid w:val="00B56B4E"/>
    <w:rsid w:val="00B61BBF"/>
    <w:rsid w:val="00B61E5C"/>
    <w:rsid w:val="00B64801"/>
    <w:rsid w:val="00B67729"/>
    <w:rsid w:val="00B67751"/>
    <w:rsid w:val="00B70EF4"/>
    <w:rsid w:val="00B76C01"/>
    <w:rsid w:val="00B804C1"/>
    <w:rsid w:val="00B819C8"/>
    <w:rsid w:val="00B833ED"/>
    <w:rsid w:val="00B85C2E"/>
    <w:rsid w:val="00B8648D"/>
    <w:rsid w:val="00B86665"/>
    <w:rsid w:val="00B931C8"/>
    <w:rsid w:val="00B9407D"/>
    <w:rsid w:val="00B946E8"/>
    <w:rsid w:val="00B95047"/>
    <w:rsid w:val="00B955EE"/>
    <w:rsid w:val="00B9791C"/>
    <w:rsid w:val="00BA0B1B"/>
    <w:rsid w:val="00BA1CD8"/>
    <w:rsid w:val="00BA2D8F"/>
    <w:rsid w:val="00BA42C8"/>
    <w:rsid w:val="00BA4CCC"/>
    <w:rsid w:val="00BA621E"/>
    <w:rsid w:val="00BB1F3F"/>
    <w:rsid w:val="00BB3066"/>
    <w:rsid w:val="00BB36E7"/>
    <w:rsid w:val="00BB57A9"/>
    <w:rsid w:val="00BB6A7F"/>
    <w:rsid w:val="00BB7808"/>
    <w:rsid w:val="00BC08A4"/>
    <w:rsid w:val="00BC168E"/>
    <w:rsid w:val="00BC23E6"/>
    <w:rsid w:val="00BC3E01"/>
    <w:rsid w:val="00BC4CF2"/>
    <w:rsid w:val="00BC5403"/>
    <w:rsid w:val="00BC5BDB"/>
    <w:rsid w:val="00BC722B"/>
    <w:rsid w:val="00BC7DA6"/>
    <w:rsid w:val="00BD1F5D"/>
    <w:rsid w:val="00BD2247"/>
    <w:rsid w:val="00BD318C"/>
    <w:rsid w:val="00BD52A0"/>
    <w:rsid w:val="00BD5C75"/>
    <w:rsid w:val="00BD5FE2"/>
    <w:rsid w:val="00BE05B4"/>
    <w:rsid w:val="00BE1999"/>
    <w:rsid w:val="00BE1C4C"/>
    <w:rsid w:val="00BE4EC7"/>
    <w:rsid w:val="00BE60EA"/>
    <w:rsid w:val="00BF10CE"/>
    <w:rsid w:val="00BF464B"/>
    <w:rsid w:val="00BF592F"/>
    <w:rsid w:val="00BF5F87"/>
    <w:rsid w:val="00BF61B0"/>
    <w:rsid w:val="00C0004F"/>
    <w:rsid w:val="00C02571"/>
    <w:rsid w:val="00C0296D"/>
    <w:rsid w:val="00C03C5D"/>
    <w:rsid w:val="00C04C00"/>
    <w:rsid w:val="00C05933"/>
    <w:rsid w:val="00C05BC1"/>
    <w:rsid w:val="00C06846"/>
    <w:rsid w:val="00C114B9"/>
    <w:rsid w:val="00C1153B"/>
    <w:rsid w:val="00C13F10"/>
    <w:rsid w:val="00C15911"/>
    <w:rsid w:val="00C15C8D"/>
    <w:rsid w:val="00C20DC8"/>
    <w:rsid w:val="00C21C05"/>
    <w:rsid w:val="00C225F2"/>
    <w:rsid w:val="00C24C22"/>
    <w:rsid w:val="00C345BF"/>
    <w:rsid w:val="00C348B1"/>
    <w:rsid w:val="00C40738"/>
    <w:rsid w:val="00C40BC4"/>
    <w:rsid w:val="00C413B0"/>
    <w:rsid w:val="00C42C6A"/>
    <w:rsid w:val="00C4341A"/>
    <w:rsid w:val="00C45E72"/>
    <w:rsid w:val="00C4744B"/>
    <w:rsid w:val="00C54892"/>
    <w:rsid w:val="00C573D3"/>
    <w:rsid w:val="00C5742A"/>
    <w:rsid w:val="00C607E3"/>
    <w:rsid w:val="00C6081B"/>
    <w:rsid w:val="00C60B76"/>
    <w:rsid w:val="00C60C0A"/>
    <w:rsid w:val="00C619E5"/>
    <w:rsid w:val="00C64A2F"/>
    <w:rsid w:val="00C70F9B"/>
    <w:rsid w:val="00C723ED"/>
    <w:rsid w:val="00C72515"/>
    <w:rsid w:val="00C74295"/>
    <w:rsid w:val="00C746F5"/>
    <w:rsid w:val="00C76500"/>
    <w:rsid w:val="00C82F6B"/>
    <w:rsid w:val="00C834E4"/>
    <w:rsid w:val="00C864CB"/>
    <w:rsid w:val="00C86D5E"/>
    <w:rsid w:val="00C90EB8"/>
    <w:rsid w:val="00C934AF"/>
    <w:rsid w:val="00C96656"/>
    <w:rsid w:val="00C96F63"/>
    <w:rsid w:val="00CA0756"/>
    <w:rsid w:val="00CA2AE9"/>
    <w:rsid w:val="00CA2FD6"/>
    <w:rsid w:val="00CA35FC"/>
    <w:rsid w:val="00CA505F"/>
    <w:rsid w:val="00CA56AC"/>
    <w:rsid w:val="00CA56E1"/>
    <w:rsid w:val="00CA572D"/>
    <w:rsid w:val="00CA5A9E"/>
    <w:rsid w:val="00CA6F48"/>
    <w:rsid w:val="00CA742C"/>
    <w:rsid w:val="00CB264B"/>
    <w:rsid w:val="00CB7042"/>
    <w:rsid w:val="00CB7BBD"/>
    <w:rsid w:val="00CC233F"/>
    <w:rsid w:val="00CC349E"/>
    <w:rsid w:val="00CD1FCB"/>
    <w:rsid w:val="00CD3293"/>
    <w:rsid w:val="00CD3D50"/>
    <w:rsid w:val="00CD3FC9"/>
    <w:rsid w:val="00CD4EFC"/>
    <w:rsid w:val="00CD6336"/>
    <w:rsid w:val="00CD78CE"/>
    <w:rsid w:val="00CE01B3"/>
    <w:rsid w:val="00CE37B9"/>
    <w:rsid w:val="00CE418C"/>
    <w:rsid w:val="00CE4755"/>
    <w:rsid w:val="00CE5C4E"/>
    <w:rsid w:val="00CE707D"/>
    <w:rsid w:val="00CE7791"/>
    <w:rsid w:val="00CF1754"/>
    <w:rsid w:val="00CF22A1"/>
    <w:rsid w:val="00CF30C1"/>
    <w:rsid w:val="00CF442C"/>
    <w:rsid w:val="00D002B7"/>
    <w:rsid w:val="00D01C8C"/>
    <w:rsid w:val="00D0272C"/>
    <w:rsid w:val="00D02F5F"/>
    <w:rsid w:val="00D05B21"/>
    <w:rsid w:val="00D10BB0"/>
    <w:rsid w:val="00D1118D"/>
    <w:rsid w:val="00D126BB"/>
    <w:rsid w:val="00D13E19"/>
    <w:rsid w:val="00D15229"/>
    <w:rsid w:val="00D15980"/>
    <w:rsid w:val="00D17690"/>
    <w:rsid w:val="00D205D0"/>
    <w:rsid w:val="00D2089D"/>
    <w:rsid w:val="00D216CC"/>
    <w:rsid w:val="00D22B9E"/>
    <w:rsid w:val="00D318AC"/>
    <w:rsid w:val="00D32C80"/>
    <w:rsid w:val="00D35555"/>
    <w:rsid w:val="00D356E2"/>
    <w:rsid w:val="00D36A8A"/>
    <w:rsid w:val="00D36E51"/>
    <w:rsid w:val="00D36F28"/>
    <w:rsid w:val="00D4128B"/>
    <w:rsid w:val="00D412F2"/>
    <w:rsid w:val="00D416EF"/>
    <w:rsid w:val="00D41D35"/>
    <w:rsid w:val="00D43293"/>
    <w:rsid w:val="00D44446"/>
    <w:rsid w:val="00D45FDB"/>
    <w:rsid w:val="00D46A63"/>
    <w:rsid w:val="00D52B39"/>
    <w:rsid w:val="00D53E2A"/>
    <w:rsid w:val="00D54F2F"/>
    <w:rsid w:val="00D57D42"/>
    <w:rsid w:val="00D635B1"/>
    <w:rsid w:val="00D63714"/>
    <w:rsid w:val="00D6648D"/>
    <w:rsid w:val="00D6690E"/>
    <w:rsid w:val="00D7486B"/>
    <w:rsid w:val="00D76BEE"/>
    <w:rsid w:val="00D82302"/>
    <w:rsid w:val="00D82BEB"/>
    <w:rsid w:val="00D8352A"/>
    <w:rsid w:val="00D835C6"/>
    <w:rsid w:val="00D844DF"/>
    <w:rsid w:val="00D86445"/>
    <w:rsid w:val="00D86A6E"/>
    <w:rsid w:val="00D87A82"/>
    <w:rsid w:val="00D87B2F"/>
    <w:rsid w:val="00D90AC9"/>
    <w:rsid w:val="00D91058"/>
    <w:rsid w:val="00D91132"/>
    <w:rsid w:val="00D9189B"/>
    <w:rsid w:val="00D9249F"/>
    <w:rsid w:val="00D93396"/>
    <w:rsid w:val="00D94C4A"/>
    <w:rsid w:val="00D95C2A"/>
    <w:rsid w:val="00D96D24"/>
    <w:rsid w:val="00DA1B9E"/>
    <w:rsid w:val="00DA1ED6"/>
    <w:rsid w:val="00DA2724"/>
    <w:rsid w:val="00DA38A9"/>
    <w:rsid w:val="00DA5028"/>
    <w:rsid w:val="00DA505C"/>
    <w:rsid w:val="00DA5AC6"/>
    <w:rsid w:val="00DA753B"/>
    <w:rsid w:val="00DB0DAC"/>
    <w:rsid w:val="00DB20FF"/>
    <w:rsid w:val="00DB2707"/>
    <w:rsid w:val="00DB349D"/>
    <w:rsid w:val="00DB3FE6"/>
    <w:rsid w:val="00DB481C"/>
    <w:rsid w:val="00DB7176"/>
    <w:rsid w:val="00DC1867"/>
    <w:rsid w:val="00DC4B88"/>
    <w:rsid w:val="00DC4C93"/>
    <w:rsid w:val="00DD0632"/>
    <w:rsid w:val="00DD299A"/>
    <w:rsid w:val="00DD405B"/>
    <w:rsid w:val="00DD40A4"/>
    <w:rsid w:val="00DD6F89"/>
    <w:rsid w:val="00DE053A"/>
    <w:rsid w:val="00DE22CA"/>
    <w:rsid w:val="00DE2C46"/>
    <w:rsid w:val="00DE43EE"/>
    <w:rsid w:val="00DE4AB6"/>
    <w:rsid w:val="00DE4D93"/>
    <w:rsid w:val="00DE5FD4"/>
    <w:rsid w:val="00DE77D4"/>
    <w:rsid w:val="00DF04B4"/>
    <w:rsid w:val="00DF20B4"/>
    <w:rsid w:val="00DF318A"/>
    <w:rsid w:val="00DF3F93"/>
    <w:rsid w:val="00DF3FFE"/>
    <w:rsid w:val="00DF483C"/>
    <w:rsid w:val="00E0634E"/>
    <w:rsid w:val="00E076FC"/>
    <w:rsid w:val="00E112E8"/>
    <w:rsid w:val="00E12ED8"/>
    <w:rsid w:val="00E156EC"/>
    <w:rsid w:val="00E16BDD"/>
    <w:rsid w:val="00E1739A"/>
    <w:rsid w:val="00E20213"/>
    <w:rsid w:val="00E21D0B"/>
    <w:rsid w:val="00E23792"/>
    <w:rsid w:val="00E2625C"/>
    <w:rsid w:val="00E262BF"/>
    <w:rsid w:val="00E27576"/>
    <w:rsid w:val="00E27E10"/>
    <w:rsid w:val="00E30319"/>
    <w:rsid w:val="00E30A50"/>
    <w:rsid w:val="00E31833"/>
    <w:rsid w:val="00E31C3F"/>
    <w:rsid w:val="00E3268E"/>
    <w:rsid w:val="00E32DC3"/>
    <w:rsid w:val="00E3463C"/>
    <w:rsid w:val="00E34992"/>
    <w:rsid w:val="00E34D21"/>
    <w:rsid w:val="00E3555F"/>
    <w:rsid w:val="00E360B7"/>
    <w:rsid w:val="00E40F4C"/>
    <w:rsid w:val="00E428E3"/>
    <w:rsid w:val="00E4365F"/>
    <w:rsid w:val="00E445E2"/>
    <w:rsid w:val="00E46875"/>
    <w:rsid w:val="00E46E5F"/>
    <w:rsid w:val="00E515AA"/>
    <w:rsid w:val="00E51D3A"/>
    <w:rsid w:val="00E51F5B"/>
    <w:rsid w:val="00E529BB"/>
    <w:rsid w:val="00E5338E"/>
    <w:rsid w:val="00E55375"/>
    <w:rsid w:val="00E57712"/>
    <w:rsid w:val="00E6013C"/>
    <w:rsid w:val="00E62CB0"/>
    <w:rsid w:val="00E6414B"/>
    <w:rsid w:val="00E65CB2"/>
    <w:rsid w:val="00E73456"/>
    <w:rsid w:val="00E73863"/>
    <w:rsid w:val="00E74C3B"/>
    <w:rsid w:val="00E75072"/>
    <w:rsid w:val="00E76B2E"/>
    <w:rsid w:val="00E80804"/>
    <w:rsid w:val="00E82A02"/>
    <w:rsid w:val="00E8541F"/>
    <w:rsid w:val="00E8583C"/>
    <w:rsid w:val="00E87795"/>
    <w:rsid w:val="00E87997"/>
    <w:rsid w:val="00E92377"/>
    <w:rsid w:val="00E92DFB"/>
    <w:rsid w:val="00E931CB"/>
    <w:rsid w:val="00E9459F"/>
    <w:rsid w:val="00E95EA7"/>
    <w:rsid w:val="00E961F1"/>
    <w:rsid w:val="00EA056C"/>
    <w:rsid w:val="00EA2708"/>
    <w:rsid w:val="00EA28E7"/>
    <w:rsid w:val="00EA3827"/>
    <w:rsid w:val="00EA3ACA"/>
    <w:rsid w:val="00EA4355"/>
    <w:rsid w:val="00EA66C9"/>
    <w:rsid w:val="00EA6B04"/>
    <w:rsid w:val="00EB07FF"/>
    <w:rsid w:val="00EB2B42"/>
    <w:rsid w:val="00EB5A90"/>
    <w:rsid w:val="00EC0BE3"/>
    <w:rsid w:val="00EC1E5B"/>
    <w:rsid w:val="00EC42DD"/>
    <w:rsid w:val="00EC4518"/>
    <w:rsid w:val="00EC66C8"/>
    <w:rsid w:val="00EC7AE8"/>
    <w:rsid w:val="00ED2133"/>
    <w:rsid w:val="00ED329F"/>
    <w:rsid w:val="00ED3B4A"/>
    <w:rsid w:val="00ED4012"/>
    <w:rsid w:val="00ED53A8"/>
    <w:rsid w:val="00ED653D"/>
    <w:rsid w:val="00EE1945"/>
    <w:rsid w:val="00EE30A7"/>
    <w:rsid w:val="00EE3679"/>
    <w:rsid w:val="00EE48A8"/>
    <w:rsid w:val="00EE5521"/>
    <w:rsid w:val="00EF036D"/>
    <w:rsid w:val="00EF0E4E"/>
    <w:rsid w:val="00EF1701"/>
    <w:rsid w:val="00EF2FD8"/>
    <w:rsid w:val="00EF30D0"/>
    <w:rsid w:val="00EF4292"/>
    <w:rsid w:val="00EF4732"/>
    <w:rsid w:val="00EF4896"/>
    <w:rsid w:val="00EF53C6"/>
    <w:rsid w:val="00EF6C67"/>
    <w:rsid w:val="00F0060F"/>
    <w:rsid w:val="00F01B20"/>
    <w:rsid w:val="00F01D4E"/>
    <w:rsid w:val="00F0271C"/>
    <w:rsid w:val="00F02905"/>
    <w:rsid w:val="00F03A1C"/>
    <w:rsid w:val="00F05F10"/>
    <w:rsid w:val="00F10787"/>
    <w:rsid w:val="00F10848"/>
    <w:rsid w:val="00F114DD"/>
    <w:rsid w:val="00F119A7"/>
    <w:rsid w:val="00F11B52"/>
    <w:rsid w:val="00F11CD1"/>
    <w:rsid w:val="00F13959"/>
    <w:rsid w:val="00F171B4"/>
    <w:rsid w:val="00F20275"/>
    <w:rsid w:val="00F208BA"/>
    <w:rsid w:val="00F21DB9"/>
    <w:rsid w:val="00F22EC6"/>
    <w:rsid w:val="00F235B2"/>
    <w:rsid w:val="00F24187"/>
    <w:rsid w:val="00F25376"/>
    <w:rsid w:val="00F25BC1"/>
    <w:rsid w:val="00F264B1"/>
    <w:rsid w:val="00F26C09"/>
    <w:rsid w:val="00F30DB0"/>
    <w:rsid w:val="00F316EB"/>
    <w:rsid w:val="00F32560"/>
    <w:rsid w:val="00F35B90"/>
    <w:rsid w:val="00F36C8E"/>
    <w:rsid w:val="00F37209"/>
    <w:rsid w:val="00F3726B"/>
    <w:rsid w:val="00F37AFF"/>
    <w:rsid w:val="00F40AF8"/>
    <w:rsid w:val="00F41EEC"/>
    <w:rsid w:val="00F42301"/>
    <w:rsid w:val="00F44D64"/>
    <w:rsid w:val="00F50CE3"/>
    <w:rsid w:val="00F50D3A"/>
    <w:rsid w:val="00F52134"/>
    <w:rsid w:val="00F6059D"/>
    <w:rsid w:val="00F606AA"/>
    <w:rsid w:val="00F62CEA"/>
    <w:rsid w:val="00F63B8D"/>
    <w:rsid w:val="00F67276"/>
    <w:rsid w:val="00F706C2"/>
    <w:rsid w:val="00F715C5"/>
    <w:rsid w:val="00F7476E"/>
    <w:rsid w:val="00F768E8"/>
    <w:rsid w:val="00F76B68"/>
    <w:rsid w:val="00F77750"/>
    <w:rsid w:val="00F82108"/>
    <w:rsid w:val="00F828C1"/>
    <w:rsid w:val="00F82BC9"/>
    <w:rsid w:val="00F84AA7"/>
    <w:rsid w:val="00F858AE"/>
    <w:rsid w:val="00F86CF5"/>
    <w:rsid w:val="00F8761A"/>
    <w:rsid w:val="00F928F2"/>
    <w:rsid w:val="00F94AA7"/>
    <w:rsid w:val="00F94D84"/>
    <w:rsid w:val="00F95428"/>
    <w:rsid w:val="00F96128"/>
    <w:rsid w:val="00F96E83"/>
    <w:rsid w:val="00F97AF8"/>
    <w:rsid w:val="00FA4009"/>
    <w:rsid w:val="00FA5C42"/>
    <w:rsid w:val="00FA6AB3"/>
    <w:rsid w:val="00FB0E12"/>
    <w:rsid w:val="00FB18A4"/>
    <w:rsid w:val="00FB22BF"/>
    <w:rsid w:val="00FB4986"/>
    <w:rsid w:val="00FB4A6A"/>
    <w:rsid w:val="00FC0DD8"/>
    <w:rsid w:val="00FC25BB"/>
    <w:rsid w:val="00FC2ED6"/>
    <w:rsid w:val="00FC32A7"/>
    <w:rsid w:val="00FC4197"/>
    <w:rsid w:val="00FC6555"/>
    <w:rsid w:val="00FC700B"/>
    <w:rsid w:val="00FC7749"/>
    <w:rsid w:val="00FD190D"/>
    <w:rsid w:val="00FD232D"/>
    <w:rsid w:val="00FD27EA"/>
    <w:rsid w:val="00FD32B9"/>
    <w:rsid w:val="00FD4627"/>
    <w:rsid w:val="00FD592B"/>
    <w:rsid w:val="00FD7706"/>
    <w:rsid w:val="00FE0E96"/>
    <w:rsid w:val="00FE3BB5"/>
    <w:rsid w:val="00FE4582"/>
    <w:rsid w:val="00FE6663"/>
    <w:rsid w:val="00FF064B"/>
    <w:rsid w:val="00FF108F"/>
    <w:rsid w:val="00FF32A5"/>
    <w:rsid w:val="00FF465C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C4F0667-7CE0-449D-BBA9-F022A00C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237D"/>
    <w:rPr>
      <w:sz w:val="24"/>
      <w:szCs w:val="24"/>
    </w:rPr>
  </w:style>
  <w:style w:type="paragraph" w:styleId="Nadpis1">
    <w:name w:val="heading 1"/>
    <w:basedOn w:val="Normln"/>
    <w:next w:val="Normln"/>
    <w:qFormat/>
    <w:rsid w:val="006B237D"/>
    <w:pPr>
      <w:keepNext/>
      <w:numPr>
        <w:numId w:val="2"/>
      </w:numPr>
      <w:spacing w:line="240" w:lineRule="atLeast"/>
      <w:jc w:val="both"/>
      <w:outlineLvl w:val="0"/>
    </w:pPr>
    <w:rPr>
      <w:szCs w:val="20"/>
    </w:rPr>
  </w:style>
  <w:style w:type="paragraph" w:styleId="Nadpis2">
    <w:name w:val="heading 2"/>
    <w:basedOn w:val="Normln"/>
    <w:next w:val="Normln"/>
    <w:link w:val="Nadpis2Char"/>
    <w:qFormat/>
    <w:rsid w:val="006B237D"/>
    <w:pPr>
      <w:keepNext/>
      <w:jc w:val="center"/>
      <w:outlineLvl w:val="1"/>
    </w:pPr>
    <w:rPr>
      <w:b/>
      <w:color w:val="000000"/>
      <w:sz w:val="32"/>
      <w:szCs w:val="20"/>
    </w:rPr>
  </w:style>
  <w:style w:type="paragraph" w:styleId="Nadpis3">
    <w:name w:val="heading 3"/>
    <w:basedOn w:val="Normln"/>
    <w:next w:val="Normln"/>
    <w:qFormat/>
    <w:rsid w:val="006B237D"/>
    <w:pPr>
      <w:keepNext/>
      <w:jc w:val="center"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rsid w:val="00FD32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qFormat/>
    <w:rsid w:val="006B237D"/>
    <w:pPr>
      <w:keepNext/>
      <w:spacing w:before="120"/>
      <w:ind w:firstLine="360"/>
      <w:outlineLvl w:val="5"/>
    </w:pPr>
    <w:rPr>
      <w:szCs w:val="20"/>
    </w:rPr>
  </w:style>
  <w:style w:type="paragraph" w:styleId="Nadpis7">
    <w:name w:val="heading 7"/>
    <w:basedOn w:val="Normln"/>
    <w:next w:val="Normln"/>
    <w:qFormat/>
    <w:rsid w:val="006B237D"/>
    <w:pPr>
      <w:keepNext/>
      <w:numPr>
        <w:numId w:val="1"/>
      </w:numPr>
      <w:outlineLvl w:val="6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B237D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qFormat/>
    <w:rsid w:val="006B237D"/>
    <w:pPr>
      <w:spacing w:before="120" w:line="240" w:lineRule="atLeast"/>
      <w:jc w:val="center"/>
    </w:pPr>
    <w:rPr>
      <w:b/>
      <w:color w:val="000000"/>
      <w:sz w:val="36"/>
      <w:szCs w:val="20"/>
    </w:rPr>
  </w:style>
  <w:style w:type="paragraph" w:styleId="Zkladntext">
    <w:name w:val="Body Text"/>
    <w:basedOn w:val="Normln"/>
    <w:semiHidden/>
    <w:rsid w:val="006B237D"/>
    <w:pPr>
      <w:jc w:val="both"/>
    </w:pPr>
    <w:rPr>
      <w:szCs w:val="20"/>
    </w:rPr>
  </w:style>
  <w:style w:type="paragraph" w:styleId="Zkladntextodsazen">
    <w:name w:val="Body Text Indent"/>
    <w:basedOn w:val="Normln"/>
    <w:semiHidden/>
    <w:rsid w:val="006B237D"/>
    <w:pPr>
      <w:spacing w:line="240" w:lineRule="atLeast"/>
      <w:jc w:val="both"/>
    </w:pPr>
    <w:rPr>
      <w:color w:val="FF0000"/>
      <w:szCs w:val="20"/>
    </w:rPr>
  </w:style>
  <w:style w:type="character" w:styleId="Odkaznakoment">
    <w:name w:val="annotation reference"/>
    <w:semiHidden/>
    <w:rsid w:val="006B237D"/>
    <w:rPr>
      <w:sz w:val="16"/>
      <w:szCs w:val="16"/>
    </w:rPr>
  </w:style>
  <w:style w:type="paragraph" w:styleId="Zpat">
    <w:name w:val="footer"/>
    <w:basedOn w:val="Normln"/>
    <w:semiHidden/>
    <w:rsid w:val="006B237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6B237D"/>
    <w:rPr>
      <w:sz w:val="20"/>
      <w:szCs w:val="20"/>
    </w:rPr>
  </w:style>
  <w:style w:type="paragraph" w:styleId="Zkladntextodsazen2">
    <w:name w:val="Body Text Indent 2"/>
    <w:basedOn w:val="Normln"/>
    <w:semiHidden/>
    <w:rsid w:val="006B237D"/>
    <w:pPr>
      <w:ind w:left="360" w:hanging="360"/>
      <w:jc w:val="both"/>
    </w:pPr>
  </w:style>
  <w:style w:type="paragraph" w:styleId="Zkladntextodsazen3">
    <w:name w:val="Body Text Indent 3"/>
    <w:basedOn w:val="Normln"/>
    <w:semiHidden/>
    <w:rsid w:val="006B237D"/>
    <w:pPr>
      <w:spacing w:before="120"/>
      <w:ind w:left="342" w:hanging="342"/>
      <w:jc w:val="both"/>
    </w:pPr>
  </w:style>
  <w:style w:type="character" w:styleId="slostrnky">
    <w:name w:val="page number"/>
    <w:basedOn w:val="Standardnpsmoodstavce"/>
    <w:semiHidden/>
    <w:rsid w:val="006B237D"/>
  </w:style>
  <w:style w:type="paragraph" w:styleId="Textbubliny">
    <w:name w:val="Balloon Text"/>
    <w:basedOn w:val="Normln"/>
    <w:semiHidden/>
    <w:rsid w:val="006B237D"/>
    <w:rPr>
      <w:rFonts w:ascii="Tahoma" w:hAnsi="Tahoma" w:cs="Tahoma"/>
      <w:sz w:val="16"/>
      <w:szCs w:val="16"/>
    </w:rPr>
  </w:style>
  <w:style w:type="character" w:customStyle="1" w:styleId="FontStyle21">
    <w:name w:val="Font Style21"/>
    <w:rsid w:val="006B237D"/>
    <w:rPr>
      <w:rFonts w:ascii="Arial Unicode MS" w:eastAsia="Arial Unicode MS" w:cs="Arial Unicode MS"/>
      <w:sz w:val="22"/>
      <w:szCs w:val="22"/>
    </w:rPr>
  </w:style>
  <w:style w:type="character" w:styleId="Hypertextovodkaz">
    <w:name w:val="Hyperlink"/>
    <w:uiPriority w:val="99"/>
    <w:unhideWhenUsed/>
    <w:rsid w:val="00EE48A8"/>
    <w:rPr>
      <w:color w:val="0000FF"/>
      <w:u w:val="single"/>
    </w:rPr>
  </w:style>
  <w:style w:type="paragraph" w:customStyle="1" w:styleId="Odsekzoznamu">
    <w:name w:val="Odsek zoznamu"/>
    <w:basedOn w:val="Normln"/>
    <w:uiPriority w:val="34"/>
    <w:qFormat/>
    <w:rsid w:val="0061710D"/>
    <w:pPr>
      <w:ind w:left="708"/>
    </w:pPr>
  </w:style>
  <w:style w:type="paragraph" w:customStyle="1" w:styleId="Style17">
    <w:name w:val="Style17"/>
    <w:basedOn w:val="Normln"/>
    <w:uiPriority w:val="99"/>
    <w:rsid w:val="00670C31"/>
    <w:pPr>
      <w:widowControl w:val="0"/>
      <w:autoSpaceDE w:val="0"/>
      <w:autoSpaceDN w:val="0"/>
      <w:adjustRightInd w:val="0"/>
      <w:spacing w:line="265" w:lineRule="exact"/>
    </w:pPr>
  </w:style>
  <w:style w:type="character" w:customStyle="1" w:styleId="FontStyle20">
    <w:name w:val="Font Style20"/>
    <w:uiPriority w:val="99"/>
    <w:rsid w:val="00670C3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670C3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ln"/>
    <w:uiPriority w:val="99"/>
    <w:rsid w:val="00D126BB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12">
    <w:name w:val="Style12"/>
    <w:basedOn w:val="Normln"/>
    <w:uiPriority w:val="99"/>
    <w:rsid w:val="00D91132"/>
    <w:pPr>
      <w:widowControl w:val="0"/>
      <w:autoSpaceDE w:val="0"/>
      <w:autoSpaceDN w:val="0"/>
      <w:adjustRightInd w:val="0"/>
      <w:spacing w:line="262" w:lineRule="exact"/>
      <w:jc w:val="both"/>
    </w:pPr>
  </w:style>
  <w:style w:type="paragraph" w:customStyle="1" w:styleId="Style7">
    <w:name w:val="Style7"/>
    <w:basedOn w:val="Normln"/>
    <w:uiPriority w:val="99"/>
    <w:rsid w:val="00D87B2F"/>
    <w:pPr>
      <w:widowControl w:val="0"/>
      <w:autoSpaceDE w:val="0"/>
      <w:autoSpaceDN w:val="0"/>
      <w:adjustRightInd w:val="0"/>
      <w:spacing w:line="394" w:lineRule="exact"/>
    </w:pPr>
  </w:style>
  <w:style w:type="paragraph" w:customStyle="1" w:styleId="Style9">
    <w:name w:val="Style9"/>
    <w:basedOn w:val="Normln"/>
    <w:uiPriority w:val="99"/>
    <w:rsid w:val="00D87B2F"/>
    <w:pPr>
      <w:widowControl w:val="0"/>
      <w:autoSpaceDE w:val="0"/>
      <w:autoSpaceDN w:val="0"/>
      <w:adjustRightInd w:val="0"/>
      <w:spacing w:line="265" w:lineRule="exact"/>
      <w:jc w:val="both"/>
    </w:pPr>
  </w:style>
  <w:style w:type="paragraph" w:customStyle="1" w:styleId="Style6">
    <w:name w:val="Style6"/>
    <w:basedOn w:val="Normln"/>
    <w:uiPriority w:val="99"/>
    <w:rsid w:val="00ED653D"/>
    <w:pPr>
      <w:widowControl w:val="0"/>
      <w:autoSpaceDE w:val="0"/>
      <w:autoSpaceDN w:val="0"/>
      <w:adjustRightInd w:val="0"/>
      <w:spacing w:line="264" w:lineRule="exact"/>
      <w:jc w:val="both"/>
    </w:pPr>
  </w:style>
  <w:style w:type="character" w:customStyle="1" w:styleId="FontStyle50">
    <w:name w:val="Font Style50"/>
    <w:uiPriority w:val="99"/>
    <w:rsid w:val="007E4ACE"/>
    <w:rPr>
      <w:rFonts w:ascii="Tahoma" w:hAnsi="Tahoma" w:cs="Tahoma"/>
      <w:sz w:val="16"/>
      <w:szCs w:val="16"/>
    </w:rPr>
  </w:style>
  <w:style w:type="paragraph" w:customStyle="1" w:styleId="Style35">
    <w:name w:val="Style35"/>
    <w:basedOn w:val="Normln"/>
    <w:uiPriority w:val="99"/>
    <w:rsid w:val="009D7617"/>
    <w:pPr>
      <w:widowControl w:val="0"/>
      <w:autoSpaceDE w:val="0"/>
      <w:autoSpaceDN w:val="0"/>
      <w:adjustRightInd w:val="0"/>
      <w:spacing w:line="230" w:lineRule="exact"/>
      <w:ind w:hanging="341"/>
      <w:jc w:val="both"/>
    </w:pPr>
    <w:rPr>
      <w:rFonts w:ascii="Franklin Gothic Medium" w:hAnsi="Franklin Gothic Medium"/>
    </w:rPr>
  </w:style>
  <w:style w:type="paragraph" w:customStyle="1" w:styleId="Style10">
    <w:name w:val="Style10"/>
    <w:basedOn w:val="Normln"/>
    <w:uiPriority w:val="99"/>
    <w:rsid w:val="00714DDC"/>
    <w:pPr>
      <w:widowControl w:val="0"/>
      <w:autoSpaceDE w:val="0"/>
      <w:autoSpaceDN w:val="0"/>
      <w:adjustRightInd w:val="0"/>
      <w:jc w:val="both"/>
    </w:pPr>
    <w:rPr>
      <w:rFonts w:ascii="Franklin Gothic Medium" w:hAnsi="Franklin Gothic Medium"/>
    </w:rPr>
  </w:style>
  <w:style w:type="paragraph" w:customStyle="1" w:styleId="Style18">
    <w:name w:val="Style18"/>
    <w:basedOn w:val="Normln"/>
    <w:uiPriority w:val="99"/>
    <w:rsid w:val="00714DDC"/>
    <w:pPr>
      <w:widowControl w:val="0"/>
      <w:autoSpaceDE w:val="0"/>
      <w:autoSpaceDN w:val="0"/>
      <w:adjustRightInd w:val="0"/>
      <w:spacing w:line="230" w:lineRule="exact"/>
      <w:ind w:hanging="1123"/>
    </w:pPr>
    <w:rPr>
      <w:rFonts w:ascii="Franklin Gothic Medium" w:hAnsi="Franklin Gothic Medium"/>
    </w:rPr>
  </w:style>
  <w:style w:type="paragraph" w:customStyle="1" w:styleId="Style16">
    <w:name w:val="Style16"/>
    <w:basedOn w:val="Normln"/>
    <w:uiPriority w:val="99"/>
    <w:rsid w:val="00E82A02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Franklin Gothic Medium" w:hAnsi="Franklin Gothic Medium"/>
    </w:rPr>
  </w:style>
  <w:style w:type="character" w:customStyle="1" w:styleId="FontStyle51">
    <w:name w:val="Font Style51"/>
    <w:uiPriority w:val="99"/>
    <w:rsid w:val="00E82A02"/>
    <w:rPr>
      <w:rFonts w:ascii="Tahoma" w:hAnsi="Tahoma" w:cs="Tahoma"/>
      <w:b/>
      <w:bCs/>
      <w:sz w:val="16"/>
      <w:szCs w:val="16"/>
    </w:rPr>
  </w:style>
  <w:style w:type="paragraph" w:customStyle="1" w:styleId="Style23">
    <w:name w:val="Style23"/>
    <w:basedOn w:val="Normln"/>
    <w:uiPriority w:val="99"/>
    <w:rsid w:val="00FD4627"/>
    <w:pPr>
      <w:widowControl w:val="0"/>
      <w:autoSpaceDE w:val="0"/>
      <w:autoSpaceDN w:val="0"/>
      <w:adjustRightInd w:val="0"/>
      <w:spacing w:line="230" w:lineRule="exact"/>
    </w:pPr>
    <w:rPr>
      <w:rFonts w:ascii="Franklin Gothic Medium" w:hAnsi="Franklin Gothic Medium"/>
    </w:rPr>
  </w:style>
  <w:style w:type="paragraph" w:customStyle="1" w:styleId="Style22">
    <w:name w:val="Style22"/>
    <w:basedOn w:val="Normln"/>
    <w:uiPriority w:val="99"/>
    <w:rsid w:val="00C4341A"/>
    <w:pPr>
      <w:widowControl w:val="0"/>
      <w:autoSpaceDE w:val="0"/>
      <w:autoSpaceDN w:val="0"/>
      <w:adjustRightInd w:val="0"/>
      <w:spacing w:line="216" w:lineRule="exact"/>
      <w:ind w:hanging="307"/>
      <w:jc w:val="both"/>
    </w:pPr>
    <w:rPr>
      <w:rFonts w:ascii="Franklin Gothic Medium" w:hAnsi="Franklin Gothic Medium"/>
    </w:rPr>
  </w:style>
  <w:style w:type="paragraph" w:customStyle="1" w:styleId="Style32">
    <w:name w:val="Style32"/>
    <w:basedOn w:val="Normln"/>
    <w:uiPriority w:val="99"/>
    <w:rsid w:val="009B1B01"/>
    <w:pPr>
      <w:widowControl w:val="0"/>
      <w:autoSpaceDE w:val="0"/>
      <w:autoSpaceDN w:val="0"/>
      <w:adjustRightInd w:val="0"/>
      <w:spacing w:line="226" w:lineRule="exact"/>
      <w:ind w:hanging="341"/>
    </w:pPr>
    <w:rPr>
      <w:rFonts w:ascii="Franklin Gothic Medium" w:hAnsi="Franklin Gothic Medium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402DD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0402DD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26">
    <w:name w:val="Style26"/>
    <w:basedOn w:val="Normln"/>
    <w:uiPriority w:val="99"/>
    <w:rsid w:val="00CE5C4E"/>
    <w:pPr>
      <w:widowControl w:val="0"/>
      <w:autoSpaceDE w:val="0"/>
      <w:autoSpaceDN w:val="0"/>
      <w:adjustRightInd w:val="0"/>
      <w:spacing w:line="233" w:lineRule="exact"/>
      <w:jc w:val="both"/>
    </w:pPr>
    <w:rPr>
      <w:rFonts w:ascii="Trebuchet MS" w:hAnsi="Trebuchet MS"/>
    </w:rPr>
  </w:style>
  <w:style w:type="paragraph" w:customStyle="1" w:styleId="Style30">
    <w:name w:val="Style30"/>
    <w:basedOn w:val="Normln"/>
    <w:uiPriority w:val="99"/>
    <w:rsid w:val="00CE5C4E"/>
    <w:pPr>
      <w:widowControl w:val="0"/>
      <w:autoSpaceDE w:val="0"/>
      <w:autoSpaceDN w:val="0"/>
      <w:adjustRightInd w:val="0"/>
      <w:spacing w:line="231" w:lineRule="exact"/>
    </w:pPr>
    <w:rPr>
      <w:rFonts w:ascii="Trebuchet MS" w:hAnsi="Trebuchet MS"/>
    </w:rPr>
  </w:style>
  <w:style w:type="character" w:customStyle="1" w:styleId="FontStyle66">
    <w:name w:val="Font Style66"/>
    <w:uiPriority w:val="99"/>
    <w:rsid w:val="00CE5C4E"/>
    <w:rPr>
      <w:rFonts w:ascii="Arial" w:hAnsi="Arial" w:cs="Arial"/>
      <w:sz w:val="22"/>
      <w:szCs w:val="22"/>
    </w:rPr>
  </w:style>
  <w:style w:type="character" w:customStyle="1" w:styleId="FontStyle67">
    <w:name w:val="Font Style67"/>
    <w:uiPriority w:val="99"/>
    <w:rsid w:val="00CE5C4E"/>
    <w:rPr>
      <w:rFonts w:ascii="Arial" w:hAnsi="Arial" w:cs="Arial"/>
      <w:sz w:val="18"/>
      <w:szCs w:val="18"/>
    </w:rPr>
  </w:style>
  <w:style w:type="paragraph" w:customStyle="1" w:styleId="Style36">
    <w:name w:val="Style36"/>
    <w:basedOn w:val="Normln"/>
    <w:uiPriority w:val="99"/>
    <w:rsid w:val="001A1DAA"/>
    <w:pPr>
      <w:widowControl w:val="0"/>
      <w:autoSpaceDE w:val="0"/>
      <w:autoSpaceDN w:val="0"/>
      <w:adjustRightInd w:val="0"/>
      <w:spacing w:line="232" w:lineRule="exact"/>
      <w:jc w:val="both"/>
    </w:pPr>
    <w:rPr>
      <w:rFonts w:ascii="Trebuchet MS" w:hAnsi="Trebuchet MS"/>
    </w:rPr>
  </w:style>
  <w:style w:type="character" w:customStyle="1" w:styleId="FontStyle72">
    <w:name w:val="Font Style72"/>
    <w:uiPriority w:val="99"/>
    <w:rsid w:val="001A1DAA"/>
    <w:rPr>
      <w:rFonts w:ascii="Arial" w:hAnsi="Arial" w:cs="Arial"/>
      <w:b/>
      <w:bCs/>
      <w:sz w:val="18"/>
      <w:szCs w:val="18"/>
    </w:rPr>
  </w:style>
  <w:style w:type="paragraph" w:customStyle="1" w:styleId="Style33">
    <w:name w:val="Style33"/>
    <w:basedOn w:val="Normln"/>
    <w:uiPriority w:val="99"/>
    <w:rsid w:val="006F7956"/>
    <w:pPr>
      <w:widowControl w:val="0"/>
      <w:autoSpaceDE w:val="0"/>
      <w:autoSpaceDN w:val="0"/>
      <w:adjustRightInd w:val="0"/>
      <w:spacing w:line="230" w:lineRule="exact"/>
      <w:ind w:hanging="346"/>
      <w:jc w:val="both"/>
    </w:pPr>
    <w:rPr>
      <w:rFonts w:ascii="Trebuchet MS" w:hAnsi="Trebuchet MS"/>
    </w:rPr>
  </w:style>
  <w:style w:type="paragraph" w:customStyle="1" w:styleId="Style24">
    <w:name w:val="Style24"/>
    <w:basedOn w:val="Normln"/>
    <w:uiPriority w:val="99"/>
    <w:rsid w:val="000D5C99"/>
    <w:pPr>
      <w:widowControl w:val="0"/>
      <w:autoSpaceDE w:val="0"/>
      <w:autoSpaceDN w:val="0"/>
      <w:adjustRightInd w:val="0"/>
      <w:jc w:val="both"/>
    </w:pPr>
    <w:rPr>
      <w:rFonts w:ascii="Trebuchet MS" w:hAnsi="Trebuchet MS"/>
    </w:rPr>
  </w:style>
  <w:style w:type="paragraph" w:customStyle="1" w:styleId="Style19">
    <w:name w:val="Style19"/>
    <w:basedOn w:val="Normln"/>
    <w:uiPriority w:val="99"/>
    <w:rsid w:val="007E7B93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13">
    <w:name w:val="Style13"/>
    <w:basedOn w:val="Normln"/>
    <w:uiPriority w:val="99"/>
    <w:rsid w:val="00C225F2"/>
    <w:pPr>
      <w:widowControl w:val="0"/>
      <w:autoSpaceDE w:val="0"/>
      <w:autoSpaceDN w:val="0"/>
      <w:adjustRightInd w:val="0"/>
      <w:spacing w:line="230" w:lineRule="exact"/>
      <w:ind w:hanging="178"/>
    </w:pPr>
    <w:rPr>
      <w:rFonts w:ascii="Trebuchet MS" w:hAnsi="Trebuchet MS"/>
    </w:rPr>
  </w:style>
  <w:style w:type="paragraph" w:customStyle="1" w:styleId="Style29">
    <w:name w:val="Style29"/>
    <w:basedOn w:val="Normln"/>
    <w:uiPriority w:val="99"/>
    <w:rsid w:val="00D87A82"/>
    <w:pPr>
      <w:widowControl w:val="0"/>
      <w:autoSpaceDE w:val="0"/>
      <w:autoSpaceDN w:val="0"/>
      <w:adjustRightInd w:val="0"/>
      <w:jc w:val="both"/>
    </w:pPr>
    <w:rPr>
      <w:rFonts w:ascii="Trebuchet MS" w:hAnsi="Trebuchet MS"/>
    </w:rPr>
  </w:style>
  <w:style w:type="character" w:customStyle="1" w:styleId="FontStyle84">
    <w:name w:val="Font Style84"/>
    <w:uiPriority w:val="99"/>
    <w:rsid w:val="00D87A82"/>
    <w:rPr>
      <w:rFonts w:ascii="Arial" w:hAnsi="Arial" w:cs="Arial"/>
      <w:i/>
      <w:iCs/>
      <w:sz w:val="18"/>
      <w:szCs w:val="18"/>
    </w:rPr>
  </w:style>
  <w:style w:type="paragraph" w:customStyle="1" w:styleId="Style31">
    <w:name w:val="Style31"/>
    <w:basedOn w:val="Normln"/>
    <w:uiPriority w:val="99"/>
    <w:rsid w:val="00F858AE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Default">
    <w:name w:val="Default"/>
    <w:rsid w:val="00046C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0D9B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930D9B"/>
  </w:style>
  <w:style w:type="character" w:customStyle="1" w:styleId="PedmtkomenteChar">
    <w:name w:val="Předmět komentáře Char"/>
    <w:basedOn w:val="TextkomenteChar"/>
    <w:link w:val="Pedmtkomente"/>
    <w:rsid w:val="00930D9B"/>
  </w:style>
  <w:style w:type="character" w:customStyle="1" w:styleId="FontStyle86">
    <w:name w:val="Font Style86"/>
    <w:uiPriority w:val="99"/>
    <w:rsid w:val="00EF4732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56">
    <w:name w:val="Font Style56"/>
    <w:uiPriority w:val="99"/>
    <w:rsid w:val="00EF1701"/>
    <w:rPr>
      <w:rFonts w:ascii="Arial" w:hAnsi="Arial" w:cs="Arial"/>
      <w:sz w:val="18"/>
      <w:szCs w:val="18"/>
    </w:rPr>
  </w:style>
  <w:style w:type="paragraph" w:customStyle="1" w:styleId="Style28">
    <w:name w:val="Style28"/>
    <w:basedOn w:val="Normln"/>
    <w:uiPriority w:val="99"/>
    <w:rsid w:val="007D6E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4">
    <w:name w:val="Style34"/>
    <w:basedOn w:val="Normln"/>
    <w:uiPriority w:val="99"/>
    <w:rsid w:val="00240A49"/>
    <w:pPr>
      <w:widowControl w:val="0"/>
      <w:autoSpaceDE w:val="0"/>
      <w:autoSpaceDN w:val="0"/>
      <w:adjustRightInd w:val="0"/>
      <w:spacing w:line="230" w:lineRule="exact"/>
      <w:ind w:hanging="360"/>
      <w:jc w:val="both"/>
    </w:pPr>
    <w:rPr>
      <w:rFonts w:ascii="Arial" w:hAnsi="Arial" w:cs="Arial"/>
    </w:rPr>
  </w:style>
  <w:style w:type="character" w:customStyle="1" w:styleId="FontStyle57">
    <w:name w:val="Font Style57"/>
    <w:uiPriority w:val="99"/>
    <w:rsid w:val="005C0D6F"/>
    <w:rPr>
      <w:rFonts w:ascii="Arial" w:hAnsi="Arial" w:cs="Arial"/>
      <w:b/>
      <w:bCs/>
      <w:sz w:val="18"/>
      <w:szCs w:val="18"/>
    </w:rPr>
  </w:style>
  <w:style w:type="paragraph" w:customStyle="1" w:styleId="Style21">
    <w:name w:val="Style21"/>
    <w:basedOn w:val="Normln"/>
    <w:uiPriority w:val="99"/>
    <w:rsid w:val="00FD190D"/>
    <w:pPr>
      <w:widowControl w:val="0"/>
      <w:autoSpaceDE w:val="0"/>
      <w:autoSpaceDN w:val="0"/>
      <w:adjustRightInd w:val="0"/>
      <w:spacing w:line="269" w:lineRule="exact"/>
      <w:ind w:hanging="178"/>
    </w:pPr>
    <w:rPr>
      <w:rFonts w:ascii="Arial" w:hAnsi="Arial" w:cs="Arial"/>
    </w:rPr>
  </w:style>
  <w:style w:type="character" w:customStyle="1" w:styleId="FontStyle14">
    <w:name w:val="Font Style14"/>
    <w:uiPriority w:val="99"/>
    <w:rsid w:val="00282C8D"/>
    <w:rPr>
      <w:rFonts w:ascii="MS Reference Sans Serif" w:hAnsi="MS Reference Sans Serif" w:cs="MS Reference Sans Serif"/>
      <w:b/>
      <w:bCs/>
      <w:sz w:val="16"/>
      <w:szCs w:val="16"/>
    </w:rPr>
  </w:style>
  <w:style w:type="character" w:customStyle="1" w:styleId="FontStyle18">
    <w:name w:val="Font Style18"/>
    <w:uiPriority w:val="99"/>
    <w:rsid w:val="00282C8D"/>
    <w:rPr>
      <w:rFonts w:ascii="MS Reference Sans Serif" w:hAnsi="MS Reference Sans Serif" w:cs="MS Reference Sans Serif"/>
      <w:sz w:val="16"/>
      <w:szCs w:val="16"/>
    </w:rPr>
  </w:style>
  <w:style w:type="paragraph" w:customStyle="1" w:styleId="Style11">
    <w:name w:val="Style11"/>
    <w:basedOn w:val="Normln"/>
    <w:uiPriority w:val="99"/>
    <w:rsid w:val="007F49A0"/>
    <w:pPr>
      <w:widowControl w:val="0"/>
      <w:autoSpaceDE w:val="0"/>
      <w:autoSpaceDN w:val="0"/>
      <w:adjustRightInd w:val="0"/>
      <w:spacing w:line="197" w:lineRule="exact"/>
      <w:jc w:val="both"/>
    </w:pPr>
  </w:style>
  <w:style w:type="character" w:customStyle="1" w:styleId="ZhlavChar">
    <w:name w:val="Záhlaví Char"/>
    <w:link w:val="Zhlav"/>
    <w:rsid w:val="005C7450"/>
    <w:rPr>
      <w:sz w:val="24"/>
      <w:szCs w:val="24"/>
    </w:rPr>
  </w:style>
  <w:style w:type="paragraph" w:customStyle="1" w:styleId="Pouzetextxpodnadpis">
    <w:name w:val="Pouze text x podnadpis"/>
    <w:basedOn w:val="Normln"/>
    <w:rsid w:val="00EF036D"/>
    <w:pPr>
      <w:spacing w:after="120"/>
      <w:ind w:left="868"/>
    </w:pPr>
    <w:rPr>
      <w:rFonts w:ascii="Arial" w:hAnsi="Arial" w:cs="Arial"/>
      <w:sz w:val="22"/>
    </w:rPr>
  </w:style>
  <w:style w:type="character" w:customStyle="1" w:styleId="Nadpis2Char">
    <w:name w:val="Nadpis 2 Char"/>
    <w:link w:val="Nadpis2"/>
    <w:rsid w:val="00000BDC"/>
    <w:rPr>
      <w:b/>
      <w:color w:val="000000"/>
      <w:sz w:val="32"/>
      <w:lang w:val="cs-CZ" w:eastAsia="cs-CZ" w:bidi="ar-SA"/>
    </w:rPr>
  </w:style>
  <w:style w:type="character" w:customStyle="1" w:styleId="NzevChar">
    <w:name w:val="Název Char"/>
    <w:link w:val="Nzev"/>
    <w:rsid w:val="00E931CB"/>
    <w:rPr>
      <w:b/>
      <w:color w:val="000000"/>
      <w:sz w:val="36"/>
    </w:rPr>
  </w:style>
  <w:style w:type="character" w:customStyle="1" w:styleId="Zkladntextodsazen-sloChar">
    <w:name w:val="Základní text odsazený - číslo Char"/>
    <w:link w:val="Zkladntextodsazen-slo"/>
    <w:locked/>
    <w:rsid w:val="00A04DBE"/>
    <w:rPr>
      <w:rFonts w:ascii="Calibri" w:eastAsia="Calibri" w:hAnsi="Calibri"/>
    </w:rPr>
  </w:style>
  <w:style w:type="paragraph" w:customStyle="1" w:styleId="Zkladntextodsazen-slo">
    <w:name w:val="Základní text odsazený - číslo"/>
    <w:basedOn w:val="Normln"/>
    <w:link w:val="Zkladntextodsazen-sloChar"/>
    <w:rsid w:val="00A04DBE"/>
    <w:pPr>
      <w:tabs>
        <w:tab w:val="num" w:pos="284"/>
      </w:tabs>
      <w:ind w:left="284" w:hanging="284"/>
      <w:jc w:val="both"/>
      <w:outlineLvl w:val="2"/>
    </w:pPr>
    <w:rPr>
      <w:rFonts w:ascii="Calibri" w:eastAsia="Calibri" w:hAnsi="Calibri"/>
      <w:sz w:val="20"/>
      <w:szCs w:val="20"/>
    </w:rPr>
  </w:style>
  <w:style w:type="character" w:customStyle="1" w:styleId="nowrap">
    <w:name w:val="nowrap"/>
    <w:basedOn w:val="Standardnpsmoodstavce"/>
    <w:rsid w:val="00DE77D4"/>
  </w:style>
  <w:style w:type="paragraph" w:styleId="Odstavecseseznamem">
    <w:name w:val="List Paragraph"/>
    <w:basedOn w:val="Normln"/>
    <w:uiPriority w:val="34"/>
    <w:qFormat/>
    <w:rsid w:val="00066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5106">
                      <w:marLeft w:val="75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9E53E-6EDA-40F5-B7FE-18D939EFA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1464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HP</Company>
  <LinksUpToDate>false</LinksUpToDate>
  <CharactersWithSpaces>10085</CharactersWithSpaces>
  <SharedDoc>false</SharedDoc>
  <HLinks>
    <vt:vector size="6" baseType="variant">
      <vt:variant>
        <vt:i4>2424843</vt:i4>
      </vt:variant>
      <vt:variant>
        <vt:i4>0</vt:i4>
      </vt:variant>
      <vt:variant>
        <vt:i4>0</vt:i4>
      </vt:variant>
      <vt:variant>
        <vt:i4>5</vt:i4>
      </vt:variant>
      <vt:variant>
        <vt:lpwstr>mailto:cab@muvalmez.cz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drapalovad</dc:creator>
  <cp:lastModifiedBy>Lancevská Marina</cp:lastModifiedBy>
  <cp:revision>2</cp:revision>
  <cp:lastPrinted>2018-06-19T13:21:00Z</cp:lastPrinted>
  <dcterms:created xsi:type="dcterms:W3CDTF">2018-09-18T14:51:00Z</dcterms:created>
  <dcterms:modified xsi:type="dcterms:W3CDTF">2018-09-18T14:51:00Z</dcterms:modified>
</cp:coreProperties>
</file>