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D5" w:rsidRDefault="006E6FD5">
      <w:pPr>
        <w:pStyle w:val="Zkladntext"/>
        <w:rPr>
          <w:rFonts w:ascii="Times New Roman"/>
        </w:rPr>
      </w:pPr>
    </w:p>
    <w:p w:rsidR="006E6FD5" w:rsidRDefault="006E6FD5">
      <w:pPr>
        <w:pStyle w:val="Zkladntext"/>
        <w:rPr>
          <w:rFonts w:ascii="Times New Roman"/>
        </w:rPr>
      </w:pPr>
    </w:p>
    <w:p w:rsidR="006E6FD5" w:rsidRDefault="006E6FD5">
      <w:pPr>
        <w:pStyle w:val="Zkladntext"/>
        <w:rPr>
          <w:rFonts w:ascii="Times New Roman"/>
        </w:rPr>
      </w:pPr>
    </w:p>
    <w:p w:rsidR="006E6FD5" w:rsidRDefault="006E6FD5">
      <w:pPr>
        <w:pStyle w:val="Zkladntext"/>
        <w:rPr>
          <w:rFonts w:ascii="Times New Roman"/>
        </w:rPr>
      </w:pPr>
    </w:p>
    <w:p w:rsidR="006E6FD5" w:rsidRDefault="006E6FD5">
      <w:pPr>
        <w:pStyle w:val="Zkladntext"/>
        <w:spacing w:before="8"/>
        <w:rPr>
          <w:rFonts w:ascii="Times New Roman"/>
          <w:sz w:val="18"/>
        </w:rPr>
      </w:pPr>
    </w:p>
    <w:p w:rsidR="006E6FD5" w:rsidRDefault="006951CC">
      <w:pPr>
        <w:pStyle w:val="Nadpis1"/>
        <w:spacing w:before="87"/>
      </w:pPr>
      <w:r>
        <w:rPr>
          <w:color w:val="2F2F2F"/>
          <w:w w:val="105"/>
        </w:rPr>
        <w:t>20.9.2018</w:t>
      </w:r>
    </w:p>
    <w:p w:rsidR="006E6FD5" w:rsidRDefault="006951CC">
      <w:pPr>
        <w:tabs>
          <w:tab w:val="left" w:pos="9227"/>
          <w:tab w:val="left" w:pos="12111"/>
        </w:tabs>
        <w:spacing w:before="386" w:line="180" w:lineRule="exact"/>
        <w:ind w:left="3186"/>
        <w:rPr>
          <w:rFonts w:ascii="Courier New"/>
          <w:b/>
          <w:sz w:val="21"/>
        </w:rPr>
      </w:pPr>
      <w:proofErr w:type="gramStart"/>
      <w:r>
        <w:rPr>
          <w:rFonts w:ascii="Courier New"/>
          <w:color w:val="2F2F2F"/>
          <w:w w:val="105"/>
          <w:sz w:val="21"/>
        </w:rPr>
        <w:t>,</w:t>
      </w:r>
      <w:r>
        <w:rPr>
          <w:rFonts w:ascii="Courier New"/>
          <w:color w:val="2F2F2F"/>
          <w:w w:val="105"/>
          <w:sz w:val="21"/>
        </w:rPr>
        <w:tab/>
        <w:t>,</w:t>
      </w:r>
      <w:proofErr w:type="gramEnd"/>
      <w:r>
        <w:rPr>
          <w:rFonts w:ascii="Courier New"/>
          <w:b/>
          <w:color w:val="2F2F2F"/>
          <w:w w:val="105"/>
          <w:sz w:val="21"/>
        </w:rPr>
        <w:tab/>
        <w:t>v</w:t>
      </w:r>
    </w:p>
    <w:p w:rsidR="006E6FD5" w:rsidRDefault="006951CC">
      <w:pPr>
        <w:tabs>
          <w:tab w:val="left" w:pos="9904"/>
        </w:tabs>
        <w:spacing w:line="632" w:lineRule="exact"/>
        <w:ind w:left="1885"/>
        <w:jc w:val="center"/>
        <w:rPr>
          <w:b/>
          <w:sz w:val="60"/>
        </w:rPr>
      </w:pPr>
      <w:r>
        <w:rPr>
          <w:b/>
          <w:color w:val="2F2F2F"/>
          <w:w w:val="105"/>
          <w:sz w:val="60"/>
        </w:rPr>
        <w:t>NAVRH</w:t>
      </w:r>
      <w:r>
        <w:rPr>
          <w:b/>
          <w:color w:val="2F2F2F"/>
          <w:spacing w:val="-72"/>
          <w:w w:val="105"/>
          <w:sz w:val="60"/>
        </w:rPr>
        <w:t xml:space="preserve"> </w:t>
      </w:r>
      <w:r>
        <w:rPr>
          <w:b/>
          <w:color w:val="2F2F2F"/>
          <w:w w:val="105"/>
          <w:sz w:val="60"/>
        </w:rPr>
        <w:t>CATERINGOVYCH</w:t>
      </w:r>
      <w:r>
        <w:rPr>
          <w:b/>
          <w:color w:val="2F2F2F"/>
          <w:w w:val="105"/>
          <w:sz w:val="60"/>
        </w:rPr>
        <w:tab/>
        <w:t>SLUZEB</w:t>
      </w:r>
    </w:p>
    <w:p w:rsidR="006E6FD5" w:rsidRDefault="006E6FD5">
      <w:pPr>
        <w:pStyle w:val="Zkladntext"/>
        <w:rPr>
          <w:b/>
        </w:rPr>
      </w:pPr>
    </w:p>
    <w:p w:rsidR="006E6FD5" w:rsidRDefault="006E6FD5">
      <w:pPr>
        <w:pStyle w:val="Zkladntext"/>
        <w:rPr>
          <w:b/>
        </w:rPr>
      </w:pPr>
    </w:p>
    <w:p w:rsidR="006E6FD5" w:rsidRDefault="006E6FD5">
      <w:pPr>
        <w:pStyle w:val="Zkladntext"/>
        <w:rPr>
          <w:b/>
        </w:rPr>
      </w:pPr>
    </w:p>
    <w:p w:rsidR="006E6FD5" w:rsidRDefault="006E6FD5">
      <w:pPr>
        <w:pStyle w:val="Zkladntext"/>
        <w:spacing w:before="7"/>
        <w:rPr>
          <w:b/>
          <w:sz w:val="19"/>
        </w:rPr>
      </w:pPr>
    </w:p>
    <w:p w:rsidR="006E6FD5" w:rsidRDefault="006951CC">
      <w:pPr>
        <w:pStyle w:val="Zkladntext"/>
        <w:ind w:left="7345"/>
      </w:pPr>
      <w:r>
        <w:rPr>
          <w:noProof/>
          <w:lang w:val="cs-CZ" w:eastAsia="cs-CZ"/>
        </w:rPr>
        <w:drawing>
          <wp:inline distT="0" distB="0" distL="0" distR="0">
            <wp:extent cx="768095" cy="1219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FD5" w:rsidRDefault="006E6FD5">
      <w:pPr>
        <w:sectPr w:rsidR="006E6FD5">
          <w:type w:val="continuous"/>
          <w:pgSz w:w="16820" w:h="11900" w:orient="landscape"/>
          <w:pgMar w:top="1100" w:right="2420" w:bottom="280" w:left="340" w:header="708" w:footer="708" w:gutter="0"/>
          <w:cols w:space="708"/>
        </w:sectPr>
      </w:pPr>
    </w:p>
    <w:p w:rsidR="006E6FD5" w:rsidRDefault="006951CC">
      <w:pPr>
        <w:spacing w:before="169"/>
        <w:jc w:val="right"/>
        <w:rPr>
          <w:b/>
          <w:sz w:val="39"/>
        </w:rPr>
      </w:pPr>
      <w:r>
        <w:rPr>
          <w:b/>
          <w:color w:val="2F2F2F"/>
          <w:w w:val="85"/>
          <w:sz w:val="39"/>
        </w:rPr>
        <w:lastRenderedPageBreak/>
        <w:t>'11,-E</w:t>
      </w:r>
    </w:p>
    <w:p w:rsidR="006E6FD5" w:rsidRDefault="006951CC">
      <w:pPr>
        <w:spacing w:before="25" w:line="281" w:lineRule="exact"/>
        <w:ind w:left="944"/>
        <w:rPr>
          <w:rFonts w:ascii="Courier New"/>
          <w:sz w:val="31"/>
        </w:rPr>
      </w:pPr>
      <w:r>
        <w:br w:type="column"/>
      </w:r>
      <w:r>
        <w:rPr>
          <w:rFonts w:ascii="Courier New"/>
          <w:color w:val="2F2F2F"/>
          <w:sz w:val="31"/>
        </w:rPr>
        <w:lastRenderedPageBreak/>
        <w:t>\)</w:t>
      </w:r>
    </w:p>
    <w:p w:rsidR="006E6FD5" w:rsidRDefault="006951CC">
      <w:pPr>
        <w:spacing w:line="297" w:lineRule="exact"/>
        <w:ind w:left="99"/>
        <w:rPr>
          <w:b/>
          <w:sz w:val="32"/>
        </w:rPr>
      </w:pPr>
      <w:r>
        <w:rPr>
          <w:b/>
          <w:color w:val="2F2F2F"/>
          <w:sz w:val="32"/>
        </w:rPr>
        <w:t>c11tG</w:t>
      </w:r>
    </w:p>
    <w:p w:rsidR="006E6FD5" w:rsidRDefault="006E6FD5">
      <w:pPr>
        <w:spacing w:line="297" w:lineRule="exact"/>
        <w:rPr>
          <w:sz w:val="32"/>
        </w:rPr>
        <w:sectPr w:rsidR="006E6FD5">
          <w:type w:val="continuous"/>
          <w:pgSz w:w="16820" w:h="11900" w:orient="landscape"/>
          <w:pgMar w:top="1100" w:right="2420" w:bottom="280" w:left="340" w:header="708" w:footer="708" w:gutter="0"/>
          <w:cols w:num="2" w:space="708" w:equalWidth="0">
            <w:col w:w="7782" w:space="40"/>
            <w:col w:w="6238"/>
          </w:cols>
        </w:sectPr>
      </w:pPr>
    </w:p>
    <w:p w:rsidR="006E6FD5" w:rsidRDefault="006951CC">
      <w:pPr>
        <w:spacing w:before="122"/>
        <w:ind w:left="1778"/>
        <w:jc w:val="center"/>
        <w:rPr>
          <w:rFonts w:ascii="Times New Roman"/>
          <w:sz w:val="29"/>
        </w:rPr>
      </w:pPr>
      <w:r>
        <w:rPr>
          <w:rFonts w:ascii="Times New Roman"/>
          <w:color w:val="2F2F2F"/>
          <w:w w:val="105"/>
          <w:sz w:val="29"/>
        </w:rPr>
        <w:lastRenderedPageBreak/>
        <w:t>CATER\NG</w:t>
      </w:r>
    </w:p>
    <w:p w:rsidR="006E6FD5" w:rsidRDefault="006E6FD5">
      <w:pPr>
        <w:pStyle w:val="Zkladntext"/>
        <w:rPr>
          <w:rFonts w:ascii="Times New Roman"/>
          <w:sz w:val="32"/>
        </w:rPr>
      </w:pPr>
    </w:p>
    <w:p w:rsidR="006E6FD5" w:rsidRDefault="006E6FD5">
      <w:pPr>
        <w:pStyle w:val="Zkladntext"/>
        <w:rPr>
          <w:rFonts w:ascii="Times New Roman"/>
          <w:sz w:val="32"/>
        </w:rPr>
      </w:pPr>
    </w:p>
    <w:p w:rsidR="006E6FD5" w:rsidRDefault="006E6FD5">
      <w:pPr>
        <w:pStyle w:val="Zkladntext"/>
        <w:spacing w:before="9"/>
        <w:rPr>
          <w:rFonts w:ascii="Times New Roman"/>
          <w:sz w:val="32"/>
        </w:rPr>
      </w:pPr>
    </w:p>
    <w:p w:rsidR="006E6FD5" w:rsidRDefault="006951CC">
      <w:pPr>
        <w:pStyle w:val="Nadpis1"/>
        <w:ind w:left="1931"/>
      </w:pPr>
      <w:proofErr w:type="spellStart"/>
      <w:r>
        <w:rPr>
          <w:color w:val="2F2F2F"/>
          <w:w w:val="105"/>
        </w:rPr>
        <w:t>Vyšehradská</w:t>
      </w:r>
      <w:proofErr w:type="spellEnd"/>
      <w:r>
        <w:rPr>
          <w:color w:val="2F2F2F"/>
          <w:w w:val="105"/>
        </w:rPr>
        <w:t xml:space="preserve"> 51, Praha 2</w:t>
      </w:r>
    </w:p>
    <w:p w:rsidR="006E6FD5" w:rsidRDefault="006E6FD5">
      <w:pPr>
        <w:pStyle w:val="Zkladntext"/>
      </w:pPr>
    </w:p>
    <w:p w:rsidR="006E6FD5" w:rsidRDefault="006E6FD5">
      <w:pPr>
        <w:pStyle w:val="Zkladntext"/>
      </w:pPr>
    </w:p>
    <w:p w:rsidR="006E6FD5" w:rsidRDefault="006E6FD5">
      <w:pPr>
        <w:pStyle w:val="Zkladntext"/>
      </w:pPr>
    </w:p>
    <w:p w:rsidR="006E6FD5" w:rsidRDefault="006E6FD5">
      <w:pPr>
        <w:pStyle w:val="Zkladntext"/>
        <w:spacing w:before="7"/>
        <w:rPr>
          <w:sz w:val="23"/>
        </w:rPr>
      </w:pPr>
    </w:p>
    <w:p w:rsidR="006E6FD5" w:rsidRDefault="006E6FD5">
      <w:pPr>
        <w:pStyle w:val="Zkladntext"/>
        <w:spacing w:before="5"/>
        <w:rPr>
          <w:sz w:val="8"/>
        </w:rPr>
      </w:pPr>
    </w:p>
    <w:p w:rsidR="006E6FD5" w:rsidRDefault="006951CC">
      <w:pPr>
        <w:ind w:left="107"/>
        <w:rPr>
          <w:rFonts w:ascii="Times New Roman"/>
          <w:i/>
          <w:sz w:val="9"/>
        </w:rPr>
      </w:pPr>
      <w:r>
        <w:rPr>
          <w:rFonts w:ascii="Times New Roman"/>
          <w:i/>
          <w:color w:val="B6B6B6"/>
          <w:w w:val="103"/>
          <w:sz w:val="9"/>
        </w:rPr>
        <w:t>I</w:t>
      </w:r>
    </w:p>
    <w:p w:rsidR="006E6FD5" w:rsidRDefault="006E6FD5">
      <w:pPr>
        <w:rPr>
          <w:rFonts w:ascii="Times New Roman"/>
          <w:sz w:val="9"/>
        </w:rPr>
        <w:sectPr w:rsidR="006E6FD5">
          <w:type w:val="continuous"/>
          <w:pgSz w:w="16820" w:h="11900" w:orient="landscape"/>
          <w:pgMar w:top="1100" w:right="2420" w:bottom="280" w:left="340" w:header="708" w:footer="708" w:gutter="0"/>
          <w:cols w:space="708"/>
        </w:sectPr>
      </w:pPr>
    </w:p>
    <w:p w:rsidR="006E6FD5" w:rsidRDefault="006E6FD5">
      <w:pPr>
        <w:pStyle w:val="Zkladntext"/>
        <w:spacing w:before="1"/>
        <w:rPr>
          <w:rFonts w:ascii="Times New Roman"/>
          <w:i/>
          <w:sz w:val="16"/>
        </w:rPr>
      </w:pPr>
    </w:p>
    <w:p w:rsidR="006E6FD5" w:rsidRDefault="006951CC">
      <w:pPr>
        <w:spacing w:before="57" w:line="796" w:lineRule="exact"/>
        <w:ind w:right="197"/>
        <w:jc w:val="right"/>
        <w:rPr>
          <w:rFonts w:ascii="Times New Roman"/>
          <w:sz w:val="76"/>
        </w:rPr>
      </w:pPr>
      <w:r>
        <w:rPr>
          <w:rFonts w:ascii="Times New Roman"/>
          <w:color w:val="212321"/>
          <w:w w:val="53"/>
          <w:sz w:val="36"/>
        </w:rPr>
        <w:t>..</w:t>
      </w:r>
      <w:r>
        <w:rPr>
          <w:rFonts w:ascii="Times New Roman"/>
          <w:color w:val="212321"/>
          <w:spacing w:val="-34"/>
          <w:w w:val="53"/>
          <w:sz w:val="36"/>
        </w:rPr>
        <w:t>.</w:t>
      </w:r>
      <w:r>
        <w:rPr>
          <w:rFonts w:ascii="Times New Roman"/>
          <w:color w:val="212321"/>
          <w:w w:val="66"/>
          <w:sz w:val="37"/>
        </w:rPr>
        <w:t>,</w:t>
      </w:r>
      <w:proofErr w:type="gramStart"/>
      <w:r>
        <w:rPr>
          <w:rFonts w:ascii="Times New Roman"/>
          <w:color w:val="212321"/>
          <w:spacing w:val="11"/>
          <w:w w:val="66"/>
          <w:sz w:val="37"/>
        </w:rPr>
        <w:t>,</w:t>
      </w:r>
      <w:proofErr w:type="spellStart"/>
      <w:r>
        <w:rPr>
          <w:rFonts w:ascii="Times New Roman"/>
          <w:b/>
          <w:color w:val="212321"/>
          <w:w w:val="82"/>
          <w:position w:val="7"/>
          <w:sz w:val="94"/>
        </w:rPr>
        <w:t>i</w:t>
      </w:r>
      <w:proofErr w:type="spellEnd"/>
      <w:proofErr w:type="gramEnd"/>
      <w:r>
        <w:rPr>
          <w:rFonts w:ascii="Times New Roman"/>
          <w:b/>
          <w:color w:val="212321"/>
          <w:spacing w:val="13"/>
          <w:position w:val="7"/>
          <w:sz w:val="94"/>
        </w:rPr>
        <w:t xml:space="preserve"> </w:t>
      </w:r>
      <w:r>
        <w:rPr>
          <w:rFonts w:ascii="Times New Roman"/>
          <w:color w:val="212321"/>
          <w:w w:val="109"/>
          <w:sz w:val="76"/>
        </w:rPr>
        <w:t>.</w:t>
      </w:r>
    </w:p>
    <w:p w:rsidR="006E6FD5" w:rsidRDefault="006E6FD5">
      <w:pPr>
        <w:spacing w:line="796" w:lineRule="exact"/>
        <w:jc w:val="right"/>
        <w:rPr>
          <w:rFonts w:ascii="Times New Roman"/>
          <w:sz w:val="76"/>
        </w:rPr>
        <w:sectPr w:rsidR="006E6FD5">
          <w:pgSz w:w="16820" w:h="11900" w:orient="landscape"/>
          <w:pgMar w:top="1100" w:right="560" w:bottom="280" w:left="1240" w:header="708" w:footer="708" w:gutter="0"/>
          <w:cols w:space="708"/>
        </w:sectPr>
      </w:pPr>
    </w:p>
    <w:p w:rsidR="006E6FD5" w:rsidRDefault="006951CC">
      <w:pPr>
        <w:pStyle w:val="Nadpis2"/>
        <w:spacing w:line="369" w:lineRule="exact"/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7120635</wp:posOffset>
            </wp:positionH>
            <wp:positionV relativeFrom="page">
              <wp:posOffset>4072127</wp:posOffset>
            </wp:positionV>
            <wp:extent cx="3133344" cy="208483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344" cy="2084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12321"/>
          <w:w w:val="105"/>
        </w:rPr>
        <w:t>Koktejl</w:t>
      </w:r>
      <w:proofErr w:type="spellEnd"/>
      <w:r>
        <w:rPr>
          <w:color w:val="212321"/>
          <w:w w:val="105"/>
        </w:rPr>
        <w:t xml:space="preserve"> 19:00 </w:t>
      </w:r>
      <w:proofErr w:type="gramStart"/>
      <w:r>
        <w:rPr>
          <w:color w:val="212321"/>
          <w:w w:val="105"/>
        </w:rPr>
        <w:t>-  21:00</w:t>
      </w:r>
      <w:proofErr w:type="gramEnd"/>
      <w:r>
        <w:rPr>
          <w:color w:val="212321"/>
          <w:w w:val="105"/>
        </w:rPr>
        <w:t xml:space="preserve"> (300 </w:t>
      </w:r>
      <w:proofErr w:type="spellStart"/>
      <w:r>
        <w:rPr>
          <w:color w:val="212321"/>
          <w:w w:val="105"/>
        </w:rPr>
        <w:t>osob</w:t>
      </w:r>
      <w:proofErr w:type="spellEnd"/>
      <w:r>
        <w:rPr>
          <w:color w:val="212321"/>
          <w:w w:val="105"/>
        </w:rPr>
        <w:t>)</w:t>
      </w:r>
    </w:p>
    <w:p w:rsidR="006E6FD5" w:rsidRDefault="006E6FD5">
      <w:pPr>
        <w:pStyle w:val="Zkladntext"/>
        <w:spacing w:before="10"/>
        <w:rPr>
          <w:b/>
          <w:sz w:val="33"/>
        </w:rPr>
      </w:pPr>
    </w:p>
    <w:p w:rsidR="006E6FD5" w:rsidRDefault="006951CC">
      <w:pPr>
        <w:pStyle w:val="Nadpis3"/>
        <w:ind w:left="115"/>
      </w:pPr>
      <w:r>
        <w:rPr>
          <w:color w:val="212321"/>
          <w:w w:val="105"/>
        </w:rPr>
        <w:t xml:space="preserve">STUDENÉ OBČERSTVENÍ </w:t>
      </w:r>
      <w:r>
        <w:rPr>
          <w:b w:val="0"/>
          <w:color w:val="212321"/>
          <w:w w:val="105"/>
        </w:rPr>
        <w:t xml:space="preserve">- </w:t>
      </w:r>
      <w:r>
        <w:rPr>
          <w:color w:val="212321"/>
          <w:w w:val="105"/>
        </w:rPr>
        <w:t xml:space="preserve">4 </w:t>
      </w:r>
      <w:proofErr w:type="spellStart"/>
      <w:r>
        <w:rPr>
          <w:color w:val="212321"/>
          <w:w w:val="105"/>
        </w:rPr>
        <w:t>ks</w:t>
      </w:r>
      <w:proofErr w:type="spellEnd"/>
      <w:r>
        <w:rPr>
          <w:color w:val="212321"/>
          <w:w w:val="105"/>
        </w:rPr>
        <w:t>/</w:t>
      </w:r>
      <w:proofErr w:type="spellStart"/>
      <w:r>
        <w:rPr>
          <w:color w:val="212321"/>
          <w:w w:val="105"/>
        </w:rPr>
        <w:t>os</w:t>
      </w:r>
      <w:proofErr w:type="spellEnd"/>
      <w:r>
        <w:rPr>
          <w:color w:val="212321"/>
          <w:w w:val="105"/>
        </w:rPr>
        <w:t xml:space="preserve">, </w:t>
      </w:r>
      <w:proofErr w:type="spellStart"/>
      <w:r>
        <w:rPr>
          <w:color w:val="212321"/>
          <w:w w:val="105"/>
        </w:rPr>
        <w:t>roznášené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mezi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hosty</w:t>
      </w:r>
      <w:proofErr w:type="spellEnd"/>
    </w:p>
    <w:p w:rsidR="006E6FD5" w:rsidRDefault="006951CC">
      <w:pPr>
        <w:pStyle w:val="Zkladntext"/>
        <w:spacing w:before="22" w:line="259" w:lineRule="auto"/>
        <w:ind w:left="116" w:right="2761"/>
      </w:pPr>
      <w:proofErr w:type="spellStart"/>
      <w:r>
        <w:rPr>
          <w:color w:val="212321"/>
          <w:w w:val="105"/>
        </w:rPr>
        <w:t>Věneček</w:t>
      </w:r>
      <w:proofErr w:type="spellEnd"/>
      <w:r>
        <w:rPr>
          <w:color w:val="212321"/>
          <w:w w:val="105"/>
        </w:rPr>
        <w:t xml:space="preserve"> s </w:t>
      </w:r>
      <w:proofErr w:type="spellStart"/>
      <w:r>
        <w:rPr>
          <w:color w:val="212321"/>
          <w:w w:val="105"/>
        </w:rPr>
        <w:t>kuřecím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masem</w:t>
      </w:r>
      <w:proofErr w:type="spellEnd"/>
      <w:r>
        <w:rPr>
          <w:color w:val="212321"/>
          <w:w w:val="105"/>
        </w:rPr>
        <w:t xml:space="preserve">, </w:t>
      </w:r>
      <w:proofErr w:type="spellStart"/>
      <w:r>
        <w:rPr>
          <w:color w:val="212321"/>
          <w:w w:val="105"/>
        </w:rPr>
        <w:t>jablko</w:t>
      </w:r>
      <w:proofErr w:type="spellEnd"/>
      <w:r>
        <w:rPr>
          <w:color w:val="212321"/>
          <w:w w:val="105"/>
        </w:rPr>
        <w:t xml:space="preserve">, </w:t>
      </w:r>
      <w:proofErr w:type="spellStart"/>
      <w:r>
        <w:rPr>
          <w:color w:val="212321"/>
          <w:w w:val="105"/>
        </w:rPr>
        <w:t>celer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Věneček</w:t>
      </w:r>
      <w:proofErr w:type="spellEnd"/>
      <w:r>
        <w:rPr>
          <w:color w:val="212321"/>
          <w:spacing w:val="-5"/>
          <w:w w:val="105"/>
        </w:rPr>
        <w:t xml:space="preserve"> </w:t>
      </w:r>
      <w:r>
        <w:rPr>
          <w:color w:val="212321"/>
          <w:w w:val="105"/>
        </w:rPr>
        <w:t>s</w:t>
      </w:r>
      <w:r>
        <w:rPr>
          <w:color w:val="212321"/>
          <w:spacing w:val="-17"/>
          <w:w w:val="105"/>
        </w:rPr>
        <w:t xml:space="preserve"> </w:t>
      </w:r>
      <w:proofErr w:type="spellStart"/>
      <w:r>
        <w:rPr>
          <w:color w:val="212321"/>
          <w:w w:val="105"/>
        </w:rPr>
        <w:t>bramborovým</w:t>
      </w:r>
      <w:proofErr w:type="spellEnd"/>
      <w:r>
        <w:rPr>
          <w:color w:val="212321"/>
          <w:spacing w:val="-13"/>
          <w:w w:val="105"/>
        </w:rPr>
        <w:t xml:space="preserve"> </w:t>
      </w:r>
      <w:proofErr w:type="spellStart"/>
      <w:r>
        <w:rPr>
          <w:color w:val="212321"/>
          <w:w w:val="105"/>
        </w:rPr>
        <w:t>salátem</w:t>
      </w:r>
      <w:proofErr w:type="spellEnd"/>
      <w:r>
        <w:rPr>
          <w:color w:val="212321"/>
          <w:w w:val="105"/>
        </w:rPr>
        <w:t>,</w:t>
      </w:r>
      <w:r>
        <w:rPr>
          <w:color w:val="212321"/>
          <w:spacing w:val="-14"/>
          <w:w w:val="105"/>
        </w:rPr>
        <w:t xml:space="preserve"> </w:t>
      </w:r>
      <w:proofErr w:type="spellStart"/>
      <w:r>
        <w:rPr>
          <w:color w:val="212321"/>
          <w:w w:val="105"/>
        </w:rPr>
        <w:t>pražská</w:t>
      </w:r>
      <w:proofErr w:type="spellEnd"/>
      <w:r>
        <w:rPr>
          <w:color w:val="212321"/>
          <w:spacing w:val="-6"/>
          <w:w w:val="105"/>
        </w:rPr>
        <w:t xml:space="preserve"> </w:t>
      </w:r>
      <w:proofErr w:type="spellStart"/>
      <w:r>
        <w:rPr>
          <w:color w:val="212321"/>
          <w:w w:val="105"/>
        </w:rPr>
        <w:t>šunka</w:t>
      </w:r>
      <w:proofErr w:type="spellEnd"/>
    </w:p>
    <w:p w:rsidR="006E6FD5" w:rsidRDefault="006951CC">
      <w:pPr>
        <w:pStyle w:val="Zkladntext"/>
        <w:spacing w:before="9"/>
        <w:ind w:left="115"/>
      </w:pPr>
      <w:r>
        <w:rPr>
          <w:color w:val="212321"/>
          <w:w w:val="105"/>
        </w:rPr>
        <w:t xml:space="preserve">Humus z </w:t>
      </w:r>
      <w:proofErr w:type="spellStart"/>
      <w:r>
        <w:rPr>
          <w:color w:val="212321"/>
          <w:w w:val="105"/>
        </w:rPr>
        <w:t>cizrny</w:t>
      </w:r>
      <w:proofErr w:type="spellEnd"/>
      <w:r>
        <w:rPr>
          <w:color w:val="212321"/>
          <w:w w:val="105"/>
        </w:rPr>
        <w:t xml:space="preserve"> s </w:t>
      </w:r>
      <w:proofErr w:type="spellStart"/>
      <w:r>
        <w:rPr>
          <w:color w:val="212321"/>
          <w:w w:val="105"/>
        </w:rPr>
        <w:t>naší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fermentovanou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zeleninou</w:t>
      </w:r>
      <w:proofErr w:type="spellEnd"/>
      <w:r>
        <w:rPr>
          <w:color w:val="212321"/>
          <w:w w:val="105"/>
        </w:rPr>
        <w:t xml:space="preserve"> </w:t>
      </w:r>
      <w:proofErr w:type="spellStart"/>
      <w:proofErr w:type="gramStart"/>
      <w:r>
        <w:rPr>
          <w:color w:val="212321"/>
          <w:w w:val="105"/>
        </w:rPr>
        <w:t>na</w:t>
      </w:r>
      <w:proofErr w:type="spellEnd"/>
      <w:proofErr w:type="gram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bezlepkovém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chlebu</w:t>
      </w:r>
      <w:proofErr w:type="spellEnd"/>
    </w:p>
    <w:p w:rsidR="006E6FD5" w:rsidRDefault="006951CC">
      <w:pPr>
        <w:spacing w:before="146" w:line="264" w:lineRule="auto"/>
        <w:ind w:left="112" w:right="5056"/>
        <w:rPr>
          <w:sz w:val="20"/>
        </w:rPr>
      </w:pPr>
      <w:r>
        <w:rPr>
          <w:b/>
          <w:color w:val="212321"/>
          <w:w w:val="105"/>
          <w:sz w:val="20"/>
        </w:rPr>
        <w:t xml:space="preserve">DEZERTY </w:t>
      </w:r>
      <w:proofErr w:type="gramStart"/>
      <w:r>
        <w:rPr>
          <w:color w:val="212321"/>
          <w:w w:val="105"/>
          <w:sz w:val="20"/>
        </w:rPr>
        <w:t xml:space="preserve">-  </w:t>
      </w:r>
      <w:r>
        <w:rPr>
          <w:b/>
          <w:color w:val="212321"/>
          <w:w w:val="105"/>
          <w:sz w:val="20"/>
        </w:rPr>
        <w:t>2ks</w:t>
      </w:r>
      <w:proofErr w:type="gramEnd"/>
      <w:r>
        <w:rPr>
          <w:b/>
          <w:color w:val="212321"/>
          <w:w w:val="105"/>
          <w:sz w:val="20"/>
        </w:rPr>
        <w:t>/</w:t>
      </w:r>
      <w:proofErr w:type="spellStart"/>
      <w:r>
        <w:rPr>
          <w:b/>
          <w:color w:val="212321"/>
          <w:w w:val="105"/>
          <w:sz w:val="20"/>
        </w:rPr>
        <w:t>os</w:t>
      </w:r>
      <w:proofErr w:type="spellEnd"/>
      <w:r>
        <w:rPr>
          <w:b/>
          <w:color w:val="212321"/>
          <w:w w:val="105"/>
          <w:sz w:val="20"/>
        </w:rPr>
        <w:t xml:space="preserve"> </w:t>
      </w:r>
      <w:r>
        <w:rPr>
          <w:color w:val="212321"/>
          <w:w w:val="105"/>
          <w:sz w:val="20"/>
        </w:rPr>
        <w:t xml:space="preserve">Mini </w:t>
      </w:r>
      <w:proofErr w:type="spellStart"/>
      <w:r>
        <w:rPr>
          <w:color w:val="212321"/>
          <w:w w:val="105"/>
          <w:sz w:val="20"/>
        </w:rPr>
        <w:t>kokosová</w:t>
      </w:r>
      <w:proofErr w:type="spellEnd"/>
      <w:r>
        <w:rPr>
          <w:color w:val="212321"/>
          <w:w w:val="105"/>
          <w:sz w:val="20"/>
        </w:rPr>
        <w:t xml:space="preserve"> </w:t>
      </w:r>
      <w:proofErr w:type="spellStart"/>
      <w:r>
        <w:rPr>
          <w:color w:val="212321"/>
          <w:w w:val="105"/>
          <w:sz w:val="20"/>
        </w:rPr>
        <w:t>laskonka</w:t>
      </w:r>
      <w:proofErr w:type="spellEnd"/>
      <w:r>
        <w:rPr>
          <w:color w:val="212321"/>
          <w:w w:val="105"/>
          <w:sz w:val="20"/>
        </w:rPr>
        <w:t xml:space="preserve"> Mini </w:t>
      </w:r>
      <w:proofErr w:type="spellStart"/>
      <w:r>
        <w:rPr>
          <w:color w:val="212321"/>
          <w:w w:val="105"/>
          <w:sz w:val="20"/>
        </w:rPr>
        <w:t>tartaletka</w:t>
      </w:r>
      <w:proofErr w:type="spellEnd"/>
      <w:r>
        <w:rPr>
          <w:color w:val="212321"/>
          <w:w w:val="105"/>
          <w:sz w:val="20"/>
        </w:rPr>
        <w:t xml:space="preserve"> s</w:t>
      </w:r>
      <w:r>
        <w:rPr>
          <w:color w:val="212321"/>
          <w:spacing w:val="-23"/>
          <w:w w:val="105"/>
          <w:sz w:val="20"/>
        </w:rPr>
        <w:t xml:space="preserve"> </w:t>
      </w:r>
      <w:proofErr w:type="spellStart"/>
      <w:r>
        <w:rPr>
          <w:color w:val="212321"/>
          <w:w w:val="105"/>
          <w:sz w:val="20"/>
        </w:rPr>
        <w:t>ovocem</w:t>
      </w:r>
      <w:proofErr w:type="spellEnd"/>
    </w:p>
    <w:p w:rsidR="006E6FD5" w:rsidRDefault="006951CC">
      <w:pPr>
        <w:pStyle w:val="Zkladntext"/>
        <w:spacing w:line="220" w:lineRule="exact"/>
        <w:ind w:left="113"/>
      </w:pPr>
      <w:proofErr w:type="spellStart"/>
      <w:r>
        <w:rPr>
          <w:color w:val="212321"/>
          <w:w w:val="105"/>
        </w:rPr>
        <w:t>Sezonní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ovoce</w:t>
      </w:r>
      <w:proofErr w:type="spellEnd"/>
      <w:r>
        <w:rPr>
          <w:color w:val="212321"/>
          <w:w w:val="105"/>
        </w:rPr>
        <w:t xml:space="preserve"> s </w:t>
      </w:r>
      <w:proofErr w:type="spellStart"/>
      <w:r>
        <w:rPr>
          <w:color w:val="212321"/>
          <w:w w:val="105"/>
        </w:rPr>
        <w:t>mátovou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espumou</w:t>
      </w:r>
      <w:proofErr w:type="spellEnd"/>
    </w:p>
    <w:p w:rsidR="006E6FD5" w:rsidRDefault="006E6FD5">
      <w:pPr>
        <w:pStyle w:val="Zkladntext"/>
        <w:rPr>
          <w:sz w:val="30"/>
        </w:rPr>
      </w:pPr>
    </w:p>
    <w:p w:rsidR="006E6FD5" w:rsidRDefault="006951CC">
      <w:pPr>
        <w:pStyle w:val="Nadpis3"/>
        <w:spacing w:before="1"/>
      </w:pPr>
      <w:r>
        <w:rPr>
          <w:color w:val="212321"/>
          <w:w w:val="105"/>
        </w:rPr>
        <w:t xml:space="preserve">NEALKOHOLICKÉ NÁPOJE </w:t>
      </w:r>
      <w:r>
        <w:rPr>
          <w:b w:val="0"/>
          <w:color w:val="212321"/>
          <w:w w:val="105"/>
        </w:rPr>
        <w:t xml:space="preserve">- </w:t>
      </w:r>
      <w:r>
        <w:rPr>
          <w:color w:val="212321"/>
          <w:w w:val="105"/>
        </w:rPr>
        <w:t xml:space="preserve">NELIMITOVANÁ KONZUMACE 19:00 </w:t>
      </w:r>
      <w:r>
        <w:rPr>
          <w:b w:val="0"/>
          <w:color w:val="212321"/>
          <w:w w:val="105"/>
        </w:rPr>
        <w:t xml:space="preserve">- </w:t>
      </w:r>
      <w:r>
        <w:rPr>
          <w:color w:val="212321"/>
          <w:w w:val="105"/>
        </w:rPr>
        <w:t>21:00</w:t>
      </w:r>
    </w:p>
    <w:p w:rsidR="006E6FD5" w:rsidRDefault="006951CC">
      <w:pPr>
        <w:pStyle w:val="Zkladntext"/>
        <w:spacing w:before="65" w:line="254" w:lineRule="auto"/>
        <w:ind w:left="111" w:right="125"/>
      </w:pPr>
      <w:proofErr w:type="spellStart"/>
      <w:r>
        <w:rPr>
          <w:color w:val="212321"/>
          <w:w w:val="105"/>
        </w:rPr>
        <w:t>Perlivá</w:t>
      </w:r>
      <w:proofErr w:type="spellEnd"/>
      <w:r>
        <w:rPr>
          <w:color w:val="212321"/>
          <w:w w:val="105"/>
        </w:rPr>
        <w:t xml:space="preserve"> a </w:t>
      </w:r>
      <w:proofErr w:type="spellStart"/>
      <w:r>
        <w:rPr>
          <w:color w:val="212321"/>
          <w:w w:val="105"/>
        </w:rPr>
        <w:t>neperlivá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voda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servírovaná</w:t>
      </w:r>
      <w:proofErr w:type="spellEnd"/>
      <w:r>
        <w:rPr>
          <w:color w:val="212321"/>
          <w:w w:val="105"/>
        </w:rPr>
        <w:t xml:space="preserve"> v </w:t>
      </w:r>
      <w:proofErr w:type="spellStart"/>
      <w:r>
        <w:rPr>
          <w:color w:val="212321"/>
          <w:w w:val="105"/>
        </w:rPr>
        <w:t>karafách</w:t>
      </w:r>
      <w:proofErr w:type="spellEnd"/>
      <w:r>
        <w:rPr>
          <w:color w:val="212321"/>
          <w:w w:val="105"/>
        </w:rPr>
        <w:t xml:space="preserve"> s </w:t>
      </w:r>
      <w:proofErr w:type="spellStart"/>
      <w:r>
        <w:rPr>
          <w:color w:val="212321"/>
          <w:w w:val="105"/>
        </w:rPr>
        <w:t>ovocem</w:t>
      </w:r>
      <w:proofErr w:type="spellEnd"/>
      <w:r>
        <w:rPr>
          <w:color w:val="212321"/>
          <w:w w:val="105"/>
        </w:rPr>
        <w:t xml:space="preserve"> a </w:t>
      </w:r>
      <w:proofErr w:type="spellStart"/>
      <w:r>
        <w:rPr>
          <w:color w:val="212321"/>
          <w:w w:val="105"/>
        </w:rPr>
        <w:t>bylinkami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Domácí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bezinková</w:t>
      </w:r>
      <w:proofErr w:type="spellEnd"/>
      <w:r>
        <w:rPr>
          <w:color w:val="212321"/>
          <w:w w:val="105"/>
        </w:rPr>
        <w:t xml:space="preserve"> a </w:t>
      </w:r>
      <w:proofErr w:type="spellStart"/>
      <w:r>
        <w:rPr>
          <w:color w:val="212321"/>
          <w:w w:val="105"/>
        </w:rPr>
        <w:t>rakytníková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limonáda</w:t>
      </w:r>
      <w:proofErr w:type="spellEnd"/>
      <w:r>
        <w:rPr>
          <w:color w:val="212321"/>
          <w:w w:val="105"/>
        </w:rPr>
        <w:t>,</w:t>
      </w:r>
    </w:p>
    <w:p w:rsidR="006E6FD5" w:rsidRDefault="006951CC">
      <w:pPr>
        <w:pStyle w:val="Zkladntext"/>
        <w:spacing w:before="8"/>
        <w:ind w:left="116"/>
      </w:pPr>
      <w:proofErr w:type="spellStart"/>
      <w:r>
        <w:rPr>
          <w:color w:val="212321"/>
          <w:w w:val="105"/>
        </w:rPr>
        <w:t>Jable</w:t>
      </w:r>
      <w:r>
        <w:rPr>
          <w:color w:val="212321"/>
          <w:w w:val="105"/>
        </w:rPr>
        <w:t>čné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schorlle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připravované</w:t>
      </w:r>
      <w:proofErr w:type="spellEnd"/>
      <w:r>
        <w:rPr>
          <w:color w:val="212321"/>
          <w:w w:val="105"/>
        </w:rPr>
        <w:t xml:space="preserve"> z </w:t>
      </w:r>
      <w:proofErr w:type="spellStart"/>
      <w:r>
        <w:rPr>
          <w:color w:val="212321"/>
          <w:w w:val="105"/>
        </w:rPr>
        <w:t>lažanského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moštu</w:t>
      </w:r>
      <w:proofErr w:type="spellEnd"/>
    </w:p>
    <w:p w:rsidR="006E6FD5" w:rsidRDefault="006E6FD5">
      <w:pPr>
        <w:pStyle w:val="Zkladntext"/>
        <w:spacing w:before="4"/>
        <w:rPr>
          <w:sz w:val="23"/>
        </w:rPr>
      </w:pPr>
    </w:p>
    <w:p w:rsidR="006E6FD5" w:rsidRDefault="006951CC">
      <w:pPr>
        <w:pStyle w:val="Nadpis3"/>
      </w:pPr>
      <w:r>
        <w:rPr>
          <w:color w:val="212321"/>
          <w:w w:val="105"/>
        </w:rPr>
        <w:t>VÍNO</w:t>
      </w:r>
    </w:p>
    <w:p w:rsidR="006E6FD5" w:rsidRDefault="006951CC">
      <w:pPr>
        <w:pStyle w:val="Zkladntext"/>
        <w:spacing w:before="21" w:line="259" w:lineRule="auto"/>
        <w:ind w:left="111" w:right="960" w:firstLine="1"/>
      </w:pPr>
      <w:proofErr w:type="spellStart"/>
      <w:r>
        <w:rPr>
          <w:color w:val="212321"/>
          <w:w w:val="105"/>
        </w:rPr>
        <w:t>Charmat</w:t>
      </w:r>
      <w:proofErr w:type="spellEnd"/>
      <w:r>
        <w:rPr>
          <w:color w:val="212321"/>
          <w:w w:val="105"/>
        </w:rPr>
        <w:t xml:space="preserve"> de SPIELBERG- 45 </w:t>
      </w:r>
      <w:proofErr w:type="spellStart"/>
      <w:r>
        <w:rPr>
          <w:color w:val="212321"/>
          <w:w w:val="105"/>
        </w:rPr>
        <w:t>lahví</w:t>
      </w:r>
      <w:proofErr w:type="spellEnd"/>
      <w:r>
        <w:rPr>
          <w:color w:val="212321"/>
          <w:w w:val="105"/>
        </w:rPr>
        <w:t xml:space="preserve"> - </w:t>
      </w:r>
      <w:proofErr w:type="spellStart"/>
      <w:r>
        <w:rPr>
          <w:color w:val="212321"/>
          <w:w w:val="105"/>
        </w:rPr>
        <w:t>servírováno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jako</w:t>
      </w:r>
      <w:proofErr w:type="spellEnd"/>
      <w:r>
        <w:rPr>
          <w:color w:val="212321"/>
          <w:w w:val="105"/>
        </w:rPr>
        <w:t xml:space="preserve"> welcome drink </w:t>
      </w:r>
      <w:proofErr w:type="spellStart"/>
      <w:r>
        <w:rPr>
          <w:color w:val="212321"/>
          <w:w w:val="105"/>
        </w:rPr>
        <w:t>Ryzlink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Vlašský</w:t>
      </w:r>
      <w:proofErr w:type="spellEnd"/>
      <w:r>
        <w:rPr>
          <w:color w:val="212321"/>
          <w:w w:val="105"/>
        </w:rPr>
        <w:t xml:space="preserve">, </w:t>
      </w:r>
      <w:proofErr w:type="spellStart"/>
      <w:r>
        <w:rPr>
          <w:color w:val="212321"/>
          <w:w w:val="105"/>
        </w:rPr>
        <w:t>kabinet</w:t>
      </w:r>
      <w:proofErr w:type="spellEnd"/>
      <w:r>
        <w:rPr>
          <w:color w:val="212321"/>
          <w:w w:val="105"/>
        </w:rPr>
        <w:t xml:space="preserve">, </w:t>
      </w:r>
      <w:proofErr w:type="spellStart"/>
      <w:r>
        <w:rPr>
          <w:color w:val="212321"/>
          <w:w w:val="105"/>
        </w:rPr>
        <w:t>vinařství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Archlebov</w:t>
      </w:r>
      <w:proofErr w:type="spellEnd"/>
      <w:r>
        <w:rPr>
          <w:color w:val="212321"/>
          <w:w w:val="105"/>
        </w:rPr>
        <w:t xml:space="preserve">, oblast </w:t>
      </w:r>
      <w:proofErr w:type="spellStart"/>
      <w:r>
        <w:rPr>
          <w:color w:val="212321"/>
          <w:w w:val="105"/>
        </w:rPr>
        <w:t>Slovácko</w:t>
      </w:r>
      <w:proofErr w:type="spellEnd"/>
    </w:p>
    <w:p w:rsidR="006E6FD5" w:rsidRDefault="006951CC">
      <w:pPr>
        <w:pStyle w:val="Zkladntext"/>
        <w:spacing w:before="4"/>
        <w:ind w:left="112"/>
      </w:pPr>
      <w:proofErr w:type="spellStart"/>
      <w:r>
        <w:rPr>
          <w:color w:val="212321"/>
          <w:w w:val="105"/>
        </w:rPr>
        <w:t>Modrý</w:t>
      </w:r>
      <w:proofErr w:type="spellEnd"/>
      <w:r>
        <w:rPr>
          <w:color w:val="212321"/>
          <w:w w:val="105"/>
        </w:rPr>
        <w:t xml:space="preserve"> </w:t>
      </w:r>
      <w:proofErr w:type="spellStart"/>
      <w:proofErr w:type="gramStart"/>
      <w:r>
        <w:rPr>
          <w:color w:val="212321"/>
          <w:w w:val="105"/>
        </w:rPr>
        <w:t>portugal</w:t>
      </w:r>
      <w:proofErr w:type="spellEnd"/>
      <w:proofErr w:type="gramEnd"/>
      <w:r>
        <w:rPr>
          <w:color w:val="212321"/>
          <w:w w:val="105"/>
        </w:rPr>
        <w:t xml:space="preserve">, </w:t>
      </w:r>
      <w:proofErr w:type="spellStart"/>
      <w:r>
        <w:rPr>
          <w:color w:val="212321"/>
          <w:w w:val="105"/>
        </w:rPr>
        <w:t>kabinet</w:t>
      </w:r>
      <w:proofErr w:type="spellEnd"/>
      <w:r>
        <w:rPr>
          <w:color w:val="212321"/>
          <w:w w:val="105"/>
        </w:rPr>
        <w:t xml:space="preserve">, </w:t>
      </w:r>
      <w:proofErr w:type="spellStart"/>
      <w:r>
        <w:rPr>
          <w:color w:val="212321"/>
          <w:w w:val="105"/>
        </w:rPr>
        <w:t>vinařství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Archlebov</w:t>
      </w:r>
      <w:proofErr w:type="spellEnd"/>
      <w:r>
        <w:rPr>
          <w:color w:val="212321"/>
          <w:w w:val="105"/>
        </w:rPr>
        <w:t xml:space="preserve">, </w:t>
      </w:r>
      <w:proofErr w:type="spellStart"/>
      <w:r>
        <w:rPr>
          <w:color w:val="212321"/>
          <w:w w:val="105"/>
        </w:rPr>
        <w:t>obalast</w:t>
      </w:r>
      <w:proofErr w:type="spellEnd"/>
      <w:r>
        <w:rPr>
          <w:color w:val="212321"/>
          <w:w w:val="105"/>
        </w:rPr>
        <w:t xml:space="preserve"> </w:t>
      </w:r>
      <w:proofErr w:type="spellStart"/>
      <w:r>
        <w:rPr>
          <w:color w:val="212321"/>
          <w:w w:val="105"/>
        </w:rPr>
        <w:t>Slovácko</w:t>
      </w:r>
      <w:proofErr w:type="spellEnd"/>
    </w:p>
    <w:p w:rsidR="006E6FD5" w:rsidRDefault="006E6FD5">
      <w:pPr>
        <w:pStyle w:val="Zkladntext"/>
        <w:spacing w:before="10"/>
        <w:rPr>
          <w:sz w:val="23"/>
        </w:rPr>
      </w:pPr>
    </w:p>
    <w:p w:rsidR="006E6FD5" w:rsidRDefault="006951CC">
      <w:pPr>
        <w:pStyle w:val="Nadpis3"/>
      </w:pPr>
      <w:r>
        <w:rPr>
          <w:color w:val="212321"/>
          <w:w w:val="105"/>
        </w:rPr>
        <w:t>PIVO</w:t>
      </w:r>
    </w:p>
    <w:p w:rsidR="006E6FD5" w:rsidRDefault="006951CC">
      <w:pPr>
        <w:pStyle w:val="Zkladntext"/>
        <w:spacing w:before="17"/>
        <w:ind w:left="112"/>
      </w:pPr>
      <w:proofErr w:type="spellStart"/>
      <w:r>
        <w:rPr>
          <w:color w:val="212321"/>
          <w:w w:val="105"/>
        </w:rPr>
        <w:t>Čepovaný</w:t>
      </w:r>
      <w:proofErr w:type="spellEnd"/>
      <w:r>
        <w:rPr>
          <w:color w:val="212321"/>
          <w:w w:val="105"/>
        </w:rPr>
        <w:t xml:space="preserve"> </w:t>
      </w:r>
      <w:r>
        <w:rPr>
          <w:color w:val="212321"/>
          <w:w w:val="105"/>
        </w:rPr>
        <w:t xml:space="preserve">Pilsner </w:t>
      </w:r>
      <w:proofErr w:type="spellStart"/>
      <w:r>
        <w:rPr>
          <w:color w:val="212321"/>
          <w:w w:val="105"/>
        </w:rPr>
        <w:t>Urquell</w:t>
      </w:r>
      <w:proofErr w:type="spellEnd"/>
      <w:r>
        <w:rPr>
          <w:color w:val="212321"/>
          <w:w w:val="105"/>
        </w:rPr>
        <w:t xml:space="preserve"> - 2 </w:t>
      </w:r>
      <w:proofErr w:type="spellStart"/>
      <w:r>
        <w:rPr>
          <w:color w:val="212321"/>
          <w:w w:val="105"/>
        </w:rPr>
        <w:t>sudy</w:t>
      </w:r>
      <w:proofErr w:type="spellEnd"/>
      <w:r>
        <w:rPr>
          <w:color w:val="212321"/>
          <w:w w:val="105"/>
        </w:rPr>
        <w:t xml:space="preserve"> keg </w:t>
      </w:r>
      <w:proofErr w:type="spellStart"/>
      <w:r>
        <w:rPr>
          <w:color w:val="212321"/>
          <w:w w:val="105"/>
        </w:rPr>
        <w:t>SOi</w:t>
      </w:r>
      <w:proofErr w:type="spellEnd"/>
    </w:p>
    <w:p w:rsidR="006E6FD5" w:rsidRDefault="006951CC">
      <w:pPr>
        <w:pStyle w:val="Zkladntext"/>
        <w:spacing w:before="3"/>
        <w:rPr>
          <w:sz w:val="13"/>
        </w:rPr>
      </w:pPr>
      <w:r>
        <w:br w:type="column"/>
      </w:r>
    </w:p>
    <w:p w:rsidR="006E6FD5" w:rsidRDefault="006951CC">
      <w:pPr>
        <w:spacing w:line="167" w:lineRule="exact"/>
        <w:ind w:right="345"/>
        <w:jc w:val="right"/>
        <w:rPr>
          <w:b/>
          <w:sz w:val="15"/>
        </w:rPr>
      </w:pPr>
      <w:r>
        <w:rPr>
          <w:color w:val="212321"/>
          <w:sz w:val="15"/>
        </w:rPr>
        <w:t xml:space="preserve">'"• </w:t>
      </w:r>
      <w:proofErr w:type="spellStart"/>
      <w:r>
        <w:rPr>
          <w:b/>
          <w:color w:val="212321"/>
          <w:sz w:val="15"/>
        </w:rPr>
        <w:t>cntc</w:t>
      </w:r>
      <w:proofErr w:type="spellEnd"/>
      <w:r>
        <w:rPr>
          <w:b/>
          <w:color w:val="212321"/>
          <w:sz w:val="15"/>
        </w:rPr>
        <w:t>-&gt;</w:t>
      </w:r>
    </w:p>
    <w:p w:rsidR="006E6FD5" w:rsidRDefault="006951CC">
      <w:pPr>
        <w:spacing w:line="109" w:lineRule="exact"/>
        <w:ind w:right="471"/>
        <w:jc w:val="right"/>
        <w:rPr>
          <w:sz w:val="10"/>
        </w:rPr>
      </w:pPr>
      <w:r>
        <w:pict>
          <v:line id="_x0000_s1030" style="position:absolute;left:0;text-align:left;z-index:1072;mso-position-horizontal-relative:page" from="535.3pt,359.75pt" to="535.3pt,14.9pt" strokecolor="#343434" strokeweight=".59mm">
            <w10:wrap anchorx="page"/>
          </v:line>
        </w:pict>
      </w:r>
      <w:r>
        <w:rPr>
          <w:color w:val="3A3B3A"/>
          <w:w w:val="90"/>
          <w:sz w:val="10"/>
        </w:rPr>
        <w:t>CATER.lt«l0</w:t>
      </w:r>
    </w:p>
    <w:p w:rsidR="006E6FD5" w:rsidRDefault="006E6FD5">
      <w:pPr>
        <w:pStyle w:val="Zkladntext"/>
      </w:pPr>
    </w:p>
    <w:p w:rsidR="006E6FD5" w:rsidRDefault="006951CC">
      <w:pPr>
        <w:pStyle w:val="Zkladntext"/>
        <w:spacing w:before="2"/>
        <w:rPr>
          <w:sz w:val="12"/>
        </w:rPr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7120635</wp:posOffset>
            </wp:positionH>
            <wp:positionV relativeFrom="paragraph">
              <wp:posOffset>113681</wp:posOffset>
            </wp:positionV>
            <wp:extent cx="3108959" cy="2084831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59" cy="2084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6FD5" w:rsidRDefault="006E6FD5">
      <w:pPr>
        <w:rPr>
          <w:sz w:val="12"/>
        </w:rPr>
        <w:sectPr w:rsidR="006E6FD5">
          <w:type w:val="continuous"/>
          <w:pgSz w:w="16820" w:h="11900" w:orient="landscape"/>
          <w:pgMar w:top="1100" w:right="560" w:bottom="280" w:left="1240" w:header="708" w:footer="708" w:gutter="0"/>
          <w:cols w:num="2" w:space="708" w:equalWidth="0">
            <w:col w:w="7430" w:space="2432"/>
            <w:col w:w="5158"/>
          </w:cols>
        </w:sectPr>
      </w:pPr>
    </w:p>
    <w:p w:rsidR="006E6FD5" w:rsidRDefault="006E6FD5">
      <w:pPr>
        <w:pStyle w:val="Zkladntext"/>
        <w:spacing w:before="1"/>
        <w:rPr>
          <w:sz w:val="14"/>
        </w:rPr>
      </w:pPr>
    </w:p>
    <w:p w:rsidR="006E6FD5" w:rsidRDefault="006E6FD5">
      <w:pPr>
        <w:rPr>
          <w:sz w:val="14"/>
        </w:rPr>
        <w:sectPr w:rsidR="006E6FD5">
          <w:pgSz w:w="16820" w:h="11900" w:orient="landscape"/>
          <w:pgMar w:top="1100" w:right="600" w:bottom="280" w:left="360" w:header="708" w:footer="708" w:gutter="0"/>
          <w:cols w:space="708"/>
        </w:sectPr>
      </w:pPr>
    </w:p>
    <w:p w:rsidR="006E6FD5" w:rsidRDefault="006E6FD5">
      <w:pPr>
        <w:pStyle w:val="Zkladntext"/>
        <w:rPr>
          <w:sz w:val="36"/>
        </w:rPr>
      </w:pPr>
    </w:p>
    <w:p w:rsidR="006E6FD5" w:rsidRDefault="006E6FD5">
      <w:pPr>
        <w:pStyle w:val="Zkladntext"/>
        <w:spacing w:before="6"/>
        <w:rPr>
          <w:sz w:val="31"/>
        </w:rPr>
      </w:pPr>
    </w:p>
    <w:p w:rsidR="006E6FD5" w:rsidRDefault="006951CC">
      <w:pPr>
        <w:pStyle w:val="Nadpis2"/>
        <w:ind w:left="870"/>
        <w:jc w:val="both"/>
      </w:pPr>
      <w:r>
        <w:rPr>
          <w:color w:val="2A2A2A"/>
        </w:rPr>
        <w:t>OSTATNÍ</w:t>
      </w:r>
      <w:r>
        <w:rPr>
          <w:color w:val="2A2A2A"/>
          <w:spacing w:val="72"/>
        </w:rPr>
        <w:t xml:space="preserve"> </w:t>
      </w:r>
      <w:r>
        <w:rPr>
          <w:color w:val="2A2A2A"/>
        </w:rPr>
        <w:t>INFORMACE</w:t>
      </w:r>
    </w:p>
    <w:p w:rsidR="006E6FD5" w:rsidRDefault="006951CC">
      <w:pPr>
        <w:pStyle w:val="Nadpis3"/>
        <w:spacing w:before="219"/>
        <w:ind w:left="870"/>
        <w:jc w:val="both"/>
      </w:pPr>
      <w:r>
        <w:rPr>
          <w:color w:val="2A2A2A"/>
          <w:w w:val="105"/>
        </w:rPr>
        <w:t>CENY V NABÍDCE ZAHRNUJÍ:</w:t>
      </w:r>
    </w:p>
    <w:p w:rsidR="006E6FD5" w:rsidRDefault="006951CC">
      <w:pPr>
        <w:pStyle w:val="Zkladntext"/>
        <w:spacing w:before="18" w:line="261" w:lineRule="auto"/>
        <w:ind w:left="873" w:right="475" w:hanging="4"/>
        <w:jc w:val="both"/>
      </w:pPr>
      <w:proofErr w:type="spellStart"/>
      <w:r>
        <w:rPr>
          <w:color w:val="2A2A2A"/>
          <w:w w:val="105"/>
        </w:rPr>
        <w:t>Obsluhu</w:t>
      </w:r>
      <w:proofErr w:type="spellEnd"/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v</w:t>
      </w:r>
      <w:r>
        <w:rPr>
          <w:color w:val="2A2A2A"/>
          <w:spacing w:val="-10"/>
          <w:w w:val="105"/>
        </w:rPr>
        <w:t xml:space="preserve"> </w:t>
      </w:r>
      <w:proofErr w:type="spellStart"/>
      <w:r>
        <w:rPr>
          <w:color w:val="2A2A2A"/>
          <w:w w:val="105"/>
        </w:rPr>
        <w:t>počtu</w:t>
      </w:r>
      <w:proofErr w:type="spellEnd"/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14</w:t>
      </w:r>
      <w:r>
        <w:rPr>
          <w:color w:val="2A2A2A"/>
          <w:spacing w:val="-13"/>
          <w:w w:val="105"/>
        </w:rPr>
        <w:t xml:space="preserve"> </w:t>
      </w:r>
      <w:proofErr w:type="spellStart"/>
      <w:r>
        <w:rPr>
          <w:color w:val="2A2A2A"/>
          <w:w w:val="105"/>
        </w:rPr>
        <w:t>číšníků</w:t>
      </w:r>
      <w:proofErr w:type="spellEnd"/>
      <w:r>
        <w:rPr>
          <w:color w:val="484848"/>
          <w:w w:val="105"/>
        </w:rPr>
        <w:t>,</w:t>
      </w:r>
      <w:r>
        <w:rPr>
          <w:color w:val="484848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dopravu</w:t>
      </w:r>
      <w:proofErr w:type="spellEnd"/>
      <w:r>
        <w:rPr>
          <w:color w:val="2A2A2A"/>
          <w:w w:val="105"/>
        </w:rPr>
        <w:t>,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koktejlové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stolky</w:t>
      </w:r>
      <w:proofErr w:type="spellEnd"/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s</w:t>
      </w:r>
      <w:r>
        <w:rPr>
          <w:color w:val="2A2A2A"/>
          <w:spacing w:val="-14"/>
          <w:w w:val="105"/>
        </w:rPr>
        <w:t xml:space="preserve"> </w:t>
      </w:r>
      <w:proofErr w:type="spellStart"/>
      <w:r>
        <w:rPr>
          <w:color w:val="2A2A2A"/>
          <w:w w:val="105"/>
        </w:rPr>
        <w:t>černým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strečovým</w:t>
      </w:r>
      <w:proofErr w:type="spellEnd"/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ubrusem</w:t>
      </w:r>
      <w:proofErr w:type="spellEnd"/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v</w:t>
      </w:r>
      <w:r>
        <w:rPr>
          <w:color w:val="2A2A2A"/>
          <w:spacing w:val="-10"/>
          <w:w w:val="105"/>
        </w:rPr>
        <w:t xml:space="preserve"> </w:t>
      </w:r>
      <w:proofErr w:type="spellStart"/>
      <w:r>
        <w:rPr>
          <w:color w:val="2A2A2A"/>
          <w:w w:val="105"/>
        </w:rPr>
        <w:t>poměru</w:t>
      </w:r>
      <w:proofErr w:type="spellEnd"/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 xml:space="preserve">1 </w:t>
      </w:r>
      <w:proofErr w:type="spellStart"/>
      <w:r>
        <w:rPr>
          <w:color w:val="2A2A2A"/>
          <w:w w:val="105"/>
        </w:rPr>
        <w:t>stolek</w:t>
      </w:r>
      <w:proofErr w:type="spellEnd"/>
      <w:r>
        <w:rPr>
          <w:color w:val="2A2A2A"/>
          <w:w w:val="105"/>
        </w:rPr>
        <w:t xml:space="preserve"> </w:t>
      </w:r>
      <w:proofErr w:type="spellStart"/>
      <w:proofErr w:type="gramStart"/>
      <w:r>
        <w:rPr>
          <w:color w:val="2A2A2A"/>
          <w:w w:val="105"/>
        </w:rPr>
        <w:t>na</w:t>
      </w:r>
      <w:proofErr w:type="spellEnd"/>
      <w:proofErr w:type="gramEnd"/>
      <w:r>
        <w:rPr>
          <w:color w:val="2A2A2A"/>
          <w:w w:val="105"/>
        </w:rPr>
        <w:t xml:space="preserve"> 25</w:t>
      </w:r>
      <w:r>
        <w:rPr>
          <w:color w:val="2A2A2A"/>
          <w:spacing w:val="-29"/>
          <w:w w:val="105"/>
        </w:rPr>
        <w:t xml:space="preserve"> </w:t>
      </w:r>
      <w:proofErr w:type="spellStart"/>
      <w:r>
        <w:rPr>
          <w:color w:val="2A2A2A"/>
          <w:w w:val="105"/>
        </w:rPr>
        <w:t>hostů</w:t>
      </w:r>
      <w:proofErr w:type="spellEnd"/>
    </w:p>
    <w:p w:rsidR="006E6FD5" w:rsidRDefault="006951CC">
      <w:pPr>
        <w:pStyle w:val="Zkladntext"/>
        <w:spacing w:line="228" w:lineRule="exact"/>
        <w:ind w:left="874"/>
        <w:jc w:val="both"/>
      </w:pPr>
      <w:proofErr w:type="spellStart"/>
      <w:r>
        <w:rPr>
          <w:color w:val="2A2A2A"/>
          <w:w w:val="105"/>
        </w:rPr>
        <w:t>Veškerý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inventář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potřebný</w:t>
      </w:r>
      <w:proofErr w:type="spellEnd"/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k</w:t>
      </w:r>
      <w:r>
        <w:rPr>
          <w:color w:val="2A2A2A"/>
          <w:spacing w:val="-15"/>
          <w:w w:val="105"/>
        </w:rPr>
        <w:t xml:space="preserve"> </w:t>
      </w:r>
      <w:proofErr w:type="spellStart"/>
      <w:r>
        <w:rPr>
          <w:color w:val="2A2A2A"/>
          <w:w w:val="105"/>
        </w:rPr>
        <w:t>servisu</w:t>
      </w:r>
      <w:proofErr w:type="spellEnd"/>
      <w:r>
        <w:rPr>
          <w:color w:val="2A2A2A"/>
          <w:spacing w:val="-14"/>
          <w:w w:val="105"/>
        </w:rPr>
        <w:t xml:space="preserve"> </w:t>
      </w:r>
      <w:proofErr w:type="spellStart"/>
      <w:r>
        <w:rPr>
          <w:color w:val="2A2A2A"/>
          <w:w w:val="105"/>
        </w:rPr>
        <w:t>pokrmů</w:t>
      </w:r>
      <w:proofErr w:type="spellEnd"/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9"/>
          <w:w w:val="105"/>
        </w:rPr>
        <w:t xml:space="preserve"> </w:t>
      </w:r>
      <w:proofErr w:type="spellStart"/>
      <w:r>
        <w:rPr>
          <w:color w:val="2A2A2A"/>
          <w:w w:val="105"/>
        </w:rPr>
        <w:t>nápojů</w:t>
      </w:r>
      <w:proofErr w:type="spellEnd"/>
    </w:p>
    <w:p w:rsidR="006E6FD5" w:rsidRDefault="006E6FD5">
      <w:pPr>
        <w:pStyle w:val="Zkladntext"/>
        <w:spacing w:before="5"/>
        <w:rPr>
          <w:sz w:val="9"/>
        </w:rPr>
      </w:pPr>
    </w:p>
    <w:p w:rsidR="006E6FD5" w:rsidRDefault="006951CC">
      <w:pPr>
        <w:pStyle w:val="Zkladntext"/>
        <w:ind w:left="720"/>
      </w:pPr>
      <w:r>
        <w:rPr>
          <w:noProof/>
          <w:lang w:val="cs-CZ" w:eastAsia="cs-CZ"/>
        </w:rPr>
        <w:drawing>
          <wp:inline distT="0" distB="0" distL="0" distR="0">
            <wp:extent cx="3084576" cy="207263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576" cy="2072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FD5" w:rsidRDefault="006E6FD5">
      <w:pPr>
        <w:pStyle w:val="Zkladntext"/>
        <w:rPr>
          <w:sz w:val="22"/>
        </w:rPr>
      </w:pPr>
    </w:p>
    <w:p w:rsidR="006E6FD5" w:rsidRDefault="006E6FD5">
      <w:pPr>
        <w:pStyle w:val="Zkladntext"/>
        <w:rPr>
          <w:sz w:val="22"/>
        </w:rPr>
      </w:pPr>
    </w:p>
    <w:p w:rsidR="006E6FD5" w:rsidRDefault="006951CC">
      <w:pPr>
        <w:pStyle w:val="Nadpis3"/>
        <w:spacing w:before="154"/>
        <w:ind w:left="878"/>
        <w:jc w:val="both"/>
      </w:pPr>
      <w:r>
        <w:rPr>
          <w:color w:val="2A2A2A"/>
          <w:w w:val="105"/>
        </w:rPr>
        <w:t>ZRUŠENÍ OBJEDNÁVKY</w:t>
      </w:r>
    </w:p>
    <w:p w:rsidR="006E6FD5" w:rsidRDefault="006951CC">
      <w:pPr>
        <w:pStyle w:val="Zkladntext"/>
        <w:spacing w:before="18" w:line="259" w:lineRule="auto"/>
        <w:ind w:left="880" w:right="13" w:hanging="2"/>
        <w:jc w:val="both"/>
      </w:pPr>
      <w:r>
        <w:rPr>
          <w:color w:val="2A2A2A"/>
          <w:w w:val="105"/>
        </w:rPr>
        <w:t>Po</w:t>
      </w:r>
      <w:r>
        <w:rPr>
          <w:color w:val="2A2A2A"/>
          <w:spacing w:val="-11"/>
          <w:w w:val="105"/>
        </w:rPr>
        <w:t xml:space="preserve"> </w:t>
      </w:r>
      <w:proofErr w:type="spellStart"/>
      <w:r>
        <w:rPr>
          <w:color w:val="2A2A2A"/>
          <w:w w:val="105"/>
        </w:rPr>
        <w:t>potvrzení</w:t>
      </w:r>
      <w:proofErr w:type="spellEnd"/>
      <w:r>
        <w:rPr>
          <w:color w:val="2A2A2A"/>
          <w:spacing w:val="1"/>
          <w:w w:val="105"/>
        </w:rPr>
        <w:t xml:space="preserve"> </w:t>
      </w:r>
      <w:proofErr w:type="spellStart"/>
      <w:r>
        <w:rPr>
          <w:color w:val="2A2A2A"/>
          <w:w w:val="105"/>
        </w:rPr>
        <w:t>termínu</w:t>
      </w:r>
      <w:proofErr w:type="spellEnd"/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se</w:t>
      </w:r>
      <w:r>
        <w:rPr>
          <w:color w:val="2A2A2A"/>
          <w:spacing w:val="-11"/>
          <w:w w:val="105"/>
        </w:rPr>
        <w:t xml:space="preserve"> </w:t>
      </w:r>
      <w:proofErr w:type="spellStart"/>
      <w:r>
        <w:rPr>
          <w:color w:val="2A2A2A"/>
          <w:w w:val="105"/>
        </w:rPr>
        <w:t>rovnou</w:t>
      </w:r>
      <w:proofErr w:type="spellEnd"/>
      <w:r>
        <w:rPr>
          <w:color w:val="2A2A2A"/>
          <w:spacing w:val="-12"/>
          <w:w w:val="105"/>
        </w:rPr>
        <w:t xml:space="preserve"> </w:t>
      </w:r>
      <w:proofErr w:type="spellStart"/>
      <w:r>
        <w:rPr>
          <w:color w:val="2A2A2A"/>
          <w:w w:val="105"/>
        </w:rPr>
        <w:t>pouštíme</w:t>
      </w:r>
      <w:proofErr w:type="spellEnd"/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do</w:t>
      </w:r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práce</w:t>
      </w:r>
      <w:proofErr w:type="spellEnd"/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 xml:space="preserve">a </w:t>
      </w:r>
      <w:proofErr w:type="spellStart"/>
      <w:r>
        <w:rPr>
          <w:color w:val="2A2A2A"/>
          <w:w w:val="105"/>
        </w:rPr>
        <w:t>začínáme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nakupovat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potřebné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spacing w:val="-7"/>
          <w:w w:val="105"/>
        </w:rPr>
        <w:t>suroviny</w:t>
      </w:r>
      <w:proofErr w:type="spellEnd"/>
      <w:r>
        <w:rPr>
          <w:color w:val="484848"/>
          <w:spacing w:val="-7"/>
          <w:w w:val="105"/>
        </w:rPr>
        <w:t xml:space="preserve">. </w:t>
      </w:r>
      <w:r>
        <w:rPr>
          <w:color w:val="2A2A2A"/>
          <w:w w:val="105"/>
        </w:rPr>
        <w:t xml:space="preserve">Proto </w:t>
      </w:r>
      <w:proofErr w:type="spellStart"/>
      <w:r>
        <w:rPr>
          <w:color w:val="2A2A2A"/>
          <w:w w:val="105"/>
        </w:rPr>
        <w:t>vám</w:t>
      </w:r>
      <w:proofErr w:type="spellEnd"/>
      <w:r>
        <w:rPr>
          <w:color w:val="2A2A2A"/>
          <w:w w:val="105"/>
        </w:rPr>
        <w:t xml:space="preserve"> v </w:t>
      </w:r>
      <w:proofErr w:type="spellStart"/>
      <w:r>
        <w:rPr>
          <w:color w:val="2A2A2A"/>
          <w:w w:val="105"/>
        </w:rPr>
        <w:t>případě</w:t>
      </w:r>
      <w:proofErr w:type="spellEnd"/>
      <w:r>
        <w:rPr>
          <w:color w:val="2A2A2A"/>
          <w:spacing w:val="-20"/>
          <w:w w:val="105"/>
        </w:rPr>
        <w:t xml:space="preserve"> </w:t>
      </w:r>
      <w:proofErr w:type="spellStart"/>
      <w:r>
        <w:rPr>
          <w:b/>
          <w:color w:val="2A2A2A"/>
          <w:w w:val="105"/>
        </w:rPr>
        <w:t>zrušení</w:t>
      </w:r>
      <w:proofErr w:type="spellEnd"/>
      <w:r>
        <w:rPr>
          <w:b/>
          <w:color w:val="2A2A2A"/>
          <w:spacing w:val="-6"/>
          <w:w w:val="105"/>
        </w:rPr>
        <w:t xml:space="preserve"> </w:t>
      </w:r>
      <w:proofErr w:type="spellStart"/>
      <w:r>
        <w:rPr>
          <w:b/>
          <w:color w:val="2A2A2A"/>
          <w:w w:val="105"/>
        </w:rPr>
        <w:t>objednávky</w:t>
      </w:r>
      <w:proofErr w:type="spellEnd"/>
      <w:r>
        <w:rPr>
          <w:b/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můžeme</w:t>
      </w:r>
      <w:proofErr w:type="spellEnd"/>
      <w:r>
        <w:rPr>
          <w:color w:val="2A2A2A"/>
          <w:spacing w:val="-22"/>
          <w:w w:val="105"/>
        </w:rPr>
        <w:t xml:space="preserve"> </w:t>
      </w:r>
      <w:proofErr w:type="spellStart"/>
      <w:r>
        <w:rPr>
          <w:color w:val="2A2A2A"/>
          <w:w w:val="105"/>
        </w:rPr>
        <w:t>vrátit</w:t>
      </w:r>
      <w:proofErr w:type="spellEnd"/>
    </w:p>
    <w:p w:rsidR="006E6FD5" w:rsidRDefault="006951CC">
      <w:pPr>
        <w:spacing w:before="124"/>
        <w:ind w:left="885"/>
        <w:jc w:val="both"/>
        <w:rPr>
          <w:sz w:val="20"/>
        </w:rPr>
      </w:pPr>
      <w:r>
        <w:rPr>
          <w:b/>
          <w:color w:val="2A2A2A"/>
          <w:w w:val="105"/>
          <w:sz w:val="20"/>
        </w:rPr>
        <w:t xml:space="preserve">4. </w:t>
      </w:r>
      <w:proofErr w:type="gramStart"/>
      <w:r>
        <w:rPr>
          <w:b/>
          <w:color w:val="2A2A2A"/>
          <w:w w:val="105"/>
          <w:sz w:val="20"/>
        </w:rPr>
        <w:t>den</w:t>
      </w:r>
      <w:proofErr w:type="gramEnd"/>
      <w:r>
        <w:rPr>
          <w:b/>
          <w:color w:val="2A2A2A"/>
          <w:w w:val="105"/>
          <w:sz w:val="20"/>
        </w:rPr>
        <w:t xml:space="preserve"> </w:t>
      </w:r>
      <w:proofErr w:type="spellStart"/>
      <w:r>
        <w:rPr>
          <w:b/>
          <w:color w:val="2A2A2A"/>
          <w:w w:val="105"/>
          <w:sz w:val="20"/>
        </w:rPr>
        <w:t>před</w:t>
      </w:r>
      <w:proofErr w:type="spellEnd"/>
      <w:r>
        <w:rPr>
          <w:b/>
          <w:color w:val="2A2A2A"/>
          <w:w w:val="105"/>
          <w:sz w:val="20"/>
        </w:rPr>
        <w:t xml:space="preserve"> </w:t>
      </w:r>
      <w:proofErr w:type="spellStart"/>
      <w:r>
        <w:rPr>
          <w:b/>
          <w:color w:val="2A2A2A"/>
          <w:w w:val="105"/>
          <w:sz w:val="20"/>
        </w:rPr>
        <w:t>akcí</w:t>
      </w:r>
      <w:proofErr w:type="spellEnd"/>
      <w:r>
        <w:rPr>
          <w:b/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jen</w:t>
      </w:r>
      <w:proofErr w:type="spellEnd"/>
      <w:r>
        <w:rPr>
          <w:color w:val="2A2A2A"/>
          <w:w w:val="105"/>
          <w:sz w:val="20"/>
        </w:rPr>
        <w:t xml:space="preserve"> 60 % z </w:t>
      </w:r>
      <w:proofErr w:type="spellStart"/>
      <w:r>
        <w:rPr>
          <w:color w:val="2A2A2A"/>
          <w:w w:val="105"/>
          <w:sz w:val="20"/>
        </w:rPr>
        <w:t>celkové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částky</w:t>
      </w:r>
      <w:proofErr w:type="spellEnd"/>
      <w:r>
        <w:rPr>
          <w:color w:val="2A2A2A"/>
          <w:w w:val="105"/>
          <w:sz w:val="20"/>
        </w:rPr>
        <w:t>,</w:t>
      </w:r>
    </w:p>
    <w:p w:rsidR="006E6FD5" w:rsidRDefault="006951CC">
      <w:pPr>
        <w:spacing w:before="13"/>
        <w:ind w:left="891"/>
        <w:jc w:val="both"/>
        <w:rPr>
          <w:sz w:val="20"/>
        </w:rPr>
      </w:pPr>
      <w:r>
        <w:rPr>
          <w:b/>
          <w:color w:val="2A2A2A"/>
          <w:w w:val="105"/>
          <w:sz w:val="20"/>
        </w:rPr>
        <w:t xml:space="preserve">3. </w:t>
      </w:r>
      <w:proofErr w:type="gramStart"/>
      <w:r>
        <w:rPr>
          <w:b/>
          <w:color w:val="2A2A2A"/>
          <w:w w:val="105"/>
          <w:sz w:val="20"/>
        </w:rPr>
        <w:t>den</w:t>
      </w:r>
      <w:proofErr w:type="gramEnd"/>
      <w:r>
        <w:rPr>
          <w:b/>
          <w:color w:val="2A2A2A"/>
          <w:w w:val="105"/>
          <w:sz w:val="20"/>
        </w:rPr>
        <w:t xml:space="preserve"> </w:t>
      </w:r>
      <w:proofErr w:type="spellStart"/>
      <w:r>
        <w:rPr>
          <w:b/>
          <w:color w:val="2A2A2A"/>
          <w:w w:val="105"/>
          <w:sz w:val="20"/>
        </w:rPr>
        <w:t>před</w:t>
      </w:r>
      <w:proofErr w:type="spellEnd"/>
      <w:r>
        <w:rPr>
          <w:b/>
          <w:color w:val="2A2A2A"/>
          <w:w w:val="105"/>
          <w:sz w:val="20"/>
        </w:rPr>
        <w:t xml:space="preserve"> </w:t>
      </w:r>
      <w:proofErr w:type="spellStart"/>
      <w:r>
        <w:rPr>
          <w:b/>
          <w:color w:val="2A2A2A"/>
          <w:w w:val="105"/>
          <w:sz w:val="20"/>
        </w:rPr>
        <w:t>akcí</w:t>
      </w:r>
      <w:proofErr w:type="spellEnd"/>
      <w:r>
        <w:rPr>
          <w:b/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jen</w:t>
      </w:r>
      <w:proofErr w:type="spellEnd"/>
      <w:r>
        <w:rPr>
          <w:color w:val="2A2A2A"/>
          <w:w w:val="105"/>
          <w:sz w:val="20"/>
        </w:rPr>
        <w:t xml:space="preserve"> 50 </w:t>
      </w:r>
      <w:r>
        <w:rPr>
          <w:rFonts w:ascii="Times New Roman" w:hAnsi="Times New Roman"/>
          <w:color w:val="2A2A2A"/>
          <w:w w:val="105"/>
          <w:sz w:val="20"/>
        </w:rPr>
        <w:t xml:space="preserve">% </w:t>
      </w:r>
      <w:r>
        <w:rPr>
          <w:color w:val="2A2A2A"/>
          <w:w w:val="105"/>
          <w:sz w:val="20"/>
        </w:rPr>
        <w:t xml:space="preserve">z </w:t>
      </w:r>
      <w:proofErr w:type="spellStart"/>
      <w:r>
        <w:rPr>
          <w:color w:val="2A2A2A"/>
          <w:w w:val="105"/>
          <w:sz w:val="20"/>
        </w:rPr>
        <w:t>celkové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částky</w:t>
      </w:r>
      <w:proofErr w:type="spellEnd"/>
      <w:r>
        <w:rPr>
          <w:color w:val="484848"/>
          <w:w w:val="105"/>
          <w:sz w:val="20"/>
        </w:rPr>
        <w:t>,</w:t>
      </w:r>
    </w:p>
    <w:p w:rsidR="006E6FD5" w:rsidRDefault="006951CC">
      <w:pPr>
        <w:spacing w:before="17" w:line="268" w:lineRule="auto"/>
        <w:ind w:left="886" w:firstLine="3"/>
        <w:rPr>
          <w:sz w:val="20"/>
        </w:rPr>
      </w:pPr>
      <w:r>
        <w:rPr>
          <w:b/>
          <w:color w:val="2A2A2A"/>
          <w:w w:val="105"/>
          <w:sz w:val="20"/>
        </w:rPr>
        <w:t xml:space="preserve">2. </w:t>
      </w:r>
      <w:proofErr w:type="gramStart"/>
      <w:r>
        <w:rPr>
          <w:b/>
          <w:color w:val="2A2A2A"/>
          <w:w w:val="105"/>
          <w:sz w:val="20"/>
        </w:rPr>
        <w:t>den</w:t>
      </w:r>
      <w:proofErr w:type="gramEnd"/>
      <w:r>
        <w:rPr>
          <w:b/>
          <w:color w:val="2A2A2A"/>
          <w:w w:val="105"/>
          <w:sz w:val="20"/>
        </w:rPr>
        <w:t xml:space="preserve"> </w:t>
      </w:r>
      <w:proofErr w:type="spellStart"/>
      <w:r>
        <w:rPr>
          <w:b/>
          <w:color w:val="2A2A2A"/>
          <w:w w:val="105"/>
          <w:sz w:val="20"/>
        </w:rPr>
        <w:t>před</w:t>
      </w:r>
      <w:proofErr w:type="spellEnd"/>
      <w:r>
        <w:rPr>
          <w:b/>
          <w:color w:val="2A2A2A"/>
          <w:w w:val="105"/>
          <w:sz w:val="20"/>
        </w:rPr>
        <w:t xml:space="preserve"> </w:t>
      </w:r>
      <w:proofErr w:type="spellStart"/>
      <w:r>
        <w:rPr>
          <w:b/>
          <w:color w:val="2A2A2A"/>
          <w:w w:val="105"/>
          <w:sz w:val="20"/>
        </w:rPr>
        <w:t>akcí</w:t>
      </w:r>
      <w:proofErr w:type="spellEnd"/>
      <w:r>
        <w:rPr>
          <w:b/>
          <w:color w:val="2A2A2A"/>
          <w:w w:val="105"/>
          <w:sz w:val="20"/>
        </w:rPr>
        <w:t xml:space="preserve"> a v den </w:t>
      </w:r>
      <w:proofErr w:type="spellStart"/>
      <w:r>
        <w:rPr>
          <w:b/>
          <w:color w:val="2A2A2A"/>
          <w:w w:val="105"/>
          <w:sz w:val="20"/>
        </w:rPr>
        <w:t>konání</w:t>
      </w:r>
      <w:proofErr w:type="spellEnd"/>
      <w:r>
        <w:rPr>
          <w:b/>
          <w:color w:val="2A2A2A"/>
          <w:w w:val="105"/>
          <w:sz w:val="20"/>
        </w:rPr>
        <w:t xml:space="preserve"> </w:t>
      </w:r>
      <w:proofErr w:type="spellStart"/>
      <w:r>
        <w:rPr>
          <w:b/>
          <w:color w:val="2A2A2A"/>
          <w:w w:val="105"/>
          <w:sz w:val="20"/>
        </w:rPr>
        <w:t>akce</w:t>
      </w:r>
      <w:proofErr w:type="spellEnd"/>
      <w:r>
        <w:rPr>
          <w:b/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jen</w:t>
      </w:r>
      <w:proofErr w:type="spellEnd"/>
      <w:r>
        <w:rPr>
          <w:color w:val="2A2A2A"/>
          <w:w w:val="105"/>
          <w:sz w:val="20"/>
        </w:rPr>
        <w:t xml:space="preserve"> 60 </w:t>
      </w:r>
      <w:r>
        <w:rPr>
          <w:rFonts w:ascii="Times New Roman" w:hAnsi="Times New Roman"/>
          <w:color w:val="2A2A2A"/>
          <w:w w:val="105"/>
          <w:sz w:val="20"/>
        </w:rPr>
        <w:t xml:space="preserve">% </w:t>
      </w:r>
      <w:r>
        <w:rPr>
          <w:color w:val="2A2A2A"/>
          <w:w w:val="105"/>
          <w:sz w:val="20"/>
        </w:rPr>
        <w:t xml:space="preserve">z </w:t>
      </w:r>
      <w:proofErr w:type="spellStart"/>
      <w:r>
        <w:rPr>
          <w:color w:val="2A2A2A"/>
          <w:w w:val="105"/>
          <w:sz w:val="20"/>
        </w:rPr>
        <w:t>částky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za</w:t>
      </w:r>
      <w:proofErr w:type="spellEnd"/>
      <w:r>
        <w:rPr>
          <w:color w:val="2A2A2A"/>
          <w:w w:val="105"/>
          <w:sz w:val="20"/>
        </w:rPr>
        <w:t xml:space="preserve"> </w:t>
      </w:r>
      <w:proofErr w:type="spellStart"/>
      <w:r>
        <w:rPr>
          <w:color w:val="2A2A2A"/>
          <w:w w:val="105"/>
          <w:sz w:val="20"/>
        </w:rPr>
        <w:t>nápoje</w:t>
      </w:r>
      <w:proofErr w:type="spellEnd"/>
    </w:p>
    <w:p w:rsidR="006E6FD5" w:rsidRDefault="006951CC">
      <w:pPr>
        <w:pStyle w:val="Zkladntext"/>
        <w:rPr>
          <w:sz w:val="12"/>
        </w:rPr>
      </w:pPr>
      <w:r>
        <w:br w:type="column"/>
      </w:r>
    </w:p>
    <w:p w:rsidR="006E6FD5" w:rsidRDefault="006E6FD5">
      <w:pPr>
        <w:pStyle w:val="Zkladntext"/>
        <w:rPr>
          <w:sz w:val="12"/>
        </w:rPr>
      </w:pPr>
    </w:p>
    <w:p w:rsidR="006E6FD5" w:rsidRDefault="006E6FD5">
      <w:pPr>
        <w:pStyle w:val="Zkladntext"/>
        <w:rPr>
          <w:sz w:val="12"/>
        </w:rPr>
      </w:pPr>
    </w:p>
    <w:p w:rsidR="006E6FD5" w:rsidRDefault="006E6FD5">
      <w:pPr>
        <w:pStyle w:val="Zkladntext"/>
        <w:rPr>
          <w:sz w:val="12"/>
        </w:rPr>
      </w:pPr>
    </w:p>
    <w:p w:rsidR="006E6FD5" w:rsidRDefault="006E6FD5">
      <w:pPr>
        <w:pStyle w:val="Zkladntext"/>
        <w:rPr>
          <w:sz w:val="12"/>
        </w:rPr>
      </w:pPr>
    </w:p>
    <w:p w:rsidR="006E6FD5" w:rsidRDefault="006E6FD5">
      <w:pPr>
        <w:pStyle w:val="Zkladntext"/>
        <w:rPr>
          <w:sz w:val="12"/>
        </w:rPr>
      </w:pPr>
    </w:p>
    <w:p w:rsidR="006E6FD5" w:rsidRDefault="006951CC">
      <w:pPr>
        <w:spacing w:before="99"/>
        <w:ind w:right="248"/>
        <w:jc w:val="right"/>
        <w:rPr>
          <w:rFonts w:ascii="Times New Roman"/>
          <w:b/>
          <w:sz w:val="12"/>
        </w:rPr>
      </w:pPr>
      <w:proofErr w:type="spellStart"/>
      <w:r>
        <w:rPr>
          <w:rFonts w:ascii="Times New Roman"/>
          <w:b/>
          <w:color w:val="2A2A2A"/>
          <w:w w:val="90"/>
          <w:sz w:val="12"/>
        </w:rPr>
        <w:t>l'tE</w:t>
      </w:r>
      <w:proofErr w:type="spellEnd"/>
      <w:r>
        <w:rPr>
          <w:rFonts w:ascii="Times New Roman"/>
          <w:b/>
          <w:color w:val="2A2A2A"/>
          <w:w w:val="90"/>
          <w:sz w:val="12"/>
        </w:rPr>
        <w:t xml:space="preserve"> </w:t>
      </w:r>
      <w:proofErr w:type="gramStart"/>
      <w:r>
        <w:rPr>
          <w:rFonts w:ascii="Times New Roman"/>
          <w:b/>
          <w:color w:val="2A2A2A"/>
          <w:w w:val="90"/>
          <w:sz w:val="12"/>
        </w:rPr>
        <w:t>C11lc;</w:t>
      </w:r>
      <w:proofErr w:type="gramEnd"/>
      <w:r>
        <w:rPr>
          <w:rFonts w:ascii="Times New Roman"/>
          <w:b/>
          <w:color w:val="2A2A2A"/>
          <w:w w:val="90"/>
          <w:sz w:val="12"/>
        </w:rPr>
        <w:t>\)"1,</w:t>
      </w:r>
    </w:p>
    <w:p w:rsidR="006E6FD5" w:rsidRDefault="006951CC">
      <w:pPr>
        <w:spacing w:before="53"/>
        <w:ind w:right="435"/>
        <w:jc w:val="right"/>
        <w:rPr>
          <w:rFonts w:ascii="Times New Roman"/>
          <w:sz w:val="11"/>
        </w:rPr>
      </w:pPr>
      <w:r>
        <w:pict>
          <v:group id="_x0000_s1027" style="position:absolute;left:0;text-align:left;margin-left:312.3pt;margin-top:11.1pt;width:436.8pt;height:345.85pt;z-index:-7312;mso-position-horizontal-relative:page" coordorigin="6246,222" coordsize="8736,69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6246;top:3568;width:8736;height:672">
              <v:imagedata r:id="rId9" o:title=""/>
            </v:shape>
            <v:line id="_x0000_s1028" style="position:absolute" from="6279,7125" to="6279,237" strokeweight=".50644mm"/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47.15pt;margin-top:-48.2pt;width:17.15pt;height:58.35pt;z-index:-7288;mso-position-horizontal-relative:page" filled="f" stroked="f">
            <v:textbox inset="0,0,0,0">
              <w:txbxContent>
                <w:p w:rsidR="006E6FD5" w:rsidRDefault="006951CC">
                  <w:pPr>
                    <w:rPr>
                      <w:rFonts w:ascii="Courier New"/>
                      <w:b/>
                      <w:sz w:val="103"/>
                    </w:rPr>
                  </w:pPr>
                  <w:r>
                    <w:rPr>
                      <w:rFonts w:ascii="Courier New"/>
                      <w:b/>
                      <w:color w:val="2A2A2A"/>
                      <w:spacing w:val="-293"/>
                      <w:w w:val="75"/>
                      <w:sz w:val="103"/>
                    </w:rPr>
                    <w:t>.</w:t>
                  </w:r>
                  <w:proofErr w:type="spellStart"/>
                  <w:r>
                    <w:rPr>
                      <w:rFonts w:ascii="Courier New"/>
                      <w:b/>
                      <w:color w:val="484848"/>
                      <w:spacing w:val="-293"/>
                      <w:w w:val="75"/>
                      <w:sz w:val="103"/>
                    </w:rPr>
                    <w:t>i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="Times New Roman"/>
          <w:color w:val="484848"/>
          <w:w w:val="85"/>
          <w:sz w:val="11"/>
        </w:rPr>
        <w:t>CA</w:t>
      </w:r>
      <w:r>
        <w:rPr>
          <w:rFonts w:ascii="Times New Roman"/>
          <w:color w:val="2A2A2A"/>
          <w:w w:val="85"/>
          <w:sz w:val="11"/>
        </w:rPr>
        <w:t>TE R I</w:t>
      </w:r>
      <w:r>
        <w:rPr>
          <w:rFonts w:ascii="Times New Roman"/>
          <w:color w:val="484848"/>
          <w:w w:val="85"/>
          <w:sz w:val="11"/>
        </w:rPr>
        <w:t>ll e;</w:t>
      </w:r>
    </w:p>
    <w:p w:rsidR="006E6FD5" w:rsidRDefault="006E6FD5">
      <w:pPr>
        <w:pStyle w:val="Zkladntext"/>
        <w:rPr>
          <w:rFonts w:ascii="Times New Roman"/>
        </w:rPr>
      </w:pPr>
    </w:p>
    <w:p w:rsidR="006E6FD5" w:rsidRDefault="006E6FD5">
      <w:pPr>
        <w:pStyle w:val="Zkladntext"/>
        <w:spacing w:before="8"/>
        <w:rPr>
          <w:rFonts w:ascii="Times New Roman"/>
          <w:sz w:val="16"/>
        </w:rPr>
      </w:pPr>
    </w:p>
    <w:tbl>
      <w:tblPr>
        <w:tblStyle w:val="TableNormal"/>
        <w:tblW w:w="0" w:type="auto"/>
        <w:tblInd w:w="1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58"/>
        <w:gridCol w:w="4033"/>
        <w:gridCol w:w="1379"/>
        <w:gridCol w:w="1566"/>
        <w:gridCol w:w="1518"/>
      </w:tblGrid>
      <w:tr w:rsidR="006E6FD5">
        <w:trPr>
          <w:trHeight w:hRule="exact" w:val="790"/>
        </w:trPr>
        <w:tc>
          <w:tcPr>
            <w:tcW w:w="8654" w:type="dxa"/>
            <w:gridSpan w:val="5"/>
            <w:tcBorders>
              <w:top w:val="single" w:sz="11" w:space="0" w:color="000000"/>
              <w:right w:val="single" w:sz="11" w:space="0" w:color="000000"/>
            </w:tcBorders>
          </w:tcPr>
          <w:p w:rsidR="006E6FD5" w:rsidRDefault="006951CC">
            <w:pPr>
              <w:pStyle w:val="TableParagraph"/>
              <w:ind w:left="3486" w:right="3339"/>
              <w:jc w:val="center"/>
              <w:rPr>
                <w:b/>
                <w:sz w:val="19"/>
              </w:rPr>
            </w:pPr>
            <w:r>
              <w:rPr>
                <w:b/>
                <w:color w:val="2A2A2A"/>
                <w:sz w:val="19"/>
              </w:rPr>
              <w:t>KALKULACE AKCE</w:t>
            </w:r>
          </w:p>
          <w:p w:rsidR="006E6FD5" w:rsidRDefault="006951CC">
            <w:pPr>
              <w:pStyle w:val="TableParagraph"/>
              <w:tabs>
                <w:tab w:val="left" w:pos="4130"/>
                <w:tab w:val="left" w:pos="5541"/>
                <w:tab w:val="left" w:pos="6714"/>
                <w:tab w:val="left" w:pos="7441"/>
              </w:tabs>
              <w:spacing w:before="138" w:line="124" w:lineRule="auto"/>
              <w:ind w:left="5498" w:right="72" w:hanging="5322"/>
              <w:jc w:val="left"/>
              <w:rPr>
                <w:b/>
                <w:sz w:val="19"/>
              </w:rPr>
            </w:pPr>
            <w:r>
              <w:rPr>
                <w:b/>
                <w:color w:val="2A2A2A"/>
                <w:position w:val="-11"/>
                <w:sz w:val="19"/>
              </w:rPr>
              <w:t>NÁPOJE</w:t>
            </w:r>
            <w:r>
              <w:rPr>
                <w:b/>
                <w:color w:val="2A2A2A"/>
                <w:position w:val="-11"/>
                <w:sz w:val="19"/>
              </w:rPr>
              <w:tab/>
              <w:t>MNOŽSTVÍ</w:t>
            </w:r>
            <w:r>
              <w:rPr>
                <w:b/>
                <w:color w:val="2A2A2A"/>
                <w:position w:val="-11"/>
                <w:sz w:val="19"/>
              </w:rPr>
              <w:tab/>
            </w:r>
            <w:r>
              <w:rPr>
                <w:b/>
                <w:color w:val="2A2A2A"/>
                <w:position w:val="-11"/>
                <w:sz w:val="19"/>
              </w:rPr>
              <w:tab/>
            </w:r>
            <w:r>
              <w:rPr>
                <w:b/>
                <w:color w:val="2A2A2A"/>
                <w:sz w:val="19"/>
              </w:rPr>
              <w:t>CENA</w:t>
            </w:r>
            <w:r>
              <w:rPr>
                <w:b/>
                <w:color w:val="2A2A2A"/>
                <w:spacing w:val="5"/>
                <w:sz w:val="19"/>
              </w:rPr>
              <w:t xml:space="preserve"> </w:t>
            </w:r>
            <w:r>
              <w:rPr>
                <w:b/>
                <w:color w:val="2A2A2A"/>
                <w:sz w:val="19"/>
              </w:rPr>
              <w:t>ZA</w:t>
            </w:r>
            <w:r>
              <w:rPr>
                <w:b/>
                <w:color w:val="2A2A2A"/>
                <w:sz w:val="19"/>
              </w:rPr>
              <w:tab/>
              <w:t>CENA</w:t>
            </w:r>
            <w:r>
              <w:rPr>
                <w:b/>
                <w:color w:val="2A2A2A"/>
                <w:spacing w:val="15"/>
                <w:sz w:val="19"/>
              </w:rPr>
              <w:t xml:space="preserve"> </w:t>
            </w:r>
            <w:r>
              <w:rPr>
                <w:b/>
                <w:color w:val="2A2A2A"/>
                <w:sz w:val="19"/>
              </w:rPr>
              <w:t>CELKEM</w:t>
            </w:r>
            <w:r>
              <w:rPr>
                <w:b/>
                <w:color w:val="2A2A2A"/>
                <w:spacing w:val="7"/>
                <w:sz w:val="19"/>
              </w:rPr>
              <w:t xml:space="preserve"> </w:t>
            </w:r>
            <w:r>
              <w:rPr>
                <w:b/>
                <w:color w:val="2A2A2A"/>
                <w:sz w:val="19"/>
              </w:rPr>
              <w:t>BEZ</w:t>
            </w:r>
            <w:r>
              <w:rPr>
                <w:b/>
                <w:color w:val="2A2A2A"/>
                <w:w w:val="101"/>
                <w:sz w:val="19"/>
              </w:rPr>
              <w:t xml:space="preserve"> </w:t>
            </w:r>
            <w:r>
              <w:rPr>
                <w:b/>
                <w:color w:val="2A2A2A"/>
                <w:sz w:val="19"/>
              </w:rPr>
              <w:t>POLOŽKU</w:t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b/>
                <w:color w:val="2A2A2A"/>
                <w:sz w:val="19"/>
              </w:rPr>
              <w:tab/>
              <w:t>DPH</w:t>
            </w:r>
          </w:p>
        </w:tc>
      </w:tr>
      <w:tr w:rsidR="006E6FD5">
        <w:trPr>
          <w:trHeight w:hRule="exact" w:val="271"/>
        </w:trPr>
        <w:tc>
          <w:tcPr>
            <w:tcW w:w="158" w:type="dxa"/>
            <w:tcBorders>
              <w:right w:val="single" w:sz="15" w:space="0" w:color="000000"/>
            </w:tcBorders>
          </w:tcPr>
          <w:p w:rsidR="006E6FD5" w:rsidRDefault="006E6FD5"/>
        </w:tc>
        <w:tc>
          <w:tcPr>
            <w:tcW w:w="4033" w:type="dxa"/>
            <w:tcBorders>
              <w:left w:val="single" w:sz="15" w:space="0" w:color="000000"/>
            </w:tcBorders>
          </w:tcPr>
          <w:p w:rsidR="006E6FD5" w:rsidRDefault="006951CC">
            <w:pPr>
              <w:pStyle w:val="TableParagraph"/>
              <w:spacing w:line="212" w:lineRule="exact"/>
              <w:ind w:left="-1"/>
              <w:jc w:val="left"/>
              <w:rPr>
                <w:sz w:val="19"/>
              </w:rPr>
            </w:pPr>
            <w:proofErr w:type="spellStart"/>
            <w:r>
              <w:rPr>
                <w:color w:val="2A2A2A"/>
                <w:sz w:val="19"/>
              </w:rPr>
              <w:t>Nápoje</w:t>
            </w:r>
            <w:proofErr w:type="spellEnd"/>
          </w:p>
        </w:tc>
        <w:tc>
          <w:tcPr>
            <w:tcW w:w="1379" w:type="dxa"/>
          </w:tcPr>
          <w:p w:rsidR="006E6FD5" w:rsidRDefault="006951CC">
            <w:pPr>
              <w:pStyle w:val="TableParagraph"/>
              <w:spacing w:line="212" w:lineRule="exact"/>
              <w:ind w:right="296"/>
              <w:rPr>
                <w:sz w:val="19"/>
              </w:rPr>
            </w:pPr>
            <w:r>
              <w:rPr>
                <w:color w:val="2A2A2A"/>
                <w:w w:val="95"/>
                <w:sz w:val="19"/>
              </w:rPr>
              <w:t>300</w:t>
            </w:r>
          </w:p>
        </w:tc>
        <w:tc>
          <w:tcPr>
            <w:tcW w:w="1566" w:type="dxa"/>
          </w:tcPr>
          <w:p w:rsidR="006E6FD5" w:rsidRDefault="006951CC">
            <w:pPr>
              <w:pStyle w:val="TableParagraph"/>
              <w:spacing w:line="212" w:lineRule="exact"/>
              <w:ind w:right="528"/>
              <w:rPr>
                <w:sz w:val="19"/>
              </w:rPr>
            </w:pPr>
            <w:r>
              <w:rPr>
                <w:color w:val="2A2A2A"/>
                <w:sz w:val="19"/>
              </w:rPr>
              <w:t xml:space="preserve">300 </w:t>
            </w:r>
            <w:proofErr w:type="spellStart"/>
            <w:r>
              <w:rPr>
                <w:color w:val="2A2A2A"/>
                <w:sz w:val="19"/>
              </w:rPr>
              <w:t>Kč</w:t>
            </w:r>
            <w:proofErr w:type="spellEnd"/>
          </w:p>
        </w:tc>
        <w:tc>
          <w:tcPr>
            <w:tcW w:w="1518" w:type="dxa"/>
            <w:tcBorders>
              <w:right w:val="single" w:sz="11" w:space="0" w:color="000000"/>
            </w:tcBorders>
          </w:tcPr>
          <w:p w:rsidR="006E6FD5" w:rsidRDefault="006951CC">
            <w:pPr>
              <w:pStyle w:val="TableParagraph"/>
              <w:spacing w:line="212" w:lineRule="exact"/>
              <w:ind w:right="12"/>
              <w:rPr>
                <w:sz w:val="19"/>
              </w:rPr>
            </w:pPr>
            <w:r>
              <w:rPr>
                <w:color w:val="2A2A2A"/>
                <w:sz w:val="19"/>
              </w:rPr>
              <w:t xml:space="preserve">90 000 </w:t>
            </w:r>
            <w:proofErr w:type="spellStart"/>
            <w:r>
              <w:rPr>
                <w:color w:val="2A2A2A"/>
                <w:sz w:val="19"/>
              </w:rPr>
              <w:t>Kč</w:t>
            </w:r>
            <w:proofErr w:type="spellEnd"/>
          </w:p>
        </w:tc>
      </w:tr>
      <w:tr w:rsidR="006E6FD5">
        <w:trPr>
          <w:trHeight w:hRule="exact" w:val="294"/>
        </w:trPr>
        <w:tc>
          <w:tcPr>
            <w:tcW w:w="158" w:type="dxa"/>
            <w:tcBorders>
              <w:right w:val="single" w:sz="15" w:space="0" w:color="000000"/>
            </w:tcBorders>
          </w:tcPr>
          <w:p w:rsidR="006E6FD5" w:rsidRDefault="006E6FD5"/>
        </w:tc>
        <w:tc>
          <w:tcPr>
            <w:tcW w:w="4033" w:type="dxa"/>
            <w:tcBorders>
              <w:left w:val="single" w:sz="15" w:space="0" w:color="000000"/>
            </w:tcBorders>
          </w:tcPr>
          <w:p w:rsidR="006E6FD5" w:rsidRDefault="006951CC">
            <w:pPr>
              <w:pStyle w:val="TableParagraph"/>
              <w:spacing w:before="52"/>
              <w:jc w:val="left"/>
              <w:rPr>
                <w:b/>
                <w:sz w:val="19"/>
              </w:rPr>
            </w:pPr>
            <w:r>
              <w:rPr>
                <w:b/>
                <w:color w:val="2A2A2A"/>
                <w:sz w:val="19"/>
              </w:rPr>
              <w:t>MENU</w:t>
            </w:r>
          </w:p>
        </w:tc>
        <w:tc>
          <w:tcPr>
            <w:tcW w:w="1379" w:type="dxa"/>
          </w:tcPr>
          <w:p w:rsidR="006E6FD5" w:rsidRDefault="006E6FD5"/>
        </w:tc>
        <w:tc>
          <w:tcPr>
            <w:tcW w:w="1566" w:type="dxa"/>
          </w:tcPr>
          <w:p w:rsidR="006E6FD5" w:rsidRDefault="006E6FD5"/>
        </w:tc>
        <w:tc>
          <w:tcPr>
            <w:tcW w:w="1518" w:type="dxa"/>
            <w:tcBorders>
              <w:right w:val="single" w:sz="11" w:space="0" w:color="000000"/>
            </w:tcBorders>
          </w:tcPr>
          <w:p w:rsidR="006E6FD5" w:rsidRDefault="006E6FD5"/>
        </w:tc>
      </w:tr>
      <w:tr w:rsidR="006E6FD5">
        <w:trPr>
          <w:trHeight w:hRule="exact" w:val="301"/>
        </w:trPr>
        <w:tc>
          <w:tcPr>
            <w:tcW w:w="158" w:type="dxa"/>
            <w:tcBorders>
              <w:right w:val="single" w:sz="15" w:space="0" w:color="000000"/>
            </w:tcBorders>
          </w:tcPr>
          <w:p w:rsidR="006E6FD5" w:rsidRDefault="006E6FD5"/>
        </w:tc>
        <w:tc>
          <w:tcPr>
            <w:tcW w:w="4033" w:type="dxa"/>
            <w:tcBorders>
              <w:left w:val="single" w:sz="15" w:space="0" w:color="000000"/>
            </w:tcBorders>
          </w:tcPr>
          <w:p w:rsidR="006E6FD5" w:rsidRDefault="006951CC">
            <w:pPr>
              <w:pStyle w:val="TableParagraph"/>
              <w:spacing w:before="16"/>
              <w:ind w:left="5"/>
              <w:jc w:val="left"/>
              <w:rPr>
                <w:sz w:val="19"/>
              </w:rPr>
            </w:pPr>
            <w:proofErr w:type="spellStart"/>
            <w:r>
              <w:rPr>
                <w:color w:val="2A2A2A"/>
                <w:sz w:val="19"/>
              </w:rPr>
              <w:t>Studené</w:t>
            </w:r>
            <w:proofErr w:type="spellEnd"/>
            <w:r>
              <w:rPr>
                <w:color w:val="2A2A2A"/>
                <w:sz w:val="19"/>
              </w:rPr>
              <w:t xml:space="preserve"> </w:t>
            </w:r>
            <w:proofErr w:type="spellStart"/>
            <w:r>
              <w:rPr>
                <w:color w:val="2A2A2A"/>
                <w:sz w:val="19"/>
              </w:rPr>
              <w:t>občerstvení</w:t>
            </w:r>
            <w:proofErr w:type="spellEnd"/>
          </w:p>
        </w:tc>
        <w:tc>
          <w:tcPr>
            <w:tcW w:w="1379" w:type="dxa"/>
          </w:tcPr>
          <w:p w:rsidR="006E6FD5" w:rsidRDefault="006951CC">
            <w:pPr>
              <w:pStyle w:val="TableParagraph"/>
              <w:spacing w:before="21"/>
              <w:ind w:right="291"/>
              <w:rPr>
                <w:sz w:val="19"/>
              </w:rPr>
            </w:pPr>
            <w:r>
              <w:rPr>
                <w:color w:val="2A2A2A"/>
                <w:w w:val="95"/>
                <w:sz w:val="19"/>
              </w:rPr>
              <w:t>300</w:t>
            </w:r>
          </w:p>
        </w:tc>
        <w:tc>
          <w:tcPr>
            <w:tcW w:w="1566" w:type="dxa"/>
          </w:tcPr>
          <w:p w:rsidR="006E6FD5" w:rsidRDefault="006951CC">
            <w:pPr>
              <w:pStyle w:val="TableParagraph"/>
              <w:spacing w:before="16"/>
              <w:ind w:right="521"/>
              <w:rPr>
                <w:sz w:val="19"/>
              </w:rPr>
            </w:pPr>
            <w:r>
              <w:rPr>
                <w:color w:val="2A2A2A"/>
                <w:sz w:val="19"/>
              </w:rPr>
              <w:t xml:space="preserve">345 </w:t>
            </w:r>
            <w:proofErr w:type="spellStart"/>
            <w:r>
              <w:rPr>
                <w:color w:val="2A2A2A"/>
                <w:sz w:val="19"/>
              </w:rPr>
              <w:t>Kč</w:t>
            </w:r>
            <w:proofErr w:type="spellEnd"/>
          </w:p>
        </w:tc>
        <w:tc>
          <w:tcPr>
            <w:tcW w:w="1518" w:type="dxa"/>
            <w:tcBorders>
              <w:right w:val="single" w:sz="11" w:space="0" w:color="000000"/>
            </w:tcBorders>
          </w:tcPr>
          <w:p w:rsidR="006E6FD5" w:rsidRDefault="006951CC">
            <w:pPr>
              <w:pStyle w:val="TableParagraph"/>
              <w:spacing w:before="21"/>
              <w:ind w:right="12"/>
              <w:rPr>
                <w:sz w:val="19"/>
              </w:rPr>
            </w:pPr>
            <w:r>
              <w:rPr>
                <w:color w:val="2A2A2A"/>
                <w:sz w:val="19"/>
              </w:rPr>
              <w:t xml:space="preserve">103 500 </w:t>
            </w:r>
            <w:proofErr w:type="spellStart"/>
            <w:r>
              <w:rPr>
                <w:color w:val="2A2A2A"/>
                <w:sz w:val="19"/>
              </w:rPr>
              <w:t>Kč</w:t>
            </w:r>
            <w:proofErr w:type="spellEnd"/>
          </w:p>
        </w:tc>
      </w:tr>
      <w:tr w:rsidR="006E6FD5">
        <w:trPr>
          <w:trHeight w:hRule="exact" w:val="539"/>
        </w:trPr>
        <w:tc>
          <w:tcPr>
            <w:tcW w:w="158" w:type="dxa"/>
            <w:tcBorders>
              <w:right w:val="single" w:sz="15" w:space="0" w:color="000000"/>
            </w:tcBorders>
          </w:tcPr>
          <w:p w:rsidR="006E6FD5" w:rsidRDefault="006E6FD5"/>
        </w:tc>
        <w:tc>
          <w:tcPr>
            <w:tcW w:w="4033" w:type="dxa"/>
            <w:tcBorders>
              <w:left w:val="single" w:sz="15" w:space="0" w:color="000000"/>
            </w:tcBorders>
          </w:tcPr>
          <w:p w:rsidR="006E6FD5" w:rsidRDefault="006951CC">
            <w:pPr>
              <w:pStyle w:val="TableParagraph"/>
              <w:spacing w:before="54"/>
              <w:ind w:left="1"/>
              <w:jc w:val="left"/>
              <w:rPr>
                <w:b/>
                <w:sz w:val="19"/>
              </w:rPr>
            </w:pPr>
            <w:r>
              <w:rPr>
                <w:b/>
                <w:color w:val="2A2A2A"/>
                <w:sz w:val="19"/>
              </w:rPr>
              <w:t>OSTATNÍ NÁKLADY</w:t>
            </w:r>
          </w:p>
          <w:p w:rsidR="006E6FD5" w:rsidRDefault="006951CC">
            <w:pPr>
              <w:pStyle w:val="TableParagraph"/>
              <w:spacing w:before="43"/>
              <w:ind w:left="4"/>
              <w:jc w:val="left"/>
              <w:rPr>
                <w:sz w:val="19"/>
              </w:rPr>
            </w:pPr>
            <w:proofErr w:type="spellStart"/>
            <w:r>
              <w:rPr>
                <w:color w:val="2A2A2A"/>
                <w:sz w:val="19"/>
              </w:rPr>
              <w:t>Prodloužení</w:t>
            </w:r>
            <w:proofErr w:type="spellEnd"/>
            <w:r>
              <w:rPr>
                <w:color w:val="2A2A2A"/>
                <w:sz w:val="19"/>
              </w:rPr>
              <w:t xml:space="preserve"> </w:t>
            </w:r>
            <w:proofErr w:type="spellStart"/>
            <w:r>
              <w:rPr>
                <w:color w:val="2A2A2A"/>
                <w:sz w:val="19"/>
              </w:rPr>
              <w:t>servisu</w:t>
            </w:r>
            <w:proofErr w:type="spellEnd"/>
            <w:r>
              <w:rPr>
                <w:color w:val="2A2A2A"/>
                <w:sz w:val="19"/>
              </w:rPr>
              <w:t xml:space="preserve"> - 1 </w:t>
            </w:r>
            <w:proofErr w:type="spellStart"/>
            <w:r>
              <w:rPr>
                <w:color w:val="2A2A2A"/>
                <w:sz w:val="19"/>
              </w:rPr>
              <w:t>hod</w:t>
            </w:r>
            <w:proofErr w:type="spellEnd"/>
            <w:r>
              <w:rPr>
                <w:color w:val="2A2A2A"/>
                <w:sz w:val="19"/>
              </w:rPr>
              <w:t>.</w:t>
            </w:r>
          </w:p>
        </w:tc>
        <w:tc>
          <w:tcPr>
            <w:tcW w:w="1379" w:type="dxa"/>
          </w:tcPr>
          <w:p w:rsidR="006E6FD5" w:rsidRDefault="006951CC">
            <w:pPr>
              <w:pStyle w:val="TableParagraph"/>
              <w:spacing w:before="251"/>
              <w:ind w:right="291"/>
              <w:rPr>
                <w:sz w:val="26"/>
              </w:rPr>
            </w:pPr>
            <w:r>
              <w:rPr>
                <w:color w:val="2A2A2A"/>
                <w:w w:val="73"/>
                <w:sz w:val="26"/>
              </w:rPr>
              <w:t>o</w:t>
            </w:r>
          </w:p>
        </w:tc>
        <w:tc>
          <w:tcPr>
            <w:tcW w:w="1566" w:type="dxa"/>
          </w:tcPr>
          <w:p w:rsidR="006E6FD5" w:rsidRDefault="006E6FD5"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 w:rsidR="006E6FD5" w:rsidRDefault="006951CC">
            <w:pPr>
              <w:pStyle w:val="TableParagraph"/>
              <w:ind w:right="521"/>
              <w:rPr>
                <w:sz w:val="19"/>
              </w:rPr>
            </w:pPr>
            <w:r>
              <w:rPr>
                <w:b/>
                <w:color w:val="2A2A2A"/>
                <w:sz w:val="18"/>
              </w:rPr>
              <w:t xml:space="preserve">4 </w:t>
            </w:r>
            <w:r>
              <w:rPr>
                <w:color w:val="2A2A2A"/>
                <w:sz w:val="19"/>
              </w:rPr>
              <w:t xml:space="preserve">500 </w:t>
            </w:r>
            <w:proofErr w:type="spellStart"/>
            <w:r>
              <w:rPr>
                <w:color w:val="2A2A2A"/>
                <w:sz w:val="19"/>
              </w:rPr>
              <w:t>Kč</w:t>
            </w:r>
            <w:proofErr w:type="spellEnd"/>
          </w:p>
        </w:tc>
        <w:tc>
          <w:tcPr>
            <w:tcW w:w="1518" w:type="dxa"/>
            <w:tcBorders>
              <w:right w:val="single" w:sz="11" w:space="0" w:color="000000"/>
            </w:tcBorders>
          </w:tcPr>
          <w:p w:rsidR="006E6FD5" w:rsidRDefault="006E6FD5"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 w:rsidR="006E6FD5" w:rsidRDefault="006951CC">
            <w:pPr>
              <w:pStyle w:val="TableParagraph"/>
              <w:ind w:right="6"/>
              <w:rPr>
                <w:sz w:val="19"/>
              </w:rPr>
            </w:pPr>
            <w:r>
              <w:rPr>
                <w:color w:val="2A2A2A"/>
                <w:w w:val="95"/>
                <w:sz w:val="18"/>
              </w:rPr>
              <w:t xml:space="preserve">O </w:t>
            </w:r>
            <w:proofErr w:type="spellStart"/>
            <w:r>
              <w:rPr>
                <w:color w:val="2A2A2A"/>
                <w:w w:val="95"/>
                <w:sz w:val="19"/>
              </w:rPr>
              <w:t>Kč</w:t>
            </w:r>
            <w:proofErr w:type="spellEnd"/>
          </w:p>
        </w:tc>
      </w:tr>
      <w:tr w:rsidR="006E6FD5">
        <w:trPr>
          <w:trHeight w:hRule="exact" w:val="284"/>
        </w:trPr>
        <w:tc>
          <w:tcPr>
            <w:tcW w:w="158" w:type="dxa"/>
            <w:tcBorders>
              <w:right w:val="single" w:sz="15" w:space="0" w:color="000000"/>
            </w:tcBorders>
          </w:tcPr>
          <w:p w:rsidR="006E6FD5" w:rsidRDefault="006E6FD5"/>
        </w:tc>
        <w:tc>
          <w:tcPr>
            <w:tcW w:w="4033" w:type="dxa"/>
            <w:tcBorders>
              <w:left w:val="single" w:sz="15" w:space="0" w:color="000000"/>
            </w:tcBorders>
          </w:tcPr>
          <w:p w:rsidR="006E6FD5" w:rsidRDefault="006951CC">
            <w:pPr>
              <w:pStyle w:val="TableParagraph"/>
              <w:spacing w:before="36"/>
              <w:ind w:left="4"/>
              <w:jc w:val="left"/>
              <w:rPr>
                <w:sz w:val="19"/>
              </w:rPr>
            </w:pPr>
            <w:proofErr w:type="spellStart"/>
            <w:r>
              <w:rPr>
                <w:color w:val="2A2A2A"/>
                <w:sz w:val="19"/>
              </w:rPr>
              <w:t>Prodloužení</w:t>
            </w:r>
            <w:proofErr w:type="spellEnd"/>
            <w:r>
              <w:rPr>
                <w:color w:val="2A2A2A"/>
                <w:sz w:val="19"/>
              </w:rPr>
              <w:t xml:space="preserve"> </w:t>
            </w:r>
            <w:proofErr w:type="spellStart"/>
            <w:r>
              <w:rPr>
                <w:color w:val="2A2A2A"/>
                <w:sz w:val="19"/>
              </w:rPr>
              <w:t>nápojů</w:t>
            </w:r>
            <w:proofErr w:type="spellEnd"/>
          </w:p>
        </w:tc>
        <w:tc>
          <w:tcPr>
            <w:tcW w:w="1379" w:type="dxa"/>
          </w:tcPr>
          <w:p w:rsidR="006E6FD5" w:rsidRDefault="006951CC">
            <w:pPr>
              <w:pStyle w:val="TableParagraph"/>
              <w:spacing w:line="267" w:lineRule="exact"/>
              <w:ind w:right="291"/>
              <w:rPr>
                <w:sz w:val="25"/>
              </w:rPr>
            </w:pPr>
            <w:r>
              <w:rPr>
                <w:color w:val="2A2A2A"/>
                <w:w w:val="76"/>
                <w:sz w:val="25"/>
              </w:rPr>
              <w:t>o</w:t>
            </w:r>
          </w:p>
        </w:tc>
        <w:tc>
          <w:tcPr>
            <w:tcW w:w="1566" w:type="dxa"/>
          </w:tcPr>
          <w:p w:rsidR="006E6FD5" w:rsidRDefault="006951CC">
            <w:pPr>
              <w:pStyle w:val="TableParagraph"/>
              <w:spacing w:before="27"/>
              <w:ind w:right="521"/>
              <w:rPr>
                <w:sz w:val="19"/>
              </w:rPr>
            </w:pPr>
            <w:r>
              <w:rPr>
                <w:rFonts w:ascii="Times New Roman" w:hAnsi="Times New Roman"/>
                <w:color w:val="2A2A2A"/>
                <w:w w:val="105"/>
                <w:sz w:val="20"/>
              </w:rPr>
              <w:t xml:space="preserve">85 </w:t>
            </w:r>
            <w:proofErr w:type="spellStart"/>
            <w:r>
              <w:rPr>
                <w:color w:val="2A2A2A"/>
                <w:w w:val="105"/>
                <w:sz w:val="19"/>
              </w:rPr>
              <w:t>Kč</w:t>
            </w:r>
            <w:proofErr w:type="spellEnd"/>
          </w:p>
        </w:tc>
        <w:tc>
          <w:tcPr>
            <w:tcW w:w="1518" w:type="dxa"/>
            <w:tcBorders>
              <w:right w:val="single" w:sz="11" w:space="0" w:color="000000"/>
            </w:tcBorders>
          </w:tcPr>
          <w:p w:rsidR="006E6FD5" w:rsidRDefault="006951CC">
            <w:pPr>
              <w:pStyle w:val="TableParagraph"/>
              <w:spacing w:before="41"/>
              <w:ind w:right="6"/>
              <w:rPr>
                <w:sz w:val="19"/>
              </w:rPr>
            </w:pPr>
            <w:r>
              <w:rPr>
                <w:color w:val="2A2A2A"/>
                <w:w w:val="95"/>
                <w:sz w:val="18"/>
              </w:rPr>
              <w:t xml:space="preserve">O </w:t>
            </w:r>
            <w:proofErr w:type="spellStart"/>
            <w:r>
              <w:rPr>
                <w:color w:val="2A2A2A"/>
                <w:w w:val="95"/>
                <w:sz w:val="19"/>
              </w:rPr>
              <w:t>Kč</w:t>
            </w:r>
            <w:proofErr w:type="spellEnd"/>
          </w:p>
        </w:tc>
      </w:tr>
      <w:tr w:rsidR="006E6FD5">
        <w:trPr>
          <w:trHeight w:hRule="exact" w:val="236"/>
        </w:trPr>
        <w:tc>
          <w:tcPr>
            <w:tcW w:w="158" w:type="dxa"/>
            <w:tcBorders>
              <w:right w:val="single" w:sz="15" w:space="0" w:color="000000"/>
            </w:tcBorders>
          </w:tcPr>
          <w:p w:rsidR="006E6FD5" w:rsidRDefault="006E6FD5"/>
        </w:tc>
        <w:tc>
          <w:tcPr>
            <w:tcW w:w="4033" w:type="dxa"/>
            <w:tcBorders>
              <w:left w:val="single" w:sz="15" w:space="0" w:color="000000"/>
            </w:tcBorders>
          </w:tcPr>
          <w:p w:rsidR="006E6FD5" w:rsidRDefault="006951CC">
            <w:pPr>
              <w:pStyle w:val="TableParagraph"/>
              <w:spacing w:before="10"/>
              <w:ind w:left="8"/>
              <w:jc w:val="left"/>
              <w:rPr>
                <w:sz w:val="19"/>
              </w:rPr>
            </w:pPr>
            <w:proofErr w:type="spellStart"/>
            <w:r>
              <w:rPr>
                <w:color w:val="2A2A2A"/>
                <w:sz w:val="19"/>
              </w:rPr>
              <w:t>Vybavení</w:t>
            </w:r>
            <w:proofErr w:type="spellEnd"/>
            <w:r>
              <w:rPr>
                <w:color w:val="2A2A2A"/>
                <w:sz w:val="19"/>
              </w:rPr>
              <w:t xml:space="preserve"> </w:t>
            </w:r>
            <w:proofErr w:type="spellStart"/>
            <w:r>
              <w:rPr>
                <w:color w:val="2A2A2A"/>
                <w:sz w:val="19"/>
              </w:rPr>
              <w:t>šatny</w:t>
            </w:r>
            <w:proofErr w:type="spellEnd"/>
            <w:r>
              <w:rPr>
                <w:color w:val="2A2A2A"/>
                <w:sz w:val="19"/>
              </w:rPr>
              <w:t xml:space="preserve"> pro 300 </w:t>
            </w:r>
            <w:proofErr w:type="spellStart"/>
            <w:r>
              <w:rPr>
                <w:color w:val="2A2A2A"/>
                <w:sz w:val="19"/>
              </w:rPr>
              <w:t>osob</w:t>
            </w:r>
            <w:proofErr w:type="spellEnd"/>
            <w:r>
              <w:rPr>
                <w:color w:val="2A2A2A"/>
                <w:sz w:val="19"/>
              </w:rPr>
              <w:t xml:space="preserve"> -  </w:t>
            </w:r>
            <w:proofErr w:type="spellStart"/>
            <w:r>
              <w:rPr>
                <w:color w:val="2A2A2A"/>
                <w:sz w:val="19"/>
              </w:rPr>
              <w:t>stoly</w:t>
            </w:r>
            <w:proofErr w:type="spellEnd"/>
            <w:r>
              <w:rPr>
                <w:color w:val="2A2A2A"/>
                <w:sz w:val="19"/>
              </w:rPr>
              <w:t xml:space="preserve"> a</w:t>
            </w:r>
          </w:p>
        </w:tc>
        <w:tc>
          <w:tcPr>
            <w:tcW w:w="1379" w:type="dxa"/>
          </w:tcPr>
          <w:p w:rsidR="006E6FD5" w:rsidRDefault="006E6FD5"/>
        </w:tc>
        <w:tc>
          <w:tcPr>
            <w:tcW w:w="1566" w:type="dxa"/>
          </w:tcPr>
          <w:p w:rsidR="006E6FD5" w:rsidRDefault="006E6FD5"/>
        </w:tc>
        <w:tc>
          <w:tcPr>
            <w:tcW w:w="1518" w:type="dxa"/>
            <w:tcBorders>
              <w:right w:val="single" w:sz="11" w:space="0" w:color="000000"/>
            </w:tcBorders>
          </w:tcPr>
          <w:p w:rsidR="006E6FD5" w:rsidRDefault="006E6FD5"/>
        </w:tc>
      </w:tr>
      <w:tr w:rsidR="006E6FD5">
        <w:trPr>
          <w:trHeight w:hRule="exact" w:val="248"/>
        </w:trPr>
        <w:tc>
          <w:tcPr>
            <w:tcW w:w="158" w:type="dxa"/>
            <w:tcBorders>
              <w:right w:val="single" w:sz="15" w:space="0" w:color="000000"/>
            </w:tcBorders>
          </w:tcPr>
          <w:p w:rsidR="006E6FD5" w:rsidRDefault="006E6FD5"/>
        </w:tc>
        <w:tc>
          <w:tcPr>
            <w:tcW w:w="4033" w:type="dxa"/>
            <w:tcBorders>
              <w:left w:val="single" w:sz="15" w:space="0" w:color="000000"/>
            </w:tcBorders>
          </w:tcPr>
          <w:p w:rsidR="006E6FD5" w:rsidRDefault="006951CC">
            <w:pPr>
              <w:pStyle w:val="TableParagraph"/>
              <w:spacing w:before="3"/>
              <w:ind w:left="13"/>
              <w:jc w:val="left"/>
              <w:rPr>
                <w:sz w:val="19"/>
              </w:rPr>
            </w:pPr>
            <w:proofErr w:type="spellStart"/>
            <w:r>
              <w:rPr>
                <w:color w:val="2A2A2A"/>
                <w:sz w:val="19"/>
              </w:rPr>
              <w:t>štendry</w:t>
            </w:r>
            <w:proofErr w:type="spellEnd"/>
          </w:p>
        </w:tc>
        <w:tc>
          <w:tcPr>
            <w:tcW w:w="1379" w:type="dxa"/>
          </w:tcPr>
          <w:p w:rsidR="006E6FD5" w:rsidRDefault="006951CC">
            <w:pPr>
              <w:pStyle w:val="TableParagraph"/>
              <w:spacing w:line="229" w:lineRule="exact"/>
              <w:ind w:right="326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2A2A2A"/>
                <w:w w:val="77"/>
                <w:sz w:val="20"/>
              </w:rPr>
              <w:t>1</w:t>
            </w:r>
          </w:p>
        </w:tc>
        <w:tc>
          <w:tcPr>
            <w:tcW w:w="1566" w:type="dxa"/>
          </w:tcPr>
          <w:p w:rsidR="006E6FD5" w:rsidRDefault="006951CC">
            <w:pPr>
              <w:pStyle w:val="TableParagraph"/>
              <w:spacing w:before="7"/>
              <w:ind w:right="521"/>
              <w:rPr>
                <w:sz w:val="19"/>
              </w:rPr>
            </w:pPr>
            <w:r>
              <w:rPr>
                <w:color w:val="2A2A2A"/>
                <w:sz w:val="19"/>
              </w:rPr>
              <w:t xml:space="preserve">3 000 </w:t>
            </w:r>
            <w:proofErr w:type="spellStart"/>
            <w:r>
              <w:rPr>
                <w:color w:val="2A2A2A"/>
                <w:sz w:val="19"/>
              </w:rPr>
              <w:t>Kč</w:t>
            </w:r>
            <w:proofErr w:type="spellEnd"/>
          </w:p>
        </w:tc>
        <w:tc>
          <w:tcPr>
            <w:tcW w:w="1518" w:type="dxa"/>
            <w:tcBorders>
              <w:right w:val="single" w:sz="11" w:space="0" w:color="000000"/>
            </w:tcBorders>
          </w:tcPr>
          <w:p w:rsidR="006E6FD5" w:rsidRDefault="006951CC">
            <w:pPr>
              <w:pStyle w:val="TableParagraph"/>
              <w:spacing w:before="7"/>
              <w:ind w:right="6"/>
              <w:rPr>
                <w:sz w:val="19"/>
              </w:rPr>
            </w:pPr>
            <w:r>
              <w:rPr>
                <w:color w:val="2A2A2A"/>
                <w:sz w:val="19"/>
              </w:rPr>
              <w:t xml:space="preserve">3 000 </w:t>
            </w:r>
            <w:proofErr w:type="spellStart"/>
            <w:r>
              <w:rPr>
                <w:color w:val="2A2A2A"/>
                <w:sz w:val="19"/>
              </w:rPr>
              <w:t>Kč</w:t>
            </w:r>
            <w:proofErr w:type="spellEnd"/>
          </w:p>
        </w:tc>
      </w:tr>
    </w:tbl>
    <w:p w:rsidR="006E6FD5" w:rsidRDefault="006E6FD5">
      <w:pPr>
        <w:pStyle w:val="Zkladntext"/>
        <w:rPr>
          <w:rFonts w:ascii="Times New Roman"/>
          <w:sz w:val="12"/>
        </w:rPr>
      </w:pPr>
    </w:p>
    <w:p w:rsidR="006E6FD5" w:rsidRDefault="006E6FD5">
      <w:pPr>
        <w:pStyle w:val="Zkladntext"/>
        <w:rPr>
          <w:rFonts w:ascii="Times New Roman"/>
          <w:sz w:val="12"/>
        </w:rPr>
      </w:pPr>
    </w:p>
    <w:p w:rsidR="006E6FD5" w:rsidRDefault="006E6FD5">
      <w:pPr>
        <w:pStyle w:val="Zkladntext"/>
        <w:rPr>
          <w:rFonts w:ascii="Times New Roman"/>
          <w:sz w:val="12"/>
        </w:rPr>
      </w:pPr>
    </w:p>
    <w:p w:rsidR="006E6FD5" w:rsidRDefault="006E6FD5">
      <w:pPr>
        <w:pStyle w:val="Zkladntext"/>
        <w:rPr>
          <w:rFonts w:ascii="Times New Roman"/>
          <w:sz w:val="12"/>
        </w:rPr>
      </w:pPr>
    </w:p>
    <w:p w:rsidR="006E6FD5" w:rsidRDefault="006E6FD5">
      <w:pPr>
        <w:pStyle w:val="Zkladntext"/>
        <w:spacing w:before="6"/>
        <w:rPr>
          <w:rFonts w:ascii="Times New Roman"/>
          <w:sz w:val="14"/>
        </w:rPr>
      </w:pPr>
    </w:p>
    <w:p w:rsidR="006E6FD5" w:rsidRDefault="006951CC">
      <w:pPr>
        <w:pStyle w:val="Nadpis3"/>
        <w:spacing w:line="528" w:lineRule="auto"/>
        <w:ind w:left="348" w:right="2820"/>
      </w:pPr>
      <w:proofErr w:type="spellStart"/>
      <w:proofErr w:type="gramStart"/>
      <w:r>
        <w:rPr>
          <w:color w:val="2A2A2A"/>
          <w:w w:val="105"/>
        </w:rPr>
        <w:t>Uvedené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ceny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neobsahují</w:t>
      </w:r>
      <w:proofErr w:type="spellEnd"/>
      <w:r>
        <w:rPr>
          <w:color w:val="2A2A2A"/>
          <w:w w:val="105"/>
        </w:rPr>
        <w:t xml:space="preserve"> DPH </w:t>
      </w:r>
      <w:proofErr w:type="spellStart"/>
      <w:r>
        <w:rPr>
          <w:color w:val="2A2A2A"/>
          <w:w w:val="105"/>
        </w:rPr>
        <w:t>dle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platných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daňových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sazeb</w:t>
      </w:r>
      <w:proofErr w:type="spellEnd"/>
      <w:r>
        <w:rPr>
          <w:color w:val="2A2A2A"/>
          <w:w w:val="105"/>
        </w:rPr>
        <w:t>.</w:t>
      </w:r>
      <w:proofErr w:type="gramEnd"/>
      <w:r>
        <w:rPr>
          <w:color w:val="2A2A2A"/>
          <w:w w:val="105"/>
        </w:rPr>
        <w:t xml:space="preserve"> </w:t>
      </w:r>
      <w:proofErr w:type="spellStart"/>
      <w:proofErr w:type="gramStart"/>
      <w:r>
        <w:rPr>
          <w:color w:val="2A2A2A"/>
          <w:w w:val="105"/>
        </w:rPr>
        <w:t>Nabídka</w:t>
      </w:r>
      <w:proofErr w:type="spellEnd"/>
      <w:r>
        <w:rPr>
          <w:color w:val="2A2A2A"/>
          <w:w w:val="105"/>
        </w:rPr>
        <w:t xml:space="preserve"> je </w:t>
      </w:r>
      <w:proofErr w:type="spellStart"/>
      <w:r>
        <w:rPr>
          <w:color w:val="2A2A2A"/>
          <w:w w:val="105"/>
        </w:rPr>
        <w:t>kalkulována</w:t>
      </w:r>
      <w:proofErr w:type="spellEnd"/>
      <w:r>
        <w:rPr>
          <w:color w:val="2A2A2A"/>
          <w:w w:val="105"/>
        </w:rPr>
        <w:t xml:space="preserve"> pro </w:t>
      </w:r>
      <w:proofErr w:type="spellStart"/>
      <w:r>
        <w:rPr>
          <w:color w:val="2A2A2A"/>
          <w:w w:val="105"/>
        </w:rPr>
        <w:t>minimální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počet</w:t>
      </w:r>
      <w:proofErr w:type="spellEnd"/>
      <w:r>
        <w:rPr>
          <w:color w:val="2A2A2A"/>
          <w:w w:val="105"/>
        </w:rPr>
        <w:t xml:space="preserve"> 300 </w:t>
      </w:r>
      <w:proofErr w:type="spellStart"/>
      <w:r>
        <w:rPr>
          <w:color w:val="2A2A2A"/>
          <w:w w:val="105"/>
        </w:rPr>
        <w:t>osob</w:t>
      </w:r>
      <w:proofErr w:type="spellEnd"/>
      <w:r>
        <w:rPr>
          <w:color w:val="2A2A2A"/>
          <w:w w:val="105"/>
        </w:rPr>
        <w:t>.</w:t>
      </w:r>
      <w:proofErr w:type="gramEnd"/>
    </w:p>
    <w:p w:rsidR="006E6FD5" w:rsidRDefault="006951CC">
      <w:pPr>
        <w:spacing w:before="12"/>
        <w:ind w:left="252"/>
        <w:rPr>
          <w:b/>
          <w:sz w:val="20"/>
        </w:rPr>
      </w:pPr>
      <w:r>
        <w:rPr>
          <w:b/>
          <w:color w:val="2A2A2A"/>
          <w:sz w:val="20"/>
        </w:rPr>
        <w:t>PLATBA</w:t>
      </w:r>
    </w:p>
    <w:p w:rsidR="006E6FD5" w:rsidRDefault="006951CC">
      <w:pPr>
        <w:pStyle w:val="Zkladntext"/>
        <w:spacing w:before="18" w:line="252" w:lineRule="auto"/>
        <w:ind w:left="255" w:right="23"/>
      </w:pPr>
      <w:proofErr w:type="spellStart"/>
      <w:r>
        <w:rPr>
          <w:color w:val="2A2A2A"/>
          <w:w w:val="105"/>
        </w:rPr>
        <w:t>Před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akcí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vám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vystavíme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b/>
          <w:color w:val="2A2A2A"/>
          <w:w w:val="105"/>
        </w:rPr>
        <w:t>zálohovou</w:t>
      </w:r>
      <w:proofErr w:type="spellEnd"/>
      <w:r>
        <w:rPr>
          <w:b/>
          <w:color w:val="2A2A2A"/>
          <w:w w:val="105"/>
        </w:rPr>
        <w:t xml:space="preserve"> </w:t>
      </w:r>
      <w:proofErr w:type="spellStart"/>
      <w:r>
        <w:rPr>
          <w:b/>
          <w:color w:val="2A2A2A"/>
          <w:w w:val="105"/>
        </w:rPr>
        <w:t>fakturu</w:t>
      </w:r>
      <w:proofErr w:type="spellEnd"/>
      <w:r>
        <w:rPr>
          <w:b/>
          <w:color w:val="2A2A2A"/>
          <w:w w:val="105"/>
        </w:rPr>
        <w:t xml:space="preserve"> </w:t>
      </w:r>
      <w:proofErr w:type="spellStart"/>
      <w:proofErr w:type="gramStart"/>
      <w:r>
        <w:rPr>
          <w:color w:val="2A2A2A"/>
          <w:w w:val="105"/>
        </w:rPr>
        <w:t>na</w:t>
      </w:r>
      <w:proofErr w:type="spellEnd"/>
      <w:proofErr w:type="gramEnd"/>
      <w:r>
        <w:rPr>
          <w:color w:val="2A2A2A"/>
          <w:w w:val="105"/>
        </w:rPr>
        <w:t xml:space="preserve"> 80 </w:t>
      </w:r>
      <w:r>
        <w:rPr>
          <w:rFonts w:ascii="Times New Roman" w:hAnsi="Times New Roman"/>
          <w:color w:val="2A2A2A"/>
          <w:w w:val="105"/>
        </w:rPr>
        <w:t xml:space="preserve">% </w:t>
      </w:r>
      <w:r>
        <w:rPr>
          <w:color w:val="2A2A2A"/>
          <w:w w:val="105"/>
        </w:rPr>
        <w:t xml:space="preserve">z </w:t>
      </w:r>
      <w:proofErr w:type="spellStart"/>
      <w:r>
        <w:rPr>
          <w:color w:val="2A2A2A"/>
          <w:w w:val="105"/>
        </w:rPr>
        <w:t>celkové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ceny</w:t>
      </w:r>
      <w:proofErr w:type="spellEnd"/>
      <w:r>
        <w:rPr>
          <w:color w:val="484848"/>
          <w:w w:val="105"/>
        </w:rPr>
        <w:t xml:space="preserve">. </w:t>
      </w:r>
      <w:proofErr w:type="spellStart"/>
      <w:r>
        <w:rPr>
          <w:color w:val="2A2A2A"/>
          <w:w w:val="105"/>
        </w:rPr>
        <w:t>Peníze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potřebujeme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mít</w:t>
      </w:r>
      <w:proofErr w:type="spellEnd"/>
      <w:r>
        <w:rPr>
          <w:color w:val="2A2A2A"/>
          <w:w w:val="105"/>
        </w:rPr>
        <w:t xml:space="preserve"> </w:t>
      </w:r>
      <w:proofErr w:type="spellStart"/>
      <w:proofErr w:type="gramStart"/>
      <w:r>
        <w:rPr>
          <w:color w:val="2A2A2A"/>
          <w:w w:val="105"/>
        </w:rPr>
        <w:t>na</w:t>
      </w:r>
      <w:proofErr w:type="spellEnd"/>
      <w:proofErr w:type="gram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účtu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připsány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alespoň</w:t>
      </w:r>
      <w:proofErr w:type="spellEnd"/>
      <w:r>
        <w:rPr>
          <w:color w:val="2A2A2A"/>
          <w:w w:val="105"/>
        </w:rPr>
        <w:t xml:space="preserve"> 3 </w:t>
      </w:r>
      <w:proofErr w:type="spellStart"/>
      <w:r>
        <w:rPr>
          <w:color w:val="2A2A2A"/>
          <w:w w:val="105"/>
        </w:rPr>
        <w:t>pracovní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dny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před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termínem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akce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b/>
          <w:color w:val="2A2A2A"/>
          <w:w w:val="105"/>
        </w:rPr>
        <w:t>Doplatek</w:t>
      </w:r>
      <w:proofErr w:type="spellEnd"/>
      <w:r>
        <w:rPr>
          <w:b/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vyřešíme</w:t>
      </w:r>
      <w:proofErr w:type="spellEnd"/>
      <w:r>
        <w:rPr>
          <w:color w:val="2A2A2A"/>
          <w:w w:val="105"/>
        </w:rPr>
        <w:t xml:space="preserve"> do 30 </w:t>
      </w:r>
      <w:proofErr w:type="spellStart"/>
      <w:r>
        <w:rPr>
          <w:color w:val="2A2A2A"/>
          <w:w w:val="105"/>
        </w:rPr>
        <w:t>dnů</w:t>
      </w:r>
      <w:proofErr w:type="spellEnd"/>
      <w:r>
        <w:rPr>
          <w:color w:val="2A2A2A"/>
          <w:w w:val="105"/>
        </w:rPr>
        <w:t xml:space="preserve"> </w:t>
      </w:r>
      <w:proofErr w:type="spellStart"/>
      <w:proofErr w:type="gramStart"/>
      <w:r>
        <w:rPr>
          <w:color w:val="2A2A2A"/>
          <w:w w:val="105"/>
        </w:rPr>
        <w:t>od</w:t>
      </w:r>
      <w:proofErr w:type="spellEnd"/>
      <w:proofErr w:type="gram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proběhnutí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akce</w:t>
      </w:r>
      <w:proofErr w:type="spellEnd"/>
      <w:r>
        <w:rPr>
          <w:color w:val="5D5D5D"/>
          <w:w w:val="105"/>
        </w:rPr>
        <w:t>.</w:t>
      </w:r>
    </w:p>
    <w:p w:rsidR="006E6FD5" w:rsidRDefault="006951CC">
      <w:pPr>
        <w:pStyle w:val="Nadpis3"/>
        <w:spacing w:before="131"/>
        <w:ind w:left="255"/>
      </w:pPr>
      <w:r>
        <w:rPr>
          <w:color w:val="2A2A2A"/>
          <w:w w:val="105"/>
        </w:rPr>
        <w:t>ZÁVAZNÉ POTVRZENÍ TERMÍNU</w:t>
      </w:r>
    </w:p>
    <w:p w:rsidR="006E6FD5" w:rsidRDefault="006951CC">
      <w:pPr>
        <w:pStyle w:val="Zkladntext"/>
        <w:spacing w:before="18" w:line="259" w:lineRule="auto"/>
        <w:ind w:left="260" w:right="1329" w:hanging="3"/>
      </w:pPr>
      <w:proofErr w:type="spellStart"/>
      <w:r>
        <w:rPr>
          <w:color w:val="2A2A2A"/>
          <w:w w:val="105"/>
        </w:rPr>
        <w:t>Abychom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mohli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všechno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připravit</w:t>
      </w:r>
      <w:proofErr w:type="spellEnd"/>
      <w:r>
        <w:rPr>
          <w:color w:val="484848"/>
          <w:w w:val="105"/>
        </w:rPr>
        <w:t xml:space="preserve">, </w:t>
      </w:r>
      <w:proofErr w:type="spellStart"/>
      <w:r>
        <w:rPr>
          <w:color w:val="2A2A2A"/>
          <w:w w:val="105"/>
        </w:rPr>
        <w:t>potřebujeme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mít</w:t>
      </w:r>
      <w:proofErr w:type="spellEnd"/>
      <w:r>
        <w:rPr>
          <w:color w:val="2A2A2A"/>
          <w:w w:val="105"/>
        </w:rPr>
        <w:t xml:space="preserve"> </w:t>
      </w:r>
      <w:proofErr w:type="spellStart"/>
      <w:proofErr w:type="gramStart"/>
      <w:r>
        <w:rPr>
          <w:color w:val="2A2A2A"/>
          <w:w w:val="105"/>
        </w:rPr>
        <w:t>od</w:t>
      </w:r>
      <w:proofErr w:type="spellEnd"/>
      <w:proofErr w:type="gram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vás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závazně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potvrzenou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objednávku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alespoň</w:t>
      </w:r>
      <w:proofErr w:type="spellEnd"/>
      <w:r>
        <w:rPr>
          <w:color w:val="2A2A2A"/>
          <w:w w:val="105"/>
        </w:rPr>
        <w:t xml:space="preserve"> 7 </w:t>
      </w:r>
      <w:proofErr w:type="spellStart"/>
      <w:r>
        <w:rPr>
          <w:b/>
          <w:color w:val="2A2A2A"/>
          <w:w w:val="105"/>
        </w:rPr>
        <w:t>pracovních</w:t>
      </w:r>
      <w:proofErr w:type="spellEnd"/>
      <w:r>
        <w:rPr>
          <w:b/>
          <w:color w:val="2A2A2A"/>
          <w:w w:val="105"/>
        </w:rPr>
        <w:t xml:space="preserve"> </w:t>
      </w:r>
      <w:proofErr w:type="spellStart"/>
      <w:r>
        <w:rPr>
          <w:b/>
          <w:color w:val="2A2A2A"/>
          <w:w w:val="105"/>
        </w:rPr>
        <w:t>dnů</w:t>
      </w:r>
      <w:proofErr w:type="spellEnd"/>
      <w:r>
        <w:rPr>
          <w:b/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před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termínem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akce</w:t>
      </w:r>
      <w:proofErr w:type="spellEnd"/>
      <w:r>
        <w:rPr>
          <w:color w:val="2A2A2A"/>
          <w:w w:val="105"/>
        </w:rPr>
        <w:t>.</w:t>
      </w:r>
    </w:p>
    <w:p w:rsidR="006E6FD5" w:rsidRDefault="006E6FD5">
      <w:pPr>
        <w:spacing w:line="259" w:lineRule="auto"/>
        <w:sectPr w:rsidR="006E6FD5">
          <w:type w:val="continuous"/>
          <w:pgSz w:w="16820" w:h="11900" w:orient="landscape"/>
          <w:pgMar w:top="1100" w:right="600" w:bottom="280" w:left="360" w:header="708" w:footer="708" w:gutter="0"/>
          <w:cols w:num="2" w:space="708" w:equalWidth="0">
            <w:col w:w="5751" w:space="40"/>
            <w:col w:w="10069"/>
          </w:cols>
        </w:sectPr>
      </w:pPr>
    </w:p>
    <w:p w:rsidR="006E6FD5" w:rsidRDefault="006E6FD5">
      <w:pPr>
        <w:pStyle w:val="Zkladntext"/>
      </w:pPr>
    </w:p>
    <w:p w:rsidR="006E6FD5" w:rsidRDefault="006E6FD5">
      <w:pPr>
        <w:pStyle w:val="Zkladntext"/>
        <w:rPr>
          <w:sz w:val="14"/>
        </w:rPr>
      </w:pPr>
    </w:p>
    <w:p w:rsidR="006E6FD5" w:rsidRPr="006951CC" w:rsidRDefault="006951CC" w:rsidP="006951CC">
      <w:pPr>
        <w:spacing w:before="110"/>
        <w:ind w:left="106"/>
        <w:rPr>
          <w:rFonts w:ascii="Times New Roman"/>
          <w:i/>
          <w:sz w:val="13"/>
        </w:rPr>
        <w:sectPr w:rsidR="006E6FD5" w:rsidRPr="006951CC">
          <w:type w:val="continuous"/>
          <w:pgSz w:w="16820" w:h="11900" w:orient="landscape"/>
          <w:pgMar w:top="1100" w:right="600" w:bottom="280" w:left="360" w:header="708" w:footer="708" w:gutter="0"/>
          <w:cols w:space="708"/>
        </w:sectPr>
      </w:pPr>
      <w:r>
        <w:rPr>
          <w:rFonts w:ascii="Times New Roman"/>
          <w:i/>
          <w:color w:val="C1C1C1"/>
          <w:w w:val="105"/>
          <w:sz w:val="13"/>
        </w:rPr>
        <w:t>:</w:t>
      </w:r>
      <w:bookmarkStart w:id="0" w:name="_GoBack"/>
      <w:bookmarkEnd w:id="0"/>
    </w:p>
    <w:p w:rsidR="006E6FD5" w:rsidRDefault="006E6FD5">
      <w:pPr>
        <w:pStyle w:val="Zkladntext"/>
        <w:rPr>
          <w:rFonts w:ascii="Times New Roman"/>
        </w:rPr>
      </w:pPr>
    </w:p>
    <w:sectPr w:rsidR="006E6FD5">
      <w:pgSz w:w="11900" w:h="1682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E6FD5"/>
    <w:rsid w:val="006951CC"/>
    <w:rsid w:val="006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887"/>
      <w:jc w:val="center"/>
      <w:outlineLvl w:val="0"/>
    </w:pPr>
    <w:rPr>
      <w:sz w:val="40"/>
      <w:szCs w:val="40"/>
    </w:rPr>
  </w:style>
  <w:style w:type="paragraph" w:styleId="Nadpis2">
    <w:name w:val="heading 2"/>
    <w:basedOn w:val="Normln"/>
    <w:uiPriority w:val="1"/>
    <w:qFormat/>
    <w:pPr>
      <w:ind w:left="135"/>
      <w:outlineLvl w:val="1"/>
    </w:pPr>
    <w:rPr>
      <w:b/>
      <w:bCs/>
      <w:sz w:val="33"/>
      <w:szCs w:val="33"/>
    </w:rPr>
  </w:style>
  <w:style w:type="paragraph" w:styleId="Nadpis3">
    <w:name w:val="heading 3"/>
    <w:basedOn w:val="Normln"/>
    <w:uiPriority w:val="1"/>
    <w:qFormat/>
    <w:pPr>
      <w:ind w:left="112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51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1CC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339</Words>
  <Characters>2003</Characters>
  <Application>Microsoft Office Word</Application>
  <DocSecurity>0</DocSecurity>
  <Lines>16</Lines>
  <Paragraphs>4</Paragraphs>
  <ScaleCrop>false</ScaleCrop>
  <Company>Microsoft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KMC308-C-Chodba4p412-20180918095940</dc:title>
  <cp:lastModifiedBy>Monzerová Viola Mgr. (IPR/KRA)</cp:lastModifiedBy>
  <cp:revision>2</cp:revision>
  <dcterms:created xsi:type="dcterms:W3CDTF">2018-09-18T09:43:00Z</dcterms:created>
  <dcterms:modified xsi:type="dcterms:W3CDTF">2018-09-18T07:49:00Z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2018-09-18T00:00:00Z</vt:filetime>
  </property>
</Properties>
</file>