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16" w:rsidRPr="00E35913" w:rsidRDefault="00DD1AB2" w:rsidP="00616442">
      <w:pPr>
        <w:spacing w:after="0" w:line="240" w:lineRule="auto"/>
        <w:jc w:val="center"/>
        <w:rPr>
          <w:rFonts w:ascii="Times New Roman" w:hAnsi="Times New Roman" w:cs="Times New Roman"/>
          <w:b/>
          <w:sz w:val="28"/>
          <w:szCs w:val="24"/>
        </w:rPr>
      </w:pPr>
      <w:r w:rsidRPr="00E35913">
        <w:rPr>
          <w:rFonts w:ascii="Times New Roman" w:hAnsi="Times New Roman" w:cs="Times New Roman"/>
          <w:b/>
          <w:sz w:val="28"/>
          <w:szCs w:val="24"/>
        </w:rPr>
        <w:t>SMLUVNÍ STRANY:</w:t>
      </w:r>
    </w:p>
    <w:p w:rsidR="003C6E0A" w:rsidRPr="00E35913" w:rsidRDefault="003C6E0A" w:rsidP="000344BD">
      <w:pPr>
        <w:spacing w:after="0" w:line="240" w:lineRule="auto"/>
        <w:jc w:val="both"/>
        <w:rPr>
          <w:rFonts w:ascii="Times New Roman" w:hAnsi="Times New Roman" w:cs="Times New Roman"/>
          <w:sz w:val="24"/>
          <w:szCs w:val="24"/>
        </w:rPr>
      </w:pPr>
    </w:p>
    <w:p w:rsidR="003C6E0A" w:rsidRPr="00304DE7" w:rsidRDefault="003C6E0A" w:rsidP="000344BD">
      <w:pPr>
        <w:spacing w:after="0" w:line="240" w:lineRule="auto"/>
        <w:jc w:val="both"/>
        <w:rPr>
          <w:rFonts w:ascii="Times New Roman" w:hAnsi="Times New Roman" w:cs="Times New Roman"/>
          <w:b/>
          <w:sz w:val="24"/>
          <w:szCs w:val="24"/>
        </w:rPr>
      </w:pPr>
      <w:r w:rsidRPr="00304DE7">
        <w:rPr>
          <w:rFonts w:ascii="Times New Roman" w:hAnsi="Times New Roman" w:cs="Times New Roman"/>
          <w:sz w:val="24"/>
          <w:szCs w:val="24"/>
        </w:rPr>
        <w:t>Obchodní firma:</w:t>
      </w:r>
      <w:r w:rsidRPr="00304DE7">
        <w:rPr>
          <w:rFonts w:ascii="Times New Roman" w:hAnsi="Times New Roman" w:cs="Times New Roman"/>
          <w:sz w:val="24"/>
          <w:szCs w:val="24"/>
        </w:rPr>
        <w:tab/>
      </w:r>
      <w:proofErr w:type="spellStart"/>
      <w:r w:rsidR="00304DE7" w:rsidRPr="00304DE7">
        <w:rPr>
          <w:rFonts w:ascii="Times New Roman" w:hAnsi="Times New Roman" w:cs="Times New Roman"/>
          <w:b/>
          <w:sz w:val="24"/>
          <w:szCs w:val="24"/>
        </w:rPr>
        <w:t>Stimcare</w:t>
      </w:r>
      <w:proofErr w:type="spellEnd"/>
      <w:r w:rsidR="00304DE7" w:rsidRPr="00304DE7">
        <w:rPr>
          <w:rFonts w:ascii="Times New Roman" w:hAnsi="Times New Roman" w:cs="Times New Roman"/>
          <w:b/>
          <w:sz w:val="24"/>
          <w:szCs w:val="24"/>
        </w:rPr>
        <w:t xml:space="preserve"> s.r.o.</w:t>
      </w:r>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IČO:</w:t>
      </w:r>
      <w:r w:rsidRPr="00304DE7">
        <w:rPr>
          <w:rFonts w:ascii="Times New Roman" w:hAnsi="Times New Roman" w:cs="Times New Roman"/>
          <w:sz w:val="24"/>
          <w:szCs w:val="24"/>
        </w:rPr>
        <w:tab/>
      </w:r>
      <w:r w:rsidRPr="00304DE7">
        <w:rPr>
          <w:rFonts w:ascii="Times New Roman" w:hAnsi="Times New Roman" w:cs="Times New Roman"/>
          <w:sz w:val="24"/>
          <w:szCs w:val="24"/>
        </w:rPr>
        <w:tab/>
      </w:r>
      <w:r w:rsidRPr="00304DE7">
        <w:rPr>
          <w:rFonts w:ascii="Times New Roman" w:hAnsi="Times New Roman" w:cs="Times New Roman"/>
          <w:sz w:val="24"/>
          <w:szCs w:val="24"/>
        </w:rPr>
        <w:tab/>
      </w:r>
      <w:r w:rsidR="00304DE7">
        <w:rPr>
          <w:rFonts w:ascii="Times New Roman" w:hAnsi="Times New Roman" w:cs="Times New Roman"/>
          <w:sz w:val="24"/>
          <w:szCs w:val="24"/>
        </w:rPr>
        <w:t>25749897</w:t>
      </w:r>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DIČ:</w:t>
      </w:r>
      <w:r w:rsidRPr="00304DE7">
        <w:rPr>
          <w:rFonts w:ascii="Times New Roman" w:hAnsi="Times New Roman" w:cs="Times New Roman"/>
          <w:sz w:val="24"/>
          <w:szCs w:val="24"/>
        </w:rPr>
        <w:tab/>
      </w:r>
      <w:r w:rsidRPr="00304DE7">
        <w:rPr>
          <w:rFonts w:ascii="Times New Roman" w:hAnsi="Times New Roman" w:cs="Times New Roman"/>
          <w:sz w:val="24"/>
          <w:szCs w:val="24"/>
        </w:rPr>
        <w:tab/>
      </w:r>
      <w:r w:rsidRPr="00304DE7">
        <w:rPr>
          <w:rFonts w:ascii="Times New Roman" w:hAnsi="Times New Roman" w:cs="Times New Roman"/>
          <w:sz w:val="24"/>
          <w:szCs w:val="24"/>
        </w:rPr>
        <w:tab/>
      </w:r>
      <w:r w:rsidR="00304DE7">
        <w:rPr>
          <w:rFonts w:ascii="Times New Roman" w:hAnsi="Times New Roman" w:cs="Times New Roman"/>
          <w:sz w:val="24"/>
          <w:szCs w:val="24"/>
        </w:rPr>
        <w:t>CZ25749897</w:t>
      </w:r>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Sídlem:</w:t>
      </w:r>
      <w:r w:rsidRPr="00304DE7">
        <w:rPr>
          <w:rFonts w:ascii="Times New Roman" w:hAnsi="Times New Roman" w:cs="Times New Roman"/>
          <w:sz w:val="24"/>
          <w:szCs w:val="24"/>
        </w:rPr>
        <w:tab/>
      </w:r>
      <w:r w:rsidRPr="00304DE7">
        <w:rPr>
          <w:rFonts w:ascii="Times New Roman" w:hAnsi="Times New Roman" w:cs="Times New Roman"/>
          <w:sz w:val="24"/>
          <w:szCs w:val="24"/>
        </w:rPr>
        <w:tab/>
      </w:r>
      <w:r w:rsidR="00304DE7">
        <w:rPr>
          <w:rFonts w:ascii="Times New Roman" w:hAnsi="Times New Roman" w:cs="Times New Roman"/>
          <w:sz w:val="24"/>
          <w:szCs w:val="24"/>
        </w:rPr>
        <w:t>Novodvorská 994, 142 21 Praha 4</w:t>
      </w:r>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Zastoupena:</w:t>
      </w:r>
      <w:r w:rsidRPr="00304DE7">
        <w:rPr>
          <w:rFonts w:ascii="Times New Roman" w:hAnsi="Times New Roman" w:cs="Times New Roman"/>
          <w:sz w:val="24"/>
          <w:szCs w:val="24"/>
        </w:rPr>
        <w:tab/>
      </w:r>
      <w:r w:rsidRPr="00304DE7">
        <w:rPr>
          <w:rFonts w:ascii="Times New Roman" w:hAnsi="Times New Roman" w:cs="Times New Roman"/>
          <w:sz w:val="24"/>
          <w:szCs w:val="24"/>
        </w:rPr>
        <w:tab/>
      </w:r>
      <w:r w:rsidR="00304DE7">
        <w:rPr>
          <w:rFonts w:ascii="Times New Roman" w:hAnsi="Times New Roman" w:cs="Times New Roman"/>
          <w:sz w:val="24"/>
          <w:szCs w:val="24"/>
        </w:rPr>
        <w:t>JUDr. Petrem Loudou</w:t>
      </w:r>
      <w:r w:rsidRPr="00304DE7">
        <w:rPr>
          <w:rFonts w:ascii="Times New Roman" w:hAnsi="Times New Roman" w:cs="Times New Roman"/>
          <w:sz w:val="24"/>
          <w:szCs w:val="24"/>
        </w:rPr>
        <w:t>, jednatelem</w:t>
      </w:r>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Bankovní spojení:</w:t>
      </w:r>
      <w:r w:rsidRPr="00304DE7">
        <w:rPr>
          <w:rFonts w:ascii="Times New Roman" w:hAnsi="Times New Roman" w:cs="Times New Roman"/>
          <w:sz w:val="24"/>
          <w:szCs w:val="24"/>
        </w:rPr>
        <w:tab/>
      </w:r>
      <w:proofErr w:type="spellStart"/>
      <w:r w:rsidR="00304DE7" w:rsidRPr="00304DE7">
        <w:rPr>
          <w:rFonts w:ascii="Times New Roman" w:hAnsi="Times New Roman" w:cs="Times New Roman"/>
          <w:sz w:val="24"/>
          <w:szCs w:val="24"/>
          <w:highlight w:val="black"/>
        </w:rPr>
        <w:t>xxxxxx</w:t>
      </w:r>
      <w:proofErr w:type="spellEnd"/>
    </w:p>
    <w:p w:rsidR="003C6E0A" w:rsidRPr="00304DE7"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Číslo účtu:</w:t>
      </w:r>
      <w:r w:rsidRPr="00304DE7">
        <w:rPr>
          <w:rFonts w:ascii="Times New Roman" w:hAnsi="Times New Roman" w:cs="Times New Roman"/>
          <w:sz w:val="24"/>
          <w:szCs w:val="24"/>
        </w:rPr>
        <w:tab/>
      </w:r>
      <w:r w:rsidRPr="00304DE7">
        <w:rPr>
          <w:rFonts w:ascii="Times New Roman" w:hAnsi="Times New Roman" w:cs="Times New Roman"/>
          <w:sz w:val="24"/>
          <w:szCs w:val="24"/>
        </w:rPr>
        <w:tab/>
      </w:r>
      <w:proofErr w:type="spellStart"/>
      <w:r w:rsidR="00304DE7" w:rsidRPr="00304DE7">
        <w:rPr>
          <w:rFonts w:ascii="Times New Roman" w:hAnsi="Times New Roman" w:cs="Times New Roman"/>
          <w:sz w:val="24"/>
          <w:szCs w:val="24"/>
          <w:highlight w:val="black"/>
        </w:rPr>
        <w:t>xxxxxx</w:t>
      </w:r>
      <w:proofErr w:type="spellEnd"/>
    </w:p>
    <w:p w:rsidR="003C6E0A" w:rsidRPr="00304DE7" w:rsidRDefault="00080B6B" w:rsidP="000344BD">
      <w:pPr>
        <w:spacing w:after="0" w:line="240" w:lineRule="auto"/>
        <w:jc w:val="both"/>
        <w:rPr>
          <w:rFonts w:ascii="Times New Roman" w:hAnsi="Times New Roman" w:cs="Times New Roman"/>
          <w:sz w:val="24"/>
          <w:szCs w:val="24"/>
        </w:rPr>
      </w:pPr>
      <w:proofErr w:type="spellStart"/>
      <w:r w:rsidRPr="00304DE7">
        <w:rPr>
          <w:rFonts w:ascii="Times New Roman" w:hAnsi="Times New Roman" w:cs="Times New Roman"/>
          <w:sz w:val="24"/>
          <w:szCs w:val="24"/>
        </w:rPr>
        <w:t>Sp</w:t>
      </w:r>
      <w:proofErr w:type="spellEnd"/>
      <w:r w:rsidRPr="00304DE7">
        <w:rPr>
          <w:rFonts w:ascii="Times New Roman" w:hAnsi="Times New Roman" w:cs="Times New Roman"/>
          <w:sz w:val="24"/>
          <w:szCs w:val="24"/>
        </w:rPr>
        <w:t>. zn.:</w:t>
      </w:r>
      <w:r w:rsidRPr="00304DE7">
        <w:rPr>
          <w:rFonts w:ascii="Times New Roman" w:hAnsi="Times New Roman" w:cs="Times New Roman"/>
          <w:sz w:val="24"/>
          <w:szCs w:val="24"/>
        </w:rPr>
        <w:tab/>
      </w:r>
      <w:r w:rsidRPr="00304DE7">
        <w:rPr>
          <w:rFonts w:ascii="Times New Roman" w:hAnsi="Times New Roman" w:cs="Times New Roman"/>
          <w:sz w:val="24"/>
          <w:szCs w:val="24"/>
        </w:rPr>
        <w:tab/>
      </w:r>
      <w:r w:rsidR="00304DE7">
        <w:rPr>
          <w:rFonts w:ascii="Times New Roman" w:hAnsi="Times New Roman" w:cs="Times New Roman"/>
          <w:sz w:val="24"/>
          <w:szCs w:val="24"/>
        </w:rPr>
        <w:t>C 66813 vedená u Městského soudu v Praze</w:t>
      </w:r>
    </w:p>
    <w:p w:rsidR="003C6E0A" w:rsidRPr="00304DE7" w:rsidRDefault="00080B6B"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Datová schránka:</w:t>
      </w:r>
      <w:r w:rsidRPr="00304DE7">
        <w:rPr>
          <w:rFonts w:ascii="Times New Roman" w:hAnsi="Times New Roman" w:cs="Times New Roman"/>
          <w:sz w:val="24"/>
          <w:szCs w:val="24"/>
        </w:rPr>
        <w:tab/>
      </w:r>
      <w:r w:rsidR="00304DE7">
        <w:rPr>
          <w:rFonts w:ascii="Times New Roman" w:hAnsi="Times New Roman" w:cs="Times New Roman"/>
          <w:sz w:val="24"/>
          <w:szCs w:val="24"/>
        </w:rPr>
        <w:t>r5m4ti3</w:t>
      </w:r>
    </w:p>
    <w:p w:rsidR="003C6E0A" w:rsidRPr="00304DE7" w:rsidRDefault="003C6E0A" w:rsidP="00080B6B">
      <w:pPr>
        <w:spacing w:before="120"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 xml:space="preserve">Kontaktní </w:t>
      </w:r>
      <w:r w:rsidR="00304DE7">
        <w:rPr>
          <w:rFonts w:ascii="Times New Roman" w:hAnsi="Times New Roman" w:cs="Times New Roman"/>
          <w:sz w:val="24"/>
          <w:szCs w:val="24"/>
        </w:rPr>
        <w:t xml:space="preserve">osoba ve věcech technických: </w:t>
      </w:r>
      <w:proofErr w:type="spellStart"/>
      <w:r w:rsidR="00304DE7" w:rsidRPr="00304DE7">
        <w:rPr>
          <w:rFonts w:ascii="Times New Roman" w:hAnsi="Times New Roman" w:cs="Times New Roman"/>
          <w:sz w:val="24"/>
          <w:szCs w:val="24"/>
          <w:highlight w:val="black"/>
        </w:rPr>
        <w:t>xxxxxx</w:t>
      </w:r>
      <w:proofErr w:type="spellEnd"/>
    </w:p>
    <w:p w:rsidR="003C6E0A" w:rsidRPr="00E35913" w:rsidRDefault="003C6E0A" w:rsidP="000344BD">
      <w:pPr>
        <w:spacing w:after="0" w:line="240" w:lineRule="auto"/>
        <w:jc w:val="both"/>
        <w:rPr>
          <w:rFonts w:ascii="Times New Roman" w:hAnsi="Times New Roman" w:cs="Times New Roman"/>
          <w:sz w:val="24"/>
          <w:szCs w:val="24"/>
        </w:rPr>
      </w:pPr>
      <w:r w:rsidRPr="00304DE7">
        <w:rPr>
          <w:rFonts w:ascii="Times New Roman" w:hAnsi="Times New Roman" w:cs="Times New Roman"/>
          <w:sz w:val="24"/>
          <w:szCs w:val="24"/>
        </w:rPr>
        <w:t>Kontaktní osoba</w:t>
      </w:r>
      <w:r w:rsidR="00304DE7">
        <w:rPr>
          <w:rFonts w:ascii="Times New Roman" w:hAnsi="Times New Roman" w:cs="Times New Roman"/>
          <w:sz w:val="24"/>
          <w:szCs w:val="24"/>
        </w:rPr>
        <w:t xml:space="preserve"> ve věcech smluvních:   </w:t>
      </w:r>
      <w:proofErr w:type="spellStart"/>
      <w:r w:rsidR="00304DE7" w:rsidRPr="00304DE7">
        <w:rPr>
          <w:rFonts w:ascii="Times New Roman" w:hAnsi="Times New Roman" w:cs="Times New Roman"/>
          <w:sz w:val="24"/>
          <w:szCs w:val="24"/>
          <w:highlight w:val="black"/>
        </w:rPr>
        <w:t>xxxxxx</w:t>
      </w:r>
      <w:proofErr w:type="spellEnd"/>
    </w:p>
    <w:p w:rsidR="003C6E0A" w:rsidRPr="00E35913" w:rsidRDefault="003C6E0A" w:rsidP="000344BD">
      <w:pPr>
        <w:spacing w:after="0" w:line="240" w:lineRule="auto"/>
        <w:jc w:val="both"/>
        <w:rPr>
          <w:rFonts w:ascii="Times New Roman" w:hAnsi="Times New Roman" w:cs="Times New Roman"/>
          <w:sz w:val="24"/>
          <w:szCs w:val="24"/>
        </w:rPr>
      </w:pP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dále jen jako „</w:t>
      </w:r>
      <w:r w:rsidR="000344BD" w:rsidRPr="00E35913">
        <w:rPr>
          <w:rFonts w:ascii="Times New Roman" w:hAnsi="Times New Roman" w:cs="Times New Roman"/>
          <w:b/>
          <w:sz w:val="24"/>
          <w:szCs w:val="24"/>
        </w:rPr>
        <w:t>p</w:t>
      </w:r>
      <w:r w:rsidRPr="00E35913">
        <w:rPr>
          <w:rFonts w:ascii="Times New Roman" w:hAnsi="Times New Roman" w:cs="Times New Roman"/>
          <w:b/>
          <w:sz w:val="24"/>
          <w:szCs w:val="24"/>
        </w:rPr>
        <w:t>rodávající</w:t>
      </w:r>
      <w:r w:rsidRPr="00E35913">
        <w:rPr>
          <w:rFonts w:ascii="Times New Roman" w:hAnsi="Times New Roman" w:cs="Times New Roman"/>
          <w:sz w:val="24"/>
          <w:szCs w:val="24"/>
        </w:rPr>
        <w:t>“ na straně jedné</w:t>
      </w:r>
    </w:p>
    <w:p w:rsidR="003C6E0A" w:rsidRPr="00E35913" w:rsidRDefault="003C6E0A" w:rsidP="000344BD">
      <w:pPr>
        <w:spacing w:after="0" w:line="240" w:lineRule="auto"/>
        <w:jc w:val="both"/>
        <w:rPr>
          <w:rFonts w:ascii="Times New Roman" w:hAnsi="Times New Roman" w:cs="Times New Roman"/>
          <w:sz w:val="24"/>
          <w:szCs w:val="24"/>
        </w:rPr>
      </w:pP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a</w:t>
      </w:r>
    </w:p>
    <w:p w:rsidR="003C6E0A" w:rsidRPr="00E35913" w:rsidRDefault="003C6E0A" w:rsidP="000344BD">
      <w:pPr>
        <w:spacing w:after="0" w:line="240" w:lineRule="auto"/>
        <w:jc w:val="both"/>
        <w:rPr>
          <w:rFonts w:ascii="Times New Roman" w:hAnsi="Times New Roman" w:cs="Times New Roman"/>
          <w:sz w:val="24"/>
          <w:szCs w:val="24"/>
        </w:rPr>
      </w:pPr>
    </w:p>
    <w:p w:rsidR="003C6E0A" w:rsidRPr="00E35913" w:rsidRDefault="003C6E0A" w:rsidP="000344BD">
      <w:pPr>
        <w:tabs>
          <w:tab w:val="left" w:pos="1985"/>
        </w:tabs>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Název:</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b/>
          <w:sz w:val="24"/>
          <w:szCs w:val="24"/>
        </w:rPr>
        <w:t>Nemocnice Na Homolce</w:t>
      </w: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IČO:</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sz w:val="24"/>
          <w:szCs w:val="24"/>
        </w:rPr>
        <w:tab/>
        <w:t>00023884</w:t>
      </w: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DIČ:</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Pr="00E35913">
        <w:rPr>
          <w:rFonts w:ascii="Times New Roman" w:hAnsi="Times New Roman" w:cs="Times New Roman"/>
          <w:sz w:val="24"/>
          <w:szCs w:val="24"/>
        </w:rPr>
        <w:tab/>
        <w:t>CZ00023884</w:t>
      </w: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Sídlem:</w:t>
      </w:r>
      <w:r w:rsidRPr="00E35913">
        <w:rPr>
          <w:rFonts w:ascii="Times New Roman" w:hAnsi="Times New Roman" w:cs="Times New Roman"/>
          <w:sz w:val="24"/>
          <w:szCs w:val="24"/>
        </w:rPr>
        <w:tab/>
      </w:r>
      <w:r w:rsidRPr="00E35913">
        <w:rPr>
          <w:rFonts w:ascii="Times New Roman" w:hAnsi="Times New Roman" w:cs="Times New Roman"/>
          <w:sz w:val="24"/>
          <w:szCs w:val="24"/>
        </w:rPr>
        <w:tab/>
        <w:t xml:space="preserve">Roentgenova 37/2, 150 30 Praha 5 </w:t>
      </w: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Zastoupena:</w:t>
      </w:r>
      <w:r w:rsidRPr="00E35913">
        <w:rPr>
          <w:rFonts w:ascii="Times New Roman" w:hAnsi="Times New Roman" w:cs="Times New Roman"/>
          <w:sz w:val="24"/>
          <w:szCs w:val="24"/>
        </w:rPr>
        <w:tab/>
      </w:r>
      <w:r w:rsidRPr="00E35913">
        <w:rPr>
          <w:rFonts w:ascii="Times New Roman" w:hAnsi="Times New Roman" w:cs="Times New Roman"/>
          <w:sz w:val="24"/>
          <w:szCs w:val="24"/>
        </w:rPr>
        <w:tab/>
      </w:r>
      <w:r w:rsidR="00304DE7">
        <w:rPr>
          <w:rFonts w:ascii="Times New Roman" w:hAnsi="Times New Roman" w:cs="Times New Roman"/>
          <w:sz w:val="24"/>
          <w:szCs w:val="24"/>
        </w:rPr>
        <w:t>prof. MU</w:t>
      </w:r>
      <w:r w:rsidRPr="00E35913">
        <w:rPr>
          <w:rFonts w:ascii="Times New Roman" w:hAnsi="Times New Roman" w:cs="Times New Roman"/>
          <w:sz w:val="24"/>
          <w:szCs w:val="24"/>
        </w:rPr>
        <w:t xml:space="preserve">Dr. </w:t>
      </w:r>
      <w:r w:rsidR="00304DE7">
        <w:rPr>
          <w:rFonts w:ascii="Times New Roman" w:hAnsi="Times New Roman" w:cs="Times New Roman"/>
          <w:sz w:val="24"/>
          <w:szCs w:val="24"/>
        </w:rPr>
        <w:t>Josef Vymazal</w:t>
      </w:r>
      <w:r w:rsidRPr="00E35913">
        <w:rPr>
          <w:rFonts w:ascii="Times New Roman" w:hAnsi="Times New Roman" w:cs="Times New Roman"/>
          <w:sz w:val="24"/>
          <w:szCs w:val="24"/>
        </w:rPr>
        <w:t xml:space="preserve">, </w:t>
      </w:r>
      <w:proofErr w:type="spellStart"/>
      <w:r w:rsidR="00304DE7">
        <w:rPr>
          <w:rFonts w:ascii="Times New Roman" w:hAnsi="Times New Roman" w:cs="Times New Roman"/>
          <w:sz w:val="24"/>
          <w:szCs w:val="24"/>
        </w:rPr>
        <w:t>DSc</w:t>
      </w:r>
      <w:proofErr w:type="spellEnd"/>
      <w:r w:rsidR="00304DE7">
        <w:rPr>
          <w:rFonts w:ascii="Times New Roman" w:hAnsi="Times New Roman" w:cs="Times New Roman"/>
          <w:sz w:val="24"/>
          <w:szCs w:val="24"/>
        </w:rPr>
        <w:t xml:space="preserve">., </w:t>
      </w:r>
      <w:r w:rsidRPr="00E35913">
        <w:rPr>
          <w:rFonts w:ascii="Times New Roman" w:hAnsi="Times New Roman" w:cs="Times New Roman"/>
          <w:sz w:val="24"/>
          <w:szCs w:val="24"/>
        </w:rPr>
        <w:t>ředitel nemocnice</w:t>
      </w: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Banko</w:t>
      </w:r>
      <w:r w:rsidR="00304DE7">
        <w:rPr>
          <w:rFonts w:ascii="Times New Roman" w:hAnsi="Times New Roman" w:cs="Times New Roman"/>
          <w:sz w:val="24"/>
          <w:szCs w:val="24"/>
        </w:rPr>
        <w:t>vní spojení:</w:t>
      </w:r>
      <w:r w:rsidR="00304DE7">
        <w:rPr>
          <w:rFonts w:ascii="Times New Roman" w:hAnsi="Times New Roman" w:cs="Times New Roman"/>
          <w:sz w:val="24"/>
          <w:szCs w:val="24"/>
        </w:rPr>
        <w:tab/>
      </w:r>
      <w:proofErr w:type="spellStart"/>
      <w:r w:rsidR="00304DE7" w:rsidRPr="00304DE7">
        <w:rPr>
          <w:rFonts w:ascii="Times New Roman" w:hAnsi="Times New Roman" w:cs="Times New Roman"/>
          <w:sz w:val="24"/>
          <w:szCs w:val="24"/>
          <w:highlight w:val="black"/>
        </w:rPr>
        <w:t>xxxxxx</w:t>
      </w:r>
      <w:proofErr w:type="spellEnd"/>
    </w:p>
    <w:p w:rsidR="003C6E0A" w:rsidRDefault="00304DE7" w:rsidP="00034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proofErr w:type="spellStart"/>
      <w:r w:rsidRPr="00304DE7">
        <w:rPr>
          <w:rFonts w:ascii="Times New Roman" w:hAnsi="Times New Roman" w:cs="Times New Roman"/>
          <w:sz w:val="24"/>
          <w:szCs w:val="24"/>
          <w:highlight w:val="black"/>
        </w:rPr>
        <w:t>xxxxxx</w:t>
      </w:r>
      <w:proofErr w:type="spellEnd"/>
    </w:p>
    <w:p w:rsidR="00A96802" w:rsidRPr="00E35913" w:rsidRDefault="00080B6B" w:rsidP="00034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Datová schránka:</w:t>
      </w:r>
      <w:r>
        <w:rPr>
          <w:rFonts w:ascii="Times New Roman" w:hAnsi="Times New Roman" w:cs="Times New Roman"/>
          <w:sz w:val="24"/>
          <w:szCs w:val="24"/>
        </w:rPr>
        <w:tab/>
      </w:r>
      <w:r w:rsidRPr="00080B6B">
        <w:rPr>
          <w:rFonts w:ascii="Times New Roman" w:hAnsi="Times New Roman" w:cs="Times New Roman"/>
          <w:sz w:val="24"/>
          <w:szCs w:val="24"/>
        </w:rPr>
        <w:t>jb4gp8F</w:t>
      </w:r>
    </w:p>
    <w:p w:rsidR="003C6E0A" w:rsidRPr="00304DE7" w:rsidRDefault="003C6E0A" w:rsidP="00080B6B">
      <w:pPr>
        <w:spacing w:before="120" w:after="0"/>
        <w:rPr>
          <w:rFonts w:ascii="Times New Roman" w:hAnsi="Times New Roman" w:cs="Times New Roman"/>
          <w:sz w:val="24"/>
          <w:szCs w:val="24"/>
        </w:rPr>
      </w:pPr>
      <w:r w:rsidRPr="00F32236">
        <w:rPr>
          <w:rFonts w:ascii="Times New Roman" w:hAnsi="Times New Roman" w:cs="Times New Roman"/>
          <w:sz w:val="24"/>
          <w:szCs w:val="24"/>
        </w:rPr>
        <w:t>Kontaktní osoba ve věcech technických</w:t>
      </w:r>
      <w:r w:rsidR="00F32236" w:rsidRPr="00F32236">
        <w:rPr>
          <w:rFonts w:ascii="Times New Roman" w:hAnsi="Times New Roman" w:cs="Times New Roman"/>
          <w:sz w:val="24"/>
          <w:szCs w:val="24"/>
        </w:rPr>
        <w:t xml:space="preserve"> a</w:t>
      </w:r>
      <w:r w:rsidRPr="00F32236">
        <w:rPr>
          <w:rFonts w:ascii="Times New Roman" w:hAnsi="Times New Roman" w:cs="Times New Roman"/>
          <w:sz w:val="24"/>
          <w:szCs w:val="24"/>
        </w:rPr>
        <w:t xml:space="preserve"> smluvních: </w:t>
      </w:r>
      <w:proofErr w:type="spellStart"/>
      <w:r w:rsidR="00304DE7" w:rsidRPr="00304DE7">
        <w:rPr>
          <w:rFonts w:ascii="Times New Roman" w:hAnsi="Times New Roman" w:cs="Times New Roman"/>
          <w:sz w:val="24"/>
          <w:szCs w:val="24"/>
          <w:highlight w:val="black"/>
        </w:rPr>
        <w:t>xxxxxx</w:t>
      </w:r>
      <w:proofErr w:type="spellEnd"/>
      <w:r w:rsidR="00F32236" w:rsidRPr="002F64AF">
        <w:rPr>
          <w:rFonts w:ascii="Times New Roman" w:hAnsi="Times New Roman" w:cs="Times New Roman"/>
          <w:sz w:val="24"/>
          <w:szCs w:val="24"/>
        </w:rPr>
        <w:t xml:space="preserve">, tel.: </w:t>
      </w:r>
      <w:proofErr w:type="spellStart"/>
      <w:r w:rsidR="00304DE7" w:rsidRPr="00304DE7">
        <w:rPr>
          <w:rFonts w:ascii="Times New Roman" w:hAnsi="Times New Roman" w:cs="Times New Roman"/>
          <w:sz w:val="24"/>
          <w:szCs w:val="24"/>
          <w:highlight w:val="black"/>
        </w:rPr>
        <w:t>xxxxxx</w:t>
      </w:r>
      <w:proofErr w:type="spellEnd"/>
      <w:r w:rsidR="00F32236" w:rsidRPr="002F64AF">
        <w:rPr>
          <w:rFonts w:ascii="Times New Roman" w:hAnsi="Times New Roman" w:cs="Times New Roman"/>
          <w:sz w:val="24"/>
          <w:szCs w:val="24"/>
        </w:rPr>
        <w:t xml:space="preserve">, e-mail: </w:t>
      </w:r>
      <w:proofErr w:type="spellStart"/>
      <w:r w:rsidR="00304DE7" w:rsidRPr="00304DE7">
        <w:rPr>
          <w:rFonts w:ascii="Times New Roman" w:hAnsi="Times New Roman" w:cs="Times New Roman"/>
          <w:sz w:val="24"/>
          <w:szCs w:val="24"/>
          <w:highlight w:val="black"/>
        </w:rPr>
        <w:t>xxxxxx</w:t>
      </w:r>
      <w:proofErr w:type="spellEnd"/>
    </w:p>
    <w:p w:rsidR="00080B6B" w:rsidRDefault="00080B6B" w:rsidP="000344BD">
      <w:pPr>
        <w:spacing w:after="0" w:line="240" w:lineRule="auto"/>
        <w:jc w:val="both"/>
        <w:rPr>
          <w:rFonts w:ascii="Times New Roman" w:hAnsi="Times New Roman" w:cs="Times New Roman"/>
          <w:sz w:val="24"/>
          <w:szCs w:val="24"/>
        </w:rPr>
      </w:pPr>
    </w:p>
    <w:p w:rsidR="003C6E0A" w:rsidRPr="00E35913" w:rsidRDefault="003C6E0A" w:rsidP="000344BD">
      <w:pPr>
        <w:spacing w:after="0" w:line="240" w:lineRule="auto"/>
        <w:jc w:val="both"/>
        <w:rPr>
          <w:rFonts w:ascii="Times New Roman" w:hAnsi="Times New Roman" w:cs="Times New Roman"/>
          <w:sz w:val="24"/>
          <w:szCs w:val="24"/>
        </w:rPr>
      </w:pPr>
      <w:r w:rsidRPr="00E35913">
        <w:rPr>
          <w:rFonts w:ascii="Times New Roman" w:hAnsi="Times New Roman" w:cs="Times New Roman"/>
          <w:sz w:val="24"/>
          <w:szCs w:val="24"/>
        </w:rPr>
        <w:t>dále jen jako „</w:t>
      </w:r>
      <w:r w:rsidR="000344BD" w:rsidRPr="00E35913">
        <w:rPr>
          <w:rFonts w:ascii="Times New Roman" w:hAnsi="Times New Roman" w:cs="Times New Roman"/>
          <w:b/>
          <w:sz w:val="24"/>
          <w:szCs w:val="24"/>
        </w:rPr>
        <w:t>k</w:t>
      </w:r>
      <w:r w:rsidRPr="00E35913">
        <w:rPr>
          <w:rFonts w:ascii="Times New Roman" w:hAnsi="Times New Roman" w:cs="Times New Roman"/>
          <w:b/>
          <w:sz w:val="24"/>
          <w:szCs w:val="24"/>
        </w:rPr>
        <w:t>upující</w:t>
      </w:r>
      <w:r w:rsidRPr="00E35913">
        <w:rPr>
          <w:rFonts w:ascii="Times New Roman" w:hAnsi="Times New Roman" w:cs="Times New Roman"/>
          <w:sz w:val="24"/>
          <w:szCs w:val="24"/>
        </w:rPr>
        <w:t>“ na straně druhé</w:t>
      </w:r>
    </w:p>
    <w:p w:rsidR="003C6E0A" w:rsidRPr="00E35913" w:rsidRDefault="003C6E0A" w:rsidP="000344BD">
      <w:pPr>
        <w:spacing w:after="0" w:line="240" w:lineRule="auto"/>
        <w:jc w:val="both"/>
        <w:rPr>
          <w:rFonts w:ascii="Times New Roman" w:hAnsi="Times New Roman" w:cs="Times New Roman"/>
          <w:sz w:val="24"/>
          <w:szCs w:val="24"/>
          <w:highlight w:val="yellow"/>
        </w:rPr>
      </w:pPr>
    </w:p>
    <w:p w:rsidR="009F2916" w:rsidRPr="00E35913" w:rsidRDefault="009F2916" w:rsidP="000344BD">
      <w:pPr>
        <w:spacing w:after="0" w:line="240" w:lineRule="auto"/>
        <w:jc w:val="both"/>
        <w:rPr>
          <w:rFonts w:ascii="Times New Roman" w:hAnsi="Times New Roman" w:cs="Times New Roman"/>
          <w:snapToGrid w:val="0"/>
          <w:sz w:val="24"/>
          <w:szCs w:val="24"/>
        </w:rPr>
      </w:pPr>
      <w:r w:rsidRPr="00E35913">
        <w:rPr>
          <w:rFonts w:ascii="Times New Roman" w:hAnsi="Times New Roman" w:cs="Times New Roman"/>
          <w:snapToGrid w:val="0"/>
          <w:sz w:val="24"/>
          <w:szCs w:val="24"/>
        </w:rPr>
        <w:t>uzavírají v souladu s ustanovením § 1746 odst. 2 zákona č. 89/2012 Sb., občanského zákoníku, ve znění pozdějších předpisů (dále jen „</w:t>
      </w:r>
      <w:r w:rsidRPr="00E35913">
        <w:rPr>
          <w:rFonts w:ascii="Times New Roman" w:hAnsi="Times New Roman" w:cs="Times New Roman"/>
          <w:b/>
          <w:snapToGrid w:val="0"/>
          <w:sz w:val="24"/>
          <w:szCs w:val="24"/>
        </w:rPr>
        <w:t>občanský zákoník</w:t>
      </w:r>
      <w:r w:rsidRPr="00E35913">
        <w:rPr>
          <w:rFonts w:ascii="Times New Roman" w:hAnsi="Times New Roman" w:cs="Times New Roman"/>
          <w:snapToGrid w:val="0"/>
          <w:sz w:val="24"/>
          <w:szCs w:val="24"/>
        </w:rPr>
        <w:t>“) ve spojení s </w:t>
      </w:r>
      <w:proofErr w:type="spellStart"/>
      <w:r w:rsidRPr="00E35913">
        <w:rPr>
          <w:rFonts w:ascii="Times New Roman" w:hAnsi="Times New Roman" w:cs="Times New Roman"/>
          <w:snapToGrid w:val="0"/>
          <w:sz w:val="24"/>
          <w:szCs w:val="24"/>
        </w:rPr>
        <w:t>ust</w:t>
      </w:r>
      <w:proofErr w:type="spellEnd"/>
      <w:r w:rsidRPr="00E35913">
        <w:rPr>
          <w:rFonts w:ascii="Times New Roman" w:hAnsi="Times New Roman" w:cs="Times New Roman"/>
          <w:snapToGrid w:val="0"/>
          <w:sz w:val="24"/>
          <w:szCs w:val="24"/>
        </w:rPr>
        <w:t xml:space="preserve">. § 2079 občanského zákoníku a </w:t>
      </w:r>
      <w:proofErr w:type="spellStart"/>
      <w:r w:rsidRPr="00E35913">
        <w:rPr>
          <w:rFonts w:ascii="Times New Roman" w:hAnsi="Times New Roman" w:cs="Times New Roman"/>
          <w:snapToGrid w:val="0"/>
          <w:sz w:val="24"/>
          <w:szCs w:val="24"/>
        </w:rPr>
        <w:t>ust</w:t>
      </w:r>
      <w:proofErr w:type="spellEnd"/>
      <w:r w:rsidRPr="00E35913">
        <w:rPr>
          <w:rFonts w:ascii="Times New Roman" w:hAnsi="Times New Roman" w:cs="Times New Roman"/>
          <w:snapToGrid w:val="0"/>
          <w:sz w:val="24"/>
          <w:szCs w:val="24"/>
        </w:rPr>
        <w:t>. § 131 a násl. zákona č. 134/2016 Sb., o zadávání veřejných zakázek, ve znění pozdějších předpisů (dále jen „</w:t>
      </w:r>
      <w:r w:rsidRPr="00E35913">
        <w:rPr>
          <w:rFonts w:ascii="Times New Roman" w:hAnsi="Times New Roman" w:cs="Times New Roman"/>
          <w:b/>
          <w:snapToGrid w:val="0"/>
          <w:sz w:val="24"/>
          <w:szCs w:val="24"/>
        </w:rPr>
        <w:t>ZZVZ</w:t>
      </w:r>
      <w:r w:rsidRPr="00E35913">
        <w:rPr>
          <w:rFonts w:ascii="Times New Roman" w:hAnsi="Times New Roman" w:cs="Times New Roman"/>
          <w:snapToGrid w:val="0"/>
          <w:sz w:val="24"/>
          <w:szCs w:val="24"/>
        </w:rPr>
        <w:t>“) níže uvedeného dne, měsíce a roku tuto</w:t>
      </w:r>
      <w:r w:rsidR="003541A6">
        <w:rPr>
          <w:rFonts w:ascii="Times New Roman" w:hAnsi="Times New Roman" w:cs="Times New Roman"/>
          <w:snapToGrid w:val="0"/>
          <w:sz w:val="24"/>
          <w:szCs w:val="24"/>
        </w:rPr>
        <w:t xml:space="preserve"> rámcovou dohodu na </w:t>
      </w:r>
      <w:r w:rsidR="003B7D70">
        <w:rPr>
          <w:rFonts w:ascii="Times New Roman" w:hAnsi="Times New Roman" w:cs="Times New Roman"/>
          <w:snapToGrid w:val="0"/>
          <w:sz w:val="24"/>
          <w:szCs w:val="24"/>
        </w:rPr>
        <w:t>dodávky</w:t>
      </w:r>
    </w:p>
    <w:p w:rsidR="00522071" w:rsidRPr="00E35913" w:rsidRDefault="00522071" w:rsidP="000344BD">
      <w:pPr>
        <w:spacing w:after="0" w:line="240" w:lineRule="auto"/>
        <w:jc w:val="both"/>
        <w:rPr>
          <w:rFonts w:ascii="Times New Roman" w:hAnsi="Times New Roman" w:cs="Times New Roman"/>
          <w:snapToGrid w:val="0"/>
          <w:sz w:val="24"/>
          <w:szCs w:val="24"/>
        </w:rPr>
      </w:pPr>
    </w:p>
    <w:p w:rsidR="003541A6" w:rsidRPr="003B7D70" w:rsidRDefault="00E3536E" w:rsidP="00080B6B">
      <w:pPr>
        <w:spacing w:after="0"/>
        <w:jc w:val="center"/>
        <w:rPr>
          <w:rFonts w:ascii="Times New Roman" w:hAnsi="Times New Roman" w:cs="Times New Roman"/>
          <w:b/>
          <w:caps/>
          <w:sz w:val="32"/>
          <w:szCs w:val="32"/>
        </w:rPr>
      </w:pPr>
      <w:r>
        <w:rPr>
          <w:rFonts w:ascii="Times New Roman" w:hAnsi="Times New Roman" w:cs="Times New Roman"/>
          <w:b/>
          <w:caps/>
          <w:sz w:val="32"/>
          <w:szCs w:val="32"/>
        </w:rPr>
        <w:t>cévních protéz – graftů pro nemocnici na homolce</w:t>
      </w:r>
      <w:r w:rsidR="003541A6" w:rsidRPr="003B7D70">
        <w:rPr>
          <w:rFonts w:ascii="Times New Roman" w:hAnsi="Times New Roman" w:cs="Times New Roman"/>
          <w:b/>
          <w:caps/>
          <w:sz w:val="32"/>
          <w:szCs w:val="32"/>
        </w:rPr>
        <w:t>,</w:t>
      </w:r>
      <w:r>
        <w:rPr>
          <w:rFonts w:ascii="Times New Roman" w:hAnsi="Times New Roman" w:cs="Times New Roman"/>
          <w:b/>
          <w:caps/>
          <w:sz w:val="32"/>
          <w:szCs w:val="32"/>
        </w:rPr>
        <w:t xml:space="preserve"> </w:t>
      </w:r>
      <w:r w:rsidR="003541A6" w:rsidRPr="003B7D70">
        <w:rPr>
          <w:rFonts w:ascii="Times New Roman" w:hAnsi="Times New Roman" w:cs="Times New Roman"/>
          <w:b/>
          <w:caps/>
          <w:sz w:val="32"/>
          <w:szCs w:val="32"/>
        </w:rPr>
        <w:t xml:space="preserve">část </w:t>
      </w:r>
      <w:r w:rsidR="00E15504">
        <w:rPr>
          <w:rFonts w:ascii="Times New Roman" w:hAnsi="Times New Roman" w:cs="Times New Roman"/>
          <w:b/>
          <w:caps/>
          <w:sz w:val="32"/>
          <w:szCs w:val="32"/>
        </w:rPr>
        <w:t>č. 1 vaskulární grafty</w:t>
      </w:r>
    </w:p>
    <w:p w:rsidR="003541A6" w:rsidRPr="003541A6" w:rsidRDefault="003541A6" w:rsidP="00080B6B">
      <w:pPr>
        <w:spacing w:before="120" w:after="0"/>
        <w:jc w:val="center"/>
        <w:rPr>
          <w:rFonts w:ascii="Times New Roman" w:hAnsi="Times New Roman" w:cs="Times New Roman"/>
          <w:sz w:val="24"/>
          <w:szCs w:val="24"/>
        </w:rPr>
      </w:pPr>
      <w:r w:rsidRPr="003541A6">
        <w:rPr>
          <w:rFonts w:ascii="Times New Roman" w:hAnsi="Times New Roman" w:cs="Times New Roman"/>
          <w:sz w:val="24"/>
          <w:szCs w:val="24"/>
        </w:rPr>
        <w:t xml:space="preserve">(dále jen </w:t>
      </w:r>
      <w:r w:rsidRPr="003541A6">
        <w:rPr>
          <w:rFonts w:ascii="Times New Roman" w:hAnsi="Times New Roman" w:cs="Times New Roman"/>
          <w:b/>
          <w:sz w:val="24"/>
          <w:szCs w:val="24"/>
        </w:rPr>
        <w:t>„Dohoda“</w:t>
      </w:r>
      <w:r w:rsidRPr="003541A6">
        <w:rPr>
          <w:rFonts w:ascii="Times New Roman" w:hAnsi="Times New Roman" w:cs="Times New Roman"/>
          <w:sz w:val="24"/>
          <w:szCs w:val="24"/>
        </w:rPr>
        <w:t>)</w:t>
      </w:r>
    </w:p>
    <w:p w:rsidR="00E35913" w:rsidRPr="00E35913" w:rsidRDefault="00E35913" w:rsidP="00E35913">
      <w:pPr>
        <w:spacing w:after="0"/>
        <w:jc w:val="center"/>
        <w:rPr>
          <w:rFonts w:ascii="Times New Roman" w:hAnsi="Times New Roman" w:cs="Times New Roman"/>
          <w:b/>
          <w:sz w:val="24"/>
          <w:szCs w:val="24"/>
        </w:rPr>
      </w:pPr>
      <w:r w:rsidRPr="00E35913">
        <w:rPr>
          <w:rFonts w:ascii="Times New Roman" w:hAnsi="Times New Roman" w:cs="Times New Roman"/>
          <w:b/>
          <w:sz w:val="24"/>
          <w:szCs w:val="24"/>
        </w:rPr>
        <w:t>Preambule</w:t>
      </w:r>
    </w:p>
    <w:p w:rsidR="009F2916" w:rsidRPr="00E35913" w:rsidRDefault="009F2916" w:rsidP="00E35913">
      <w:pPr>
        <w:spacing w:before="120" w:after="0"/>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uzavírají tuto dohodu na základě výsledků </w:t>
      </w:r>
      <w:r w:rsidR="000222B3">
        <w:rPr>
          <w:rFonts w:ascii="Times New Roman" w:hAnsi="Times New Roman" w:cs="Times New Roman"/>
          <w:sz w:val="24"/>
          <w:szCs w:val="24"/>
        </w:rPr>
        <w:t>veřejné zakázky zadávané</w:t>
      </w:r>
      <w:r w:rsidRPr="00E35913">
        <w:rPr>
          <w:rFonts w:ascii="Times New Roman" w:hAnsi="Times New Roman" w:cs="Times New Roman"/>
          <w:sz w:val="24"/>
          <w:szCs w:val="24"/>
        </w:rPr>
        <w:t xml:space="preserve"> </w:t>
      </w:r>
      <w:r w:rsidR="003C6E0A" w:rsidRPr="00E35913">
        <w:rPr>
          <w:rFonts w:ascii="Times New Roman" w:hAnsi="Times New Roman" w:cs="Times New Roman"/>
          <w:sz w:val="24"/>
          <w:szCs w:val="24"/>
        </w:rPr>
        <w:t>v</w:t>
      </w:r>
      <w:r w:rsidR="000222B3">
        <w:rPr>
          <w:rFonts w:ascii="Times New Roman" w:hAnsi="Times New Roman" w:cs="Times New Roman"/>
          <w:sz w:val="24"/>
          <w:szCs w:val="24"/>
        </w:rPr>
        <w:t xml:space="preserve"> dynamickém nákupním systému </w:t>
      </w:r>
      <w:r w:rsidRPr="00E35913">
        <w:rPr>
          <w:rFonts w:ascii="Times New Roman" w:hAnsi="Times New Roman" w:cs="Times New Roman"/>
          <w:sz w:val="24"/>
          <w:szCs w:val="24"/>
        </w:rPr>
        <w:t xml:space="preserve">s názvem </w:t>
      </w:r>
      <w:r w:rsidRPr="004B44D5">
        <w:rPr>
          <w:rFonts w:ascii="Times New Roman" w:hAnsi="Times New Roman" w:cs="Times New Roman"/>
          <w:sz w:val="24"/>
          <w:szCs w:val="24"/>
        </w:rPr>
        <w:t>„</w:t>
      </w:r>
      <w:r w:rsidR="003B7D70" w:rsidRPr="002F64AF">
        <w:rPr>
          <w:rFonts w:ascii="Times New Roman" w:hAnsi="Times New Roman" w:cs="Times New Roman"/>
          <w:b/>
          <w:caps/>
          <w:sz w:val="24"/>
          <w:szCs w:val="24"/>
        </w:rPr>
        <w:t xml:space="preserve">dodávky </w:t>
      </w:r>
      <w:r w:rsidR="002F64AF">
        <w:rPr>
          <w:rFonts w:ascii="Times New Roman" w:hAnsi="Times New Roman" w:cs="Times New Roman"/>
          <w:b/>
          <w:caps/>
          <w:sz w:val="24"/>
          <w:szCs w:val="24"/>
        </w:rPr>
        <w:t>cévních protéz – graftů pro nemocnici na homolce</w:t>
      </w:r>
      <w:r w:rsidRPr="004B44D5">
        <w:rPr>
          <w:rFonts w:ascii="Times New Roman" w:hAnsi="Times New Roman" w:cs="Times New Roman"/>
          <w:sz w:val="24"/>
          <w:szCs w:val="24"/>
        </w:rPr>
        <w:t>“,</w:t>
      </w:r>
      <w:r w:rsidRPr="00E35913">
        <w:rPr>
          <w:rFonts w:ascii="Times New Roman" w:hAnsi="Times New Roman" w:cs="Times New Roman"/>
          <w:sz w:val="24"/>
          <w:szCs w:val="24"/>
        </w:rPr>
        <w:t xml:space="preserve"> uveřejněného dne </w:t>
      </w:r>
      <w:r w:rsidR="009F269C">
        <w:rPr>
          <w:rFonts w:ascii="Times New Roman" w:hAnsi="Times New Roman" w:cs="Times New Roman"/>
          <w:sz w:val="24"/>
          <w:szCs w:val="24"/>
        </w:rPr>
        <w:t>21. 12</w:t>
      </w:r>
      <w:r w:rsidRPr="00E35913">
        <w:rPr>
          <w:rFonts w:ascii="Times New Roman" w:hAnsi="Times New Roman" w:cs="Times New Roman"/>
          <w:sz w:val="24"/>
          <w:szCs w:val="24"/>
        </w:rPr>
        <w:t xml:space="preserve"> 2017 </w:t>
      </w:r>
      <w:r w:rsidR="000222B3">
        <w:rPr>
          <w:rFonts w:ascii="Times New Roman" w:hAnsi="Times New Roman" w:cs="Times New Roman"/>
          <w:sz w:val="24"/>
          <w:szCs w:val="24"/>
        </w:rPr>
        <w:t xml:space="preserve">v elektronickém systému Tender </w:t>
      </w:r>
      <w:proofErr w:type="spellStart"/>
      <w:r w:rsidR="000222B3">
        <w:rPr>
          <w:rFonts w:ascii="Times New Roman" w:hAnsi="Times New Roman" w:cs="Times New Roman"/>
          <w:sz w:val="24"/>
          <w:szCs w:val="24"/>
        </w:rPr>
        <w:t>arena</w:t>
      </w:r>
      <w:proofErr w:type="spellEnd"/>
      <w:r w:rsidR="000222B3">
        <w:rPr>
          <w:rFonts w:ascii="Times New Roman" w:hAnsi="Times New Roman" w:cs="Times New Roman"/>
          <w:sz w:val="24"/>
          <w:szCs w:val="24"/>
        </w:rPr>
        <w:t xml:space="preserve"> na profilu zadavatele</w:t>
      </w:r>
      <w:r w:rsidRPr="00E35913">
        <w:rPr>
          <w:rFonts w:ascii="Times New Roman" w:hAnsi="Times New Roman" w:cs="Times New Roman"/>
          <w:sz w:val="24"/>
          <w:szCs w:val="24"/>
        </w:rPr>
        <w:t xml:space="preserve"> pod </w:t>
      </w:r>
      <w:r w:rsidR="000222B3">
        <w:rPr>
          <w:rFonts w:ascii="Times New Roman" w:hAnsi="Times New Roman" w:cs="Times New Roman"/>
          <w:sz w:val="24"/>
          <w:szCs w:val="24"/>
        </w:rPr>
        <w:t>ID</w:t>
      </w:r>
      <w:r w:rsidRPr="00E35913">
        <w:rPr>
          <w:rFonts w:ascii="Times New Roman" w:hAnsi="Times New Roman" w:cs="Times New Roman"/>
          <w:sz w:val="24"/>
          <w:szCs w:val="24"/>
        </w:rPr>
        <w:t xml:space="preserve">: </w:t>
      </w:r>
      <w:r w:rsidR="009F269C">
        <w:rPr>
          <w:rFonts w:ascii="Times New Roman" w:hAnsi="Times New Roman" w:cs="Times New Roman"/>
          <w:sz w:val="24"/>
          <w:szCs w:val="24"/>
        </w:rPr>
        <w:t>VZ0037258</w:t>
      </w:r>
      <w:r w:rsidR="002F64AF">
        <w:rPr>
          <w:rFonts w:ascii="Times New Roman" w:hAnsi="Times New Roman" w:cs="Times New Roman"/>
          <w:sz w:val="24"/>
          <w:szCs w:val="24"/>
        </w:rPr>
        <w:t xml:space="preserve"> a ev. č. zadavatele: 003</w:t>
      </w:r>
      <w:r w:rsidR="000222B3">
        <w:rPr>
          <w:rFonts w:ascii="Times New Roman" w:hAnsi="Times New Roman" w:cs="Times New Roman"/>
          <w:sz w:val="24"/>
          <w:szCs w:val="24"/>
        </w:rPr>
        <w:t>/2017-DNS</w:t>
      </w:r>
      <w:r w:rsidR="003541A6">
        <w:rPr>
          <w:rFonts w:ascii="Times New Roman" w:hAnsi="Times New Roman" w:cs="Times New Roman"/>
          <w:sz w:val="24"/>
          <w:szCs w:val="24"/>
        </w:rPr>
        <w:t xml:space="preserve"> </w:t>
      </w:r>
      <w:r w:rsidRPr="00E35913">
        <w:rPr>
          <w:rFonts w:ascii="Times New Roman" w:hAnsi="Times New Roman" w:cs="Times New Roman"/>
          <w:sz w:val="24"/>
          <w:szCs w:val="24"/>
        </w:rPr>
        <w:t>(dále jen „</w:t>
      </w:r>
      <w:r w:rsidRPr="00E35913">
        <w:rPr>
          <w:rFonts w:ascii="Times New Roman" w:hAnsi="Times New Roman" w:cs="Times New Roman"/>
          <w:b/>
          <w:sz w:val="24"/>
          <w:szCs w:val="24"/>
        </w:rPr>
        <w:t>veřejná zakázka</w:t>
      </w:r>
      <w:r w:rsidRPr="00E35913">
        <w:rPr>
          <w:rFonts w:ascii="Times New Roman" w:hAnsi="Times New Roman" w:cs="Times New Roman"/>
          <w:sz w:val="24"/>
          <w:szCs w:val="24"/>
        </w:rPr>
        <w:t xml:space="preserve">“), v </w:t>
      </w:r>
      <w:r w:rsidR="000222B3">
        <w:rPr>
          <w:rFonts w:ascii="Times New Roman" w:hAnsi="Times New Roman" w:cs="Times New Roman"/>
          <w:sz w:val="24"/>
          <w:szCs w:val="24"/>
        </w:rPr>
        <w:t>níž</w:t>
      </w:r>
      <w:r w:rsidRPr="00E35913">
        <w:rPr>
          <w:rFonts w:ascii="Times New Roman" w:hAnsi="Times New Roman" w:cs="Times New Roman"/>
          <w:sz w:val="24"/>
          <w:szCs w:val="24"/>
        </w:rPr>
        <w:t xml:space="preserve"> jako nejvýhodnější nabídka byla vybrána nabídka dodavatele uvedeného v této </w:t>
      </w:r>
      <w:r w:rsidR="002D651A" w:rsidRPr="00E35913">
        <w:rPr>
          <w:rFonts w:ascii="Times New Roman" w:hAnsi="Times New Roman" w:cs="Times New Roman"/>
          <w:sz w:val="24"/>
          <w:szCs w:val="24"/>
        </w:rPr>
        <w:t>dohodě</w:t>
      </w:r>
      <w:r w:rsidRPr="00E35913">
        <w:rPr>
          <w:rFonts w:ascii="Times New Roman" w:hAnsi="Times New Roman" w:cs="Times New Roman"/>
          <w:sz w:val="24"/>
          <w:szCs w:val="24"/>
        </w:rPr>
        <w:t xml:space="preserve"> na straně Prodávajícího.</w:t>
      </w:r>
    </w:p>
    <w:p w:rsidR="003C6E0A" w:rsidRPr="00E35913" w:rsidRDefault="003C6E0A" w:rsidP="000344BD">
      <w:pPr>
        <w:spacing w:after="0"/>
        <w:jc w:val="both"/>
        <w:rPr>
          <w:rFonts w:ascii="Times New Roman" w:hAnsi="Times New Roman" w:cs="Times New Roman"/>
          <w:sz w:val="24"/>
          <w:szCs w:val="24"/>
        </w:rPr>
      </w:pPr>
    </w:p>
    <w:p w:rsidR="009F2916" w:rsidRPr="00E35913" w:rsidRDefault="00283E3A" w:rsidP="00C1027B">
      <w:pPr>
        <w:spacing w:after="0"/>
        <w:jc w:val="center"/>
        <w:rPr>
          <w:rFonts w:ascii="Times New Roman" w:hAnsi="Times New Roman" w:cs="Times New Roman"/>
          <w:b/>
          <w:sz w:val="24"/>
          <w:szCs w:val="24"/>
        </w:rPr>
      </w:pPr>
      <w:r w:rsidRPr="00E35913">
        <w:rPr>
          <w:rFonts w:ascii="Times New Roman" w:hAnsi="Times New Roman" w:cs="Times New Roman"/>
          <w:b/>
          <w:sz w:val="24"/>
          <w:szCs w:val="24"/>
        </w:rPr>
        <w:lastRenderedPageBreak/>
        <w:t>Čl</w:t>
      </w:r>
      <w:r w:rsidR="003C6E0A" w:rsidRPr="00E35913">
        <w:rPr>
          <w:rFonts w:ascii="Times New Roman" w:hAnsi="Times New Roman" w:cs="Times New Roman"/>
          <w:b/>
          <w:sz w:val="24"/>
          <w:szCs w:val="24"/>
        </w:rPr>
        <w:t>.</w:t>
      </w:r>
      <w:r w:rsidR="000F2416">
        <w:rPr>
          <w:rFonts w:ascii="Times New Roman" w:hAnsi="Times New Roman" w:cs="Times New Roman"/>
          <w:b/>
          <w:sz w:val="24"/>
          <w:szCs w:val="24"/>
        </w:rPr>
        <w:t xml:space="preserve"> 1 - </w:t>
      </w:r>
      <w:r w:rsidR="00C1027B" w:rsidRPr="00E35913">
        <w:rPr>
          <w:rFonts w:ascii="Times New Roman" w:hAnsi="Times New Roman" w:cs="Times New Roman"/>
          <w:b/>
          <w:sz w:val="24"/>
          <w:szCs w:val="24"/>
        </w:rPr>
        <w:t>P</w:t>
      </w:r>
      <w:r w:rsidR="003C6E0A" w:rsidRPr="00E35913">
        <w:rPr>
          <w:rFonts w:ascii="Times New Roman" w:hAnsi="Times New Roman" w:cs="Times New Roman"/>
          <w:b/>
          <w:sz w:val="24"/>
          <w:szCs w:val="24"/>
        </w:rPr>
        <w:t>ostavení smluvních stran</w:t>
      </w:r>
    </w:p>
    <w:p w:rsidR="003C6E0A" w:rsidRPr="007823EC" w:rsidRDefault="003C6E0A" w:rsidP="00BB526F">
      <w:pPr>
        <w:pStyle w:val="Nadpis2"/>
        <w:keepNext w:val="0"/>
        <w:numPr>
          <w:ilvl w:val="0"/>
          <w:numId w:val="2"/>
        </w:numPr>
        <w:spacing w:before="120" w:after="0"/>
        <w:ind w:left="567" w:hanging="567"/>
        <w:jc w:val="both"/>
        <w:rPr>
          <w:rFonts w:ascii="Times New Roman" w:hAnsi="Times New Roman"/>
          <w:b w:val="0"/>
          <w:i w:val="0"/>
          <w:szCs w:val="24"/>
        </w:rPr>
      </w:pPr>
      <w:r w:rsidRPr="007823EC">
        <w:rPr>
          <w:rFonts w:ascii="Times New Roman" w:hAnsi="Times New Roman"/>
          <w:b w:val="0"/>
          <w:i w:val="0"/>
          <w:snapToGrid w:val="0"/>
          <w:szCs w:val="24"/>
        </w:rPr>
        <w:t xml:space="preserve">Prodávající je fyzickou osobou podnikající na základě živnostenského oprávnění </w:t>
      </w:r>
      <w:r w:rsidR="007823EC" w:rsidRPr="007823EC">
        <w:rPr>
          <w:rFonts w:ascii="Times New Roman" w:hAnsi="Times New Roman"/>
          <w:b w:val="0"/>
          <w:i w:val="0"/>
          <w:snapToGrid w:val="0"/>
          <w:szCs w:val="24"/>
        </w:rPr>
        <w:t>nebo</w:t>
      </w:r>
      <w:r w:rsidRPr="007823EC">
        <w:rPr>
          <w:rFonts w:ascii="Times New Roman" w:hAnsi="Times New Roman"/>
          <w:b w:val="0"/>
          <w:i w:val="0"/>
          <w:snapToGrid w:val="0"/>
          <w:szCs w:val="24"/>
        </w:rPr>
        <w:t xml:space="preserve"> právnickou osobou - obchodní společností zapsanou v obchodním rejstříku</w:t>
      </w:r>
      <w:r w:rsidR="007823EC" w:rsidRPr="007823EC">
        <w:rPr>
          <w:rFonts w:ascii="Times New Roman" w:hAnsi="Times New Roman"/>
          <w:b w:val="0"/>
          <w:i w:val="0"/>
          <w:snapToGrid w:val="0"/>
          <w:szCs w:val="24"/>
        </w:rPr>
        <w:t>.</w:t>
      </w:r>
      <w:r w:rsidRPr="007823EC">
        <w:rPr>
          <w:rFonts w:ascii="Times New Roman" w:hAnsi="Times New Roman"/>
          <w:b w:val="0"/>
          <w:i w:val="0"/>
          <w:snapToGrid w:val="0"/>
          <w:szCs w:val="24"/>
        </w:rPr>
        <w:t xml:space="preserve"> Aktuální výpis Prodávajícího z obchodního/živnostenského rejstříku tvoří </w:t>
      </w:r>
      <w:r w:rsidRPr="007823EC">
        <w:rPr>
          <w:rFonts w:ascii="Times New Roman" w:hAnsi="Times New Roman"/>
          <w:b w:val="0"/>
          <w:i w:val="0"/>
          <w:snapToGrid w:val="0"/>
          <w:szCs w:val="24"/>
          <w:u w:val="single"/>
        </w:rPr>
        <w:t>Přílohu č. 1</w:t>
      </w:r>
      <w:r w:rsidRPr="007823EC">
        <w:rPr>
          <w:rFonts w:ascii="Times New Roman" w:hAnsi="Times New Roman"/>
          <w:b w:val="0"/>
          <w:i w:val="0"/>
          <w:snapToGrid w:val="0"/>
          <w:szCs w:val="24"/>
        </w:rPr>
        <w:t xml:space="preserve"> této dohody. Prodávající prohlašuje, že výpis je aktuální a veškeré údaje v něm obsažené odpovídají skutečnému stavu. Prodávající prohlašuje, že je oprávněn k plnění předmětu této dohody. </w:t>
      </w:r>
    </w:p>
    <w:p w:rsidR="003C6E0A" w:rsidRPr="00E35913" w:rsidRDefault="003C6E0A" w:rsidP="00BB526F">
      <w:pPr>
        <w:pStyle w:val="Nadpis2"/>
        <w:keepNext w:val="0"/>
        <w:numPr>
          <w:ilvl w:val="0"/>
          <w:numId w:val="2"/>
        </w:numPr>
        <w:spacing w:before="120" w:after="0"/>
        <w:ind w:left="567" w:hanging="567"/>
        <w:jc w:val="both"/>
        <w:rPr>
          <w:rFonts w:ascii="Times New Roman" w:hAnsi="Times New Roman"/>
          <w:b w:val="0"/>
          <w:i w:val="0"/>
          <w:szCs w:val="24"/>
        </w:rPr>
      </w:pPr>
      <w:r w:rsidRPr="00E35913">
        <w:rPr>
          <w:rFonts w:ascii="Times New Roman" w:hAnsi="Times New Roman"/>
          <w:b w:val="0"/>
          <w:i w:val="0"/>
          <w:snapToGrid w:val="0"/>
          <w:szCs w:val="24"/>
        </w:rPr>
        <w:t xml:space="preserve">Kupující, </w:t>
      </w:r>
      <w:r w:rsidRPr="00E35913">
        <w:rPr>
          <w:rFonts w:ascii="Times New Roman" w:hAnsi="Times New Roman"/>
          <w:i w:val="0"/>
          <w:snapToGrid w:val="0"/>
          <w:szCs w:val="24"/>
        </w:rPr>
        <w:t>Nemocnice Na Homolce</w:t>
      </w:r>
      <w:r w:rsidRPr="00E35913">
        <w:rPr>
          <w:rFonts w:ascii="Times New Roman" w:hAnsi="Times New Roman"/>
          <w:b w:val="0"/>
          <w:i w:val="0"/>
          <w:snapToGrid w:val="0"/>
          <w:szCs w:val="24"/>
        </w:rPr>
        <w:t xml:space="preserve">, je státní příspěvková organizace, jejímž zřizovatelem je Ministerstvo zdravotnictví České republiky, jež vydalo zřizovací listinu podle </w:t>
      </w:r>
      <w:proofErr w:type="spellStart"/>
      <w:r w:rsidRPr="00E35913">
        <w:rPr>
          <w:rFonts w:ascii="Times New Roman" w:hAnsi="Times New Roman"/>
          <w:b w:val="0"/>
          <w:i w:val="0"/>
          <w:snapToGrid w:val="0"/>
          <w:szCs w:val="24"/>
        </w:rPr>
        <w:t>ust</w:t>
      </w:r>
      <w:proofErr w:type="spellEnd"/>
      <w:r w:rsidRPr="00E35913">
        <w:rPr>
          <w:rFonts w:ascii="Times New Roman" w:hAnsi="Times New Roman"/>
          <w:b w:val="0"/>
          <w:i w:val="0"/>
          <w:snapToGrid w:val="0"/>
          <w:szCs w:val="24"/>
        </w:rPr>
        <w:t xml:space="preserve">. § 39 odst. 1 zákona č. 20/1966 Sb., o péči o zdraví lidu, ve znění pozdějších předpisů, následně změněnou a doplněnou v souladu s </w:t>
      </w:r>
      <w:proofErr w:type="spellStart"/>
      <w:r w:rsidRPr="00E35913">
        <w:rPr>
          <w:rFonts w:ascii="Times New Roman" w:hAnsi="Times New Roman"/>
          <w:b w:val="0"/>
          <w:i w:val="0"/>
          <w:snapToGrid w:val="0"/>
          <w:szCs w:val="24"/>
        </w:rPr>
        <w:t>ust</w:t>
      </w:r>
      <w:proofErr w:type="spellEnd"/>
      <w:r w:rsidRPr="00E35913">
        <w:rPr>
          <w:rFonts w:ascii="Times New Roman" w:hAnsi="Times New Roman"/>
          <w:b w:val="0"/>
          <w:i w:val="0"/>
          <w:snapToGrid w:val="0"/>
          <w:szCs w:val="24"/>
        </w:rPr>
        <w:t xml:space="preserve">. § 2 odst. 1 a </w:t>
      </w:r>
      <w:proofErr w:type="spellStart"/>
      <w:r w:rsidRPr="00E35913">
        <w:rPr>
          <w:rFonts w:ascii="Times New Roman" w:hAnsi="Times New Roman"/>
          <w:b w:val="0"/>
          <w:i w:val="0"/>
          <w:snapToGrid w:val="0"/>
          <w:szCs w:val="24"/>
        </w:rPr>
        <w:t>ust</w:t>
      </w:r>
      <w:proofErr w:type="spellEnd"/>
      <w:r w:rsidRPr="00E35913">
        <w:rPr>
          <w:rFonts w:ascii="Times New Roman" w:hAnsi="Times New Roman"/>
          <w:b w:val="0"/>
          <w:i w:val="0"/>
          <w:snapToGrid w:val="0"/>
          <w:szCs w:val="24"/>
        </w:rPr>
        <w:t xml:space="preserve">. § 4 odst. 1 zákona č. 372/2011 Sb., o zdravotních službách a podmínkách jejich poskytování, ve znění pozdějších předpisů, dále pak podle </w:t>
      </w:r>
      <w:proofErr w:type="spellStart"/>
      <w:r w:rsidRPr="00E35913">
        <w:rPr>
          <w:rFonts w:ascii="Times New Roman" w:hAnsi="Times New Roman"/>
          <w:b w:val="0"/>
          <w:i w:val="0"/>
          <w:snapToGrid w:val="0"/>
          <w:szCs w:val="24"/>
        </w:rPr>
        <w:t>ust</w:t>
      </w:r>
      <w:proofErr w:type="spellEnd"/>
      <w:r w:rsidRPr="00E35913">
        <w:rPr>
          <w:rFonts w:ascii="Times New Roman" w:hAnsi="Times New Roman"/>
          <w:b w:val="0"/>
          <w:i w:val="0"/>
          <w:snapToGrid w:val="0"/>
          <w:szCs w:val="24"/>
        </w:rPr>
        <w:t>. § 54 odst. 2 zákona č. 219/2000 Sb., o majetku České republiky a jejím vystupování v právních vztazích, ve znění pozdějších předpisů. Úplné znění zřizovací listiny bylo vydáno 29. 5. 2012 pod č. j. MZDR 17268-XVII/2012</w:t>
      </w:r>
      <w:r w:rsidRPr="00E35913">
        <w:rPr>
          <w:rFonts w:ascii="Times New Roman" w:hAnsi="Times New Roman"/>
          <w:b w:val="0"/>
          <w:i w:val="0"/>
          <w:szCs w:val="24"/>
        </w:rPr>
        <w:t xml:space="preserve">. Kupující je subjekt oprávněný k poskytování zdravotní péče. </w:t>
      </w:r>
    </w:p>
    <w:p w:rsidR="000344BD" w:rsidRPr="00E35913" w:rsidRDefault="000344BD" w:rsidP="000344BD">
      <w:pPr>
        <w:spacing w:after="0"/>
        <w:rPr>
          <w:rFonts w:ascii="Times New Roman" w:hAnsi="Times New Roman" w:cs="Times New Roman"/>
          <w:sz w:val="24"/>
          <w:szCs w:val="24"/>
          <w:lang w:eastAsia="cs-CZ"/>
        </w:rPr>
      </w:pPr>
    </w:p>
    <w:p w:rsidR="009F2916" w:rsidRPr="00E35913" w:rsidRDefault="00283E3A" w:rsidP="00C1027B">
      <w:pPr>
        <w:spacing w:after="0"/>
        <w:jc w:val="center"/>
        <w:rPr>
          <w:rFonts w:ascii="Times New Roman" w:hAnsi="Times New Roman" w:cs="Times New Roman"/>
          <w:b/>
          <w:sz w:val="24"/>
          <w:szCs w:val="24"/>
          <w:lang w:eastAsia="cs-CZ"/>
        </w:rPr>
      </w:pPr>
      <w:r w:rsidRPr="00E35913">
        <w:rPr>
          <w:rFonts w:ascii="Times New Roman" w:hAnsi="Times New Roman" w:cs="Times New Roman"/>
          <w:b/>
          <w:sz w:val="24"/>
          <w:szCs w:val="24"/>
          <w:lang w:eastAsia="cs-CZ"/>
        </w:rPr>
        <w:t>Čl</w:t>
      </w:r>
      <w:r w:rsidR="000344BD" w:rsidRPr="00E35913">
        <w:rPr>
          <w:rFonts w:ascii="Times New Roman" w:hAnsi="Times New Roman" w:cs="Times New Roman"/>
          <w:b/>
          <w:sz w:val="24"/>
          <w:szCs w:val="24"/>
          <w:lang w:eastAsia="cs-CZ"/>
        </w:rPr>
        <w:t>.</w:t>
      </w:r>
      <w:r w:rsidR="000F2416">
        <w:rPr>
          <w:rFonts w:ascii="Times New Roman" w:hAnsi="Times New Roman" w:cs="Times New Roman"/>
          <w:b/>
          <w:sz w:val="24"/>
          <w:szCs w:val="24"/>
          <w:lang w:eastAsia="cs-CZ"/>
        </w:rPr>
        <w:t xml:space="preserve"> 2 - </w:t>
      </w:r>
      <w:r w:rsidR="000344BD" w:rsidRPr="00E35913">
        <w:rPr>
          <w:rFonts w:ascii="Times New Roman" w:hAnsi="Times New Roman" w:cs="Times New Roman"/>
          <w:b/>
          <w:sz w:val="24"/>
          <w:szCs w:val="24"/>
          <w:lang w:eastAsia="cs-CZ"/>
        </w:rPr>
        <w:t>Předmět dohody</w:t>
      </w:r>
    </w:p>
    <w:p w:rsidR="000344BD" w:rsidRDefault="000344BD"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Předmětem této dohody je rámcová avšak závazná úprava vzájemných práv a povinností smluvních stran při uzavírání jednotlivých dílčích kupních smluv (realizačních dohod) na dodávky</w:t>
      </w:r>
      <w:r w:rsidR="004B44D5">
        <w:rPr>
          <w:rFonts w:ascii="Times New Roman" w:hAnsi="Times New Roman" w:cs="Times New Roman"/>
          <w:sz w:val="24"/>
          <w:szCs w:val="24"/>
        </w:rPr>
        <w:t xml:space="preserve"> </w:t>
      </w:r>
      <w:proofErr w:type="spellStart"/>
      <w:r w:rsidR="00C06101">
        <w:rPr>
          <w:rFonts w:ascii="Times New Roman" w:hAnsi="Times New Roman" w:cs="Times New Roman"/>
          <w:sz w:val="24"/>
          <w:szCs w:val="24"/>
        </w:rPr>
        <w:t>dodávky</w:t>
      </w:r>
      <w:proofErr w:type="spellEnd"/>
      <w:r w:rsidR="00C06101">
        <w:rPr>
          <w:rFonts w:ascii="Times New Roman" w:hAnsi="Times New Roman" w:cs="Times New Roman"/>
          <w:sz w:val="24"/>
          <w:szCs w:val="24"/>
        </w:rPr>
        <w:t xml:space="preserve"> cévních protéz – </w:t>
      </w:r>
      <w:proofErr w:type="spellStart"/>
      <w:r w:rsidR="00C06101">
        <w:rPr>
          <w:rFonts w:ascii="Times New Roman" w:hAnsi="Times New Roman" w:cs="Times New Roman"/>
          <w:sz w:val="24"/>
          <w:szCs w:val="24"/>
        </w:rPr>
        <w:t>graftů</w:t>
      </w:r>
      <w:proofErr w:type="spellEnd"/>
      <w:r w:rsidR="00C06101">
        <w:rPr>
          <w:rFonts w:ascii="Times New Roman" w:hAnsi="Times New Roman" w:cs="Times New Roman"/>
          <w:sz w:val="24"/>
          <w:szCs w:val="24"/>
        </w:rPr>
        <w:t xml:space="preserve"> na oddělení cévní chirurgie</w:t>
      </w:r>
      <w:r w:rsidR="003541A6">
        <w:rPr>
          <w:rFonts w:ascii="Times New Roman" w:hAnsi="Times New Roman" w:cs="Times New Roman"/>
          <w:sz w:val="24"/>
          <w:szCs w:val="24"/>
        </w:rPr>
        <w:t xml:space="preserve"> </w:t>
      </w:r>
      <w:r w:rsidRPr="00E35913">
        <w:rPr>
          <w:rFonts w:ascii="Times New Roman" w:hAnsi="Times New Roman" w:cs="Times New Roman"/>
          <w:sz w:val="24"/>
          <w:szCs w:val="24"/>
        </w:rPr>
        <w:t>(dále jen „</w:t>
      </w:r>
      <w:r w:rsidRPr="00E35913">
        <w:rPr>
          <w:rFonts w:ascii="Times New Roman" w:hAnsi="Times New Roman" w:cs="Times New Roman"/>
          <w:b/>
          <w:sz w:val="24"/>
          <w:szCs w:val="24"/>
        </w:rPr>
        <w:t>zboží</w:t>
      </w:r>
      <w:r w:rsidRPr="00E35913">
        <w:rPr>
          <w:rFonts w:ascii="Times New Roman" w:hAnsi="Times New Roman" w:cs="Times New Roman"/>
          <w:sz w:val="24"/>
          <w:szCs w:val="24"/>
        </w:rPr>
        <w:t>“), které je blíže specifikované v </w:t>
      </w:r>
      <w:r w:rsidRPr="00E35913">
        <w:rPr>
          <w:rFonts w:ascii="Times New Roman" w:hAnsi="Times New Roman" w:cs="Times New Roman"/>
          <w:sz w:val="24"/>
          <w:szCs w:val="24"/>
          <w:u w:val="single"/>
        </w:rPr>
        <w:t>Příloze č. 2</w:t>
      </w:r>
      <w:r w:rsidRPr="00E35913">
        <w:rPr>
          <w:rFonts w:ascii="Times New Roman" w:hAnsi="Times New Roman" w:cs="Times New Roman"/>
          <w:sz w:val="24"/>
          <w:szCs w:val="24"/>
        </w:rPr>
        <w:t xml:space="preserve">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a to dle konkrétních objednávek kupujícího.</w:t>
      </w:r>
    </w:p>
    <w:p w:rsidR="000344BD" w:rsidRPr="00E35913" w:rsidRDefault="000344BD"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Předmětem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je závazek prodávajícího dodávat kupujícímu na základě jeho dílčích objednávek zboží v množství, druhovém složení a za dodacích a platebních podmínek dle objednávek kupujícího a umožnit mu nabytí vlastnického práva ke zboží a dále závazek kupujícího řádně a včas dodané zboží převzít na sjednaném místě a zaplatit za něj prodávajícímu sjednanou kupní cenu, a to vše za podmínek stanovených v</w:t>
      </w:r>
      <w:r w:rsidR="008A05AB">
        <w:rPr>
          <w:rFonts w:ascii="Times New Roman" w:hAnsi="Times New Roman" w:cs="Times New Roman"/>
          <w:sz w:val="24"/>
          <w:szCs w:val="24"/>
        </w:rPr>
        <w:t>e veřejné zakázce zadané v dynamickém nákupním systému</w:t>
      </w:r>
      <w:r w:rsidR="00202647" w:rsidRPr="00E35913">
        <w:rPr>
          <w:rFonts w:ascii="Times New Roman" w:hAnsi="Times New Roman" w:cs="Times New Roman"/>
          <w:sz w:val="24"/>
          <w:szCs w:val="24"/>
        </w:rPr>
        <w:t>, touto</w:t>
      </w:r>
      <w:r w:rsidRPr="00E35913">
        <w:rPr>
          <w:rFonts w:ascii="Times New Roman" w:hAnsi="Times New Roman" w:cs="Times New Roman"/>
          <w:sz w:val="24"/>
          <w:szCs w:val="24"/>
        </w:rPr>
        <w:t xml:space="preserve"> </w:t>
      </w:r>
      <w:r w:rsidR="00202647" w:rsidRPr="00E35913">
        <w:rPr>
          <w:rFonts w:ascii="Times New Roman" w:hAnsi="Times New Roman" w:cs="Times New Roman"/>
          <w:sz w:val="24"/>
          <w:szCs w:val="24"/>
        </w:rPr>
        <w:t>dohodou či objednávkou</w:t>
      </w:r>
      <w:r w:rsidR="004F30E1">
        <w:rPr>
          <w:rFonts w:ascii="Times New Roman" w:hAnsi="Times New Roman" w:cs="Times New Roman"/>
          <w:sz w:val="24"/>
          <w:szCs w:val="24"/>
        </w:rPr>
        <w:t xml:space="preserve"> a</w:t>
      </w:r>
      <w:r w:rsidR="00202647" w:rsidRPr="00E35913">
        <w:rPr>
          <w:rFonts w:ascii="Times New Roman" w:hAnsi="Times New Roman" w:cs="Times New Roman"/>
          <w:sz w:val="24"/>
          <w:szCs w:val="24"/>
        </w:rPr>
        <w:t> </w:t>
      </w:r>
      <w:r w:rsidRPr="00E35913">
        <w:rPr>
          <w:rFonts w:ascii="Times New Roman" w:hAnsi="Times New Roman" w:cs="Times New Roman"/>
          <w:sz w:val="24"/>
          <w:szCs w:val="24"/>
        </w:rPr>
        <w:t>p</w:t>
      </w:r>
      <w:r w:rsidR="00202647" w:rsidRPr="00E35913">
        <w:rPr>
          <w:rFonts w:ascii="Times New Roman" w:hAnsi="Times New Roman" w:cs="Times New Roman"/>
          <w:sz w:val="24"/>
          <w:szCs w:val="24"/>
        </w:rPr>
        <w:t>rávními předpisy platnými a účinnými</w:t>
      </w:r>
      <w:r w:rsidRPr="00E35913">
        <w:rPr>
          <w:rFonts w:ascii="Times New Roman" w:hAnsi="Times New Roman" w:cs="Times New Roman"/>
          <w:sz w:val="24"/>
          <w:szCs w:val="24"/>
        </w:rPr>
        <w:t xml:space="preserve"> na území České republiky.</w:t>
      </w:r>
    </w:p>
    <w:p w:rsidR="000344BD" w:rsidRPr="00E35913" w:rsidRDefault="000344BD"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Na základě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budou uzavírány jednotlivé kupní smlouvy (realizační dohody) mezi prodávajícím a kupujícím o prodeji a koupi zboží. Jednotlivá realizační dohoda se uzavírá formou písemné objednávky kupujícího a akceptací objednávky prodávajícím.</w:t>
      </w:r>
    </w:p>
    <w:p w:rsidR="00BC3AE7" w:rsidRPr="00E35913" w:rsidRDefault="00BC3AE7"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Smluvní podmínky v jednotlivé kupní smlouvě, které jsou výslovně odchylné od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mají přednost před touto </w:t>
      </w:r>
      <w:r w:rsidR="002D651A" w:rsidRPr="00E35913">
        <w:rPr>
          <w:rFonts w:ascii="Times New Roman" w:hAnsi="Times New Roman" w:cs="Times New Roman"/>
          <w:sz w:val="24"/>
          <w:szCs w:val="24"/>
        </w:rPr>
        <w:t>dohodou</w:t>
      </w:r>
      <w:r w:rsidRPr="00E35913">
        <w:rPr>
          <w:rFonts w:ascii="Times New Roman" w:hAnsi="Times New Roman" w:cs="Times New Roman"/>
          <w:sz w:val="24"/>
          <w:szCs w:val="24"/>
        </w:rPr>
        <w:t xml:space="preserve">, může se však jednat pouze o nepodstatné změny podmínek stanovených v této </w:t>
      </w:r>
      <w:r w:rsidR="002D651A" w:rsidRPr="00E35913">
        <w:rPr>
          <w:rFonts w:ascii="Times New Roman" w:hAnsi="Times New Roman" w:cs="Times New Roman"/>
          <w:sz w:val="24"/>
          <w:szCs w:val="24"/>
        </w:rPr>
        <w:t>dohodě</w:t>
      </w:r>
      <w:r w:rsidRPr="00E35913">
        <w:rPr>
          <w:rFonts w:ascii="Times New Roman" w:hAnsi="Times New Roman" w:cs="Times New Roman"/>
          <w:sz w:val="24"/>
          <w:szCs w:val="24"/>
        </w:rPr>
        <w:t>.</w:t>
      </w:r>
      <w:r w:rsidR="0032040E">
        <w:rPr>
          <w:rFonts w:ascii="Times New Roman" w:hAnsi="Times New Roman" w:cs="Times New Roman"/>
          <w:sz w:val="24"/>
          <w:szCs w:val="24"/>
        </w:rPr>
        <w:t xml:space="preserve"> </w:t>
      </w:r>
      <w:r w:rsidR="0032040E" w:rsidRPr="0032040E">
        <w:rPr>
          <w:rFonts w:ascii="Times New Roman" w:hAnsi="Times New Roman" w:cs="Times New Roman"/>
          <w:sz w:val="24"/>
        </w:rPr>
        <w:t xml:space="preserve">Na jednotlivé objednávky kupujícího se tak budou vztahovat práva a povinnosti smluvních stran vymezené v této </w:t>
      </w:r>
      <w:r w:rsidR="0032040E">
        <w:rPr>
          <w:rFonts w:ascii="Times New Roman" w:hAnsi="Times New Roman" w:cs="Times New Roman"/>
          <w:sz w:val="24"/>
        </w:rPr>
        <w:t>dohodě</w:t>
      </w:r>
      <w:r w:rsidR="0032040E">
        <w:t>.</w:t>
      </w:r>
    </w:p>
    <w:p w:rsidR="00BC3AE7" w:rsidRPr="00E35913" w:rsidRDefault="00BC3AE7" w:rsidP="00BB526F">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Minimální množství zboží, které bude kupujícím od prodávajícího odebráno, stanoveno není. Množství zboží uvedené v</w:t>
      </w:r>
      <w:r w:rsidR="008A05AB">
        <w:rPr>
          <w:rFonts w:ascii="Times New Roman" w:hAnsi="Times New Roman" w:cs="Times New Roman"/>
          <w:sz w:val="24"/>
          <w:szCs w:val="24"/>
        </w:rPr>
        <w:t>e veřejné zakázce zadané v dynamickém nákupním systému</w:t>
      </w:r>
      <w:r w:rsidRPr="00E35913">
        <w:rPr>
          <w:rFonts w:ascii="Times New Roman" w:hAnsi="Times New Roman" w:cs="Times New Roman"/>
          <w:sz w:val="24"/>
          <w:szCs w:val="24"/>
        </w:rPr>
        <w:t xml:space="preserve"> je pouze množstvím orientačním. Kupující je oprávněn určovat konkrétní množství a dobu plnění jednotlivých dílčích dodávek podle svých okamžitých, resp. aktuálních potřeb bez penalizace či jiného postihu ze strany prodávajícího.</w:t>
      </w:r>
    </w:p>
    <w:p w:rsidR="003C7053" w:rsidRDefault="00FC7C85" w:rsidP="000344BD">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prohlašuje, že zboží, jehož dodání je předmětem této </w:t>
      </w:r>
      <w:r w:rsidR="00121752" w:rsidRPr="00E35913">
        <w:rPr>
          <w:rFonts w:ascii="Times New Roman" w:hAnsi="Times New Roman" w:cs="Times New Roman"/>
          <w:sz w:val="24"/>
          <w:szCs w:val="24"/>
        </w:rPr>
        <w:t>dohody</w:t>
      </w:r>
      <w:r w:rsidR="00202647" w:rsidRPr="00E35913">
        <w:rPr>
          <w:rFonts w:ascii="Times New Roman" w:hAnsi="Times New Roman" w:cs="Times New Roman"/>
          <w:sz w:val="24"/>
          <w:szCs w:val="24"/>
        </w:rPr>
        <w:t xml:space="preserve"> </w:t>
      </w:r>
      <w:r w:rsidRPr="00E35913">
        <w:rPr>
          <w:rFonts w:ascii="Times New Roman" w:hAnsi="Times New Roman" w:cs="Times New Roman"/>
          <w:sz w:val="24"/>
          <w:szCs w:val="24"/>
        </w:rPr>
        <w:t xml:space="preserve">splňuje technické, hygienické, veterinární, bezpečnostní a další standardy dle předpisů Evropské Unie a odpovídá požadavkům stanoveným </w:t>
      </w:r>
      <w:r w:rsidR="00BC3AE7" w:rsidRPr="00E35913">
        <w:rPr>
          <w:rFonts w:ascii="Times New Roman" w:hAnsi="Times New Roman" w:cs="Times New Roman"/>
          <w:sz w:val="24"/>
          <w:szCs w:val="24"/>
        </w:rPr>
        <w:t xml:space="preserve">obecně závaznými právními předpisy a </w:t>
      </w:r>
      <w:r w:rsidR="00BC3AE7" w:rsidRPr="00E35913">
        <w:rPr>
          <w:rFonts w:ascii="Times New Roman" w:hAnsi="Times New Roman" w:cs="Times New Roman"/>
          <w:sz w:val="24"/>
          <w:szCs w:val="24"/>
        </w:rPr>
        <w:lastRenderedPageBreak/>
        <w:t>normami ČSN, především zákonu č. 22/1997 Sb., o technických požadavcích na výrobky, ve znění pozdějších předpisů, a zákonu č. 268/2014 Sb., o zdravotnických prostředcích, ve znění pozdějších předpisů a nařízení vlády č. 54/2015 Sb., o technických požadavcích na zdravotnické prostředky</w:t>
      </w:r>
      <w:r w:rsidR="007F3C8C" w:rsidRPr="00E35913">
        <w:rPr>
          <w:rFonts w:ascii="Times New Roman" w:hAnsi="Times New Roman" w:cs="Times New Roman"/>
          <w:sz w:val="24"/>
          <w:szCs w:val="24"/>
        </w:rPr>
        <w:t>, dále pak, že má vlastnosti, které jsou sjednány v této dohodě či dílčí kupní smlouvě a jsou pro takové zboží obvyklé a tyto</w:t>
      </w:r>
      <w:r w:rsidR="003C7053">
        <w:rPr>
          <w:rFonts w:ascii="Times New Roman" w:hAnsi="Times New Roman" w:cs="Times New Roman"/>
          <w:sz w:val="24"/>
          <w:szCs w:val="24"/>
        </w:rPr>
        <w:t xml:space="preserve"> si udrží po celou záruční dobu.</w:t>
      </w:r>
    </w:p>
    <w:p w:rsidR="009F2916" w:rsidRPr="003C7053" w:rsidRDefault="003C7053" w:rsidP="000344BD">
      <w:pPr>
        <w:pStyle w:val="Odstavecseseznamem"/>
        <w:numPr>
          <w:ilvl w:val="0"/>
          <w:numId w:val="3"/>
        </w:numPr>
        <w:spacing w:before="120" w:after="0"/>
        <w:ind w:left="567" w:hanging="567"/>
        <w:contextualSpacing w:val="0"/>
        <w:jc w:val="both"/>
        <w:rPr>
          <w:rFonts w:ascii="Times New Roman" w:hAnsi="Times New Roman" w:cs="Times New Roman"/>
          <w:sz w:val="24"/>
          <w:szCs w:val="24"/>
        </w:rPr>
      </w:pPr>
      <w:r w:rsidRPr="003C7053">
        <w:rPr>
          <w:rFonts w:ascii="Times New Roman" w:hAnsi="Times New Roman" w:cs="Times New Roman"/>
          <w:sz w:val="24"/>
          <w:szCs w:val="24"/>
        </w:rPr>
        <w:t xml:space="preserve">Kupující požaduje od prodávajícího konsignační sklad na svém pracovišti, do kterého bude prodávající zboží dodávat. </w:t>
      </w:r>
      <w:r w:rsidRPr="003C7053">
        <w:rPr>
          <w:rFonts w:ascii="Times New Roman" w:hAnsi="Times New Roman" w:cs="Times New Roman"/>
          <w:b/>
          <w:sz w:val="24"/>
          <w:szCs w:val="24"/>
        </w:rPr>
        <w:t xml:space="preserve">Podmínky konsignace jsou podrobně vymezeny ve Smlouvě o zřízení a provozu konsignačního skladu, která </w:t>
      </w:r>
      <w:r>
        <w:rPr>
          <w:rFonts w:ascii="Times New Roman" w:hAnsi="Times New Roman" w:cs="Times New Roman"/>
          <w:b/>
          <w:sz w:val="24"/>
          <w:szCs w:val="24"/>
        </w:rPr>
        <w:t xml:space="preserve">tvoří nedílnou součást </w:t>
      </w:r>
      <w:r w:rsidR="000844C3">
        <w:rPr>
          <w:rFonts w:ascii="Times New Roman" w:hAnsi="Times New Roman" w:cs="Times New Roman"/>
          <w:b/>
          <w:sz w:val="24"/>
          <w:szCs w:val="24"/>
        </w:rPr>
        <w:t>č. 6 zadávací dokumentace</w:t>
      </w:r>
      <w:r w:rsidRPr="003C7053">
        <w:rPr>
          <w:rFonts w:ascii="Times New Roman" w:hAnsi="Times New Roman" w:cs="Times New Roman"/>
          <w:sz w:val="24"/>
          <w:szCs w:val="24"/>
        </w:rPr>
        <w:t xml:space="preserve">, přičemž Smluvní strany se zavazují uzavřít Smlouvu o zřízení a provozu konsignačního skladu za podmínek </w:t>
      </w:r>
      <w:r w:rsidR="000844C3">
        <w:rPr>
          <w:rFonts w:ascii="Times New Roman" w:hAnsi="Times New Roman" w:cs="Times New Roman"/>
          <w:sz w:val="24"/>
          <w:szCs w:val="24"/>
        </w:rPr>
        <w:t xml:space="preserve">v ní </w:t>
      </w:r>
      <w:r w:rsidRPr="003C7053">
        <w:rPr>
          <w:rFonts w:ascii="Times New Roman" w:hAnsi="Times New Roman" w:cs="Times New Roman"/>
          <w:sz w:val="24"/>
          <w:szCs w:val="24"/>
        </w:rPr>
        <w:t>vymezených, a to ve lhůtě do 10 dnů ode dne platnosti této Smlouvy, nejpozději však před odesláním výzvy k plnění dle této Smlouvy.</w:t>
      </w:r>
    </w:p>
    <w:p w:rsidR="003C7053" w:rsidRPr="003C7053" w:rsidRDefault="003C7053" w:rsidP="003C7053">
      <w:pPr>
        <w:spacing w:before="120" w:after="0"/>
        <w:jc w:val="both"/>
        <w:rPr>
          <w:rFonts w:ascii="Times New Roman" w:hAnsi="Times New Roman" w:cs="Times New Roman"/>
          <w:sz w:val="24"/>
          <w:szCs w:val="24"/>
        </w:rPr>
      </w:pPr>
    </w:p>
    <w:p w:rsidR="00E95C3E" w:rsidRPr="00E35913" w:rsidRDefault="00037679" w:rsidP="00C1027B">
      <w:pPr>
        <w:spacing w:after="0"/>
        <w:ind w:left="360"/>
        <w:jc w:val="center"/>
        <w:rPr>
          <w:rFonts w:ascii="Times New Roman" w:hAnsi="Times New Roman" w:cs="Times New Roman"/>
          <w:b/>
          <w:sz w:val="24"/>
          <w:szCs w:val="24"/>
        </w:rPr>
      </w:pPr>
      <w:r>
        <w:rPr>
          <w:rFonts w:ascii="Times New Roman" w:hAnsi="Times New Roman" w:cs="Times New Roman"/>
          <w:b/>
          <w:sz w:val="24"/>
          <w:szCs w:val="24"/>
        </w:rPr>
        <w:t>Čl. 3</w:t>
      </w:r>
      <w:r w:rsidR="000F2416">
        <w:rPr>
          <w:rFonts w:ascii="Times New Roman" w:hAnsi="Times New Roman" w:cs="Times New Roman"/>
          <w:b/>
          <w:sz w:val="24"/>
          <w:szCs w:val="24"/>
        </w:rPr>
        <w:t xml:space="preserve"> - </w:t>
      </w:r>
      <w:r w:rsidR="00E95C3E" w:rsidRPr="00E35913">
        <w:rPr>
          <w:rFonts w:ascii="Times New Roman" w:hAnsi="Times New Roman" w:cs="Times New Roman"/>
          <w:b/>
          <w:sz w:val="24"/>
          <w:szCs w:val="24"/>
        </w:rPr>
        <w:t>Dodací podmínky</w:t>
      </w:r>
    </w:p>
    <w:p w:rsidR="00705EEB"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p>
    <w:p w:rsidR="00E95C3E" w:rsidRPr="00787BA0" w:rsidRDefault="00E95C3E" w:rsidP="00742565">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787BA0">
        <w:rPr>
          <w:rFonts w:ascii="Times New Roman" w:hAnsi="Times New Roman" w:cs="Times New Roman"/>
          <w:sz w:val="24"/>
          <w:szCs w:val="24"/>
        </w:rPr>
        <w:t>Prodávající je povinen spolu se zbožím předat kupujícímu doklady, které jsou n</w:t>
      </w:r>
      <w:r w:rsidR="006E091C" w:rsidRPr="00787BA0">
        <w:rPr>
          <w:rFonts w:ascii="Times New Roman" w:hAnsi="Times New Roman" w:cs="Times New Roman"/>
          <w:sz w:val="24"/>
          <w:szCs w:val="24"/>
        </w:rPr>
        <w:t>utné k převzetí a užívání zboží v souladu s platnými právními předpisy ČR či doporučeními výrobce.</w:t>
      </w:r>
      <w:r w:rsidRPr="00787BA0">
        <w:rPr>
          <w:rFonts w:ascii="Times New Roman" w:hAnsi="Times New Roman" w:cs="Times New Roman"/>
          <w:sz w:val="24"/>
          <w:szCs w:val="24"/>
        </w:rPr>
        <w:t xml:space="preserve"> </w:t>
      </w:r>
      <w:r w:rsidR="00742565" w:rsidRPr="00787BA0">
        <w:rPr>
          <w:rFonts w:ascii="Times New Roman" w:hAnsi="Times New Roman" w:cs="Times New Roman"/>
          <w:sz w:val="24"/>
          <w:szCs w:val="24"/>
        </w:rPr>
        <w:t xml:space="preserve">Prodávající je povinen při každé dílčí dodávce dle této smlouvy dodat kupujícímu (tj. osobě ve skladu SZM) především </w:t>
      </w:r>
      <w:r w:rsidR="00037679">
        <w:rPr>
          <w:rFonts w:ascii="Times New Roman" w:hAnsi="Times New Roman" w:cs="Times New Roman"/>
          <w:sz w:val="24"/>
          <w:szCs w:val="24"/>
        </w:rPr>
        <w:t>protokol o uložení zboží</w:t>
      </w:r>
      <w:r w:rsidR="00742565" w:rsidRPr="00787BA0">
        <w:rPr>
          <w:rFonts w:ascii="Times New Roman" w:hAnsi="Times New Roman" w:cs="Times New Roman"/>
          <w:sz w:val="24"/>
          <w:szCs w:val="24"/>
        </w:rPr>
        <w:t>. Bez splnění této povinnosti prodávajícího nelze dodávku zboží realizovat.</w:t>
      </w:r>
    </w:p>
    <w:p w:rsidR="00E95C3E" w:rsidRPr="00E35913" w:rsidRDefault="00742565"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M</w:t>
      </w:r>
      <w:r w:rsidR="00682496" w:rsidRPr="00E35913">
        <w:rPr>
          <w:rFonts w:ascii="Times New Roman" w:hAnsi="Times New Roman" w:cs="Times New Roman"/>
          <w:b/>
          <w:sz w:val="24"/>
          <w:szCs w:val="24"/>
        </w:rPr>
        <w:t>ístem dodání</w:t>
      </w:r>
      <w:r w:rsidR="00682496" w:rsidRPr="00E35913">
        <w:rPr>
          <w:rFonts w:ascii="Times New Roman" w:hAnsi="Times New Roman" w:cs="Times New Roman"/>
          <w:sz w:val="24"/>
          <w:szCs w:val="24"/>
        </w:rPr>
        <w:t xml:space="preserve"> zboží</w:t>
      </w:r>
      <w:r>
        <w:rPr>
          <w:rFonts w:ascii="Times New Roman" w:hAnsi="Times New Roman" w:cs="Times New Roman"/>
          <w:sz w:val="24"/>
          <w:szCs w:val="24"/>
        </w:rPr>
        <w:t xml:space="preserve"> je</w:t>
      </w:r>
      <w:r w:rsidR="00682496" w:rsidRPr="00E35913">
        <w:rPr>
          <w:rFonts w:ascii="Times New Roman" w:hAnsi="Times New Roman" w:cs="Times New Roman"/>
          <w:sz w:val="24"/>
          <w:szCs w:val="24"/>
        </w:rPr>
        <w:t xml:space="preserve"> </w:t>
      </w:r>
      <w:r w:rsidR="00E95C3E" w:rsidRPr="00E35913">
        <w:rPr>
          <w:rFonts w:ascii="Times New Roman" w:hAnsi="Times New Roman" w:cs="Times New Roman"/>
          <w:sz w:val="24"/>
          <w:szCs w:val="24"/>
        </w:rPr>
        <w:t>následující adresa kupujícího: Nemocnice Na Homolce, Roentgenova 37/2, 150 30 Praha 5 – Motol</w:t>
      </w:r>
      <w:r w:rsidR="00A93692">
        <w:rPr>
          <w:rFonts w:ascii="Times New Roman" w:hAnsi="Times New Roman" w:cs="Times New Roman"/>
          <w:sz w:val="24"/>
          <w:szCs w:val="24"/>
        </w:rPr>
        <w:t xml:space="preserve">, </w:t>
      </w:r>
      <w:r w:rsidR="003259FC">
        <w:rPr>
          <w:rFonts w:ascii="Times New Roman" w:hAnsi="Times New Roman" w:cs="Times New Roman"/>
          <w:sz w:val="24"/>
          <w:szCs w:val="24"/>
        </w:rPr>
        <w:t>konsignační sklad na oddělení cévní chirurgie</w:t>
      </w:r>
      <w:r w:rsidR="00422D5E">
        <w:rPr>
          <w:rFonts w:ascii="Times New Roman" w:hAnsi="Times New Roman" w:cs="Times New Roman"/>
          <w:sz w:val="24"/>
          <w:szCs w:val="24"/>
        </w:rPr>
        <w:t xml:space="preserve"> – operační sál.</w:t>
      </w:r>
    </w:p>
    <w:p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Zboží dodávané prodávajícím musí splňovat požadavky na jakost, neporušenost balení a řádné označení dle platných právních předpisů, a to po celou dobu trvání této </w:t>
      </w:r>
      <w:r w:rsidR="00705EEB"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w:t>
      </w:r>
    </w:p>
    <w:p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je povinen provést každou dodávku na svůj náklad a na své nebezpečí ve sjednané době, za cenu nabídnutou a sjednanou podle této </w:t>
      </w:r>
      <w:r w:rsidR="00682496"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Kupující je oprávněn vrátit prodávajícímu každou dílčí dodávku v případě, že zboží nebude splňovat jakostní požadavky uvedené v této </w:t>
      </w:r>
      <w:r w:rsidR="00682496" w:rsidRPr="00E35913">
        <w:rPr>
          <w:rFonts w:ascii="Times New Roman" w:hAnsi="Times New Roman" w:cs="Times New Roman"/>
          <w:sz w:val="24"/>
          <w:szCs w:val="24"/>
        </w:rPr>
        <w:t>dohodě či dílčí kupní smlouvě</w:t>
      </w:r>
      <w:r w:rsidRPr="00E35913">
        <w:rPr>
          <w:rFonts w:ascii="Times New Roman" w:hAnsi="Times New Roman" w:cs="Times New Roman"/>
          <w:sz w:val="24"/>
          <w:szCs w:val="24"/>
        </w:rPr>
        <w:t xml:space="preserve">. Kupující je oprávněn odmítnout převzetí zboží (či jeho části): </w:t>
      </w:r>
    </w:p>
    <w:p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nepředá-li prodávající, resp. jím pověřený přepravce v místě plnění kupujícímu </w:t>
      </w:r>
      <w:r w:rsidR="00037679">
        <w:rPr>
          <w:rFonts w:ascii="Times New Roman" w:hAnsi="Times New Roman" w:cs="Times New Roman"/>
          <w:sz w:val="24"/>
          <w:szCs w:val="24"/>
        </w:rPr>
        <w:t>protokol o uložení zboží</w:t>
      </w:r>
      <w:r w:rsidRPr="00E35913">
        <w:rPr>
          <w:rFonts w:ascii="Times New Roman" w:hAnsi="Times New Roman" w:cs="Times New Roman"/>
          <w:sz w:val="24"/>
          <w:szCs w:val="24"/>
        </w:rPr>
        <w:t>, který musí obsahovat</w:t>
      </w:r>
      <w:r w:rsidR="00682496" w:rsidRPr="00E35913">
        <w:rPr>
          <w:rFonts w:ascii="Times New Roman" w:hAnsi="Times New Roman" w:cs="Times New Roman"/>
          <w:sz w:val="24"/>
          <w:szCs w:val="24"/>
        </w:rPr>
        <w:t xml:space="preserve"> </w:t>
      </w:r>
      <w:r w:rsidR="00037679">
        <w:rPr>
          <w:rFonts w:ascii="Times New Roman" w:hAnsi="Times New Roman" w:cs="Times New Roman"/>
          <w:sz w:val="24"/>
          <w:szCs w:val="24"/>
        </w:rPr>
        <w:t xml:space="preserve">náležitosti vymezené v čl. 4 odst. 6 </w:t>
      </w:r>
      <w:r w:rsidR="00E90486">
        <w:rPr>
          <w:rFonts w:ascii="Times New Roman" w:hAnsi="Times New Roman" w:cs="Times New Roman"/>
          <w:sz w:val="24"/>
          <w:szCs w:val="24"/>
        </w:rPr>
        <w:t>Smlouvy</w:t>
      </w:r>
      <w:r w:rsidR="00E90486" w:rsidRPr="003C7053">
        <w:rPr>
          <w:rFonts w:ascii="Times New Roman" w:hAnsi="Times New Roman" w:cs="Times New Roman"/>
          <w:sz w:val="24"/>
          <w:szCs w:val="24"/>
        </w:rPr>
        <w:t xml:space="preserve"> o zřízení a provozu konsignačního skladu</w:t>
      </w:r>
      <w:r w:rsidRPr="00E35913">
        <w:rPr>
          <w:rFonts w:ascii="Times New Roman" w:hAnsi="Times New Roman" w:cs="Times New Roman"/>
          <w:sz w:val="24"/>
          <w:szCs w:val="24"/>
        </w:rPr>
        <w:t xml:space="preserve">; </w:t>
      </w:r>
    </w:p>
    <w:p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rsidR="00E95C3E" w:rsidRPr="00E35913" w:rsidRDefault="00E95C3E"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které je poškozené nebo které jinak nesplňuje podmínky dle této </w:t>
      </w:r>
      <w:r w:rsidR="00682496" w:rsidRPr="00E35913">
        <w:rPr>
          <w:rFonts w:ascii="Times New Roman" w:hAnsi="Times New Roman" w:cs="Times New Roman"/>
          <w:sz w:val="24"/>
          <w:szCs w:val="24"/>
        </w:rPr>
        <w:t>dohody</w:t>
      </w:r>
      <w:r w:rsidRPr="00E35913">
        <w:rPr>
          <w:rFonts w:ascii="Times New Roman" w:hAnsi="Times New Roman" w:cs="Times New Roman"/>
          <w:sz w:val="24"/>
          <w:szCs w:val="24"/>
        </w:rPr>
        <w:t>, zejména pak jakost zboží.</w:t>
      </w:r>
    </w:p>
    <w:p w:rsidR="00E95C3E" w:rsidRPr="00E35913" w:rsidRDefault="00E95C3E"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Kupující nepřiznává prodávajícímu statut výhradního dodavatele zboží pro kupujícího. V případě dodávek pořizovaných za zvláště výhodných podmínek od dodavatele, který je </w:t>
      </w:r>
      <w:r w:rsidRPr="00E35913">
        <w:rPr>
          <w:rFonts w:ascii="Times New Roman" w:hAnsi="Times New Roman" w:cs="Times New Roman"/>
          <w:sz w:val="24"/>
          <w:szCs w:val="24"/>
        </w:rPr>
        <w:lastRenderedPageBreak/>
        <w:t>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p>
    <w:p w:rsidR="00AB4BAB" w:rsidRPr="00E35913" w:rsidRDefault="00682496"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Kupující</w:t>
      </w:r>
      <w:r w:rsidR="00AB4BAB" w:rsidRPr="00E35913">
        <w:rPr>
          <w:rFonts w:ascii="Times New Roman" w:hAnsi="Times New Roman" w:cs="Times New Roman"/>
          <w:sz w:val="24"/>
          <w:szCs w:val="24"/>
        </w:rPr>
        <w:t xml:space="preserve"> v průběhu trvání </w:t>
      </w:r>
      <w:r w:rsidRPr="00E35913">
        <w:rPr>
          <w:rFonts w:ascii="Times New Roman" w:hAnsi="Times New Roman" w:cs="Times New Roman"/>
          <w:sz w:val="24"/>
          <w:szCs w:val="24"/>
        </w:rPr>
        <w:t>dohody</w:t>
      </w:r>
      <w:r w:rsidR="00AB4BAB" w:rsidRPr="00E35913">
        <w:rPr>
          <w:rFonts w:ascii="Times New Roman" w:hAnsi="Times New Roman" w:cs="Times New Roman"/>
          <w:sz w:val="24"/>
          <w:szCs w:val="24"/>
        </w:rPr>
        <w:t xml:space="preserve"> nevylučuje možnost záměny za dodávky jiné </w:t>
      </w:r>
      <w:r w:rsidRPr="00E35913">
        <w:rPr>
          <w:rFonts w:ascii="Times New Roman" w:hAnsi="Times New Roman" w:cs="Times New Roman"/>
          <w:sz w:val="24"/>
          <w:szCs w:val="24"/>
        </w:rPr>
        <w:t>zboží</w:t>
      </w:r>
      <w:r w:rsidR="00AB4BAB" w:rsidRPr="00E35913">
        <w:rPr>
          <w:rFonts w:ascii="Times New Roman" w:hAnsi="Times New Roman" w:cs="Times New Roman"/>
          <w:sz w:val="24"/>
          <w:szCs w:val="24"/>
        </w:rPr>
        <w:t xml:space="preserve">, pokud není již objektivně možné zajistit její dodávky uvedené v nabídce </w:t>
      </w:r>
      <w:r w:rsidR="008428E4">
        <w:rPr>
          <w:rFonts w:ascii="Times New Roman" w:hAnsi="Times New Roman" w:cs="Times New Roman"/>
          <w:sz w:val="24"/>
          <w:szCs w:val="24"/>
        </w:rPr>
        <w:t>prodávajícího</w:t>
      </w:r>
      <w:r w:rsidR="00AB4BAB" w:rsidRPr="00E35913">
        <w:rPr>
          <w:rFonts w:ascii="Times New Roman" w:hAnsi="Times New Roman" w:cs="Times New Roman"/>
          <w:sz w:val="24"/>
          <w:szCs w:val="24"/>
        </w:rPr>
        <w:t xml:space="preserve"> a </w:t>
      </w:r>
      <w:r w:rsidR="006E091C" w:rsidRPr="00E35913">
        <w:rPr>
          <w:rFonts w:ascii="Times New Roman" w:hAnsi="Times New Roman" w:cs="Times New Roman"/>
          <w:sz w:val="24"/>
          <w:szCs w:val="24"/>
        </w:rPr>
        <w:t>kumulativně jsou splněny tyto podmínky</w:t>
      </w:r>
      <w:r w:rsidR="00AB4BAB" w:rsidRPr="00E35913">
        <w:rPr>
          <w:rFonts w:ascii="Times New Roman" w:hAnsi="Times New Roman" w:cs="Times New Roman"/>
          <w:sz w:val="24"/>
          <w:szCs w:val="24"/>
        </w:rPr>
        <w:t xml:space="preserve">: </w:t>
      </w:r>
    </w:p>
    <w:p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jedná </w:t>
      </w:r>
      <w:r w:rsidR="006E091C" w:rsidRPr="00E35913">
        <w:rPr>
          <w:rFonts w:ascii="Times New Roman" w:hAnsi="Times New Roman" w:cs="Times New Roman"/>
          <w:sz w:val="24"/>
          <w:szCs w:val="24"/>
        </w:rPr>
        <w:t xml:space="preserve">se </w:t>
      </w:r>
      <w:r w:rsidRPr="00E35913">
        <w:rPr>
          <w:rFonts w:ascii="Times New Roman" w:hAnsi="Times New Roman" w:cs="Times New Roman"/>
          <w:sz w:val="24"/>
          <w:szCs w:val="24"/>
        </w:rPr>
        <w:t xml:space="preserve">o typ, položku shodné či vyšší kvality než dodávaný typ a svými parametry splňuje minimální požadavky </w:t>
      </w:r>
      <w:r w:rsidR="00682496" w:rsidRPr="00E35913">
        <w:rPr>
          <w:rFonts w:ascii="Times New Roman" w:hAnsi="Times New Roman" w:cs="Times New Roman"/>
          <w:sz w:val="24"/>
          <w:szCs w:val="24"/>
        </w:rPr>
        <w:t>kupujícího</w:t>
      </w:r>
      <w:r w:rsidRPr="00E35913">
        <w:rPr>
          <w:rFonts w:ascii="Times New Roman" w:hAnsi="Times New Roman" w:cs="Times New Roman"/>
          <w:sz w:val="24"/>
          <w:szCs w:val="24"/>
        </w:rPr>
        <w:t xml:space="preserve"> stanovené v této zadávací dokumentaci</w:t>
      </w:r>
      <w:r w:rsidR="00682496" w:rsidRPr="00E35913">
        <w:rPr>
          <w:rFonts w:ascii="Times New Roman" w:hAnsi="Times New Roman" w:cs="Times New Roman"/>
          <w:sz w:val="24"/>
          <w:szCs w:val="24"/>
        </w:rPr>
        <w:t xml:space="preserve"> či této dohodě</w:t>
      </w:r>
      <w:r w:rsidR="006E091C" w:rsidRPr="00E35913">
        <w:rPr>
          <w:rFonts w:ascii="Times New Roman" w:hAnsi="Times New Roman" w:cs="Times New Roman"/>
          <w:sz w:val="24"/>
          <w:szCs w:val="24"/>
        </w:rPr>
        <w:t xml:space="preserve">; </w:t>
      </w:r>
    </w:p>
    <w:p w:rsidR="00AB4BAB" w:rsidRPr="00E35913" w:rsidRDefault="006E091C"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kupující</w:t>
      </w:r>
      <w:r w:rsidR="00AB4BAB" w:rsidRPr="00E35913">
        <w:rPr>
          <w:rFonts w:ascii="Times New Roman" w:hAnsi="Times New Roman" w:cs="Times New Roman"/>
          <w:sz w:val="24"/>
          <w:szCs w:val="24"/>
        </w:rPr>
        <w:t xml:space="preserve"> s takovou dodávkou souhlasí; </w:t>
      </w:r>
    </w:p>
    <w:p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nedojde</w:t>
      </w:r>
      <w:r w:rsidR="006E091C" w:rsidRPr="00E35913">
        <w:rPr>
          <w:rFonts w:ascii="Times New Roman" w:hAnsi="Times New Roman" w:cs="Times New Roman"/>
          <w:sz w:val="24"/>
          <w:szCs w:val="24"/>
        </w:rPr>
        <w:t xml:space="preserve"> k navýšení </w:t>
      </w:r>
      <w:proofErr w:type="spellStart"/>
      <w:r w:rsidR="006E091C" w:rsidRPr="00E35913">
        <w:rPr>
          <w:rFonts w:ascii="Times New Roman" w:hAnsi="Times New Roman" w:cs="Times New Roman"/>
          <w:sz w:val="24"/>
          <w:szCs w:val="24"/>
        </w:rPr>
        <w:t>vysoutěžené</w:t>
      </w:r>
      <w:proofErr w:type="spellEnd"/>
      <w:r w:rsidR="006E091C" w:rsidRPr="00E35913">
        <w:rPr>
          <w:rFonts w:ascii="Times New Roman" w:hAnsi="Times New Roman" w:cs="Times New Roman"/>
          <w:sz w:val="24"/>
          <w:szCs w:val="24"/>
        </w:rPr>
        <w:t xml:space="preserve"> ceny; </w:t>
      </w:r>
    </w:p>
    <w:p w:rsidR="00AB4BAB" w:rsidRPr="00E35913" w:rsidRDefault="00AB4BAB" w:rsidP="00E35913">
      <w:pPr>
        <w:pStyle w:val="Odstavecseseznamem"/>
        <w:numPr>
          <w:ilvl w:val="1"/>
          <w:numId w:val="12"/>
        </w:numPr>
        <w:spacing w:before="60" w:after="0"/>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k záměně může dojít vždy výhradně na základě písem</w:t>
      </w:r>
      <w:r w:rsidR="006E091C" w:rsidRPr="00E35913">
        <w:rPr>
          <w:rFonts w:ascii="Times New Roman" w:hAnsi="Times New Roman" w:cs="Times New Roman"/>
          <w:sz w:val="24"/>
          <w:szCs w:val="24"/>
        </w:rPr>
        <w:t>né dohody smluvních stran</w:t>
      </w:r>
      <w:r w:rsidR="008428E4">
        <w:rPr>
          <w:rFonts w:ascii="Times New Roman" w:hAnsi="Times New Roman" w:cs="Times New Roman"/>
          <w:sz w:val="24"/>
          <w:szCs w:val="24"/>
        </w:rPr>
        <w:t xml:space="preserve"> </w:t>
      </w:r>
      <w:r w:rsidR="006E091C" w:rsidRPr="00E35913">
        <w:rPr>
          <w:rFonts w:ascii="Times New Roman" w:hAnsi="Times New Roman" w:cs="Times New Roman"/>
          <w:sz w:val="24"/>
          <w:szCs w:val="24"/>
        </w:rPr>
        <w:t>- změnou</w:t>
      </w:r>
      <w:r w:rsidRPr="00E35913">
        <w:rPr>
          <w:rFonts w:ascii="Times New Roman" w:hAnsi="Times New Roman" w:cs="Times New Roman"/>
          <w:sz w:val="24"/>
          <w:szCs w:val="24"/>
        </w:rPr>
        <w:t xml:space="preserve"> rámcové dohody.</w:t>
      </w:r>
    </w:p>
    <w:p w:rsidR="00E95C3E" w:rsidRPr="00E35913" w:rsidRDefault="006E091C" w:rsidP="00BB526F">
      <w:pPr>
        <w:pStyle w:val="Odstavecseseznamem"/>
        <w:numPr>
          <w:ilvl w:val="0"/>
          <w:numId w:val="12"/>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V případě prodlení prodávajícího s dodáním zboží je kupující oprávněn předmětnou </w:t>
      </w:r>
      <w:r w:rsidR="00E90486">
        <w:rPr>
          <w:rFonts w:ascii="Times New Roman" w:hAnsi="Times New Roman" w:cs="Times New Roman"/>
          <w:sz w:val="24"/>
          <w:szCs w:val="24"/>
        </w:rPr>
        <w:t>dodávku</w:t>
      </w:r>
      <w:r w:rsidRPr="00E35913">
        <w:rPr>
          <w:rFonts w:ascii="Times New Roman" w:hAnsi="Times New Roman" w:cs="Times New Roman"/>
          <w:sz w:val="24"/>
          <w:szCs w:val="24"/>
        </w:rPr>
        <w:t xml:space="preserve"> jednostranně zrušit jednou</w:t>
      </w:r>
      <w:r w:rsidR="00D56740">
        <w:rPr>
          <w:rFonts w:ascii="Times New Roman" w:hAnsi="Times New Roman" w:cs="Times New Roman"/>
          <w:sz w:val="24"/>
          <w:szCs w:val="24"/>
        </w:rPr>
        <w:t xml:space="preserve"> z forem uvedených v čl. 3</w:t>
      </w:r>
      <w:r w:rsidRPr="00E35913">
        <w:rPr>
          <w:rFonts w:ascii="Times New Roman" w:hAnsi="Times New Roman" w:cs="Times New Roman"/>
          <w:sz w:val="24"/>
          <w:szCs w:val="24"/>
        </w:rPr>
        <w:t xml:space="preserve"> odst. 1 této dohody. </w:t>
      </w:r>
      <w:r w:rsidR="00E95C3E" w:rsidRPr="00E35913">
        <w:rPr>
          <w:rFonts w:ascii="Times New Roman" w:hAnsi="Times New Roman" w:cs="Times New Roman"/>
          <w:sz w:val="24"/>
          <w:szCs w:val="24"/>
        </w:rPr>
        <w:t>Nebude-li prodávající schopen objednávku v termínu a množství splnit</w:t>
      </w:r>
      <w:r w:rsidR="00C1027B" w:rsidRPr="00E35913">
        <w:rPr>
          <w:rFonts w:ascii="Times New Roman" w:hAnsi="Times New Roman" w:cs="Times New Roman"/>
          <w:sz w:val="24"/>
          <w:szCs w:val="24"/>
        </w:rPr>
        <w:t xml:space="preserve"> z jakéhokoliv důvodu</w:t>
      </w:r>
      <w:r w:rsidR="00E95C3E" w:rsidRPr="00E35913">
        <w:rPr>
          <w:rFonts w:ascii="Times New Roman" w:hAnsi="Times New Roman" w:cs="Times New Roman"/>
          <w:sz w:val="24"/>
          <w:szCs w:val="24"/>
        </w:rPr>
        <w:t>, je povinen to oznámit kupujícímu bez zbytečného odkladu</w:t>
      </w:r>
      <w:r w:rsidR="00C1027B" w:rsidRPr="00E35913">
        <w:rPr>
          <w:rFonts w:ascii="Times New Roman" w:hAnsi="Times New Roman" w:cs="Times New Roman"/>
          <w:sz w:val="24"/>
          <w:szCs w:val="24"/>
        </w:rPr>
        <w:t>, nejpozději však do 3 pracovních dnů</w:t>
      </w:r>
      <w:r w:rsidR="00D56740">
        <w:rPr>
          <w:rFonts w:ascii="Times New Roman" w:hAnsi="Times New Roman" w:cs="Times New Roman"/>
          <w:sz w:val="24"/>
          <w:szCs w:val="24"/>
        </w:rPr>
        <w:t xml:space="preserve"> od zjištění této skutečnosti</w:t>
      </w:r>
      <w:r w:rsidR="00C1027B" w:rsidRPr="00E35913">
        <w:rPr>
          <w:rFonts w:ascii="Times New Roman" w:hAnsi="Times New Roman" w:cs="Times New Roman"/>
          <w:sz w:val="24"/>
          <w:szCs w:val="24"/>
        </w:rPr>
        <w:t>,</w:t>
      </w:r>
      <w:r w:rsidR="00E95C3E" w:rsidRPr="00E35913">
        <w:rPr>
          <w:rFonts w:ascii="Times New Roman" w:hAnsi="Times New Roman" w:cs="Times New Roman"/>
          <w:sz w:val="24"/>
          <w:szCs w:val="24"/>
        </w:rPr>
        <w:t xml:space="preserve"> a dohodnout s ním náhradní řešení:</w:t>
      </w:r>
    </w:p>
    <w:p w:rsidR="00E95C3E" w:rsidRPr="00E35913" w:rsidRDefault="00E95C3E" w:rsidP="00BB526F">
      <w:pPr>
        <w:pStyle w:val="Odstavecseseznamem"/>
        <w:numPr>
          <w:ilvl w:val="1"/>
          <w:numId w:val="15"/>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může v takovém případě po vzájemné dohodě nabídnout kupujícímu adekvátní jiný produkt s tím, že cena bude shodná s nabídkovou cenou, příp. nižší než nabídková cena.</w:t>
      </w:r>
    </w:p>
    <w:p w:rsidR="00742565" w:rsidRPr="00E76E5A" w:rsidRDefault="00E95C3E" w:rsidP="0088328C">
      <w:pPr>
        <w:pStyle w:val="Odstavecseseznamem"/>
        <w:numPr>
          <w:ilvl w:val="1"/>
          <w:numId w:val="15"/>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Není-li prodávající schopen zajistit předmět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ani jeho adekvátní náhradu, </w:t>
      </w:r>
      <w:r w:rsidR="006E091C" w:rsidRPr="00E35913">
        <w:rPr>
          <w:rFonts w:ascii="Times New Roman" w:hAnsi="Times New Roman" w:cs="Times New Roman"/>
          <w:sz w:val="24"/>
          <w:szCs w:val="24"/>
        </w:rPr>
        <w:t xml:space="preserve">příp. kupující k dodání náhrady neudělí souhlas, </w:t>
      </w:r>
      <w:r w:rsidRPr="00E35913">
        <w:rPr>
          <w:rFonts w:ascii="Times New Roman" w:hAnsi="Times New Roman" w:cs="Times New Roman"/>
          <w:sz w:val="24"/>
          <w:szCs w:val="24"/>
        </w:rPr>
        <w:t xml:space="preserve">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w:t>
      </w:r>
      <w:r w:rsidR="006E091C" w:rsidRPr="00E35913">
        <w:rPr>
          <w:rFonts w:ascii="Times New Roman" w:hAnsi="Times New Roman" w:cs="Times New Roman"/>
          <w:sz w:val="24"/>
          <w:szCs w:val="24"/>
        </w:rPr>
        <w:t>nákupní, tím není dotčen nárok kupujícího na náhradu škody a smluvní pokutu.</w:t>
      </w:r>
    </w:p>
    <w:p w:rsidR="00742565" w:rsidRPr="00E35913" w:rsidRDefault="00742565" w:rsidP="0088328C">
      <w:pPr>
        <w:spacing w:after="0" w:line="240" w:lineRule="auto"/>
        <w:jc w:val="both"/>
        <w:rPr>
          <w:rFonts w:ascii="Times New Roman" w:hAnsi="Times New Roman" w:cs="Times New Roman"/>
          <w:sz w:val="24"/>
          <w:szCs w:val="24"/>
        </w:rPr>
      </w:pPr>
    </w:p>
    <w:p w:rsidR="0088328C" w:rsidRPr="00E35913" w:rsidRDefault="002E4664" w:rsidP="00C10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4</w:t>
      </w:r>
      <w:r w:rsidR="000F2416">
        <w:rPr>
          <w:rFonts w:ascii="Times New Roman" w:hAnsi="Times New Roman" w:cs="Times New Roman"/>
          <w:b/>
          <w:sz w:val="24"/>
          <w:szCs w:val="24"/>
        </w:rPr>
        <w:t xml:space="preserve"> - </w:t>
      </w:r>
      <w:r w:rsidR="0088328C" w:rsidRPr="00E35913">
        <w:rPr>
          <w:rFonts w:ascii="Times New Roman" w:hAnsi="Times New Roman" w:cs="Times New Roman"/>
          <w:b/>
          <w:sz w:val="24"/>
          <w:szCs w:val="24"/>
        </w:rPr>
        <w:t>Kupní cena a platební podmínky</w:t>
      </w:r>
    </w:p>
    <w:p w:rsidR="00202647"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Kupní cena zboží dle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byla sta</w:t>
      </w:r>
      <w:r w:rsidR="00202647" w:rsidRPr="00E35913">
        <w:rPr>
          <w:rFonts w:ascii="Times New Roman" w:hAnsi="Times New Roman" w:cs="Times New Roman"/>
          <w:sz w:val="24"/>
          <w:szCs w:val="24"/>
        </w:rPr>
        <w:t xml:space="preserve">novena dohodou smluvních stran a je podrobně rozepsána v příloze č. </w:t>
      </w:r>
      <w:r w:rsidR="00DC2A11">
        <w:rPr>
          <w:rFonts w:ascii="Times New Roman" w:hAnsi="Times New Roman" w:cs="Times New Roman"/>
          <w:sz w:val="24"/>
          <w:szCs w:val="24"/>
        </w:rPr>
        <w:t>2</w:t>
      </w:r>
      <w:r w:rsidR="00202647" w:rsidRPr="00E35913">
        <w:rPr>
          <w:rFonts w:ascii="Times New Roman" w:hAnsi="Times New Roman" w:cs="Times New Roman"/>
          <w:sz w:val="24"/>
          <w:szCs w:val="24"/>
        </w:rPr>
        <w:t xml:space="preserve"> této dohody.</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že kupní cena nepřekročí jednotkovou cenu (cena za 1 ks) uvedenou v </w:t>
      </w:r>
      <w:r w:rsidR="00DC2A11">
        <w:rPr>
          <w:rFonts w:ascii="Times New Roman" w:hAnsi="Times New Roman" w:cs="Times New Roman"/>
          <w:sz w:val="24"/>
          <w:szCs w:val="24"/>
          <w:u w:val="single"/>
        </w:rPr>
        <w:t>Příloze č. 2</w:t>
      </w:r>
      <w:r w:rsidRPr="00E35913">
        <w:rPr>
          <w:rFonts w:ascii="Times New Roman" w:hAnsi="Times New Roman" w:cs="Times New Roman"/>
          <w:sz w:val="24"/>
          <w:szCs w:val="24"/>
        </w:rPr>
        <w:t xml:space="preserve">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po celou dobu platnosti dohody. Ceny jednotlivých položek zboží jsou nejvýše přípustné a konečné a zahrnují celý předmět plnění.</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V případě, že po dobu platnosti dohody, dojde ke snížení úhrady zboží ze strany pojišťovny vůči kupujícímu, zavazuje se prodávající, že kupní cenu upraví tak, aby nepřevyšovala tuto úhradu.</w:t>
      </w:r>
      <w:r w:rsidR="00202647" w:rsidRPr="00E35913">
        <w:rPr>
          <w:rFonts w:ascii="Times New Roman" w:hAnsi="Times New Roman" w:cs="Times New Roman"/>
          <w:sz w:val="24"/>
          <w:szCs w:val="24"/>
        </w:rPr>
        <w:t xml:space="preserve"> Pokud tuto povinnost prodávající nesplní je kupující oprávněn od této dohody odstoupit.</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Kupní cena v sobě zahrnuje veškeré náklady související s plněním předmětu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tedy zejména veškeré dopravní, pojišťovací, celní, daňové a případně další poplatky, náklady za zpětný odběr použitého zboží atd.</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lastRenderedPageBreak/>
        <w:t>Prodávající může písemně navrhnout zvýšení kupní ceny pouze v souvislosti se změnou daňových právních předpisů ve smyslu změny zákona o dani z přidané hodnoty č. 235/2004 Sb., a to nejvýše o částku odpovídající této legislativní změně.</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Kupující nebude poskytovat zálohy.</w:t>
      </w:r>
    </w:p>
    <w:p w:rsidR="0088328C" w:rsidRPr="000C0A45"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0C0A45">
        <w:rPr>
          <w:rFonts w:ascii="Times New Roman" w:hAnsi="Times New Roman" w:cs="Times New Roman"/>
          <w:sz w:val="24"/>
          <w:szCs w:val="24"/>
        </w:rPr>
        <w:t>Kupní cena za zboží bude kupujícímu účtována na základě daňových dokladů (faktur) vystavených prodávajícím</w:t>
      </w:r>
      <w:r w:rsidR="00A244C0" w:rsidRPr="000C0A45">
        <w:rPr>
          <w:rFonts w:ascii="Times New Roman" w:hAnsi="Times New Roman" w:cs="Times New Roman"/>
          <w:sz w:val="24"/>
          <w:szCs w:val="24"/>
        </w:rPr>
        <w:t xml:space="preserve"> dle objednávek kupujícího</w:t>
      </w:r>
      <w:r w:rsidRPr="000C0A45">
        <w:rPr>
          <w:rFonts w:ascii="Times New Roman" w:hAnsi="Times New Roman" w:cs="Times New Roman"/>
          <w:sz w:val="24"/>
          <w:szCs w:val="24"/>
        </w:rPr>
        <w:t xml:space="preserve">. Kupní cena je splatná ve lhůtě </w:t>
      </w:r>
      <w:r w:rsidRPr="000C0A45">
        <w:rPr>
          <w:rFonts w:ascii="Times New Roman" w:hAnsi="Times New Roman" w:cs="Times New Roman"/>
          <w:b/>
          <w:sz w:val="24"/>
          <w:szCs w:val="24"/>
        </w:rPr>
        <w:t>60 (šedesát) dní</w:t>
      </w:r>
      <w:r w:rsidRPr="000C0A45">
        <w:rPr>
          <w:rFonts w:ascii="Times New Roman" w:hAnsi="Times New Roman" w:cs="Times New Roman"/>
          <w:sz w:val="24"/>
          <w:szCs w:val="24"/>
        </w:rPr>
        <w:t xml:space="preserve"> ode dne doručení daňového dokladu (faktury) kupujícímu. Doba splatnosti je sjednána s ohledem na </w:t>
      </w:r>
      <w:proofErr w:type="spellStart"/>
      <w:r w:rsidRPr="000C0A45">
        <w:rPr>
          <w:rFonts w:ascii="Times New Roman" w:hAnsi="Times New Roman" w:cs="Times New Roman"/>
          <w:sz w:val="24"/>
          <w:szCs w:val="24"/>
        </w:rPr>
        <w:t>ust</w:t>
      </w:r>
      <w:proofErr w:type="spellEnd"/>
      <w:r w:rsidRPr="000C0A45">
        <w:rPr>
          <w:rFonts w:ascii="Times New Roman" w:hAnsi="Times New Roman" w:cs="Times New Roman"/>
          <w:sz w:val="24"/>
          <w:szCs w:val="24"/>
        </w:rPr>
        <w:t xml:space="preserve">. § 1963 odst. 2 občanského zákoníku s ohledem na povahu plnění předmětu této </w:t>
      </w:r>
      <w:r w:rsidR="002D651A" w:rsidRPr="000C0A45">
        <w:rPr>
          <w:rFonts w:ascii="Times New Roman" w:hAnsi="Times New Roman" w:cs="Times New Roman"/>
          <w:sz w:val="24"/>
          <w:szCs w:val="24"/>
        </w:rPr>
        <w:t>dohody</w:t>
      </w:r>
      <w:r w:rsidRPr="000C0A45">
        <w:rPr>
          <w:rFonts w:ascii="Times New Roman" w:hAnsi="Times New Roman" w:cs="Times New Roman"/>
          <w:sz w:val="24"/>
          <w:szCs w:val="24"/>
        </w:rPr>
        <w:t xml:space="preserve">, s čímž smluvní strany podpisem této </w:t>
      </w:r>
      <w:r w:rsidR="002D651A" w:rsidRPr="000C0A45">
        <w:rPr>
          <w:rFonts w:ascii="Times New Roman" w:hAnsi="Times New Roman" w:cs="Times New Roman"/>
          <w:sz w:val="24"/>
          <w:szCs w:val="24"/>
        </w:rPr>
        <w:t>dohody</w:t>
      </w:r>
      <w:r w:rsidRPr="000C0A45">
        <w:rPr>
          <w:rFonts w:ascii="Times New Roman" w:hAnsi="Times New Roman" w:cs="Times New Roman"/>
          <w:sz w:val="24"/>
          <w:szCs w:val="24"/>
        </w:rPr>
        <w:t xml:space="preserve"> výslovně souhlasí. Prodávající je oprávněn</w:t>
      </w:r>
      <w:r w:rsidRPr="000C0A45">
        <w:rPr>
          <w:rFonts w:ascii="Times New Roman" w:hAnsi="Times New Roman" w:cs="Times New Roman"/>
          <w:b/>
          <w:sz w:val="24"/>
          <w:szCs w:val="24"/>
        </w:rPr>
        <w:t xml:space="preserve"> vystavit a předat fakturu v elektronické podobě </w:t>
      </w:r>
      <w:r w:rsidRPr="000C0A45">
        <w:rPr>
          <w:rFonts w:ascii="Times New Roman" w:hAnsi="Times New Roman" w:cs="Times New Roman"/>
          <w:sz w:val="24"/>
          <w:szCs w:val="24"/>
        </w:rPr>
        <w:t>kupujícímu</w:t>
      </w:r>
      <w:r w:rsidRPr="000C0A45">
        <w:rPr>
          <w:rFonts w:ascii="Times New Roman" w:hAnsi="Times New Roman" w:cs="Times New Roman"/>
          <w:b/>
          <w:sz w:val="24"/>
          <w:szCs w:val="24"/>
        </w:rPr>
        <w:t xml:space="preserve"> nejdříve v den </w:t>
      </w:r>
      <w:r w:rsidRPr="000C0A45">
        <w:rPr>
          <w:rFonts w:ascii="Times New Roman" w:hAnsi="Times New Roman" w:cs="Times New Roman"/>
          <w:sz w:val="24"/>
          <w:szCs w:val="24"/>
        </w:rPr>
        <w:t>převzetí dodávky</w:t>
      </w:r>
      <w:r w:rsidRPr="000C0A45">
        <w:rPr>
          <w:rFonts w:ascii="Times New Roman" w:hAnsi="Times New Roman" w:cs="Times New Roman"/>
          <w:b/>
          <w:sz w:val="24"/>
          <w:szCs w:val="24"/>
        </w:rPr>
        <w:t>, podpisu dodacího listu.</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Platba faktur probíhá vždy bezhotovostním převodem na účet prodávajícího uvedený v hlavičce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Kupující splní povinnost zaplatit, je-li nejpozději v poslední den splatnosti faktury částka odepsána z jeho bankovního účtu. Platby budou probíhat výhradně v CZK a rovněž veškeré cenové údaje budou v této měně.</w:t>
      </w:r>
    </w:p>
    <w:p w:rsidR="0088328C" w:rsidRPr="00F32236" w:rsidRDefault="00F32236"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F32236">
        <w:rPr>
          <w:rFonts w:ascii="Times New Roman" w:hAnsi="Times New Roman" w:cs="Times New Roman"/>
          <w:sz w:val="24"/>
          <w:szCs w:val="24"/>
        </w:rPr>
        <w:t xml:space="preserve">Prodávající je povinen vystavit daňový doklad (fakturu) neprodleně a doručit jej kupujícímu v elektronické podobě spolu s dodáním zboží, a to do datové schránky kupujícího nebo na e-mailovou adresu </w:t>
      </w:r>
      <w:hyperlink r:id="rId8" w:tgtFrame="_blank" w:history="1">
        <w:r w:rsidRPr="00F32236">
          <w:rPr>
            <w:rStyle w:val="Hypertextovodkaz"/>
            <w:rFonts w:ascii="Times New Roman" w:hAnsi="Times New Roman" w:cs="Times New Roman"/>
            <w:b/>
            <w:bCs/>
            <w:sz w:val="24"/>
            <w:szCs w:val="24"/>
          </w:rPr>
          <w:t>faktury@homolka.cz</w:t>
        </w:r>
      </w:hyperlink>
      <w:r w:rsidRPr="00F32236">
        <w:rPr>
          <w:rFonts w:ascii="Times New Roman" w:hAnsi="Times New Roman" w:cs="Times New Roman"/>
          <w:sz w:val="24"/>
          <w:szCs w:val="24"/>
        </w:rPr>
        <w:t>, pokud tak prodávající neučiní, je povinen vystavit a doručit daňový doklad (fakturu) v ele</w:t>
      </w:r>
      <w:r w:rsidR="00906A7A">
        <w:rPr>
          <w:rFonts w:ascii="Times New Roman" w:hAnsi="Times New Roman" w:cs="Times New Roman"/>
          <w:sz w:val="24"/>
          <w:szCs w:val="24"/>
        </w:rPr>
        <w:t>ktronické podobě nejpozději do 10</w:t>
      </w:r>
      <w:r w:rsidRPr="00F32236">
        <w:rPr>
          <w:rFonts w:ascii="Times New Roman" w:hAnsi="Times New Roman" w:cs="Times New Roman"/>
          <w:sz w:val="24"/>
          <w:szCs w:val="24"/>
        </w:rPr>
        <w:t xml:space="preserve"> pracovních dnů po uskutečnění zdanitelného plnění opět do datové schránky nebo na e-mailovou adresu </w:t>
      </w:r>
      <w:hyperlink r:id="rId9" w:tgtFrame="_blank" w:history="1">
        <w:r w:rsidRPr="00F32236">
          <w:rPr>
            <w:rStyle w:val="Hypertextovodkaz"/>
            <w:rFonts w:ascii="Times New Roman" w:hAnsi="Times New Roman" w:cs="Times New Roman"/>
            <w:b/>
            <w:bCs/>
            <w:sz w:val="24"/>
            <w:szCs w:val="24"/>
          </w:rPr>
          <w:t>faktury@homolka.cz</w:t>
        </w:r>
      </w:hyperlink>
      <w:r w:rsidRPr="00F32236">
        <w:rPr>
          <w:rFonts w:ascii="Times New Roman" w:hAnsi="Times New Roman" w:cs="Times New Roman"/>
          <w:sz w:val="24"/>
          <w:szCs w:val="24"/>
        </w:rPr>
        <w:t>. V případě opožděného zaslání 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r w:rsidR="00906A7A">
        <w:rPr>
          <w:rFonts w:ascii="Times New Roman" w:hAnsi="Times New Roman" w:cs="Times New Roman"/>
          <w:sz w:val="24"/>
          <w:szCs w:val="24"/>
        </w:rPr>
        <w:t>.</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rsidR="0088328C" w:rsidRPr="00E35913" w:rsidRDefault="0088328C" w:rsidP="002D651A">
      <w:pPr>
        <w:pStyle w:val="Odstavecseseznamem"/>
        <w:numPr>
          <w:ilvl w:val="1"/>
          <w:numId w:val="21"/>
        </w:numPr>
        <w:spacing w:before="12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označení povinné a oprávněné osoby, adresu sídla/místa podnikání, IČO, DIČ,</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číslo dokladu,</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specifikace zboží </w:t>
      </w:r>
      <w:r w:rsidR="00BD253A" w:rsidRPr="00E35913">
        <w:rPr>
          <w:rFonts w:ascii="Times New Roman" w:hAnsi="Times New Roman" w:cs="Times New Roman"/>
          <w:sz w:val="24"/>
          <w:szCs w:val="24"/>
        </w:rPr>
        <w:t xml:space="preserve">(kód položky v systému NNH) </w:t>
      </w:r>
      <w:r w:rsidRPr="00E35913">
        <w:rPr>
          <w:rFonts w:ascii="Times New Roman" w:hAnsi="Times New Roman" w:cs="Times New Roman"/>
          <w:sz w:val="24"/>
          <w:szCs w:val="24"/>
        </w:rPr>
        <w:t>s uvedením jeho množství,</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den </w:t>
      </w:r>
      <w:r w:rsidR="00C1027B" w:rsidRPr="00E35913">
        <w:rPr>
          <w:rFonts w:ascii="Times New Roman" w:hAnsi="Times New Roman" w:cs="Times New Roman"/>
          <w:sz w:val="24"/>
          <w:szCs w:val="24"/>
        </w:rPr>
        <w:t>jeh vystavení</w:t>
      </w:r>
      <w:r w:rsidRPr="00E35913">
        <w:rPr>
          <w:rFonts w:ascii="Times New Roman" w:hAnsi="Times New Roman" w:cs="Times New Roman"/>
          <w:sz w:val="24"/>
          <w:szCs w:val="24"/>
        </w:rPr>
        <w:t xml:space="preserve"> a den splatnosti, den zdanitelného plnění,</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označení peněžního ústavu a číslo účtu, na který se má platit, konstantní a variabilní symbol,</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účtovanou částku, DPH, účtovanou částku vč. DPH,</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důvod účtování s odvoláním na objednávku nebo </w:t>
      </w:r>
      <w:r w:rsidR="00C1027B" w:rsidRPr="00E35913">
        <w:rPr>
          <w:rFonts w:ascii="Times New Roman" w:hAnsi="Times New Roman" w:cs="Times New Roman"/>
          <w:sz w:val="24"/>
          <w:szCs w:val="24"/>
        </w:rPr>
        <w:t>dohodu</w:t>
      </w:r>
      <w:r w:rsidR="000C0A45">
        <w:rPr>
          <w:rFonts w:ascii="Times New Roman" w:hAnsi="Times New Roman" w:cs="Times New Roman"/>
          <w:sz w:val="24"/>
          <w:szCs w:val="24"/>
        </w:rPr>
        <w:t xml:space="preserve"> (především číslo dohody)</w:t>
      </w:r>
      <w:r w:rsidRPr="00E35913">
        <w:rPr>
          <w:rFonts w:ascii="Times New Roman" w:hAnsi="Times New Roman" w:cs="Times New Roman"/>
          <w:sz w:val="24"/>
          <w:szCs w:val="24"/>
        </w:rPr>
        <w:t>;</w:t>
      </w:r>
    </w:p>
    <w:p w:rsidR="0088328C" w:rsidRPr="00367DB6" w:rsidRDefault="0063376E"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367DB6">
        <w:rPr>
          <w:rFonts w:ascii="Times New Roman" w:hAnsi="Times New Roman" w:cs="Times New Roman"/>
          <w:sz w:val="24"/>
          <w:szCs w:val="24"/>
        </w:rPr>
        <w:t xml:space="preserve">elektronický </w:t>
      </w:r>
      <w:r w:rsidR="0088328C" w:rsidRPr="00367DB6">
        <w:rPr>
          <w:rFonts w:ascii="Times New Roman" w:hAnsi="Times New Roman" w:cs="Times New Roman"/>
          <w:sz w:val="24"/>
          <w:szCs w:val="24"/>
        </w:rPr>
        <w:t>podpis osoby oprávněné k vystavení daňového a účetního</w:t>
      </w:r>
      <w:r w:rsidRPr="00367DB6">
        <w:rPr>
          <w:rFonts w:ascii="Times New Roman" w:hAnsi="Times New Roman" w:cs="Times New Roman"/>
          <w:sz w:val="24"/>
          <w:szCs w:val="24"/>
        </w:rPr>
        <w:t xml:space="preserve"> dokladu</w:t>
      </w:r>
      <w:r w:rsidR="0088328C" w:rsidRPr="00367DB6">
        <w:rPr>
          <w:rFonts w:ascii="Times New Roman" w:hAnsi="Times New Roman" w:cs="Times New Roman"/>
          <w:sz w:val="24"/>
          <w:szCs w:val="24"/>
        </w:rPr>
        <w:t>,</w:t>
      </w:r>
      <w:r w:rsidR="00367DB6" w:rsidRPr="00367DB6">
        <w:rPr>
          <w:rFonts w:ascii="Times New Roman" w:hAnsi="Times New Roman" w:cs="Times New Roman"/>
          <w:sz w:val="24"/>
          <w:szCs w:val="24"/>
        </w:rPr>
        <w:t xml:space="preserve"> je-li to technicky možné</w:t>
      </w:r>
    </w:p>
    <w:p w:rsidR="0088328C" w:rsidRPr="00E35913" w:rsidRDefault="0088328C" w:rsidP="00E35913">
      <w:pPr>
        <w:pStyle w:val="Odstavecseseznamem"/>
        <w:numPr>
          <w:ilvl w:val="1"/>
          <w:numId w:val="21"/>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seznam příloh. </w:t>
      </w:r>
    </w:p>
    <w:p w:rsidR="00742565" w:rsidRPr="00787BA0" w:rsidRDefault="00742565" w:rsidP="00742565">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787BA0">
        <w:rPr>
          <w:rFonts w:ascii="Times New Roman" w:hAnsi="Times New Roman" w:cs="Times New Roman"/>
          <w:sz w:val="24"/>
          <w:szCs w:val="24"/>
        </w:rPr>
        <w:t>Nedílnou součástí daňového dokladu (faktur</w:t>
      </w:r>
      <w:r w:rsidR="004777D3">
        <w:rPr>
          <w:rFonts w:ascii="Times New Roman" w:hAnsi="Times New Roman" w:cs="Times New Roman"/>
          <w:sz w:val="24"/>
          <w:szCs w:val="24"/>
        </w:rPr>
        <w:t>y</w:t>
      </w:r>
      <w:r w:rsidRPr="00787BA0">
        <w:rPr>
          <w:rFonts w:ascii="Times New Roman" w:hAnsi="Times New Roman" w:cs="Times New Roman"/>
          <w:sz w:val="24"/>
          <w:szCs w:val="24"/>
        </w:rPr>
        <w:t>) musí být dodací list či jiný obdobný doklad potvrzující převzetí zboží osobou ze skladu SZM oprávněnou jednat v tomto rozsahu za kupujícího.</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lastRenderedPageBreak/>
        <w:t xml:space="preserve">V případě, že daňový účetní doklad (faktura) nebude obsahovat náležitosti výše uvedené nebo k němu nebudou přiloženy řádné doklady (přílohy) </w:t>
      </w:r>
      <w:r w:rsidR="00616442" w:rsidRPr="00E35913">
        <w:rPr>
          <w:rFonts w:ascii="Times New Roman" w:hAnsi="Times New Roman" w:cs="Times New Roman"/>
          <w:sz w:val="24"/>
          <w:szCs w:val="24"/>
        </w:rPr>
        <w:t>doho</w:t>
      </w:r>
      <w:r w:rsidR="002D651A" w:rsidRPr="00E35913">
        <w:rPr>
          <w:rFonts w:ascii="Times New Roman" w:hAnsi="Times New Roman" w:cs="Times New Roman"/>
          <w:sz w:val="24"/>
          <w:szCs w:val="24"/>
        </w:rPr>
        <w:t>dou</w:t>
      </w:r>
      <w:r w:rsidRPr="00E35913">
        <w:rPr>
          <w:rFonts w:ascii="Times New Roman" w:hAnsi="Times New Roman" w:cs="Times New Roman"/>
          <w:sz w:val="24"/>
          <w:szCs w:val="24"/>
        </w:rPr>
        <w:t xml:space="preserve">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rsidR="0088328C" w:rsidRPr="00E35913" w:rsidRDefault="0088328C" w:rsidP="0088328C">
      <w:pPr>
        <w:pStyle w:val="Odstavecseseznamem"/>
        <w:numPr>
          <w:ilvl w:val="0"/>
          <w:numId w:val="18"/>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podpisem této </w:t>
      </w:r>
      <w:r w:rsidR="002D651A"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přebírá na sebe nebezpečí změny okolností ve smyslu ustanovení § 1765 občanského zákoníku.</w:t>
      </w:r>
    </w:p>
    <w:p w:rsidR="00E35913" w:rsidRPr="00E35913" w:rsidRDefault="00E35913" w:rsidP="00E35913">
      <w:pPr>
        <w:pStyle w:val="Odstavecseseznamem"/>
        <w:spacing w:after="0" w:line="240" w:lineRule="auto"/>
        <w:ind w:left="567"/>
        <w:contextualSpacing w:val="0"/>
        <w:jc w:val="both"/>
        <w:rPr>
          <w:rFonts w:ascii="Times New Roman" w:hAnsi="Times New Roman" w:cs="Times New Roman"/>
          <w:sz w:val="24"/>
          <w:szCs w:val="24"/>
        </w:rPr>
      </w:pPr>
    </w:p>
    <w:p w:rsidR="0088328C" w:rsidRPr="00E35913" w:rsidRDefault="002E4664" w:rsidP="005107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5</w:t>
      </w:r>
      <w:r w:rsidR="000F2416">
        <w:rPr>
          <w:rFonts w:ascii="Times New Roman" w:hAnsi="Times New Roman" w:cs="Times New Roman"/>
          <w:b/>
          <w:sz w:val="24"/>
          <w:szCs w:val="24"/>
        </w:rPr>
        <w:t xml:space="preserve"> - </w:t>
      </w:r>
      <w:r w:rsidR="00510779" w:rsidRPr="00E35913">
        <w:rPr>
          <w:rFonts w:ascii="Times New Roman" w:hAnsi="Times New Roman" w:cs="Times New Roman"/>
          <w:b/>
          <w:sz w:val="24"/>
          <w:szCs w:val="24"/>
        </w:rPr>
        <w:t>P</w:t>
      </w:r>
      <w:r w:rsidR="00C1027B" w:rsidRPr="00E35913">
        <w:rPr>
          <w:rFonts w:ascii="Times New Roman" w:hAnsi="Times New Roman" w:cs="Times New Roman"/>
          <w:b/>
          <w:sz w:val="24"/>
          <w:szCs w:val="24"/>
        </w:rPr>
        <w:t>ráva a povinnosti smluvních stran</w:t>
      </w:r>
    </w:p>
    <w:p w:rsidR="00202647" w:rsidRPr="00E35913" w:rsidRDefault="00202647" w:rsidP="00202647">
      <w:pPr>
        <w:pStyle w:val="Odstavecseseznamem"/>
        <w:numPr>
          <w:ilvl w:val="0"/>
          <w:numId w:val="20"/>
        </w:numPr>
        <w:spacing w:before="120" w:after="0"/>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se zavazuje dodat zboží nové, nepoužité, nezastavené, nezapůjčené, nezatížené leasingem ani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rsidR="002D651A"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se zavazuje zachovávat mlčenlivost o veškerých skutečnostech, které se dozví v souvislosti se svojí činností na základě této dohody či jednotlivé kupní smlouvy, včetně jednání před uzavřením této dohody, pokud tyto skutečnosti nejsou běžně veřejně dostupné. Za důvěrné informace a předmět mlčenlivosti dle této dohody se považují rovněž jakékoliv osobní údaje, podoba a soukromí pacientů, zaměstnanců či jiných pracovníků kupujícího, o kterých se prodávající v souvislosti se svou činností pro kupujícího dozví nebo dostane do kontaktu.</w:t>
      </w:r>
    </w:p>
    <w:p w:rsidR="00870507" w:rsidRPr="00E35913" w:rsidRDefault="00870507"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870507">
        <w:rPr>
          <w:rFonts w:ascii="Times New Roman" w:hAnsi="Times New Roman" w:cs="Times New Roman"/>
          <w:sz w:val="24"/>
          <w:szCs w:val="24"/>
        </w:rPr>
        <w:t xml:space="preserve"> se zavazuje informovat </w:t>
      </w:r>
      <w:r>
        <w:rPr>
          <w:rFonts w:ascii="Times New Roman" w:hAnsi="Times New Roman" w:cs="Times New Roman"/>
          <w:sz w:val="24"/>
          <w:szCs w:val="24"/>
        </w:rPr>
        <w:t>po dobu</w:t>
      </w:r>
      <w:r w:rsidRPr="00870507">
        <w:rPr>
          <w:rFonts w:ascii="Times New Roman" w:hAnsi="Times New Roman" w:cs="Times New Roman"/>
          <w:sz w:val="24"/>
          <w:szCs w:val="24"/>
        </w:rPr>
        <w:t xml:space="preserve"> trvání smluvního vztahu v případě zjištění neplatnosti kódu zboží v číselníku vydávaném pro zajištění úhrad zdravotních služeb (ZUM) („</w:t>
      </w:r>
      <w:r w:rsidRPr="00870507">
        <w:rPr>
          <w:rFonts w:ascii="Times New Roman" w:hAnsi="Times New Roman" w:cs="Times New Roman"/>
          <w:b/>
          <w:sz w:val="24"/>
          <w:szCs w:val="24"/>
        </w:rPr>
        <w:t>VZP kód zboží</w:t>
      </w:r>
      <w:r w:rsidRPr="00870507">
        <w:rPr>
          <w:rFonts w:ascii="Times New Roman" w:hAnsi="Times New Roman" w:cs="Times New Roman"/>
          <w:sz w:val="24"/>
          <w:szCs w:val="24"/>
        </w:rPr>
        <w:t xml:space="preserve">“) neprodleně </w:t>
      </w:r>
      <w:r>
        <w:rPr>
          <w:rFonts w:ascii="Times New Roman" w:hAnsi="Times New Roman" w:cs="Times New Roman"/>
          <w:sz w:val="24"/>
          <w:szCs w:val="24"/>
        </w:rPr>
        <w:t>kupujícího</w:t>
      </w:r>
      <w:r w:rsidRPr="00870507">
        <w:rPr>
          <w:rFonts w:ascii="Times New Roman" w:hAnsi="Times New Roman" w:cs="Times New Roman"/>
          <w:sz w:val="24"/>
          <w:szCs w:val="24"/>
        </w:rPr>
        <w:t>. V případě zjiš</w:t>
      </w:r>
      <w:r>
        <w:rPr>
          <w:rFonts w:ascii="Times New Roman" w:hAnsi="Times New Roman" w:cs="Times New Roman"/>
          <w:sz w:val="24"/>
          <w:szCs w:val="24"/>
        </w:rPr>
        <w:t>tění neplatnosti VZP kódu zboží</w:t>
      </w:r>
      <w:r w:rsidRPr="00870507">
        <w:rPr>
          <w:rFonts w:ascii="Times New Roman" w:hAnsi="Times New Roman" w:cs="Times New Roman"/>
          <w:sz w:val="24"/>
          <w:szCs w:val="24"/>
        </w:rPr>
        <w:t xml:space="preserve"> v průběhu trvání smluvního vztahu si </w:t>
      </w:r>
      <w:r>
        <w:rPr>
          <w:rFonts w:ascii="Times New Roman" w:hAnsi="Times New Roman" w:cs="Times New Roman"/>
          <w:sz w:val="24"/>
          <w:szCs w:val="24"/>
        </w:rPr>
        <w:t>kupující</w:t>
      </w:r>
      <w:r w:rsidRPr="00870507">
        <w:rPr>
          <w:rFonts w:ascii="Times New Roman" w:hAnsi="Times New Roman" w:cs="Times New Roman"/>
          <w:sz w:val="24"/>
          <w:szCs w:val="24"/>
        </w:rPr>
        <w:t xml:space="preserve"> vyhrazuje právo nakupovat </w:t>
      </w:r>
      <w:r w:rsidR="00A043F2">
        <w:rPr>
          <w:rFonts w:ascii="Times New Roman" w:hAnsi="Times New Roman" w:cs="Times New Roman"/>
          <w:sz w:val="24"/>
          <w:szCs w:val="24"/>
        </w:rPr>
        <w:t xml:space="preserve">toto </w:t>
      </w:r>
      <w:r>
        <w:rPr>
          <w:rFonts w:ascii="Times New Roman" w:hAnsi="Times New Roman" w:cs="Times New Roman"/>
          <w:sz w:val="24"/>
          <w:szCs w:val="24"/>
        </w:rPr>
        <w:t>zboží</w:t>
      </w:r>
      <w:r w:rsidR="00A043F2">
        <w:rPr>
          <w:rFonts w:ascii="Times New Roman" w:hAnsi="Times New Roman" w:cs="Times New Roman"/>
          <w:sz w:val="24"/>
          <w:szCs w:val="24"/>
        </w:rPr>
        <w:t xml:space="preserve"> či zboží obdobného charakteru</w:t>
      </w:r>
      <w:r w:rsidRPr="00870507">
        <w:rPr>
          <w:rFonts w:ascii="Times New Roman" w:hAnsi="Times New Roman" w:cs="Times New Roman"/>
          <w:sz w:val="24"/>
          <w:szCs w:val="24"/>
        </w:rPr>
        <w:t xml:space="preserve"> od jiného dodavatele</w:t>
      </w:r>
      <w:r w:rsidR="00A043F2">
        <w:rPr>
          <w:rFonts w:ascii="Times New Roman" w:hAnsi="Times New Roman" w:cs="Times New Roman"/>
          <w:sz w:val="24"/>
          <w:szCs w:val="24"/>
        </w:rPr>
        <w:t>.</w:t>
      </w:r>
    </w:p>
    <w:p w:rsidR="00870507" w:rsidRPr="00E35913" w:rsidRDefault="00870507" w:rsidP="00870507">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rsidR="00BB526F" w:rsidRPr="00E35913"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Žádná ze smluvních stran nepostoupí práva a povinnosti vyplývající z této dohody, bez předchozího písemného souhlasu druhé smluvní strany. Jakékoliv postoupení v rozporu s podmínkami této dohody bude neplatné a neúčinné.</w:t>
      </w:r>
      <w:r w:rsidR="00AF670A">
        <w:rPr>
          <w:rFonts w:ascii="Times New Roman" w:hAnsi="Times New Roman" w:cs="Times New Roman"/>
          <w:sz w:val="24"/>
          <w:szCs w:val="24"/>
        </w:rPr>
        <w:t xml:space="preserve"> Totéž platí pro postoupení smlouvy či dohody.</w:t>
      </w:r>
    </w:p>
    <w:p w:rsidR="002D651A" w:rsidRPr="00E35913" w:rsidRDefault="002D651A"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 xml:space="preserve">Prodávající se zavazuje, že oznámí kupujícímu veškeré odchylky od kvality a technických podmínek, které se vztahují k plnění předmětu této </w:t>
      </w:r>
      <w:r w:rsidR="006F6809"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a které prodávající zjistí v průběhu plnění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V takovém případě kupující může uplatnit práva z vadného plnění ihned poté, co se o vadném plnění dozvěděl.</w:t>
      </w:r>
    </w:p>
    <w:p w:rsidR="006B58C5" w:rsidRPr="00E35913" w:rsidRDefault="006B58C5" w:rsidP="006B58C5">
      <w:pPr>
        <w:numPr>
          <w:ilvl w:val="0"/>
          <w:numId w:val="20"/>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Kupující má právo kdykoliv v průběhu trvání smluvního vztahu provést testy na požadovanou kvalitu zboží u akreditované zkušební laboratoře. Pokud testované zboží nebude odpovídat kvalitě nabídnuté v</w:t>
      </w:r>
      <w:r w:rsidR="008A05AB">
        <w:rPr>
          <w:rFonts w:ascii="Times New Roman" w:hAnsi="Times New Roman" w:cs="Times New Roman"/>
          <w:sz w:val="24"/>
          <w:szCs w:val="24"/>
        </w:rPr>
        <w:t>e veřejné zakázce zadané v dynamickém nákupním systému</w:t>
      </w:r>
      <w:r w:rsidRPr="00E35913">
        <w:rPr>
          <w:rFonts w:ascii="Times New Roman" w:hAnsi="Times New Roman" w:cs="Times New Roman"/>
          <w:sz w:val="24"/>
          <w:szCs w:val="24"/>
        </w:rPr>
        <w:t>,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r w:rsidR="00A043F2">
        <w:rPr>
          <w:rFonts w:ascii="Times New Roman" w:hAnsi="Times New Roman" w:cs="Times New Roman"/>
          <w:sz w:val="24"/>
          <w:szCs w:val="24"/>
        </w:rPr>
        <w:t xml:space="preserve"> </w:t>
      </w:r>
    </w:p>
    <w:p w:rsidR="004E7D5E" w:rsidRPr="00E35913" w:rsidRDefault="004E7D5E" w:rsidP="002D651A">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t>Prodávající je povinen určit i osoby zastupující jeho kontaktní osoby</w:t>
      </w:r>
      <w:r w:rsidR="00465E85" w:rsidRPr="00E35913">
        <w:rPr>
          <w:rFonts w:ascii="Times New Roman" w:hAnsi="Times New Roman" w:cs="Times New Roman"/>
          <w:sz w:val="24"/>
          <w:szCs w:val="24"/>
        </w:rPr>
        <w:t xml:space="preserve"> uvedené v hlavičce dohody</w:t>
      </w:r>
      <w:r w:rsidRPr="00E35913">
        <w:rPr>
          <w:rFonts w:ascii="Times New Roman" w:hAnsi="Times New Roman" w:cs="Times New Roman"/>
          <w:sz w:val="24"/>
          <w:szCs w:val="24"/>
        </w:rPr>
        <w:t>, a to tak, aby na určeném telefonickém a mailovém spojení byla umožněna nepřetržitá možnost kontaktu</w:t>
      </w:r>
      <w:r w:rsidR="003E5C30" w:rsidRPr="00E35913">
        <w:rPr>
          <w:rFonts w:ascii="Times New Roman" w:hAnsi="Times New Roman" w:cs="Times New Roman"/>
          <w:sz w:val="24"/>
          <w:szCs w:val="24"/>
        </w:rPr>
        <w:t xml:space="preserve">, a to </w:t>
      </w:r>
      <w:r w:rsidRPr="00E35913">
        <w:rPr>
          <w:rFonts w:ascii="Times New Roman" w:hAnsi="Times New Roman" w:cs="Times New Roman"/>
          <w:sz w:val="24"/>
          <w:szCs w:val="24"/>
        </w:rPr>
        <w:t>v pracovní době od 7:00 - 17:00 každý pracovní den.</w:t>
      </w:r>
    </w:p>
    <w:p w:rsidR="006B58C5" w:rsidRPr="00E35913" w:rsidRDefault="006F6809" w:rsidP="00E35913">
      <w:pPr>
        <w:pStyle w:val="Odstavecseseznamem"/>
        <w:numPr>
          <w:ilvl w:val="0"/>
          <w:numId w:val="20"/>
        </w:numPr>
        <w:spacing w:before="120" w:after="0" w:line="240" w:lineRule="auto"/>
        <w:ind w:left="567" w:hanging="567"/>
        <w:contextualSpacing w:val="0"/>
        <w:jc w:val="both"/>
        <w:rPr>
          <w:rFonts w:ascii="Times New Roman" w:hAnsi="Times New Roman" w:cs="Times New Roman"/>
          <w:sz w:val="24"/>
          <w:szCs w:val="24"/>
        </w:rPr>
      </w:pPr>
      <w:r w:rsidRPr="00E35913">
        <w:rPr>
          <w:rFonts w:ascii="Times New Roman" w:hAnsi="Times New Roman" w:cs="Times New Roman"/>
          <w:sz w:val="24"/>
          <w:szCs w:val="24"/>
        </w:rPr>
        <w:lastRenderedPageBreak/>
        <w:t xml:space="preserve">Prodávající prohlašuje, že má uzavřenou pojistnou smlouvu s pojištěním odpovědnosti za škodu způsobenou třetí osobě při výkonu podnikatelské činnosti, jehož existenci prokázal v průběhu </w:t>
      </w:r>
      <w:r w:rsidR="008A05AB">
        <w:rPr>
          <w:rFonts w:ascii="Times New Roman" w:hAnsi="Times New Roman" w:cs="Times New Roman"/>
          <w:sz w:val="24"/>
          <w:szCs w:val="24"/>
        </w:rPr>
        <w:t>veřejné zakázky zadané v dynamickém nákupním systému</w:t>
      </w:r>
      <w:r w:rsidRPr="00E35913">
        <w:rPr>
          <w:rFonts w:ascii="Times New Roman" w:hAnsi="Times New Roman" w:cs="Times New Roman"/>
          <w:sz w:val="24"/>
          <w:szCs w:val="24"/>
        </w:rPr>
        <w:t xml:space="preserve">, a to ve výši </w:t>
      </w:r>
      <w:r w:rsidR="00BF265F">
        <w:rPr>
          <w:rFonts w:ascii="Times New Roman" w:hAnsi="Times New Roman" w:cs="Times New Roman"/>
          <w:sz w:val="24"/>
          <w:szCs w:val="24"/>
        </w:rPr>
        <w:t>2.0</w:t>
      </w:r>
      <w:r w:rsidR="009968FE">
        <w:rPr>
          <w:rFonts w:ascii="Times New Roman" w:hAnsi="Times New Roman" w:cs="Times New Roman"/>
          <w:sz w:val="24"/>
          <w:szCs w:val="24"/>
        </w:rPr>
        <w:t>00.000 Kč</w:t>
      </w:r>
      <w:r w:rsidRPr="00E35913">
        <w:rPr>
          <w:rFonts w:ascii="Times New Roman" w:hAnsi="Times New Roman" w:cs="Times New Roman"/>
          <w:sz w:val="24"/>
          <w:szCs w:val="24"/>
        </w:rPr>
        <w:t xml:space="preserve"> (slovy</w:t>
      </w:r>
      <w:r w:rsidR="00BF265F">
        <w:rPr>
          <w:rFonts w:ascii="Times New Roman" w:hAnsi="Times New Roman" w:cs="Times New Roman"/>
          <w:sz w:val="24"/>
          <w:szCs w:val="24"/>
        </w:rPr>
        <w:t>: dva miliony</w:t>
      </w:r>
      <w:r w:rsidR="004F30E1">
        <w:rPr>
          <w:rFonts w:ascii="Times New Roman" w:hAnsi="Times New Roman" w:cs="Times New Roman"/>
          <w:sz w:val="24"/>
          <w:szCs w:val="24"/>
        </w:rPr>
        <w:t xml:space="preserve"> </w:t>
      </w:r>
      <w:r w:rsidRPr="00E35913">
        <w:rPr>
          <w:rFonts w:ascii="Times New Roman" w:hAnsi="Times New Roman" w:cs="Times New Roman"/>
          <w:sz w:val="24"/>
          <w:szCs w:val="24"/>
        </w:rPr>
        <w:t>korun českých)</w:t>
      </w:r>
      <w:r w:rsidR="000B1C70">
        <w:rPr>
          <w:rFonts w:ascii="Times New Roman" w:hAnsi="Times New Roman" w:cs="Times New Roman"/>
          <w:sz w:val="24"/>
          <w:szCs w:val="24"/>
        </w:rPr>
        <w:t xml:space="preserve"> za jednu škodní (pojistnou) událost</w:t>
      </w:r>
      <w:r w:rsidRPr="00E35913">
        <w:rPr>
          <w:rFonts w:ascii="Times New Roman" w:hAnsi="Times New Roman" w:cs="Times New Roman"/>
          <w:sz w:val="24"/>
          <w:szCs w:val="24"/>
        </w:rPr>
        <w:t>. Prodávající se zavazuje udržovat sjednané pojištění po celou dobu trvání této dohody</w:t>
      </w:r>
      <w:r w:rsidR="002E4664">
        <w:rPr>
          <w:rFonts w:ascii="Times New Roman" w:hAnsi="Times New Roman" w:cs="Times New Roman"/>
          <w:sz w:val="24"/>
          <w:szCs w:val="24"/>
        </w:rPr>
        <w:t xml:space="preserve"> </w:t>
      </w:r>
      <w:r w:rsidR="002E4664" w:rsidRPr="002E4664">
        <w:rPr>
          <w:rFonts w:ascii="Times New Roman" w:hAnsi="Times New Roman" w:cs="Times New Roman"/>
          <w:sz w:val="24"/>
          <w:szCs w:val="24"/>
        </w:rPr>
        <w:t>a v přiměřeném rozsahu i po jejím ukončení.</w:t>
      </w:r>
      <w:r w:rsidRPr="00E35913">
        <w:rPr>
          <w:rFonts w:ascii="Times New Roman" w:hAnsi="Times New Roman" w:cs="Times New Roman"/>
          <w:sz w:val="24"/>
          <w:szCs w:val="24"/>
        </w:rPr>
        <w:t xml:space="preserve"> Kopie aktu</w:t>
      </w:r>
      <w:r w:rsidR="000C0A45">
        <w:rPr>
          <w:rFonts w:ascii="Times New Roman" w:hAnsi="Times New Roman" w:cs="Times New Roman"/>
          <w:sz w:val="24"/>
          <w:szCs w:val="24"/>
        </w:rPr>
        <w:t xml:space="preserve">ální pojistné smlouvy či smluv, či jiný obdobný doklad, ze kterého je zřejmá existence takového pojištění, tvoří Přílohu č. </w:t>
      </w:r>
      <w:r w:rsidR="004777D3">
        <w:rPr>
          <w:rFonts w:ascii="Times New Roman" w:hAnsi="Times New Roman" w:cs="Times New Roman"/>
          <w:sz w:val="24"/>
          <w:szCs w:val="24"/>
        </w:rPr>
        <w:t>4</w:t>
      </w:r>
      <w:r w:rsidR="000C0A45">
        <w:rPr>
          <w:rFonts w:ascii="Times New Roman" w:hAnsi="Times New Roman" w:cs="Times New Roman"/>
          <w:sz w:val="24"/>
          <w:szCs w:val="24"/>
        </w:rPr>
        <w:t xml:space="preserve"> </w:t>
      </w:r>
      <w:proofErr w:type="gramStart"/>
      <w:r w:rsidRPr="00E35913">
        <w:rPr>
          <w:rFonts w:ascii="Times New Roman" w:hAnsi="Times New Roman" w:cs="Times New Roman"/>
          <w:sz w:val="24"/>
          <w:szCs w:val="24"/>
        </w:rPr>
        <w:t>této</w:t>
      </w:r>
      <w:proofErr w:type="gramEnd"/>
      <w:r w:rsidRPr="00E35913">
        <w:rPr>
          <w:rFonts w:ascii="Times New Roman" w:hAnsi="Times New Roman" w:cs="Times New Roman"/>
          <w:sz w:val="24"/>
          <w:szCs w:val="24"/>
        </w:rPr>
        <w:t xml:space="preserve"> </w:t>
      </w:r>
      <w:r w:rsidR="00E51A5D">
        <w:rPr>
          <w:rFonts w:ascii="Times New Roman" w:hAnsi="Times New Roman" w:cs="Times New Roman"/>
          <w:sz w:val="24"/>
          <w:szCs w:val="24"/>
        </w:rPr>
        <w:t>dohody</w:t>
      </w:r>
      <w:r w:rsidRPr="00E35913">
        <w:rPr>
          <w:rFonts w:ascii="Times New Roman" w:hAnsi="Times New Roman" w:cs="Times New Roman"/>
          <w:sz w:val="24"/>
          <w:szCs w:val="24"/>
        </w:rPr>
        <w:t xml:space="preserve">.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odstoupit.</w:t>
      </w:r>
    </w:p>
    <w:p w:rsidR="006B58C5" w:rsidRPr="00E35913" w:rsidRDefault="006B58C5" w:rsidP="00FC7C85">
      <w:pPr>
        <w:spacing w:after="0" w:line="240" w:lineRule="auto"/>
        <w:jc w:val="center"/>
        <w:rPr>
          <w:rFonts w:ascii="Times New Roman" w:hAnsi="Times New Roman" w:cs="Times New Roman"/>
          <w:b/>
          <w:sz w:val="24"/>
          <w:szCs w:val="24"/>
        </w:rPr>
      </w:pPr>
    </w:p>
    <w:p w:rsidR="00FC7C85" w:rsidRPr="00E35913" w:rsidRDefault="002E4664" w:rsidP="00FC7C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6</w:t>
      </w:r>
      <w:r w:rsidR="000F2416">
        <w:rPr>
          <w:rFonts w:ascii="Times New Roman" w:hAnsi="Times New Roman" w:cs="Times New Roman"/>
          <w:b/>
          <w:sz w:val="24"/>
          <w:szCs w:val="24"/>
        </w:rPr>
        <w:t xml:space="preserve"> - </w:t>
      </w:r>
      <w:r w:rsidR="00FC7C85" w:rsidRPr="00E35913">
        <w:rPr>
          <w:rFonts w:ascii="Times New Roman" w:hAnsi="Times New Roman" w:cs="Times New Roman"/>
          <w:b/>
          <w:sz w:val="24"/>
          <w:szCs w:val="24"/>
        </w:rPr>
        <w:t>Záruka a práva z vadného plnění</w:t>
      </w:r>
    </w:p>
    <w:p w:rsidR="001B1320" w:rsidRDefault="001B1320" w:rsidP="0069648B">
      <w:pPr>
        <w:numPr>
          <w:ilvl w:val="0"/>
          <w:numId w:val="39"/>
        </w:numPr>
        <w:spacing w:before="120" w:after="0" w:line="240" w:lineRule="auto"/>
        <w:ind w:left="567" w:hanging="567"/>
        <w:jc w:val="both"/>
        <w:rPr>
          <w:rFonts w:ascii="Times New Roman" w:hAnsi="Times New Roman" w:cs="Times New Roman"/>
          <w:sz w:val="24"/>
          <w:szCs w:val="24"/>
        </w:rPr>
      </w:pPr>
      <w:r w:rsidRPr="001B1320">
        <w:rPr>
          <w:rFonts w:ascii="Times New Roman" w:hAnsi="Times New Roman" w:cs="Times New Roman"/>
          <w:bCs/>
          <w:sz w:val="24"/>
          <w:szCs w:val="24"/>
        </w:rPr>
        <w:t xml:space="preserve">Prodávající prohlašuje, že zboží, jehož dodání je předmětem této </w:t>
      </w:r>
      <w:r>
        <w:rPr>
          <w:rFonts w:ascii="Times New Roman" w:hAnsi="Times New Roman" w:cs="Times New Roman"/>
          <w:bCs/>
          <w:sz w:val="24"/>
          <w:szCs w:val="24"/>
        </w:rPr>
        <w:t>dohody</w:t>
      </w:r>
      <w:r w:rsidRPr="001B1320">
        <w:rPr>
          <w:rFonts w:ascii="Times New Roman" w:hAnsi="Times New Roman" w:cs="Times New Roman"/>
          <w:bCs/>
          <w:sz w:val="24"/>
          <w:szCs w:val="24"/>
        </w:rPr>
        <w:t xml:space="preserve">, má vlastnosti uvedené v této </w:t>
      </w:r>
      <w:r>
        <w:rPr>
          <w:rFonts w:ascii="Times New Roman" w:hAnsi="Times New Roman" w:cs="Times New Roman"/>
          <w:bCs/>
          <w:sz w:val="24"/>
          <w:szCs w:val="24"/>
        </w:rPr>
        <w:t>dohodě</w:t>
      </w:r>
      <w:r w:rsidRPr="001B1320">
        <w:rPr>
          <w:rFonts w:ascii="Times New Roman" w:hAnsi="Times New Roman" w:cs="Times New Roman"/>
          <w:bCs/>
          <w:sz w:val="24"/>
          <w:szCs w:val="24"/>
        </w:rPr>
        <w:t xml:space="preserve"> a vyžadované právními předpisy Evropské Unie a právními předpisy České republiky, dále pak vlastnosti, které jsou pro takové zboží obvyklé a tyto si udrží po celou záruční dobu.</w:t>
      </w:r>
    </w:p>
    <w:p w:rsidR="007F3C8C" w:rsidRPr="00787BA0" w:rsidRDefault="00E90486" w:rsidP="0069648B">
      <w:pPr>
        <w:numPr>
          <w:ilvl w:val="0"/>
          <w:numId w:val="39"/>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Prodávající se zavazuje </w:t>
      </w:r>
      <w:r w:rsidR="007F3C8C" w:rsidRPr="00787BA0">
        <w:rPr>
          <w:rFonts w:ascii="Times New Roman" w:hAnsi="Times New Roman" w:cs="Times New Roman"/>
          <w:sz w:val="24"/>
          <w:szCs w:val="24"/>
        </w:rPr>
        <w:t xml:space="preserve">neprodleně informovat kupujícího o případných zjištěných vadách již dodaného zboží. Kupující je oprávněn v průběhu doby použitelnosti zboží </w:t>
      </w:r>
      <w:r w:rsidR="0069648B" w:rsidRPr="00787BA0">
        <w:rPr>
          <w:rFonts w:ascii="Times New Roman" w:hAnsi="Times New Roman" w:cs="Times New Roman"/>
          <w:sz w:val="24"/>
          <w:szCs w:val="24"/>
        </w:rPr>
        <w:t xml:space="preserve">(v době záruky) </w:t>
      </w:r>
      <w:r w:rsidR="007F3C8C" w:rsidRPr="00787BA0">
        <w:rPr>
          <w:rFonts w:ascii="Times New Roman" w:hAnsi="Times New Roman" w:cs="Times New Roman"/>
          <w:sz w:val="24"/>
          <w:szCs w:val="24"/>
        </w:rPr>
        <w:t>vyžádat si od prodávajícího doplnění informací o složení a vlastnostech, informace o výrobci, informace o skladování, uchování a postup při likvidaci.</w:t>
      </w:r>
    </w:p>
    <w:p w:rsidR="00E177A7" w:rsidRPr="00787BA0" w:rsidRDefault="007F3C8C" w:rsidP="006B58C5">
      <w:pPr>
        <w:numPr>
          <w:ilvl w:val="0"/>
          <w:numId w:val="39"/>
        </w:numPr>
        <w:spacing w:before="120" w:after="0" w:line="240" w:lineRule="auto"/>
        <w:ind w:left="567" w:hanging="567"/>
        <w:jc w:val="both"/>
        <w:rPr>
          <w:rFonts w:ascii="Times New Roman" w:hAnsi="Times New Roman" w:cs="Times New Roman"/>
          <w:sz w:val="24"/>
          <w:szCs w:val="24"/>
        </w:rPr>
      </w:pPr>
      <w:r w:rsidRPr="00787BA0">
        <w:rPr>
          <w:rFonts w:ascii="Times New Roman" w:hAnsi="Times New Roman" w:cs="Times New Roman"/>
          <w:sz w:val="24"/>
          <w:szCs w:val="24"/>
        </w:rPr>
        <w:t>Kupující je povinen případné vady zboží oznámit prodávajícímu bez zbytečného odkladu</w:t>
      </w:r>
      <w:r w:rsidR="006F7E8E" w:rsidRPr="00787BA0">
        <w:rPr>
          <w:rFonts w:ascii="Times New Roman" w:hAnsi="Times New Roman" w:cs="Times New Roman"/>
          <w:sz w:val="24"/>
          <w:szCs w:val="24"/>
        </w:rPr>
        <w:t xml:space="preserve">, nejdéle však do </w:t>
      </w:r>
      <w:r w:rsidR="003A2DE1" w:rsidRPr="00787BA0">
        <w:rPr>
          <w:rFonts w:ascii="Times New Roman" w:hAnsi="Times New Roman" w:cs="Times New Roman"/>
          <w:sz w:val="24"/>
          <w:szCs w:val="24"/>
        </w:rPr>
        <w:t>7 dní</w:t>
      </w:r>
      <w:r w:rsidRPr="00787BA0">
        <w:rPr>
          <w:rFonts w:ascii="Times New Roman" w:hAnsi="Times New Roman" w:cs="Times New Roman"/>
          <w:sz w:val="24"/>
          <w:szCs w:val="24"/>
        </w:rPr>
        <w:t xml:space="preserve"> po jejich zjištění a uplatnit svůj požadavek na </w:t>
      </w:r>
      <w:r w:rsidR="0069648B" w:rsidRPr="00787BA0">
        <w:rPr>
          <w:rFonts w:ascii="Times New Roman" w:hAnsi="Times New Roman" w:cs="Times New Roman"/>
          <w:sz w:val="24"/>
          <w:szCs w:val="24"/>
        </w:rPr>
        <w:t xml:space="preserve">jejich odstranění, a to </w:t>
      </w:r>
      <w:r w:rsidRPr="00787BA0">
        <w:rPr>
          <w:rFonts w:ascii="Times New Roman" w:hAnsi="Times New Roman" w:cs="Times New Roman"/>
          <w:sz w:val="24"/>
          <w:szCs w:val="24"/>
        </w:rPr>
        <w:t>na e-mailovou adresu prodávajícího</w:t>
      </w:r>
      <w:r w:rsidR="004777D3">
        <w:rPr>
          <w:rFonts w:ascii="Times New Roman" w:hAnsi="Times New Roman" w:cs="Times New Roman"/>
          <w:sz w:val="24"/>
          <w:szCs w:val="24"/>
        </w:rPr>
        <w:t xml:space="preserve"> </w:t>
      </w:r>
      <w:proofErr w:type="spellStart"/>
      <w:r w:rsidR="004777D3" w:rsidRPr="004777D3">
        <w:rPr>
          <w:rFonts w:ascii="Times New Roman" w:hAnsi="Times New Roman" w:cs="Times New Roman"/>
          <w:sz w:val="24"/>
          <w:szCs w:val="24"/>
          <w:highlight w:val="black"/>
        </w:rPr>
        <w:t>xxxxxx</w:t>
      </w:r>
      <w:proofErr w:type="spellEnd"/>
      <w:r w:rsidR="004777D3">
        <w:rPr>
          <w:rFonts w:ascii="Times New Roman" w:hAnsi="Times New Roman" w:cs="Times New Roman"/>
          <w:sz w:val="24"/>
          <w:szCs w:val="24"/>
        </w:rPr>
        <w:t>.</w:t>
      </w:r>
      <w:r w:rsidR="00E90486">
        <w:rPr>
          <w:rFonts w:ascii="Times New Roman" w:hAnsi="Times New Roman" w:cs="Times New Roman"/>
          <w:sz w:val="24"/>
          <w:szCs w:val="24"/>
        </w:rPr>
        <w:t xml:space="preserve"> </w:t>
      </w:r>
      <w:r w:rsidR="006B58C5" w:rsidRPr="00787BA0">
        <w:rPr>
          <w:rFonts w:ascii="Times New Roman" w:hAnsi="Times New Roman" w:cs="Times New Roman"/>
          <w:sz w:val="24"/>
          <w:szCs w:val="24"/>
        </w:rPr>
        <w:t>Kupující je oprávněn si zvolit mezi nároky z vad.</w:t>
      </w:r>
    </w:p>
    <w:p w:rsidR="007F3C8C" w:rsidRPr="00E35913"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r w:rsidR="00E177A7" w:rsidRPr="00E35913">
        <w:rPr>
          <w:rFonts w:ascii="Times New Roman" w:hAnsi="Times New Roman" w:cs="Times New Roman"/>
          <w:sz w:val="24"/>
          <w:szCs w:val="24"/>
        </w:rPr>
        <w:t xml:space="preserve"> Pro dodání nového zboží platí přiměřeně ustanovení této dohody.</w:t>
      </w:r>
    </w:p>
    <w:p w:rsidR="007F3C8C" w:rsidRPr="00F32236" w:rsidRDefault="007F3C8C" w:rsidP="0069648B">
      <w:pPr>
        <w:numPr>
          <w:ilvl w:val="0"/>
          <w:numId w:val="39"/>
        </w:numPr>
        <w:spacing w:before="120" w:after="0" w:line="240" w:lineRule="auto"/>
        <w:ind w:left="567" w:hanging="567"/>
        <w:jc w:val="both"/>
        <w:rPr>
          <w:rFonts w:ascii="Times New Roman" w:hAnsi="Times New Roman" w:cs="Times New Roman"/>
          <w:sz w:val="24"/>
          <w:szCs w:val="24"/>
        </w:rPr>
      </w:pPr>
      <w:r w:rsidRPr="00F32236">
        <w:rPr>
          <w:rFonts w:ascii="Times New Roman" w:hAnsi="Times New Roman" w:cs="Times New Roman"/>
          <w:sz w:val="24"/>
          <w:szCs w:val="24"/>
        </w:rPr>
        <w:t xml:space="preserve">Prodávající je povinen odstranit závadu nejpozději do </w:t>
      </w:r>
      <w:r w:rsidR="00F32236" w:rsidRPr="00F32236">
        <w:rPr>
          <w:rFonts w:ascii="Times New Roman" w:hAnsi="Times New Roman" w:cs="Times New Roman"/>
          <w:sz w:val="24"/>
          <w:szCs w:val="24"/>
        </w:rPr>
        <w:t>2</w:t>
      </w:r>
      <w:r w:rsidRPr="00F32236">
        <w:rPr>
          <w:rFonts w:ascii="Times New Roman" w:hAnsi="Times New Roman" w:cs="Times New Roman"/>
          <w:sz w:val="24"/>
          <w:szCs w:val="24"/>
        </w:rPr>
        <w:t xml:space="preserve"> pracovní</w:t>
      </w:r>
      <w:r w:rsidR="00F32236" w:rsidRPr="00F32236">
        <w:rPr>
          <w:rFonts w:ascii="Times New Roman" w:hAnsi="Times New Roman" w:cs="Times New Roman"/>
          <w:sz w:val="24"/>
          <w:szCs w:val="24"/>
        </w:rPr>
        <w:t>ch</w:t>
      </w:r>
      <w:r w:rsidRPr="00F32236">
        <w:rPr>
          <w:rFonts w:ascii="Times New Roman" w:hAnsi="Times New Roman" w:cs="Times New Roman"/>
          <w:sz w:val="24"/>
          <w:szCs w:val="24"/>
        </w:rPr>
        <w:t xml:space="preserve"> </w:t>
      </w:r>
      <w:r w:rsidR="00F32236" w:rsidRPr="00F32236">
        <w:rPr>
          <w:rFonts w:ascii="Times New Roman" w:hAnsi="Times New Roman" w:cs="Times New Roman"/>
          <w:sz w:val="24"/>
          <w:szCs w:val="24"/>
        </w:rPr>
        <w:t>dnů</w:t>
      </w:r>
      <w:r w:rsidRPr="00F32236">
        <w:rPr>
          <w:rFonts w:ascii="Times New Roman" w:hAnsi="Times New Roman" w:cs="Times New Roman"/>
          <w:sz w:val="24"/>
          <w:szCs w:val="24"/>
        </w:rPr>
        <w:t xml:space="preserve"> od jejího nahlášení.</w:t>
      </w:r>
    </w:p>
    <w:p w:rsidR="007F3C8C" w:rsidRPr="00E35913" w:rsidRDefault="007F3C8C" w:rsidP="006F7E8E">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Pokud tato dohoda nestanoví jinak, nároky z vad zboží se řídí obecnou úpravou občanského zákoníku. Nároky z vad zboží se nedotýkají nároku na náhradu škody nebo nároku na smluvní pokutu.</w:t>
      </w:r>
      <w:r w:rsidR="006F7E8E" w:rsidRPr="00E35913">
        <w:rPr>
          <w:rFonts w:ascii="Times New Roman" w:hAnsi="Times New Roman" w:cs="Times New Roman"/>
          <w:sz w:val="24"/>
          <w:szCs w:val="24"/>
        </w:rPr>
        <w:t xml:space="preserve"> </w:t>
      </w:r>
      <w:r w:rsidRPr="00E35913">
        <w:rPr>
          <w:rFonts w:ascii="Times New Roman" w:hAnsi="Times New Roman" w:cs="Times New Roman"/>
          <w:sz w:val="24"/>
          <w:szCs w:val="24"/>
        </w:rPr>
        <w:t>Kupující má rovněž právo uplatňovat nárok na náhradu škody způsobené kupujícímu či pacientovi kupujícího vadou zboží.</w:t>
      </w:r>
    </w:p>
    <w:p w:rsidR="00E177A7" w:rsidRPr="00E35913" w:rsidRDefault="007F3C8C" w:rsidP="007F3C8C">
      <w:pPr>
        <w:numPr>
          <w:ilvl w:val="0"/>
          <w:numId w:val="3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rsidR="004E7D5E" w:rsidRPr="00E35913" w:rsidRDefault="004E7D5E" w:rsidP="004E7D5E">
      <w:pPr>
        <w:spacing w:after="0" w:line="240" w:lineRule="auto"/>
        <w:jc w:val="both"/>
        <w:rPr>
          <w:rFonts w:ascii="Times New Roman" w:hAnsi="Times New Roman" w:cs="Times New Roman"/>
          <w:sz w:val="24"/>
          <w:szCs w:val="24"/>
        </w:rPr>
      </w:pPr>
    </w:p>
    <w:p w:rsidR="004E7D5E" w:rsidRPr="00E35913" w:rsidRDefault="002E4664" w:rsidP="004E7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7</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Sankce</w:t>
      </w:r>
    </w:p>
    <w:p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Výše úroků z prodlení se řídí platnými právními předpisy</w:t>
      </w:r>
      <w:r w:rsidR="002E4664">
        <w:rPr>
          <w:rFonts w:ascii="Times New Roman" w:hAnsi="Times New Roman" w:cs="Times New Roman"/>
          <w:sz w:val="24"/>
          <w:szCs w:val="24"/>
        </w:rPr>
        <w:t xml:space="preserve"> ČR</w:t>
      </w:r>
      <w:r w:rsidRPr="00E35913">
        <w:rPr>
          <w:rFonts w:ascii="Times New Roman" w:hAnsi="Times New Roman" w:cs="Times New Roman"/>
          <w:sz w:val="24"/>
          <w:szCs w:val="24"/>
        </w:rPr>
        <w:t>.</w:t>
      </w:r>
    </w:p>
    <w:p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Za porušení povinnosti mlčenlivosti je prodávající povinen uhradit kupujícímu smluvní pokutu ve výši 50.000,- Kč (slovy: padesát tisíc korun českých), a to za každý jednotlivý případ porušení této povinnosti.</w:t>
      </w:r>
    </w:p>
    <w:p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lastRenderedPageBreak/>
        <w:t>Za porušen</w:t>
      </w:r>
      <w:r w:rsidR="002E4664">
        <w:rPr>
          <w:rFonts w:ascii="Times New Roman" w:hAnsi="Times New Roman" w:cs="Times New Roman"/>
          <w:sz w:val="24"/>
          <w:szCs w:val="24"/>
        </w:rPr>
        <w:t>í povinnosti stanovené v čl. 5</w:t>
      </w:r>
      <w:r w:rsidR="000C0A45">
        <w:rPr>
          <w:rFonts w:ascii="Times New Roman" w:hAnsi="Times New Roman" w:cs="Times New Roman"/>
          <w:sz w:val="24"/>
          <w:szCs w:val="24"/>
        </w:rPr>
        <w:t xml:space="preserve"> odst. 8</w:t>
      </w:r>
      <w:r w:rsidRPr="00E35913">
        <w:rPr>
          <w:rFonts w:ascii="Times New Roman" w:hAnsi="Times New Roman" w:cs="Times New Roman"/>
          <w:sz w:val="24"/>
          <w:szCs w:val="24"/>
        </w:rPr>
        <w:t xml:space="preserve"> je prodávající povinen uhradit kupujícímu smluvní pokutu ve výši 1.000,- Kč (slovy: jeden tisíc korun českých), a to za každý jednotlivý případ porušení této povinnosti.</w:t>
      </w:r>
    </w:p>
    <w:p w:rsidR="004E7D5E" w:rsidRPr="003A2DE1"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3A2DE1">
        <w:rPr>
          <w:rFonts w:ascii="Times New Roman" w:hAnsi="Times New Roman" w:cs="Times New Roman"/>
          <w:sz w:val="24"/>
          <w:szCs w:val="24"/>
        </w:rPr>
        <w:t xml:space="preserve">V případě prodlení prodávajícího s termínem odstranění kupujícím řádně oznámených, reklamovaných vad v záruční době zaplatí prodávající kupujícímu smluvní pokutu ve výši </w:t>
      </w:r>
      <w:r w:rsidR="001A4DFD" w:rsidRPr="001A4DFD">
        <w:rPr>
          <w:rFonts w:ascii="Times New Roman" w:hAnsi="Times New Roman" w:cs="Times New Roman"/>
          <w:sz w:val="24"/>
          <w:szCs w:val="24"/>
        </w:rPr>
        <w:t>1</w:t>
      </w:r>
      <w:r w:rsidR="007B33EC">
        <w:rPr>
          <w:rFonts w:ascii="Times New Roman" w:hAnsi="Times New Roman" w:cs="Times New Roman"/>
          <w:sz w:val="24"/>
          <w:szCs w:val="24"/>
        </w:rPr>
        <w:t>.</w:t>
      </w:r>
      <w:r w:rsidR="001A4DFD" w:rsidRPr="001A4DFD">
        <w:rPr>
          <w:rFonts w:ascii="Times New Roman" w:hAnsi="Times New Roman" w:cs="Times New Roman"/>
          <w:sz w:val="24"/>
          <w:szCs w:val="24"/>
        </w:rPr>
        <w:t>000,</w:t>
      </w:r>
      <w:r w:rsidRPr="001A4DFD">
        <w:rPr>
          <w:rFonts w:ascii="Times New Roman" w:hAnsi="Times New Roman" w:cs="Times New Roman"/>
          <w:sz w:val="24"/>
          <w:szCs w:val="24"/>
        </w:rPr>
        <w:t>-</w:t>
      </w:r>
      <w:r w:rsidRPr="003A2DE1">
        <w:rPr>
          <w:rFonts w:ascii="Times New Roman" w:hAnsi="Times New Roman" w:cs="Times New Roman"/>
          <w:sz w:val="24"/>
          <w:szCs w:val="24"/>
        </w:rPr>
        <w:t xml:space="preserve"> Kč (slovy: </w:t>
      </w:r>
      <w:r w:rsidR="00F32236">
        <w:rPr>
          <w:rFonts w:ascii="Times New Roman" w:hAnsi="Times New Roman" w:cs="Times New Roman"/>
          <w:sz w:val="24"/>
          <w:szCs w:val="24"/>
        </w:rPr>
        <w:t xml:space="preserve">jeden </w:t>
      </w:r>
      <w:r w:rsidR="001A4DFD">
        <w:rPr>
          <w:rFonts w:ascii="Times New Roman" w:hAnsi="Times New Roman" w:cs="Times New Roman"/>
          <w:sz w:val="24"/>
          <w:szCs w:val="24"/>
        </w:rPr>
        <w:t>tisíc</w:t>
      </w:r>
      <w:r w:rsidRPr="003A2DE1">
        <w:rPr>
          <w:rFonts w:ascii="Times New Roman" w:hAnsi="Times New Roman" w:cs="Times New Roman"/>
          <w:sz w:val="24"/>
          <w:szCs w:val="24"/>
        </w:rPr>
        <w:t xml:space="preserve"> korun českých) za každé včasné neodstranění vad a každý započatý den prodlení.</w:t>
      </w:r>
    </w:p>
    <w:p w:rsidR="004E7D5E" w:rsidRPr="00E35913" w:rsidRDefault="004E7D5E" w:rsidP="004E7D5E">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pokuty dle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jsou splatné ve lhůtě 10 kalendářních dnů od doručení písemné výzvy oprávněné smluvní strany k její úhradě straně povinné, a to bezhotovostním převodem na bankovní účet oprávněné smluvní strany, uvedený v hlavičce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w:t>
      </w:r>
    </w:p>
    <w:p w:rsidR="004E7D5E" w:rsidRPr="00E35913" w:rsidRDefault="00333956" w:rsidP="00333956">
      <w:pPr>
        <w:numPr>
          <w:ilvl w:val="0"/>
          <w:numId w:val="26"/>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pokutu sjednanou touto </w:t>
      </w:r>
      <w:r w:rsidR="00121752" w:rsidRPr="00E35913">
        <w:rPr>
          <w:rFonts w:ascii="Times New Roman" w:hAnsi="Times New Roman" w:cs="Times New Roman"/>
          <w:sz w:val="24"/>
          <w:szCs w:val="24"/>
        </w:rPr>
        <w:t>dohodou</w:t>
      </w:r>
      <w:r w:rsidRPr="00E35913">
        <w:rPr>
          <w:rFonts w:ascii="Times New Roman" w:hAnsi="Times New Roman" w:cs="Times New Roman"/>
          <w:sz w:val="24"/>
          <w:szCs w:val="24"/>
        </w:rPr>
        <w:t xml:space="preserve"> je povinná strana povinna uhradit nezávisle na tom, zda a případně v jaké výši vznikne druhé straně v této souvislosti škoda, kterou lze uplatnit samostatně, či nárok na vydání bezdůvodného obohacení. </w:t>
      </w:r>
      <w:r w:rsidR="004E7D5E" w:rsidRPr="00E35913">
        <w:rPr>
          <w:rFonts w:ascii="Times New Roman" w:hAnsi="Times New Roman" w:cs="Times New Roman"/>
          <w:sz w:val="24"/>
          <w:szCs w:val="24"/>
        </w:rPr>
        <w:t xml:space="preserve">Smluvní strany vylučují aplikaci </w:t>
      </w:r>
      <w:proofErr w:type="spellStart"/>
      <w:r w:rsidR="004E7D5E" w:rsidRPr="00E35913">
        <w:rPr>
          <w:rFonts w:ascii="Times New Roman" w:hAnsi="Times New Roman" w:cs="Times New Roman"/>
          <w:sz w:val="24"/>
          <w:szCs w:val="24"/>
        </w:rPr>
        <w:t>ust</w:t>
      </w:r>
      <w:proofErr w:type="spellEnd"/>
      <w:r w:rsidR="004E7D5E" w:rsidRPr="00E35913">
        <w:rPr>
          <w:rFonts w:ascii="Times New Roman" w:hAnsi="Times New Roman" w:cs="Times New Roman"/>
          <w:sz w:val="24"/>
          <w:szCs w:val="24"/>
        </w:rPr>
        <w:t xml:space="preserve">. § 2050 OZ. Zaplacením smluvní pokuty dále není dotčena povinnost prodávajícího splnit závazky vyplývající z této </w:t>
      </w:r>
      <w:r w:rsidR="00121752" w:rsidRPr="00E35913">
        <w:rPr>
          <w:rFonts w:ascii="Times New Roman" w:hAnsi="Times New Roman" w:cs="Times New Roman"/>
          <w:sz w:val="24"/>
          <w:szCs w:val="24"/>
        </w:rPr>
        <w:t>dohody</w:t>
      </w:r>
      <w:r w:rsidR="004E7D5E" w:rsidRPr="00E35913">
        <w:rPr>
          <w:rFonts w:ascii="Times New Roman" w:hAnsi="Times New Roman" w:cs="Times New Roman"/>
          <w:sz w:val="24"/>
          <w:szCs w:val="24"/>
        </w:rPr>
        <w:t>.</w:t>
      </w:r>
    </w:p>
    <w:p w:rsidR="004E7D5E" w:rsidRPr="00E35913" w:rsidRDefault="004E7D5E" w:rsidP="00333956">
      <w:pPr>
        <w:spacing w:after="0" w:line="240" w:lineRule="auto"/>
        <w:jc w:val="both"/>
        <w:rPr>
          <w:rFonts w:ascii="Times New Roman" w:hAnsi="Times New Roman" w:cs="Times New Roman"/>
          <w:sz w:val="24"/>
          <w:szCs w:val="24"/>
        </w:rPr>
      </w:pPr>
    </w:p>
    <w:p w:rsidR="004E7D5E" w:rsidRPr="00E35913" w:rsidRDefault="002E4664" w:rsidP="003339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8</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 xml:space="preserve">Trvání, změny a zánik </w:t>
      </w:r>
      <w:r w:rsidR="00121752" w:rsidRPr="00E35913">
        <w:rPr>
          <w:rFonts w:ascii="Times New Roman" w:hAnsi="Times New Roman" w:cs="Times New Roman"/>
          <w:b/>
          <w:sz w:val="24"/>
          <w:szCs w:val="24"/>
        </w:rPr>
        <w:t>dohody</w:t>
      </w:r>
    </w:p>
    <w:p w:rsidR="00616442" w:rsidRPr="006A3811" w:rsidRDefault="004E7D5E" w:rsidP="00080B6B">
      <w:pPr>
        <w:numPr>
          <w:ilvl w:val="0"/>
          <w:numId w:val="27"/>
        </w:numPr>
        <w:spacing w:before="120" w:after="0" w:line="240" w:lineRule="auto"/>
        <w:ind w:left="567" w:hanging="567"/>
        <w:jc w:val="both"/>
        <w:rPr>
          <w:rFonts w:ascii="Times New Roman" w:hAnsi="Times New Roman" w:cs="Times New Roman"/>
          <w:sz w:val="24"/>
          <w:szCs w:val="24"/>
        </w:rPr>
      </w:pPr>
      <w:r w:rsidRPr="006A3811">
        <w:rPr>
          <w:rFonts w:ascii="Times New Roman" w:hAnsi="Times New Roman" w:cs="Times New Roman"/>
          <w:sz w:val="24"/>
          <w:szCs w:val="24"/>
        </w:rPr>
        <w:t xml:space="preserve">Tato </w:t>
      </w:r>
      <w:r w:rsidR="00121752" w:rsidRPr="006A3811">
        <w:rPr>
          <w:rFonts w:ascii="Times New Roman" w:hAnsi="Times New Roman" w:cs="Times New Roman"/>
          <w:sz w:val="24"/>
          <w:szCs w:val="24"/>
        </w:rPr>
        <w:t>dohoda</w:t>
      </w:r>
      <w:r w:rsidRPr="006A3811">
        <w:rPr>
          <w:rFonts w:ascii="Times New Roman" w:hAnsi="Times New Roman" w:cs="Times New Roman"/>
          <w:sz w:val="24"/>
          <w:szCs w:val="24"/>
        </w:rPr>
        <w:t xml:space="preserve"> se sjednává na dobu určitou</w:t>
      </w:r>
      <w:r w:rsidR="00616442" w:rsidRPr="006A3811">
        <w:rPr>
          <w:rFonts w:ascii="Times New Roman" w:hAnsi="Times New Roman" w:cs="Times New Roman"/>
          <w:sz w:val="24"/>
          <w:szCs w:val="24"/>
        </w:rPr>
        <w:t>,</w:t>
      </w:r>
      <w:r w:rsidRPr="006A3811">
        <w:rPr>
          <w:rFonts w:ascii="Times New Roman" w:hAnsi="Times New Roman" w:cs="Times New Roman"/>
          <w:sz w:val="24"/>
          <w:szCs w:val="24"/>
        </w:rPr>
        <w:t xml:space="preserve"> a to na dobu </w:t>
      </w:r>
      <w:r w:rsidR="003100A9" w:rsidRPr="006A3811">
        <w:rPr>
          <w:rFonts w:ascii="Times New Roman" w:hAnsi="Times New Roman" w:cs="Times New Roman"/>
          <w:b/>
          <w:sz w:val="24"/>
          <w:szCs w:val="24"/>
        </w:rPr>
        <w:t>48</w:t>
      </w:r>
      <w:r w:rsidRPr="006A3811">
        <w:rPr>
          <w:rFonts w:ascii="Times New Roman" w:hAnsi="Times New Roman" w:cs="Times New Roman"/>
          <w:b/>
          <w:sz w:val="24"/>
          <w:szCs w:val="24"/>
        </w:rPr>
        <w:t xml:space="preserve"> měsíců</w:t>
      </w:r>
      <w:r w:rsidR="00616442" w:rsidRPr="006A3811">
        <w:rPr>
          <w:rFonts w:ascii="Times New Roman" w:hAnsi="Times New Roman" w:cs="Times New Roman"/>
          <w:b/>
          <w:sz w:val="24"/>
          <w:szCs w:val="24"/>
        </w:rPr>
        <w:t xml:space="preserve"> </w:t>
      </w:r>
      <w:r w:rsidR="006A3811" w:rsidRPr="006A3811">
        <w:rPr>
          <w:rFonts w:ascii="Times New Roman" w:hAnsi="Times New Roman" w:cs="Times New Roman"/>
          <w:sz w:val="24"/>
          <w:szCs w:val="24"/>
        </w:rPr>
        <w:t>ode dne nabytí její účinnosti.</w:t>
      </w:r>
    </w:p>
    <w:p w:rsidR="004E7D5E" w:rsidRPr="00E35913" w:rsidRDefault="004E7D5E" w:rsidP="00080B6B">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Veškeré změny a doplňky lze provádět pouze dodatky k této </w:t>
      </w:r>
      <w:r w:rsidR="00121752" w:rsidRPr="00E35913">
        <w:rPr>
          <w:rFonts w:ascii="Times New Roman" w:hAnsi="Times New Roman" w:cs="Times New Roman"/>
          <w:sz w:val="24"/>
          <w:szCs w:val="24"/>
        </w:rPr>
        <w:t>dohodě</w:t>
      </w:r>
      <w:r w:rsidRPr="00E35913">
        <w:rPr>
          <w:rFonts w:ascii="Times New Roman" w:hAnsi="Times New Roman" w:cs="Times New Roman"/>
          <w:sz w:val="24"/>
          <w:szCs w:val="24"/>
        </w:rPr>
        <w:t xml:space="preserve">. Dodatky musí mít písemnou podobu a musí být opatřeny podpisy smluvních stran. Případné dodatky k této </w:t>
      </w:r>
      <w:r w:rsidR="00121752" w:rsidRPr="00E35913">
        <w:rPr>
          <w:rFonts w:ascii="Times New Roman" w:hAnsi="Times New Roman" w:cs="Times New Roman"/>
          <w:sz w:val="24"/>
          <w:szCs w:val="24"/>
        </w:rPr>
        <w:t>dohodě</w:t>
      </w:r>
      <w:r w:rsidRPr="00E35913">
        <w:rPr>
          <w:rFonts w:ascii="Times New Roman" w:hAnsi="Times New Roman" w:cs="Times New Roman"/>
          <w:sz w:val="24"/>
          <w:szCs w:val="24"/>
        </w:rPr>
        <w:t xml:space="preserve"> budou označeny jako „Dodatek“ a vzestupně číslovány v pořadí, v jakém byly postupně uzavírány tak, aby dříve uzavřený dodatek měl vždy číslo nižší, než dodatek pozdější. </w:t>
      </w:r>
    </w:p>
    <w:p w:rsidR="004E7D5E" w:rsidRPr="00E35913" w:rsidRDefault="004E7D5E" w:rsidP="00616442">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Tato </w:t>
      </w:r>
      <w:r w:rsidR="00121752" w:rsidRPr="00E35913">
        <w:rPr>
          <w:rFonts w:ascii="Times New Roman" w:hAnsi="Times New Roman" w:cs="Times New Roman"/>
          <w:sz w:val="24"/>
          <w:szCs w:val="24"/>
        </w:rPr>
        <w:t>dohoda</w:t>
      </w:r>
      <w:r w:rsidRPr="00E35913">
        <w:rPr>
          <w:rFonts w:ascii="Times New Roman" w:hAnsi="Times New Roman" w:cs="Times New Roman"/>
          <w:sz w:val="24"/>
          <w:szCs w:val="24"/>
        </w:rPr>
        <w:t xml:space="preserve"> může být ukončena pouze písemně, a to:</w:t>
      </w:r>
    </w:p>
    <w:p w:rsidR="004E7D5E" w:rsidRPr="00E35913" w:rsidRDefault="004E7D5E" w:rsidP="00333956">
      <w:pPr>
        <w:numPr>
          <w:ilvl w:val="0"/>
          <w:numId w:val="36"/>
        </w:numPr>
        <w:spacing w:before="12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dohodou podepsanou oběma smluvními stranami; v tomto případě platnost a účinnost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končí ke sjednanému dni;</w:t>
      </w:r>
    </w:p>
    <w:p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jednostrannou vypovědí kterékoliv ze smluvních stran bez udání důvodu, když výpovědní doba činí </w:t>
      </w:r>
      <w:r w:rsidRPr="003A2DE1">
        <w:rPr>
          <w:rFonts w:ascii="Times New Roman" w:hAnsi="Times New Roman" w:cs="Times New Roman"/>
          <w:sz w:val="24"/>
          <w:szCs w:val="24"/>
        </w:rPr>
        <w:t>3 měsíce a počíná</w:t>
      </w:r>
      <w:r w:rsidRPr="00E35913">
        <w:rPr>
          <w:rFonts w:ascii="Times New Roman" w:hAnsi="Times New Roman" w:cs="Times New Roman"/>
          <w:sz w:val="24"/>
          <w:szCs w:val="24"/>
        </w:rPr>
        <w:t xml:space="preserve"> běžet prvním dnem měsíce následujícího po měsíci, ve kterém byla písemná výpověď druhé straně doručena;</w:t>
      </w:r>
    </w:p>
    <w:p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odstoupením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v důsledku nesplnění povinnosti vyplývající z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řádně a včas ani po uplynutí dodatečně poskytnuté lhůty v délce 15 dnů;</w:t>
      </w:r>
    </w:p>
    <w:p w:rsidR="004E7D5E" w:rsidRPr="00E35913" w:rsidRDefault="004E7D5E" w:rsidP="00333956">
      <w:pPr>
        <w:numPr>
          <w:ilvl w:val="0"/>
          <w:numId w:val="36"/>
        </w:numPr>
        <w:spacing w:before="6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odstoupením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v důsledku zahájení insolvenčního řízení vůči druhé smluvní straně.</w:t>
      </w:r>
    </w:p>
    <w:p w:rsidR="004E7D5E" w:rsidRPr="00E35913" w:rsidRDefault="004E7D5E" w:rsidP="00616442">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Vedle důvodů stanovených občanským zákoníkem může oprávněná smluvní strana odstoupit pro podstatné porušení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druhou smluvní stranou, kterým se rozumí zejména:</w:t>
      </w:r>
    </w:p>
    <w:p w:rsidR="004E7D5E" w:rsidRPr="00E35913" w:rsidRDefault="004E7D5E" w:rsidP="00333956">
      <w:pPr>
        <w:pStyle w:val="Odstavecseseznamem"/>
        <w:numPr>
          <w:ilvl w:val="1"/>
          <w:numId w:val="27"/>
        </w:numPr>
        <w:spacing w:before="120" w:after="0" w:line="240" w:lineRule="auto"/>
        <w:ind w:left="1134"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na straně kupujícího nezaplacení kupní ceny v souladu s podmínkami rámcové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ve lhůtě delší 60 dnů po uplynutí splatnosti kupní ceny,</w:t>
      </w:r>
    </w:p>
    <w:p w:rsidR="004E7D5E" w:rsidRPr="00E35913" w:rsidRDefault="004E7D5E" w:rsidP="00333956">
      <w:pPr>
        <w:pStyle w:val="Odstavecseseznamem"/>
        <w:numPr>
          <w:ilvl w:val="1"/>
          <w:numId w:val="27"/>
        </w:numPr>
        <w:spacing w:before="60" w:after="0" w:line="240" w:lineRule="auto"/>
        <w:ind w:left="1134" w:hanging="425"/>
        <w:contextualSpacing w:val="0"/>
        <w:jc w:val="both"/>
        <w:rPr>
          <w:rFonts w:ascii="Times New Roman" w:hAnsi="Times New Roman" w:cs="Times New Roman"/>
          <w:sz w:val="24"/>
          <w:szCs w:val="24"/>
        </w:rPr>
      </w:pPr>
      <w:r w:rsidRPr="00E35913">
        <w:rPr>
          <w:rFonts w:ascii="Times New Roman" w:hAnsi="Times New Roman" w:cs="Times New Roman"/>
          <w:sz w:val="24"/>
          <w:szCs w:val="24"/>
        </w:rPr>
        <w:t>na straně prodávajícího:</w:t>
      </w:r>
    </w:p>
    <w:p w:rsidR="004E7D5E" w:rsidRPr="00E35913" w:rsidRDefault="004E7D5E" w:rsidP="00333956">
      <w:pPr>
        <w:numPr>
          <w:ilvl w:val="0"/>
          <w:numId w:val="25"/>
        </w:numPr>
        <w:spacing w:before="12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t xml:space="preserve">opakované porušení povinnosti stanovené touto </w:t>
      </w:r>
      <w:r w:rsidR="00121752" w:rsidRPr="00E35913">
        <w:rPr>
          <w:rFonts w:ascii="Times New Roman" w:hAnsi="Times New Roman" w:cs="Times New Roman"/>
          <w:sz w:val="24"/>
          <w:szCs w:val="24"/>
        </w:rPr>
        <w:t>dohodou</w:t>
      </w:r>
      <w:r w:rsidRPr="00E35913">
        <w:rPr>
          <w:rFonts w:ascii="Times New Roman" w:hAnsi="Times New Roman" w:cs="Times New Roman"/>
          <w:sz w:val="24"/>
          <w:szCs w:val="24"/>
        </w:rPr>
        <w:t>;</w:t>
      </w:r>
    </w:p>
    <w:p w:rsidR="004E7D5E" w:rsidRPr="00E35913" w:rsidRDefault="004E7D5E" w:rsidP="00333956">
      <w:pPr>
        <w:numPr>
          <w:ilvl w:val="0"/>
          <w:numId w:val="25"/>
        </w:numPr>
        <w:spacing w:before="6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t>opakované dodání zboží, které neodpovídá specifikaci zboží dle objednávky</w:t>
      </w:r>
      <w:r w:rsidR="00121752" w:rsidRPr="00E35913">
        <w:rPr>
          <w:rFonts w:ascii="Times New Roman" w:hAnsi="Times New Roman" w:cs="Times New Roman"/>
          <w:sz w:val="24"/>
          <w:szCs w:val="24"/>
        </w:rPr>
        <w:t xml:space="preserve"> či této dohody</w:t>
      </w:r>
      <w:r w:rsidR="00333956" w:rsidRPr="00E35913">
        <w:rPr>
          <w:rFonts w:ascii="Times New Roman" w:hAnsi="Times New Roman" w:cs="Times New Roman"/>
          <w:sz w:val="24"/>
          <w:szCs w:val="24"/>
        </w:rPr>
        <w:t xml:space="preserve"> (především z hlediska jakosti)</w:t>
      </w:r>
      <w:r w:rsidRPr="00E35913">
        <w:rPr>
          <w:rFonts w:ascii="Times New Roman" w:hAnsi="Times New Roman" w:cs="Times New Roman"/>
          <w:sz w:val="24"/>
          <w:szCs w:val="24"/>
        </w:rPr>
        <w:t xml:space="preserve">, </w:t>
      </w:r>
    </w:p>
    <w:p w:rsidR="004E7D5E" w:rsidRPr="00E35913" w:rsidRDefault="004E7D5E" w:rsidP="00333956">
      <w:pPr>
        <w:numPr>
          <w:ilvl w:val="0"/>
          <w:numId w:val="25"/>
        </w:numPr>
        <w:spacing w:before="60" w:after="0" w:line="240" w:lineRule="auto"/>
        <w:ind w:left="1418" w:hanging="142"/>
        <w:jc w:val="both"/>
        <w:rPr>
          <w:rFonts w:ascii="Times New Roman" w:hAnsi="Times New Roman" w:cs="Times New Roman"/>
          <w:sz w:val="24"/>
          <w:szCs w:val="24"/>
        </w:rPr>
      </w:pPr>
      <w:r w:rsidRPr="00E35913">
        <w:rPr>
          <w:rFonts w:ascii="Times New Roman" w:hAnsi="Times New Roman" w:cs="Times New Roman"/>
          <w:sz w:val="24"/>
          <w:szCs w:val="24"/>
        </w:rPr>
        <w:lastRenderedPageBreak/>
        <w:t>opakované dodání zboží nebo jeho části, kterou pro jeho vady kupující nepřevzal.</w:t>
      </w:r>
    </w:p>
    <w:p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Odstoupení nabývá účinnosti dnem prokazatelného doručení druhé smluvní straně. V případě, že odstoupení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není možné doručit druhé smluvní straně ve lhůtě 10-ti dnů od odeslání, považuje se odstoupení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za doručené druhé smluvní straně uplynutím 10. dne ode dne prokazatelného odeslání takového odstoupení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druhé smluvní straně.</w:t>
      </w:r>
    </w:p>
    <w:p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Okamžikem nabytí účinnosti odstoupení od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zanikají všechna práva a povinnosti smluvních stran z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Při ukončení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jsou smluvní strany povinny vzájemně vypořádat své závazky.</w:t>
      </w:r>
    </w:p>
    <w:p w:rsidR="004E7D5E" w:rsidRPr="00E35913" w:rsidRDefault="004E7D5E" w:rsidP="00333956">
      <w:pPr>
        <w:numPr>
          <w:ilvl w:val="0"/>
          <w:numId w:val="27"/>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 důsledku zániku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nedochází k zániku nároků na náhradu škody vzniklých porušením této </w:t>
      </w:r>
      <w:r w:rsidR="00121752"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nároků na uhrazení smluvních pokut, ani jiných ustanovení, která podle projevené vůle stran nebo vzhledem ke své povaze mají trvat i po jejím zániku. </w:t>
      </w:r>
    </w:p>
    <w:p w:rsidR="004E7D5E" w:rsidRPr="00E35913" w:rsidRDefault="004E7D5E" w:rsidP="00121752">
      <w:pPr>
        <w:spacing w:after="0" w:line="240" w:lineRule="auto"/>
        <w:jc w:val="both"/>
        <w:rPr>
          <w:rFonts w:ascii="Times New Roman" w:hAnsi="Times New Roman" w:cs="Times New Roman"/>
          <w:sz w:val="24"/>
          <w:szCs w:val="24"/>
        </w:rPr>
      </w:pPr>
    </w:p>
    <w:p w:rsidR="004E7D5E" w:rsidRPr="00E35913" w:rsidRDefault="00283E3A" w:rsidP="00121752">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9</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Podmínky doručování</w:t>
      </w:r>
      <w:r w:rsidR="00121752" w:rsidRPr="00E35913">
        <w:rPr>
          <w:rFonts w:ascii="Times New Roman" w:hAnsi="Times New Roman" w:cs="Times New Roman"/>
          <w:b/>
          <w:sz w:val="24"/>
          <w:szCs w:val="24"/>
        </w:rPr>
        <w:t>, komunikace smluvních stran</w:t>
      </w:r>
    </w:p>
    <w:p w:rsidR="004E7D5E" w:rsidRPr="00E35913" w:rsidRDefault="00121752" w:rsidP="00121752">
      <w:pPr>
        <w:numPr>
          <w:ilvl w:val="0"/>
          <w:numId w:val="2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Veškerá komunikace smluvních stran v záležitostech vyplývajících z této dohody bude probíhat </w:t>
      </w:r>
      <w:r w:rsidR="004E7D5E" w:rsidRPr="00E35913">
        <w:rPr>
          <w:rFonts w:ascii="Times New Roman" w:hAnsi="Times New Roman" w:cs="Times New Roman"/>
          <w:sz w:val="24"/>
          <w:szCs w:val="24"/>
        </w:rPr>
        <w:t xml:space="preserve">následujícími způsoby: prostřednictvím držitele poštovní licence na adresy sídel smluvních stran uvedené v hlavičce této </w:t>
      </w:r>
      <w:r w:rsidR="002C6CA1" w:rsidRPr="00E35913">
        <w:rPr>
          <w:rFonts w:ascii="Times New Roman" w:hAnsi="Times New Roman" w:cs="Times New Roman"/>
          <w:sz w:val="24"/>
          <w:szCs w:val="24"/>
        </w:rPr>
        <w:t>dohody</w:t>
      </w:r>
      <w:r w:rsidR="004E7D5E" w:rsidRPr="00E35913">
        <w:rPr>
          <w:rFonts w:ascii="Times New Roman" w:hAnsi="Times New Roman" w:cs="Times New Roman"/>
          <w:sz w:val="24"/>
          <w:szCs w:val="24"/>
        </w:rPr>
        <w:t xml:space="preserve">, prostřednictvím </w:t>
      </w:r>
      <w:r w:rsidRPr="00E35913">
        <w:rPr>
          <w:rFonts w:ascii="Times New Roman" w:hAnsi="Times New Roman" w:cs="Times New Roman"/>
          <w:sz w:val="24"/>
          <w:szCs w:val="24"/>
        </w:rPr>
        <w:t>kontaktních osob</w:t>
      </w:r>
      <w:r w:rsidR="004E7D5E" w:rsidRPr="00E35913">
        <w:rPr>
          <w:rFonts w:ascii="Times New Roman" w:hAnsi="Times New Roman" w:cs="Times New Roman"/>
          <w:sz w:val="24"/>
          <w:szCs w:val="24"/>
        </w:rPr>
        <w:t xml:space="preserve"> p</w:t>
      </w:r>
      <w:r w:rsidRPr="00E35913">
        <w:rPr>
          <w:rFonts w:ascii="Times New Roman" w:hAnsi="Times New Roman" w:cs="Times New Roman"/>
          <w:sz w:val="24"/>
          <w:szCs w:val="24"/>
        </w:rPr>
        <w:t>rodávajícího, resp. kupujícího uvedených v hlavičce dohody</w:t>
      </w:r>
      <w:r w:rsidR="00A5322D" w:rsidRPr="00E35913">
        <w:rPr>
          <w:rFonts w:ascii="Times New Roman" w:hAnsi="Times New Roman" w:cs="Times New Roman"/>
          <w:sz w:val="24"/>
          <w:szCs w:val="24"/>
        </w:rPr>
        <w:t>, datovou schránkou</w:t>
      </w:r>
      <w:r w:rsidRPr="00E35913">
        <w:rPr>
          <w:rFonts w:ascii="Times New Roman" w:hAnsi="Times New Roman" w:cs="Times New Roman"/>
          <w:sz w:val="24"/>
          <w:szCs w:val="24"/>
        </w:rPr>
        <w:t xml:space="preserve"> </w:t>
      </w:r>
      <w:r w:rsidR="004E7D5E" w:rsidRPr="00E35913">
        <w:rPr>
          <w:rFonts w:ascii="Times New Roman" w:hAnsi="Times New Roman" w:cs="Times New Roman"/>
          <w:sz w:val="24"/>
          <w:szCs w:val="24"/>
        </w:rPr>
        <w:t>či osobně v sídlech smluvních stran.</w:t>
      </w:r>
    </w:p>
    <w:p w:rsidR="004E7D5E" w:rsidRPr="00E35913" w:rsidRDefault="004E7D5E" w:rsidP="00121752">
      <w:pPr>
        <w:numPr>
          <w:ilvl w:val="0"/>
          <w:numId w:val="2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r w:rsidR="00A5322D" w:rsidRPr="00E35913">
        <w:rPr>
          <w:rFonts w:ascii="Times New Roman" w:hAnsi="Times New Roman" w:cs="Times New Roman"/>
          <w:sz w:val="24"/>
          <w:szCs w:val="24"/>
        </w:rPr>
        <w:t xml:space="preserve"> a nastanou účinky doručení dle odst. 3 tohoto článku</w:t>
      </w:r>
      <w:r w:rsidRPr="00E35913">
        <w:rPr>
          <w:rFonts w:ascii="Times New Roman" w:hAnsi="Times New Roman" w:cs="Times New Roman"/>
          <w:sz w:val="24"/>
          <w:szCs w:val="24"/>
        </w:rPr>
        <w:t>.</w:t>
      </w:r>
    </w:p>
    <w:p w:rsidR="004E7D5E" w:rsidRPr="00522071" w:rsidRDefault="00A5322D" w:rsidP="00121752">
      <w:pPr>
        <w:numPr>
          <w:ilvl w:val="0"/>
          <w:numId w:val="29"/>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Pro účely této </w:t>
      </w:r>
      <w:r w:rsidR="00E51A5D">
        <w:rPr>
          <w:rFonts w:ascii="Times New Roman" w:hAnsi="Times New Roman" w:cs="Times New Roman"/>
          <w:sz w:val="24"/>
          <w:szCs w:val="24"/>
        </w:rPr>
        <w:t>dohody</w:t>
      </w:r>
      <w:r w:rsidRPr="00E35913">
        <w:rPr>
          <w:rFonts w:ascii="Times New Roman" w:hAnsi="Times New Roman" w:cs="Times New Roman"/>
          <w:sz w:val="24"/>
          <w:szCs w:val="24"/>
        </w:rPr>
        <w:t xml:space="preserve"> se písemnost odeslaná prostřednictvím držitele poštovní licence považuje za doručenou nejpozději třetím pracovním dnem od odeslání, písemnost odeslaná e-mailem okamžikem potvrzení o jejím doručení adresátovi a </w:t>
      </w:r>
      <w:r w:rsidRPr="00522071">
        <w:rPr>
          <w:rFonts w:ascii="Times New Roman" w:hAnsi="Times New Roman" w:cs="Times New Roman"/>
          <w:sz w:val="24"/>
          <w:szCs w:val="24"/>
        </w:rPr>
        <w:t>písemnost odeslaná datovou schránkou</w:t>
      </w:r>
      <w:r w:rsidR="00522071" w:rsidRPr="00522071">
        <w:rPr>
          <w:rFonts w:ascii="Times New Roman" w:hAnsi="Times New Roman" w:cs="Times New Roman"/>
          <w:color w:val="000000"/>
          <w:sz w:val="24"/>
          <w:szCs w:val="24"/>
        </w:rPr>
        <w:t xml:space="preserve"> okamžikem dodáním do datové schránky adresáta.</w:t>
      </w:r>
    </w:p>
    <w:p w:rsidR="00E35913" w:rsidRDefault="00E35913" w:rsidP="00E35913">
      <w:pPr>
        <w:spacing w:after="0" w:line="240" w:lineRule="auto"/>
        <w:ind w:left="567"/>
        <w:jc w:val="both"/>
        <w:rPr>
          <w:rFonts w:ascii="Times New Roman" w:hAnsi="Times New Roman" w:cs="Times New Roman"/>
          <w:sz w:val="24"/>
          <w:szCs w:val="24"/>
        </w:rPr>
      </w:pPr>
    </w:p>
    <w:p w:rsidR="00B402FC" w:rsidRDefault="00B402FC" w:rsidP="00E35913">
      <w:pPr>
        <w:spacing w:after="0" w:line="240" w:lineRule="auto"/>
        <w:ind w:left="567"/>
        <w:jc w:val="both"/>
        <w:rPr>
          <w:rFonts w:ascii="Times New Roman" w:hAnsi="Times New Roman" w:cs="Times New Roman"/>
          <w:sz w:val="24"/>
          <w:szCs w:val="24"/>
        </w:rPr>
      </w:pPr>
    </w:p>
    <w:p w:rsidR="003B7D70" w:rsidRDefault="003B7D70" w:rsidP="00E35913">
      <w:pPr>
        <w:spacing w:after="0" w:line="240" w:lineRule="auto"/>
        <w:ind w:left="567"/>
        <w:jc w:val="both"/>
        <w:rPr>
          <w:rFonts w:ascii="Times New Roman" w:hAnsi="Times New Roman" w:cs="Times New Roman"/>
          <w:sz w:val="24"/>
          <w:szCs w:val="24"/>
        </w:rPr>
      </w:pPr>
    </w:p>
    <w:p w:rsidR="003B7D70" w:rsidRPr="00E35913" w:rsidRDefault="003B7D70" w:rsidP="00E35913">
      <w:pPr>
        <w:spacing w:after="0" w:line="240" w:lineRule="auto"/>
        <w:ind w:left="567"/>
        <w:jc w:val="both"/>
        <w:rPr>
          <w:rFonts w:ascii="Times New Roman" w:hAnsi="Times New Roman" w:cs="Times New Roman"/>
          <w:sz w:val="24"/>
          <w:szCs w:val="24"/>
        </w:rPr>
      </w:pPr>
    </w:p>
    <w:p w:rsidR="004E7D5E" w:rsidRPr="00E35913" w:rsidRDefault="00283E3A" w:rsidP="002C6CA1">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10</w:t>
      </w:r>
      <w:r w:rsidR="000F2416">
        <w:rPr>
          <w:rFonts w:ascii="Times New Roman" w:hAnsi="Times New Roman" w:cs="Times New Roman"/>
          <w:b/>
          <w:sz w:val="24"/>
          <w:szCs w:val="24"/>
        </w:rPr>
        <w:t xml:space="preserve"> - </w:t>
      </w:r>
      <w:proofErr w:type="spellStart"/>
      <w:r w:rsidR="004E7D5E" w:rsidRPr="00E35913">
        <w:rPr>
          <w:rFonts w:ascii="Times New Roman" w:hAnsi="Times New Roman" w:cs="Times New Roman"/>
          <w:b/>
          <w:sz w:val="24"/>
          <w:szCs w:val="24"/>
        </w:rPr>
        <w:t>Salvatorní</w:t>
      </w:r>
      <w:proofErr w:type="spellEnd"/>
      <w:r w:rsidR="004E7D5E" w:rsidRPr="00E35913">
        <w:rPr>
          <w:rFonts w:ascii="Times New Roman" w:hAnsi="Times New Roman" w:cs="Times New Roman"/>
          <w:b/>
          <w:sz w:val="24"/>
          <w:szCs w:val="24"/>
        </w:rPr>
        <w:t xml:space="preserve"> klauzule</w:t>
      </w:r>
    </w:p>
    <w:p w:rsidR="004E7D5E" w:rsidRPr="00E35913" w:rsidRDefault="004E7D5E" w:rsidP="002C6CA1">
      <w:pPr>
        <w:numPr>
          <w:ilvl w:val="0"/>
          <w:numId w:val="33"/>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se zavazují poskytnout si k naplnění účelu této </w:t>
      </w:r>
      <w:r w:rsidR="002C6CA1" w:rsidRPr="00E35913">
        <w:rPr>
          <w:rFonts w:ascii="Times New Roman" w:hAnsi="Times New Roman" w:cs="Times New Roman"/>
          <w:sz w:val="24"/>
          <w:szCs w:val="24"/>
        </w:rPr>
        <w:t>dohody či dílčích kupních smluv</w:t>
      </w:r>
      <w:r w:rsidRPr="00E35913">
        <w:rPr>
          <w:rFonts w:ascii="Times New Roman" w:hAnsi="Times New Roman" w:cs="Times New Roman"/>
          <w:sz w:val="24"/>
          <w:szCs w:val="24"/>
        </w:rPr>
        <w:t xml:space="preserve"> vzájemnou součinnost. </w:t>
      </w:r>
    </w:p>
    <w:p w:rsidR="004E7D5E" w:rsidRPr="00E35913" w:rsidRDefault="004E7D5E" w:rsidP="002C6CA1">
      <w:pPr>
        <w:numPr>
          <w:ilvl w:val="0"/>
          <w:numId w:val="33"/>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Strany sjednávají, že pokud v důsledku změny či odlišného výkladu právních předpisů anebo judikatury soudů bude u některého ustanovení této </w:t>
      </w:r>
      <w:r w:rsidR="002C6CA1"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w:t>
      </w:r>
      <w:r w:rsidR="002C6CA1" w:rsidRPr="00E35913">
        <w:rPr>
          <w:rFonts w:ascii="Times New Roman" w:hAnsi="Times New Roman" w:cs="Times New Roman"/>
          <w:sz w:val="24"/>
          <w:szCs w:val="24"/>
        </w:rPr>
        <w:t xml:space="preserve">či dílčí kupní smlouvy </w:t>
      </w:r>
      <w:r w:rsidRPr="00E35913">
        <w:rPr>
          <w:rFonts w:ascii="Times New Roman" w:hAnsi="Times New Roman" w:cs="Times New Roman"/>
          <w:sz w:val="24"/>
          <w:szCs w:val="24"/>
        </w:rPr>
        <w:t xml:space="preserve">shledán důvod </w:t>
      </w:r>
      <w:r w:rsidR="002C6CA1" w:rsidRPr="00E35913">
        <w:rPr>
          <w:rFonts w:ascii="Times New Roman" w:hAnsi="Times New Roman" w:cs="Times New Roman"/>
          <w:sz w:val="24"/>
          <w:szCs w:val="24"/>
        </w:rPr>
        <w:t>jejich</w:t>
      </w:r>
      <w:r w:rsidRPr="00E35913">
        <w:rPr>
          <w:rFonts w:ascii="Times New Roman" w:hAnsi="Times New Roman" w:cs="Times New Roman"/>
          <w:sz w:val="24"/>
          <w:szCs w:val="24"/>
        </w:rPr>
        <w:t xml:space="preserve"> neplatnosti, </w:t>
      </w:r>
      <w:r w:rsidR="002C6CA1" w:rsidRPr="00E35913">
        <w:rPr>
          <w:rFonts w:ascii="Times New Roman" w:hAnsi="Times New Roman" w:cs="Times New Roman"/>
          <w:sz w:val="24"/>
          <w:szCs w:val="24"/>
        </w:rPr>
        <w:t>dohoda či smlouva</w:t>
      </w:r>
      <w:r w:rsidRPr="00E35913">
        <w:rPr>
          <w:rFonts w:ascii="Times New Roman" w:hAnsi="Times New Roman" w:cs="Times New Roman"/>
          <w:sz w:val="24"/>
          <w:szCs w:val="24"/>
        </w:rPr>
        <w:t xml:space="preserve">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w:t>
      </w:r>
      <w:r w:rsidR="002C6CA1" w:rsidRPr="00E35913">
        <w:rPr>
          <w:rFonts w:ascii="Times New Roman" w:hAnsi="Times New Roman" w:cs="Times New Roman"/>
          <w:sz w:val="24"/>
          <w:szCs w:val="24"/>
        </w:rPr>
        <w:t>dohody či dílčí kupní smlouvy.</w:t>
      </w:r>
    </w:p>
    <w:p w:rsidR="006B58C5" w:rsidRPr="00E35913" w:rsidRDefault="004E7D5E" w:rsidP="00A5322D">
      <w:pPr>
        <w:numPr>
          <w:ilvl w:val="0"/>
          <w:numId w:val="33"/>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lastRenderedPageBreak/>
        <w:t xml:space="preserve">Pokud v některých případech nebude možné řešení zde uvedené a </w:t>
      </w:r>
      <w:r w:rsidR="002C6CA1" w:rsidRPr="00E35913">
        <w:rPr>
          <w:rFonts w:ascii="Times New Roman" w:hAnsi="Times New Roman" w:cs="Times New Roman"/>
          <w:sz w:val="24"/>
          <w:szCs w:val="24"/>
        </w:rPr>
        <w:t>dohoda</w:t>
      </w:r>
      <w:r w:rsidRPr="00E35913">
        <w:rPr>
          <w:rFonts w:ascii="Times New Roman" w:hAnsi="Times New Roman" w:cs="Times New Roman"/>
          <w:sz w:val="24"/>
          <w:szCs w:val="24"/>
        </w:rPr>
        <w:t xml:space="preserve"> </w:t>
      </w:r>
      <w:r w:rsidR="002C6CA1" w:rsidRPr="00E35913">
        <w:rPr>
          <w:rFonts w:ascii="Times New Roman" w:hAnsi="Times New Roman" w:cs="Times New Roman"/>
          <w:sz w:val="24"/>
          <w:szCs w:val="24"/>
        </w:rPr>
        <w:t xml:space="preserve">či dílčí kupní smlouva </w:t>
      </w:r>
      <w:r w:rsidRPr="00E35913">
        <w:rPr>
          <w:rFonts w:ascii="Times New Roman" w:hAnsi="Times New Roman" w:cs="Times New Roman"/>
          <w:sz w:val="24"/>
          <w:szCs w:val="24"/>
        </w:rPr>
        <w:t xml:space="preserve">by byla neplatná jako celek, strany se zavazují bezodkladně po tomto zjištění uzavřít novou </w:t>
      </w:r>
      <w:r w:rsidR="002C6CA1" w:rsidRPr="00E35913">
        <w:rPr>
          <w:rFonts w:ascii="Times New Roman" w:hAnsi="Times New Roman" w:cs="Times New Roman"/>
          <w:sz w:val="24"/>
          <w:szCs w:val="24"/>
        </w:rPr>
        <w:t>dohodu či dílčí smlouvu</w:t>
      </w:r>
      <w:r w:rsidRPr="00E35913">
        <w:rPr>
          <w:rFonts w:ascii="Times New Roman" w:hAnsi="Times New Roman" w:cs="Times New Roman"/>
          <w:sz w:val="24"/>
          <w:szCs w:val="24"/>
        </w:rPr>
        <w:t xml:space="preserve">, ve které případný důvod neplatnosti bude odstraněn, a dosavadní přijatá plnění budou započítána na plnění stran podle této nové </w:t>
      </w:r>
      <w:r w:rsidR="002C6CA1" w:rsidRPr="00E35913">
        <w:rPr>
          <w:rFonts w:ascii="Times New Roman" w:hAnsi="Times New Roman" w:cs="Times New Roman"/>
          <w:sz w:val="24"/>
          <w:szCs w:val="24"/>
        </w:rPr>
        <w:t>dohody či smlouvy</w:t>
      </w:r>
      <w:r w:rsidRPr="00E35913">
        <w:rPr>
          <w:rFonts w:ascii="Times New Roman" w:hAnsi="Times New Roman" w:cs="Times New Roman"/>
          <w:sz w:val="24"/>
          <w:szCs w:val="24"/>
        </w:rPr>
        <w:t xml:space="preserve">. Podmínky nové </w:t>
      </w:r>
      <w:r w:rsidR="002C6CA1" w:rsidRPr="00E35913">
        <w:rPr>
          <w:rFonts w:ascii="Times New Roman" w:hAnsi="Times New Roman" w:cs="Times New Roman"/>
          <w:sz w:val="24"/>
          <w:szCs w:val="24"/>
        </w:rPr>
        <w:t>dohody či smlouvy</w:t>
      </w:r>
      <w:r w:rsidRPr="00E35913">
        <w:rPr>
          <w:rFonts w:ascii="Times New Roman" w:hAnsi="Times New Roman" w:cs="Times New Roman"/>
          <w:sz w:val="24"/>
          <w:szCs w:val="24"/>
        </w:rPr>
        <w:t xml:space="preserve"> vyjdou přitom z původní.</w:t>
      </w:r>
    </w:p>
    <w:p w:rsidR="000C0A45" w:rsidRDefault="000C0A45" w:rsidP="00E76E5A">
      <w:pPr>
        <w:spacing w:after="0" w:line="240" w:lineRule="auto"/>
        <w:rPr>
          <w:rFonts w:ascii="Times New Roman" w:hAnsi="Times New Roman" w:cs="Times New Roman"/>
          <w:b/>
          <w:sz w:val="24"/>
          <w:szCs w:val="24"/>
        </w:rPr>
      </w:pPr>
    </w:p>
    <w:p w:rsidR="004E7D5E" w:rsidRPr="00E35913" w:rsidRDefault="00283E3A" w:rsidP="002C6CA1">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11</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Řešení sporů, rozhodné právo</w:t>
      </w:r>
    </w:p>
    <w:p w:rsidR="004E7D5E" w:rsidRPr="00E35913" w:rsidRDefault="004E7D5E" w:rsidP="002C6CA1">
      <w:pPr>
        <w:numPr>
          <w:ilvl w:val="0"/>
          <w:numId w:val="34"/>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vynaloží veškeré úsilí k tomu, aby vyřešily všechny spory, které by mohly vzniknout v souvislosti s touto </w:t>
      </w:r>
      <w:r w:rsidR="002C6CA1" w:rsidRPr="00E35913">
        <w:rPr>
          <w:rFonts w:ascii="Times New Roman" w:hAnsi="Times New Roman" w:cs="Times New Roman"/>
          <w:sz w:val="24"/>
          <w:szCs w:val="24"/>
        </w:rPr>
        <w:t>dohodou</w:t>
      </w:r>
      <w:r w:rsidRPr="00E35913">
        <w:rPr>
          <w:rFonts w:ascii="Times New Roman" w:hAnsi="Times New Roman" w:cs="Times New Roman"/>
          <w:sz w:val="24"/>
          <w:szCs w:val="24"/>
        </w:rPr>
        <w:t xml:space="preserve"> a její realizací, v první řadě vzájemnou dohodou.</w:t>
      </w:r>
    </w:p>
    <w:p w:rsidR="004E7D5E" w:rsidRPr="00E35913" w:rsidRDefault="004E7D5E" w:rsidP="002C6CA1">
      <w:pPr>
        <w:numPr>
          <w:ilvl w:val="0"/>
          <w:numId w:val="34"/>
        </w:numPr>
        <w:spacing w:before="120" w:after="0" w:line="240" w:lineRule="auto"/>
        <w:ind w:left="567" w:hanging="567"/>
        <w:jc w:val="both"/>
        <w:rPr>
          <w:rFonts w:ascii="Times New Roman" w:hAnsi="Times New Roman" w:cs="Times New Roman"/>
          <w:b/>
          <w:sz w:val="24"/>
          <w:szCs w:val="24"/>
        </w:rPr>
      </w:pPr>
      <w:r w:rsidRPr="00E35913">
        <w:rPr>
          <w:rFonts w:ascii="Times New Roman" w:hAnsi="Times New Roman" w:cs="Times New Roman"/>
          <w:sz w:val="24"/>
          <w:szCs w:val="24"/>
        </w:rPr>
        <w:t>Smluvní strany se ve smyslu ustanovení § 87 odst. 1 zákona č. 91/2012 Sb., o mezinárodním právu soukromém, ve znění pozdějších předpisů (dále jen „</w:t>
      </w:r>
      <w:r w:rsidRPr="00E35913">
        <w:rPr>
          <w:rFonts w:ascii="Times New Roman" w:hAnsi="Times New Roman" w:cs="Times New Roman"/>
          <w:b/>
          <w:sz w:val="24"/>
          <w:szCs w:val="24"/>
        </w:rPr>
        <w:t>ZMPS</w:t>
      </w:r>
      <w:r w:rsidRPr="00E35913">
        <w:rPr>
          <w:rFonts w:ascii="Times New Roman" w:hAnsi="Times New Roman" w:cs="Times New Roman"/>
          <w:sz w:val="24"/>
          <w:szCs w:val="24"/>
        </w:rPr>
        <w:t xml:space="preserve">“), dohodly, že tato </w:t>
      </w:r>
      <w:r w:rsidR="002C6CA1" w:rsidRPr="00E35913">
        <w:rPr>
          <w:rFonts w:ascii="Times New Roman" w:hAnsi="Times New Roman" w:cs="Times New Roman"/>
          <w:sz w:val="24"/>
          <w:szCs w:val="24"/>
        </w:rPr>
        <w:t>dohoda</w:t>
      </w:r>
      <w:r w:rsidRPr="00E35913">
        <w:rPr>
          <w:rFonts w:ascii="Times New Roman" w:hAnsi="Times New Roman" w:cs="Times New Roman"/>
          <w:sz w:val="24"/>
          <w:szCs w:val="24"/>
        </w:rPr>
        <w:t xml:space="preserve"> a</w:t>
      </w:r>
      <w:r w:rsidR="002C6CA1" w:rsidRPr="00E35913">
        <w:rPr>
          <w:rFonts w:ascii="Times New Roman" w:hAnsi="Times New Roman" w:cs="Times New Roman"/>
          <w:sz w:val="24"/>
          <w:szCs w:val="24"/>
        </w:rPr>
        <w:t xml:space="preserve"> dílčí kupní smlouvy či práva a povinnosti z nich </w:t>
      </w:r>
      <w:r w:rsidRPr="00E35913">
        <w:rPr>
          <w:rFonts w:ascii="Times New Roman" w:hAnsi="Times New Roman" w:cs="Times New Roman"/>
          <w:sz w:val="24"/>
          <w:szCs w:val="24"/>
        </w:rPr>
        <w:t>vyplývající se řídí právním řádem České republiky, zejména příslušnými ustanoveními občanského zákoníku. Ke kolizním ustanovením českého právního řádu se přitom nepřihlíží.</w:t>
      </w:r>
    </w:p>
    <w:p w:rsidR="004E7D5E" w:rsidRPr="00E35913" w:rsidRDefault="004E7D5E" w:rsidP="002C6CA1">
      <w:pPr>
        <w:spacing w:after="0" w:line="240" w:lineRule="auto"/>
        <w:jc w:val="both"/>
        <w:rPr>
          <w:rFonts w:ascii="Times New Roman" w:hAnsi="Times New Roman" w:cs="Times New Roman"/>
          <w:b/>
          <w:sz w:val="24"/>
          <w:szCs w:val="24"/>
        </w:rPr>
      </w:pPr>
    </w:p>
    <w:p w:rsidR="004E7D5E" w:rsidRPr="00E35913" w:rsidRDefault="00283E3A" w:rsidP="002C6CA1">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12</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Založení pravomoci českých soudů, prorogace</w:t>
      </w:r>
    </w:p>
    <w:p w:rsidR="004E7D5E" w:rsidRPr="00E35913" w:rsidRDefault="004E7D5E" w:rsidP="002C6CA1">
      <w:pPr>
        <w:numPr>
          <w:ilvl w:val="0"/>
          <w:numId w:val="35"/>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se ve smyslu ustanovení § 85 ZMPS dohodly na pravomoci soudů České republiky k projednání a rozhodnutí sporů a jiných právních věcí vyplývajících z touto </w:t>
      </w:r>
      <w:r w:rsidR="002C6CA1" w:rsidRPr="00E35913">
        <w:rPr>
          <w:rFonts w:ascii="Times New Roman" w:hAnsi="Times New Roman" w:cs="Times New Roman"/>
          <w:sz w:val="24"/>
          <w:szCs w:val="24"/>
        </w:rPr>
        <w:t>dohodou či dílčí kupní smlouvou</w:t>
      </w:r>
      <w:r w:rsidRPr="00E35913">
        <w:rPr>
          <w:rFonts w:ascii="Times New Roman" w:hAnsi="Times New Roman" w:cs="Times New Roman"/>
          <w:sz w:val="24"/>
          <w:szCs w:val="24"/>
        </w:rPr>
        <w:t xml:space="preserve"> založeného právního vztahu, jakož i ze vztahů s tímto vztahem souvisejících.</w:t>
      </w:r>
    </w:p>
    <w:p w:rsidR="004E7D5E" w:rsidRPr="00E35913" w:rsidRDefault="004E7D5E" w:rsidP="00B521A4">
      <w:pPr>
        <w:numPr>
          <w:ilvl w:val="0"/>
          <w:numId w:val="35"/>
        </w:numPr>
        <w:spacing w:before="120" w:after="0" w:line="240" w:lineRule="auto"/>
        <w:ind w:left="567" w:hanging="567"/>
        <w:jc w:val="both"/>
        <w:rPr>
          <w:rFonts w:ascii="Times New Roman" w:hAnsi="Times New Roman" w:cs="Times New Roman"/>
          <w:b/>
          <w:sz w:val="24"/>
          <w:szCs w:val="24"/>
        </w:rPr>
      </w:pPr>
      <w:r w:rsidRPr="00E35913">
        <w:rPr>
          <w:rFonts w:ascii="Times New Roman" w:hAnsi="Times New Roman" w:cs="Times New Roman"/>
          <w:sz w:val="24"/>
          <w:szCs w:val="24"/>
        </w:rPr>
        <w:t xml:space="preserve">Smluvní strany se ve smyslu ustanovení § 89a zákona č. 99/1963 sb., občanský soudní řád, ve znění pozdějších předpisů, dohodly, že místně příslušným soudem k projednání a rozhodnutí sporů a jiných právních věcí vyplývajících z touto </w:t>
      </w:r>
      <w:r w:rsidR="002C6CA1" w:rsidRPr="00E35913">
        <w:rPr>
          <w:rFonts w:ascii="Times New Roman" w:hAnsi="Times New Roman" w:cs="Times New Roman"/>
          <w:sz w:val="24"/>
          <w:szCs w:val="24"/>
        </w:rPr>
        <w:t>dohodou či dílčí kupní smlouvou</w:t>
      </w:r>
      <w:r w:rsidRPr="00E35913">
        <w:rPr>
          <w:rFonts w:ascii="Times New Roman" w:hAnsi="Times New Roman" w:cs="Times New Roman"/>
          <w:sz w:val="24"/>
          <w:szCs w:val="24"/>
        </w:rPr>
        <w:t xml:space="preserve">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4E7D5E" w:rsidRDefault="004E7D5E" w:rsidP="00B521A4">
      <w:pPr>
        <w:spacing w:after="0" w:line="240" w:lineRule="auto"/>
        <w:jc w:val="both"/>
        <w:rPr>
          <w:rFonts w:ascii="Times New Roman" w:hAnsi="Times New Roman" w:cs="Times New Roman"/>
          <w:b/>
          <w:sz w:val="24"/>
          <w:szCs w:val="24"/>
        </w:rPr>
      </w:pPr>
    </w:p>
    <w:p w:rsidR="006A3811" w:rsidRDefault="006A3811" w:rsidP="00B521A4">
      <w:pPr>
        <w:spacing w:after="0" w:line="240" w:lineRule="auto"/>
        <w:jc w:val="both"/>
        <w:rPr>
          <w:rFonts w:ascii="Times New Roman" w:hAnsi="Times New Roman" w:cs="Times New Roman"/>
          <w:b/>
          <w:sz w:val="24"/>
          <w:szCs w:val="24"/>
        </w:rPr>
      </w:pPr>
    </w:p>
    <w:p w:rsidR="006A3811" w:rsidRDefault="006A3811" w:rsidP="00B521A4">
      <w:pPr>
        <w:spacing w:after="0" w:line="240" w:lineRule="auto"/>
        <w:jc w:val="both"/>
        <w:rPr>
          <w:rFonts w:ascii="Times New Roman" w:hAnsi="Times New Roman" w:cs="Times New Roman"/>
          <w:b/>
          <w:sz w:val="24"/>
          <w:szCs w:val="24"/>
        </w:rPr>
      </w:pPr>
    </w:p>
    <w:p w:rsidR="003B7D70" w:rsidRDefault="003B7D70" w:rsidP="00B521A4">
      <w:pPr>
        <w:spacing w:after="0" w:line="240" w:lineRule="auto"/>
        <w:jc w:val="both"/>
        <w:rPr>
          <w:rFonts w:ascii="Times New Roman" w:hAnsi="Times New Roman" w:cs="Times New Roman"/>
          <w:b/>
          <w:sz w:val="24"/>
          <w:szCs w:val="24"/>
        </w:rPr>
      </w:pPr>
    </w:p>
    <w:p w:rsidR="003B7D70" w:rsidRDefault="003B7D70" w:rsidP="00B521A4">
      <w:pPr>
        <w:spacing w:after="0" w:line="240" w:lineRule="auto"/>
        <w:jc w:val="both"/>
        <w:rPr>
          <w:rFonts w:ascii="Times New Roman" w:hAnsi="Times New Roman" w:cs="Times New Roman"/>
          <w:b/>
          <w:sz w:val="24"/>
          <w:szCs w:val="24"/>
        </w:rPr>
      </w:pPr>
    </w:p>
    <w:p w:rsidR="003B7D70" w:rsidRDefault="003B7D70" w:rsidP="00B521A4">
      <w:pPr>
        <w:spacing w:after="0" w:line="240" w:lineRule="auto"/>
        <w:jc w:val="both"/>
        <w:rPr>
          <w:rFonts w:ascii="Times New Roman" w:hAnsi="Times New Roman" w:cs="Times New Roman"/>
          <w:b/>
          <w:sz w:val="24"/>
          <w:szCs w:val="24"/>
        </w:rPr>
      </w:pPr>
    </w:p>
    <w:p w:rsidR="003B7D70" w:rsidRPr="00E35913" w:rsidRDefault="003B7D70" w:rsidP="00B521A4">
      <w:pPr>
        <w:spacing w:after="0" w:line="240" w:lineRule="auto"/>
        <w:jc w:val="both"/>
        <w:rPr>
          <w:rFonts w:ascii="Times New Roman" w:hAnsi="Times New Roman" w:cs="Times New Roman"/>
          <w:b/>
          <w:sz w:val="24"/>
          <w:szCs w:val="24"/>
        </w:rPr>
      </w:pPr>
    </w:p>
    <w:p w:rsidR="004E7D5E" w:rsidRPr="00E35913" w:rsidRDefault="00283E3A" w:rsidP="00B521A4">
      <w:pPr>
        <w:spacing w:after="0" w:line="240" w:lineRule="auto"/>
        <w:jc w:val="center"/>
        <w:rPr>
          <w:rFonts w:ascii="Times New Roman" w:hAnsi="Times New Roman" w:cs="Times New Roman"/>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13</w:t>
      </w:r>
      <w:r w:rsidR="000F2416">
        <w:rPr>
          <w:rFonts w:ascii="Times New Roman" w:hAnsi="Times New Roman" w:cs="Times New Roman"/>
          <w:b/>
          <w:sz w:val="24"/>
          <w:szCs w:val="24"/>
        </w:rPr>
        <w:t xml:space="preserve"> - </w:t>
      </w:r>
      <w:r w:rsidR="004E7D5E" w:rsidRPr="006E1F6B">
        <w:rPr>
          <w:rFonts w:ascii="Times New Roman" w:hAnsi="Times New Roman" w:cs="Times New Roman"/>
          <w:b/>
          <w:sz w:val="24"/>
          <w:szCs w:val="24"/>
        </w:rPr>
        <w:t>Přílohy</w:t>
      </w:r>
      <w:r w:rsidR="009963D2" w:rsidRPr="006E1F6B">
        <w:rPr>
          <w:rStyle w:val="Znakapoznpodarou"/>
          <w:rFonts w:ascii="Times New Roman" w:hAnsi="Times New Roman" w:cs="Times New Roman"/>
          <w:b/>
          <w:sz w:val="24"/>
          <w:szCs w:val="24"/>
        </w:rPr>
        <w:footnoteReference w:id="1"/>
      </w:r>
    </w:p>
    <w:p w:rsidR="004E7D5E" w:rsidRPr="00E35913" w:rsidRDefault="004E7D5E" w:rsidP="002C6CA1">
      <w:pPr>
        <w:numPr>
          <w:ilvl w:val="0"/>
          <w:numId w:val="30"/>
        </w:numPr>
        <w:spacing w:before="120" w:after="0" w:line="240" w:lineRule="auto"/>
        <w:ind w:left="567" w:hanging="567"/>
        <w:jc w:val="both"/>
        <w:rPr>
          <w:rFonts w:ascii="Times New Roman" w:hAnsi="Times New Roman" w:cs="Times New Roman"/>
          <w:sz w:val="24"/>
          <w:szCs w:val="24"/>
        </w:rPr>
      </w:pPr>
      <w:r w:rsidRPr="00E35913">
        <w:rPr>
          <w:rFonts w:ascii="Times New Roman" w:hAnsi="Times New Roman" w:cs="Times New Roman"/>
          <w:sz w:val="24"/>
          <w:szCs w:val="24"/>
        </w:rPr>
        <w:t xml:space="preserve">Nedílnou součástí této </w:t>
      </w:r>
      <w:r w:rsidR="002C6CA1" w:rsidRPr="00E35913">
        <w:rPr>
          <w:rFonts w:ascii="Times New Roman" w:hAnsi="Times New Roman" w:cs="Times New Roman"/>
          <w:sz w:val="24"/>
          <w:szCs w:val="24"/>
        </w:rPr>
        <w:t>dohody</w:t>
      </w:r>
      <w:r w:rsidRPr="00E35913">
        <w:rPr>
          <w:rFonts w:ascii="Times New Roman" w:hAnsi="Times New Roman" w:cs="Times New Roman"/>
          <w:sz w:val="24"/>
          <w:szCs w:val="24"/>
        </w:rPr>
        <w:t xml:space="preserve"> jsou její přílohy:</w:t>
      </w:r>
    </w:p>
    <w:p w:rsidR="004E7D5E" w:rsidRPr="00E35913" w:rsidRDefault="004E7D5E" w:rsidP="009968FE">
      <w:pPr>
        <w:spacing w:after="0" w:line="240" w:lineRule="auto"/>
        <w:ind w:left="1134"/>
        <w:rPr>
          <w:rFonts w:ascii="Times New Roman" w:hAnsi="Times New Roman" w:cs="Times New Roman"/>
          <w:sz w:val="24"/>
          <w:szCs w:val="24"/>
        </w:rPr>
      </w:pPr>
      <w:r w:rsidRPr="00E35913">
        <w:rPr>
          <w:rFonts w:ascii="Times New Roman" w:hAnsi="Times New Roman" w:cs="Times New Roman"/>
          <w:sz w:val="24"/>
          <w:szCs w:val="24"/>
        </w:rPr>
        <w:t>Příloha č. 1: Výpis z obchodního/živnostenského rejstříku prodávajícího (je-li v něm zapsán);</w:t>
      </w:r>
    </w:p>
    <w:p w:rsidR="00166B3B" w:rsidRPr="00166B3B" w:rsidRDefault="004E7D5E" w:rsidP="009968FE">
      <w:pPr>
        <w:spacing w:after="0" w:line="240" w:lineRule="auto"/>
        <w:ind w:left="1134"/>
        <w:rPr>
          <w:rFonts w:ascii="Times New Roman" w:hAnsi="Times New Roman" w:cs="Times New Roman"/>
          <w:sz w:val="24"/>
          <w:szCs w:val="24"/>
        </w:rPr>
      </w:pPr>
      <w:r w:rsidRPr="00166B3B">
        <w:rPr>
          <w:rFonts w:ascii="Times New Roman" w:hAnsi="Times New Roman" w:cs="Times New Roman"/>
          <w:sz w:val="24"/>
          <w:szCs w:val="24"/>
        </w:rPr>
        <w:t xml:space="preserve">Příloha č. 2: </w:t>
      </w:r>
      <w:r w:rsidR="003259FC">
        <w:rPr>
          <w:rFonts w:ascii="Times New Roman" w:hAnsi="Times New Roman" w:cs="Times New Roman"/>
          <w:sz w:val="24"/>
          <w:szCs w:val="24"/>
        </w:rPr>
        <w:t>Specifikace a ceník zboží</w:t>
      </w:r>
      <w:r w:rsidR="00166B3B" w:rsidRPr="00166B3B">
        <w:rPr>
          <w:rFonts w:ascii="Times New Roman" w:hAnsi="Times New Roman" w:cs="Times New Roman"/>
          <w:sz w:val="24"/>
          <w:szCs w:val="24"/>
        </w:rPr>
        <w:t xml:space="preserve"> </w:t>
      </w:r>
    </w:p>
    <w:p w:rsidR="004E7D5E" w:rsidRPr="009968FE" w:rsidRDefault="009968FE" w:rsidP="009968FE">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Příloha č. </w:t>
      </w:r>
      <w:r w:rsidR="00577F7A">
        <w:rPr>
          <w:rFonts w:ascii="Times New Roman" w:hAnsi="Times New Roman" w:cs="Times New Roman"/>
          <w:sz w:val="24"/>
          <w:szCs w:val="24"/>
        </w:rPr>
        <w:t>3</w:t>
      </w:r>
      <w:r>
        <w:rPr>
          <w:rFonts w:ascii="Times New Roman" w:hAnsi="Times New Roman" w:cs="Times New Roman"/>
          <w:sz w:val="24"/>
          <w:szCs w:val="24"/>
        </w:rPr>
        <w:t>:</w:t>
      </w:r>
      <w:r w:rsidR="004E7D5E" w:rsidRPr="009968FE">
        <w:rPr>
          <w:rFonts w:ascii="Times New Roman" w:hAnsi="Times New Roman" w:cs="Times New Roman"/>
          <w:sz w:val="24"/>
          <w:szCs w:val="24"/>
        </w:rPr>
        <w:t xml:space="preserve"> Obchodní podm</w:t>
      </w:r>
      <w:r>
        <w:rPr>
          <w:rFonts w:ascii="Times New Roman" w:hAnsi="Times New Roman" w:cs="Times New Roman"/>
          <w:sz w:val="24"/>
          <w:szCs w:val="24"/>
        </w:rPr>
        <w:t>ínky Nemocnice Na Homolce</w:t>
      </w:r>
    </w:p>
    <w:p w:rsidR="00A93692" w:rsidRDefault="00442FB5" w:rsidP="00F32236">
      <w:pPr>
        <w:spacing w:after="0" w:line="240" w:lineRule="auto"/>
        <w:ind w:left="1134"/>
        <w:rPr>
          <w:rFonts w:ascii="Times New Roman" w:hAnsi="Times New Roman" w:cs="Times New Roman"/>
          <w:sz w:val="24"/>
          <w:szCs w:val="24"/>
        </w:rPr>
      </w:pPr>
      <w:r w:rsidRPr="00E35913">
        <w:rPr>
          <w:rFonts w:ascii="Times New Roman" w:hAnsi="Times New Roman" w:cs="Times New Roman"/>
          <w:sz w:val="24"/>
          <w:szCs w:val="24"/>
        </w:rPr>
        <w:t xml:space="preserve">Příloha č. </w:t>
      </w:r>
      <w:r w:rsidR="00577F7A">
        <w:rPr>
          <w:rFonts w:ascii="Times New Roman" w:hAnsi="Times New Roman" w:cs="Times New Roman"/>
          <w:sz w:val="24"/>
          <w:szCs w:val="24"/>
        </w:rPr>
        <w:t>4</w:t>
      </w:r>
      <w:r w:rsidRPr="00E35913">
        <w:rPr>
          <w:rFonts w:ascii="Times New Roman" w:hAnsi="Times New Roman" w:cs="Times New Roman"/>
          <w:sz w:val="24"/>
          <w:szCs w:val="24"/>
        </w:rPr>
        <w:t xml:space="preserve">: </w:t>
      </w:r>
      <w:r w:rsidR="009968FE">
        <w:rPr>
          <w:rFonts w:ascii="Times New Roman" w:hAnsi="Times New Roman" w:cs="Times New Roman"/>
          <w:sz w:val="24"/>
          <w:szCs w:val="24"/>
        </w:rPr>
        <w:t>Doklad o pojištění</w:t>
      </w:r>
      <w:r w:rsidR="00F616CF">
        <w:rPr>
          <w:rFonts w:ascii="Times New Roman" w:hAnsi="Times New Roman" w:cs="Times New Roman"/>
          <w:sz w:val="24"/>
          <w:szCs w:val="24"/>
        </w:rPr>
        <w:t xml:space="preserve"> odpovědnosti</w:t>
      </w:r>
      <w:r w:rsidR="00B402FC">
        <w:rPr>
          <w:rFonts w:ascii="Times New Roman" w:hAnsi="Times New Roman" w:cs="Times New Roman"/>
          <w:sz w:val="24"/>
          <w:szCs w:val="24"/>
        </w:rPr>
        <w:t xml:space="preserve"> </w:t>
      </w:r>
    </w:p>
    <w:p w:rsidR="00A93692" w:rsidRPr="00577F7A" w:rsidRDefault="00166B3B" w:rsidP="00F32236">
      <w:pPr>
        <w:spacing w:after="0" w:line="240" w:lineRule="auto"/>
        <w:ind w:left="1134"/>
        <w:rPr>
          <w:rFonts w:ascii="Times New Roman" w:hAnsi="Times New Roman" w:cs="Times New Roman"/>
          <w:sz w:val="24"/>
          <w:szCs w:val="24"/>
        </w:rPr>
      </w:pPr>
      <w:r w:rsidRPr="00577F7A">
        <w:rPr>
          <w:rFonts w:ascii="Times New Roman" w:hAnsi="Times New Roman" w:cs="Times New Roman"/>
          <w:strike/>
          <w:sz w:val="24"/>
          <w:szCs w:val="24"/>
        </w:rPr>
        <w:t>Příloha č. 6</w:t>
      </w:r>
      <w:r w:rsidR="00A93692" w:rsidRPr="00577F7A">
        <w:rPr>
          <w:rFonts w:ascii="Times New Roman" w:hAnsi="Times New Roman" w:cs="Times New Roman"/>
          <w:strike/>
          <w:sz w:val="24"/>
          <w:szCs w:val="24"/>
        </w:rPr>
        <w:t xml:space="preserve">: </w:t>
      </w:r>
      <w:r w:rsidR="00B521A4" w:rsidRPr="00577F7A">
        <w:rPr>
          <w:rFonts w:ascii="Times New Roman" w:hAnsi="Times New Roman" w:cs="Times New Roman"/>
          <w:strike/>
          <w:sz w:val="24"/>
          <w:szCs w:val="24"/>
        </w:rPr>
        <w:t>Seznam poddodavatelů (pokud je předmět smlouvy plněn poddodavatelsky)</w:t>
      </w:r>
      <w:r w:rsidR="00577F7A">
        <w:rPr>
          <w:rFonts w:ascii="Times New Roman" w:hAnsi="Times New Roman" w:cs="Times New Roman"/>
          <w:sz w:val="24"/>
          <w:szCs w:val="24"/>
        </w:rPr>
        <w:t xml:space="preserve"> nebude plněno poddodavatelsky</w:t>
      </w:r>
    </w:p>
    <w:p w:rsidR="004E7D5E" w:rsidRPr="009968FE" w:rsidRDefault="004E7D5E" w:rsidP="009968FE">
      <w:pPr>
        <w:pStyle w:val="Odstavecseseznamem"/>
        <w:numPr>
          <w:ilvl w:val="0"/>
          <w:numId w:val="30"/>
        </w:numPr>
        <w:spacing w:before="120" w:after="0" w:line="240" w:lineRule="auto"/>
        <w:ind w:left="567" w:hanging="567"/>
        <w:jc w:val="both"/>
        <w:rPr>
          <w:rFonts w:ascii="Times New Roman" w:hAnsi="Times New Roman" w:cs="Times New Roman"/>
          <w:sz w:val="24"/>
          <w:szCs w:val="24"/>
        </w:rPr>
      </w:pPr>
      <w:r w:rsidRPr="009968FE">
        <w:rPr>
          <w:rFonts w:ascii="Times New Roman" w:hAnsi="Times New Roman" w:cs="Times New Roman"/>
          <w:sz w:val="24"/>
          <w:szCs w:val="24"/>
        </w:rPr>
        <w:t xml:space="preserve">V případě rozporu mají ustanovení této </w:t>
      </w:r>
      <w:r w:rsidR="002C6CA1" w:rsidRPr="009968FE">
        <w:rPr>
          <w:rFonts w:ascii="Times New Roman" w:hAnsi="Times New Roman" w:cs="Times New Roman"/>
          <w:sz w:val="24"/>
          <w:szCs w:val="24"/>
        </w:rPr>
        <w:t>dohody či dílčí kupní smlouvy</w:t>
      </w:r>
      <w:r w:rsidR="00522071" w:rsidRPr="009968FE">
        <w:rPr>
          <w:rFonts w:ascii="Times New Roman" w:hAnsi="Times New Roman" w:cs="Times New Roman"/>
          <w:sz w:val="24"/>
          <w:szCs w:val="24"/>
        </w:rPr>
        <w:t xml:space="preserve"> přednost před přílohami.</w:t>
      </w:r>
    </w:p>
    <w:p w:rsidR="00E76E5A" w:rsidRDefault="00E76E5A" w:rsidP="00442FB5">
      <w:pPr>
        <w:spacing w:after="0" w:line="240" w:lineRule="auto"/>
        <w:jc w:val="center"/>
        <w:rPr>
          <w:rFonts w:ascii="Times New Roman" w:hAnsi="Times New Roman" w:cs="Times New Roman"/>
          <w:b/>
          <w:sz w:val="24"/>
          <w:szCs w:val="24"/>
        </w:rPr>
      </w:pPr>
    </w:p>
    <w:p w:rsidR="00F32236" w:rsidRDefault="00F32236" w:rsidP="00442FB5">
      <w:pPr>
        <w:spacing w:after="0" w:line="240" w:lineRule="auto"/>
        <w:jc w:val="center"/>
        <w:rPr>
          <w:rFonts w:ascii="Times New Roman" w:hAnsi="Times New Roman" w:cs="Times New Roman"/>
          <w:b/>
          <w:sz w:val="24"/>
          <w:szCs w:val="24"/>
        </w:rPr>
      </w:pPr>
    </w:p>
    <w:p w:rsidR="004E7D5E" w:rsidRPr="00E35913" w:rsidRDefault="00283E3A" w:rsidP="00442FB5">
      <w:pPr>
        <w:spacing w:after="0" w:line="240" w:lineRule="auto"/>
        <w:jc w:val="center"/>
        <w:rPr>
          <w:rFonts w:ascii="Times New Roman" w:hAnsi="Times New Roman" w:cs="Times New Roman"/>
          <w:b/>
          <w:sz w:val="24"/>
          <w:szCs w:val="24"/>
        </w:rPr>
      </w:pPr>
      <w:r w:rsidRPr="00E35913">
        <w:rPr>
          <w:rFonts w:ascii="Times New Roman" w:hAnsi="Times New Roman" w:cs="Times New Roman"/>
          <w:b/>
          <w:sz w:val="24"/>
          <w:szCs w:val="24"/>
        </w:rPr>
        <w:t xml:space="preserve">Čl. </w:t>
      </w:r>
      <w:r w:rsidR="00E166A3">
        <w:rPr>
          <w:rFonts w:ascii="Times New Roman" w:hAnsi="Times New Roman" w:cs="Times New Roman"/>
          <w:b/>
          <w:sz w:val="24"/>
          <w:szCs w:val="24"/>
        </w:rPr>
        <w:t>14</w:t>
      </w:r>
      <w:r w:rsidR="000F2416">
        <w:rPr>
          <w:rFonts w:ascii="Times New Roman" w:hAnsi="Times New Roman" w:cs="Times New Roman"/>
          <w:b/>
          <w:sz w:val="24"/>
          <w:szCs w:val="24"/>
        </w:rPr>
        <w:t xml:space="preserve"> - </w:t>
      </w:r>
      <w:r w:rsidR="004E7D5E" w:rsidRPr="00E35913">
        <w:rPr>
          <w:rFonts w:ascii="Times New Roman" w:hAnsi="Times New Roman" w:cs="Times New Roman"/>
          <w:b/>
          <w:sz w:val="24"/>
          <w:szCs w:val="24"/>
        </w:rPr>
        <w:t>Závěrečná ustanovení</w:t>
      </w:r>
    </w:p>
    <w:p w:rsidR="00797D05" w:rsidRDefault="004E7D5E" w:rsidP="00080B6B">
      <w:pPr>
        <w:numPr>
          <w:ilvl w:val="0"/>
          <w:numId w:val="31"/>
        </w:numPr>
        <w:spacing w:before="120" w:after="0" w:line="240" w:lineRule="auto"/>
        <w:ind w:left="709" w:hanging="709"/>
        <w:jc w:val="both"/>
        <w:rPr>
          <w:rFonts w:ascii="Times New Roman" w:hAnsi="Times New Roman" w:cs="Times New Roman"/>
          <w:sz w:val="24"/>
          <w:szCs w:val="24"/>
        </w:rPr>
      </w:pPr>
      <w:r w:rsidRPr="00797D05">
        <w:rPr>
          <w:rFonts w:ascii="Times New Roman" w:hAnsi="Times New Roman" w:cs="Times New Roman"/>
          <w:sz w:val="24"/>
          <w:szCs w:val="24"/>
        </w:rPr>
        <w:t xml:space="preserve">Smluvní strany souhlasí se zveřejněním všech náležitostí smluvního vztahu založeného touto </w:t>
      </w:r>
      <w:r w:rsidR="00442FB5" w:rsidRPr="00797D05">
        <w:rPr>
          <w:rFonts w:ascii="Times New Roman" w:hAnsi="Times New Roman" w:cs="Times New Roman"/>
          <w:sz w:val="24"/>
          <w:szCs w:val="24"/>
        </w:rPr>
        <w:t>dohodou či dílčí kupní smlouvou</w:t>
      </w:r>
      <w:r w:rsidRPr="00797D05">
        <w:rPr>
          <w:rFonts w:ascii="Times New Roman" w:hAnsi="Times New Roman" w:cs="Times New Roman"/>
          <w:sz w:val="24"/>
          <w:szCs w:val="24"/>
        </w:rPr>
        <w:t xml:space="preserve">, jakož i se zveřejněním celé této </w:t>
      </w:r>
      <w:r w:rsidR="00442FB5" w:rsidRPr="00797D05">
        <w:rPr>
          <w:rFonts w:ascii="Times New Roman" w:hAnsi="Times New Roman" w:cs="Times New Roman"/>
          <w:sz w:val="24"/>
          <w:szCs w:val="24"/>
        </w:rPr>
        <w:t>dohody</w:t>
      </w:r>
      <w:r w:rsidRPr="00797D05">
        <w:rPr>
          <w:rFonts w:ascii="Times New Roman" w:hAnsi="Times New Roman" w:cs="Times New Roman"/>
          <w:sz w:val="24"/>
          <w:szCs w:val="24"/>
        </w:rPr>
        <w:t>.</w:t>
      </w:r>
      <w:r w:rsidR="00375DDC" w:rsidRPr="00797D05">
        <w:rPr>
          <w:rFonts w:ascii="Times New Roman" w:hAnsi="Times New Roman" w:cs="Times New Roman"/>
          <w:sz w:val="24"/>
          <w:szCs w:val="24"/>
        </w:rPr>
        <w:t xml:space="preserve"> S ohledem na skutečnost, že právo zaslat </w:t>
      </w:r>
      <w:r w:rsidR="00797D05" w:rsidRPr="00797D05">
        <w:rPr>
          <w:rFonts w:ascii="Times New Roman" w:hAnsi="Times New Roman" w:cs="Times New Roman"/>
          <w:sz w:val="24"/>
          <w:szCs w:val="24"/>
        </w:rPr>
        <w:t>dohodu či smlouvu</w:t>
      </w:r>
      <w:r w:rsidR="00375DDC" w:rsidRPr="00797D05">
        <w:rPr>
          <w:rFonts w:ascii="Times New Roman" w:hAnsi="Times New Roman" w:cs="Times New Roman"/>
          <w:sz w:val="24"/>
          <w:szCs w:val="24"/>
        </w:rPr>
        <w:t xml:space="preserve"> k uveřejnění do registru smluv náleží dle zákona o registru smluv oběma smluvním stranám, dohodly se smluvní strany za účelem vyloučení případného duplicitního zaslání k uveřejnění do registru smluv na tom, že </w:t>
      </w:r>
      <w:r w:rsidR="00375DDC" w:rsidRPr="00797D05">
        <w:rPr>
          <w:rFonts w:ascii="Times New Roman" w:hAnsi="Times New Roman" w:cs="Times New Roman"/>
          <w:b/>
          <w:sz w:val="24"/>
          <w:szCs w:val="24"/>
        </w:rPr>
        <w:t xml:space="preserve">tuto </w:t>
      </w:r>
      <w:r w:rsidR="00797D05" w:rsidRPr="00797D05">
        <w:rPr>
          <w:rFonts w:ascii="Times New Roman" w:hAnsi="Times New Roman" w:cs="Times New Roman"/>
          <w:b/>
          <w:sz w:val="24"/>
          <w:szCs w:val="24"/>
        </w:rPr>
        <w:t>dohodu či dílčí kupní smlouvy</w:t>
      </w:r>
      <w:r w:rsidR="00375DDC" w:rsidRPr="00797D05">
        <w:rPr>
          <w:rFonts w:ascii="Times New Roman" w:hAnsi="Times New Roman" w:cs="Times New Roman"/>
          <w:b/>
          <w:sz w:val="24"/>
          <w:szCs w:val="24"/>
        </w:rPr>
        <w:t xml:space="preserve"> </w:t>
      </w:r>
      <w:r w:rsidR="00797D05" w:rsidRPr="00797D05">
        <w:rPr>
          <w:rFonts w:ascii="Times New Roman" w:hAnsi="Times New Roman" w:cs="Times New Roman"/>
          <w:b/>
          <w:sz w:val="24"/>
          <w:szCs w:val="24"/>
        </w:rPr>
        <w:t>zasílá</w:t>
      </w:r>
      <w:r w:rsidR="00375DDC" w:rsidRPr="00797D05">
        <w:rPr>
          <w:rFonts w:ascii="Times New Roman" w:hAnsi="Times New Roman" w:cs="Times New Roman"/>
          <w:b/>
          <w:sz w:val="24"/>
          <w:szCs w:val="24"/>
        </w:rPr>
        <w:t xml:space="preserve"> k uveřejnění do registru smluv kupující. </w:t>
      </w:r>
      <w:r w:rsidR="00375DDC" w:rsidRPr="00797D05">
        <w:rPr>
          <w:rFonts w:ascii="Times New Roman" w:hAnsi="Times New Roman" w:cs="Times New Roman"/>
          <w:sz w:val="24"/>
          <w:szCs w:val="24"/>
        </w:rPr>
        <w:t xml:space="preserve">Kupující bude ve vztahu k této </w:t>
      </w:r>
      <w:r w:rsidR="00797D05" w:rsidRPr="00797D05">
        <w:rPr>
          <w:rFonts w:ascii="Times New Roman" w:hAnsi="Times New Roman" w:cs="Times New Roman"/>
          <w:sz w:val="24"/>
          <w:szCs w:val="24"/>
        </w:rPr>
        <w:t>dohodě</w:t>
      </w:r>
      <w:r w:rsidR="00375DDC" w:rsidRPr="00797D05">
        <w:rPr>
          <w:rFonts w:ascii="Times New Roman" w:hAnsi="Times New Roman" w:cs="Times New Roman"/>
          <w:sz w:val="24"/>
          <w:szCs w:val="24"/>
        </w:rPr>
        <w:t xml:space="preserve"> plnit též ostatní povinnosti vyplývající pro něj ze zákona o registru smluv</w:t>
      </w:r>
      <w:r w:rsidR="00D933B9">
        <w:rPr>
          <w:rFonts w:ascii="Times New Roman" w:hAnsi="Times New Roman" w:cs="Times New Roman"/>
          <w:sz w:val="24"/>
          <w:szCs w:val="24"/>
        </w:rPr>
        <w:t>.</w:t>
      </w:r>
      <w:r w:rsidR="00375DDC" w:rsidRPr="00797D05">
        <w:rPr>
          <w:rFonts w:ascii="Times New Roman" w:hAnsi="Times New Roman" w:cs="Times New Roman"/>
          <w:sz w:val="24"/>
          <w:szCs w:val="24"/>
        </w:rPr>
        <w:t xml:space="preserve"> </w:t>
      </w:r>
    </w:p>
    <w:p w:rsidR="004E7D5E" w:rsidRPr="00797D05" w:rsidRDefault="004E7D5E" w:rsidP="00080B6B">
      <w:pPr>
        <w:numPr>
          <w:ilvl w:val="0"/>
          <w:numId w:val="31"/>
        </w:numPr>
        <w:spacing w:before="120" w:after="0" w:line="240" w:lineRule="auto"/>
        <w:ind w:left="709" w:hanging="709"/>
        <w:jc w:val="both"/>
        <w:rPr>
          <w:rFonts w:ascii="Times New Roman" w:hAnsi="Times New Roman" w:cs="Times New Roman"/>
          <w:sz w:val="24"/>
          <w:szCs w:val="24"/>
        </w:rPr>
      </w:pPr>
      <w:r w:rsidRPr="00797D05">
        <w:rPr>
          <w:rFonts w:ascii="Times New Roman" w:hAnsi="Times New Roman" w:cs="Times New Roman"/>
          <w:sz w:val="24"/>
          <w:szCs w:val="24"/>
        </w:rPr>
        <w:t xml:space="preserve">Smluvní vztahy založené touto </w:t>
      </w:r>
      <w:r w:rsidR="00442FB5" w:rsidRPr="00797D05">
        <w:rPr>
          <w:rFonts w:ascii="Times New Roman" w:hAnsi="Times New Roman" w:cs="Times New Roman"/>
          <w:sz w:val="24"/>
          <w:szCs w:val="24"/>
        </w:rPr>
        <w:t>dohodou či dílčí kupní smlouvou</w:t>
      </w:r>
      <w:r w:rsidRPr="00797D05">
        <w:rPr>
          <w:rFonts w:ascii="Times New Roman" w:hAnsi="Times New Roman" w:cs="Times New Roman"/>
          <w:sz w:val="24"/>
          <w:szCs w:val="24"/>
        </w:rPr>
        <w:t xml:space="preserve"> mezi smluvními stranami a jí výslovně neupravené se řídí českým právním řádem, především pak ustanoveními občanského zákoníku, pokud </w:t>
      </w:r>
      <w:r w:rsidR="00442FB5" w:rsidRPr="00797D05">
        <w:rPr>
          <w:rFonts w:ascii="Times New Roman" w:hAnsi="Times New Roman" w:cs="Times New Roman"/>
          <w:sz w:val="24"/>
          <w:szCs w:val="24"/>
        </w:rPr>
        <w:t xml:space="preserve">dohoda či </w:t>
      </w:r>
      <w:r w:rsidRPr="00797D05">
        <w:rPr>
          <w:rFonts w:ascii="Times New Roman" w:hAnsi="Times New Roman" w:cs="Times New Roman"/>
          <w:sz w:val="24"/>
          <w:szCs w:val="24"/>
        </w:rPr>
        <w:t>smlouva nestanoví jinak.</w:t>
      </w:r>
      <w:r w:rsidRPr="00797D05" w:rsidDel="009A15C0">
        <w:rPr>
          <w:rFonts w:ascii="Times New Roman" w:hAnsi="Times New Roman" w:cs="Times New Roman"/>
          <w:sz w:val="24"/>
          <w:szCs w:val="24"/>
        </w:rPr>
        <w:t xml:space="preserve"> </w:t>
      </w:r>
    </w:p>
    <w:p w:rsidR="004E7D5E" w:rsidRPr="00E35913" w:rsidRDefault="004E7D5E"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na závěr této </w:t>
      </w:r>
      <w:r w:rsidR="00797D05">
        <w:rPr>
          <w:rFonts w:ascii="Times New Roman" w:hAnsi="Times New Roman" w:cs="Times New Roman"/>
          <w:sz w:val="24"/>
          <w:szCs w:val="24"/>
        </w:rPr>
        <w:t>dohody</w:t>
      </w:r>
      <w:r w:rsidRPr="00E35913">
        <w:rPr>
          <w:rFonts w:ascii="Times New Roman" w:hAnsi="Times New Roman" w:cs="Times New Roman"/>
          <w:sz w:val="24"/>
          <w:szCs w:val="24"/>
        </w:rPr>
        <w:t xml:space="preserve"> výslovně prohlašují, že jim nejsou známy žádné okolnosti bránící v uzavření této </w:t>
      </w:r>
      <w:r w:rsidR="00442FB5" w:rsidRPr="00E35913">
        <w:rPr>
          <w:rFonts w:ascii="Times New Roman" w:hAnsi="Times New Roman" w:cs="Times New Roman"/>
          <w:sz w:val="24"/>
          <w:szCs w:val="24"/>
        </w:rPr>
        <w:t>dohody</w:t>
      </w:r>
      <w:r w:rsidRPr="00E35913">
        <w:rPr>
          <w:rFonts w:ascii="Times New Roman" w:hAnsi="Times New Roman" w:cs="Times New Roman"/>
          <w:sz w:val="24"/>
          <w:szCs w:val="24"/>
        </w:rPr>
        <w:t>.</w:t>
      </w:r>
    </w:p>
    <w:p w:rsidR="00375DDC" w:rsidRPr="00E35913" w:rsidRDefault="00375DDC"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Použití obecných obchodních zvyklostí a zvyklostí zachovávaných v odvětvích, ve kterých smluvní strany podnikají, na závazky založené touto </w:t>
      </w:r>
      <w:r w:rsidR="00797D05">
        <w:rPr>
          <w:rFonts w:ascii="Times New Roman" w:hAnsi="Times New Roman" w:cs="Times New Roman"/>
          <w:sz w:val="24"/>
          <w:szCs w:val="24"/>
        </w:rPr>
        <w:t>dohodou</w:t>
      </w:r>
      <w:r w:rsidRPr="00E35913">
        <w:rPr>
          <w:rFonts w:ascii="Times New Roman" w:hAnsi="Times New Roman" w:cs="Times New Roman"/>
          <w:sz w:val="24"/>
          <w:szCs w:val="24"/>
        </w:rPr>
        <w:t xml:space="preserve"> se vylučuje. Smluvní strany si rovněž potvrzují, že si nejsou vědomy žádných dosud mezi nimi zavedených obchodních zvyklostí či praxe.</w:t>
      </w:r>
    </w:p>
    <w:p w:rsidR="00375DDC" w:rsidRPr="00E76E5A" w:rsidRDefault="00375DDC" w:rsidP="00442FB5">
      <w:pPr>
        <w:numPr>
          <w:ilvl w:val="0"/>
          <w:numId w:val="31"/>
        </w:numPr>
        <w:spacing w:before="120" w:after="0" w:line="240" w:lineRule="auto"/>
        <w:ind w:left="709" w:hanging="709"/>
        <w:jc w:val="both"/>
        <w:rPr>
          <w:rFonts w:ascii="Times New Roman" w:hAnsi="Times New Roman" w:cs="Times New Roman"/>
          <w:sz w:val="24"/>
          <w:szCs w:val="24"/>
        </w:rPr>
      </w:pPr>
      <w:r w:rsidRPr="00E76E5A">
        <w:rPr>
          <w:rFonts w:ascii="Times New Roman" w:hAnsi="Times New Roman" w:cs="Times New Roman"/>
          <w:sz w:val="24"/>
          <w:szCs w:val="24"/>
        </w:rPr>
        <w:t xml:space="preserve">Tato dohoda představuje úplnou dohodu smluvních stran ohledně předmětu </w:t>
      </w:r>
      <w:r w:rsidR="00506A5F" w:rsidRPr="00E76E5A">
        <w:rPr>
          <w:rFonts w:ascii="Times New Roman" w:hAnsi="Times New Roman" w:cs="Times New Roman"/>
          <w:sz w:val="24"/>
          <w:szCs w:val="24"/>
        </w:rPr>
        <w:t>plnění</w:t>
      </w:r>
      <w:r w:rsidRPr="00E76E5A">
        <w:rPr>
          <w:rFonts w:ascii="Times New Roman" w:hAnsi="Times New Roman" w:cs="Times New Roman"/>
          <w:sz w:val="24"/>
          <w:szCs w:val="24"/>
        </w:rPr>
        <w:t xml:space="preserve"> a nahrazuje veškeré předchozí dohody</w:t>
      </w:r>
      <w:r w:rsidR="00506A5F" w:rsidRPr="00E76E5A">
        <w:rPr>
          <w:rFonts w:ascii="Times New Roman" w:hAnsi="Times New Roman" w:cs="Times New Roman"/>
          <w:sz w:val="24"/>
          <w:szCs w:val="24"/>
        </w:rPr>
        <w:t>, smlouvy</w:t>
      </w:r>
      <w:r w:rsidRPr="00E76E5A">
        <w:rPr>
          <w:rFonts w:ascii="Times New Roman" w:hAnsi="Times New Roman" w:cs="Times New Roman"/>
          <w:sz w:val="24"/>
          <w:szCs w:val="24"/>
        </w:rPr>
        <w:t xml:space="preserve"> a </w:t>
      </w:r>
      <w:r w:rsidR="00506A5F" w:rsidRPr="00E76E5A">
        <w:rPr>
          <w:rFonts w:ascii="Times New Roman" w:hAnsi="Times New Roman" w:cs="Times New Roman"/>
          <w:sz w:val="24"/>
          <w:szCs w:val="24"/>
        </w:rPr>
        <w:t>jiná ujednání učiněná</w:t>
      </w:r>
      <w:r w:rsidRPr="00E76E5A">
        <w:rPr>
          <w:rFonts w:ascii="Times New Roman" w:hAnsi="Times New Roman" w:cs="Times New Roman"/>
          <w:sz w:val="24"/>
          <w:szCs w:val="24"/>
        </w:rPr>
        <w:t xml:space="preserve"> ve vztahu k tomuto předmětu </w:t>
      </w:r>
      <w:r w:rsidR="00506A5F" w:rsidRPr="00E76E5A">
        <w:rPr>
          <w:rFonts w:ascii="Times New Roman" w:hAnsi="Times New Roman" w:cs="Times New Roman"/>
          <w:sz w:val="24"/>
          <w:szCs w:val="24"/>
        </w:rPr>
        <w:t xml:space="preserve">plnění </w:t>
      </w:r>
      <w:r w:rsidRPr="00E76E5A">
        <w:rPr>
          <w:rFonts w:ascii="Times New Roman" w:hAnsi="Times New Roman" w:cs="Times New Roman"/>
          <w:sz w:val="24"/>
          <w:szCs w:val="24"/>
        </w:rPr>
        <w:t>smluvními stranami v minulosti, ať již v písemné, ústní či jiné formě.</w:t>
      </w:r>
    </w:p>
    <w:p w:rsidR="004E7D5E" w:rsidRPr="00E35913" w:rsidRDefault="00442FB5"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Dohoda</w:t>
      </w:r>
      <w:r w:rsidR="004E7D5E" w:rsidRPr="00E35913">
        <w:rPr>
          <w:rFonts w:ascii="Times New Roman" w:hAnsi="Times New Roman" w:cs="Times New Roman"/>
          <w:sz w:val="24"/>
          <w:szCs w:val="24"/>
        </w:rPr>
        <w:t xml:space="preserve"> nabývá </w:t>
      </w:r>
      <w:r w:rsidR="004E7D5E" w:rsidRPr="00E35913">
        <w:rPr>
          <w:rFonts w:ascii="Times New Roman" w:hAnsi="Times New Roman" w:cs="Times New Roman"/>
          <w:b/>
          <w:sz w:val="24"/>
          <w:szCs w:val="24"/>
        </w:rPr>
        <w:t>platnosti</w:t>
      </w:r>
      <w:r w:rsidR="004E7D5E" w:rsidRPr="00E35913">
        <w:rPr>
          <w:rFonts w:ascii="Times New Roman" w:hAnsi="Times New Roman" w:cs="Times New Roman"/>
          <w:sz w:val="24"/>
          <w:szCs w:val="24"/>
        </w:rPr>
        <w:t xml:space="preserve"> </w:t>
      </w:r>
      <w:r w:rsidR="00D933B9">
        <w:rPr>
          <w:rFonts w:ascii="Times New Roman" w:hAnsi="Times New Roman" w:cs="Times New Roman"/>
          <w:sz w:val="24"/>
          <w:szCs w:val="24"/>
        </w:rPr>
        <w:t xml:space="preserve">a </w:t>
      </w:r>
      <w:r w:rsidR="00D933B9" w:rsidRPr="00D933B9">
        <w:rPr>
          <w:rFonts w:ascii="Times New Roman" w:hAnsi="Times New Roman" w:cs="Times New Roman"/>
          <w:b/>
          <w:sz w:val="24"/>
          <w:szCs w:val="24"/>
        </w:rPr>
        <w:t>účinnosti</w:t>
      </w:r>
      <w:r w:rsidR="00D933B9">
        <w:rPr>
          <w:rFonts w:ascii="Times New Roman" w:hAnsi="Times New Roman" w:cs="Times New Roman"/>
          <w:sz w:val="24"/>
          <w:szCs w:val="24"/>
        </w:rPr>
        <w:t xml:space="preserve"> </w:t>
      </w:r>
      <w:r w:rsidR="004E7D5E" w:rsidRPr="00E35913">
        <w:rPr>
          <w:rFonts w:ascii="Times New Roman" w:hAnsi="Times New Roman" w:cs="Times New Roman"/>
          <w:sz w:val="24"/>
          <w:szCs w:val="24"/>
        </w:rPr>
        <w:t xml:space="preserve">dnem jejího podpisu </w:t>
      </w:r>
      <w:r w:rsidRPr="00E35913">
        <w:rPr>
          <w:rFonts w:ascii="Times New Roman" w:hAnsi="Times New Roman" w:cs="Times New Roman"/>
          <w:sz w:val="24"/>
          <w:szCs w:val="24"/>
        </w:rPr>
        <w:t>poslední ze smluvních stran</w:t>
      </w:r>
      <w:r w:rsidR="00D933B9">
        <w:rPr>
          <w:rFonts w:ascii="Times New Roman" w:hAnsi="Times New Roman" w:cs="Times New Roman"/>
          <w:sz w:val="24"/>
          <w:szCs w:val="24"/>
        </w:rPr>
        <w:t>.</w:t>
      </w:r>
      <w:r w:rsidRPr="00E35913">
        <w:rPr>
          <w:rFonts w:ascii="Times New Roman" w:hAnsi="Times New Roman" w:cs="Times New Roman"/>
          <w:sz w:val="24"/>
          <w:szCs w:val="24"/>
        </w:rPr>
        <w:t xml:space="preserve"> </w:t>
      </w:r>
    </w:p>
    <w:p w:rsidR="004E7D5E" w:rsidRPr="00E35913" w:rsidRDefault="004E7D5E" w:rsidP="00442FB5">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stanoví, že pokud je </w:t>
      </w:r>
      <w:r w:rsidR="00797D05">
        <w:rPr>
          <w:rFonts w:ascii="Times New Roman" w:hAnsi="Times New Roman" w:cs="Times New Roman"/>
          <w:sz w:val="24"/>
          <w:szCs w:val="24"/>
        </w:rPr>
        <w:t>dohoda</w:t>
      </w:r>
      <w:r w:rsidRPr="00E35913">
        <w:rPr>
          <w:rFonts w:ascii="Times New Roman" w:hAnsi="Times New Roman" w:cs="Times New Roman"/>
          <w:sz w:val="24"/>
          <w:szCs w:val="24"/>
        </w:rPr>
        <w:t xml:space="preserve"> uzavřena na základě</w:t>
      </w:r>
      <w:r w:rsidR="008A05AB">
        <w:rPr>
          <w:rFonts w:ascii="Times New Roman" w:hAnsi="Times New Roman" w:cs="Times New Roman"/>
          <w:sz w:val="24"/>
          <w:szCs w:val="24"/>
        </w:rPr>
        <w:t xml:space="preserve"> veřejné zakázky zadané v dynamickém nákupním systému,</w:t>
      </w:r>
      <w:r w:rsidRPr="00E35913">
        <w:rPr>
          <w:rFonts w:ascii="Times New Roman" w:hAnsi="Times New Roman" w:cs="Times New Roman"/>
          <w:sz w:val="24"/>
          <w:szCs w:val="24"/>
        </w:rPr>
        <w:t xml:space="preserve"> budou </w:t>
      </w:r>
      <w:r w:rsidR="00797D05">
        <w:rPr>
          <w:rFonts w:ascii="Times New Roman" w:hAnsi="Times New Roman" w:cs="Times New Roman"/>
          <w:sz w:val="24"/>
          <w:szCs w:val="24"/>
        </w:rPr>
        <w:t xml:space="preserve">ji </w:t>
      </w:r>
      <w:r w:rsidRPr="00E35913">
        <w:rPr>
          <w:rFonts w:ascii="Times New Roman" w:hAnsi="Times New Roman" w:cs="Times New Roman"/>
          <w:sz w:val="24"/>
          <w:szCs w:val="24"/>
        </w:rPr>
        <w:t xml:space="preserve">vykládat s ohledem na jednání stran </w:t>
      </w:r>
      <w:r w:rsidR="008A05AB">
        <w:rPr>
          <w:rFonts w:ascii="Times New Roman" w:hAnsi="Times New Roman" w:cs="Times New Roman"/>
          <w:sz w:val="24"/>
          <w:szCs w:val="24"/>
        </w:rPr>
        <w:t>dle postupu</w:t>
      </w:r>
      <w:r w:rsidRPr="00E35913">
        <w:rPr>
          <w:rFonts w:ascii="Times New Roman" w:hAnsi="Times New Roman" w:cs="Times New Roman"/>
          <w:sz w:val="24"/>
          <w:szCs w:val="24"/>
        </w:rPr>
        <w:t xml:space="preserve">, na základě kterého byla uzavřena, zejména s ohledem na obsah nabídky prodávajícího, zadávací podmínky a odpovědi na případné žádosti o </w:t>
      </w:r>
      <w:r w:rsidR="00442FB5" w:rsidRPr="00E35913">
        <w:rPr>
          <w:rFonts w:ascii="Times New Roman" w:hAnsi="Times New Roman" w:cs="Times New Roman"/>
          <w:sz w:val="24"/>
          <w:szCs w:val="24"/>
        </w:rPr>
        <w:t>vysvětlení</w:t>
      </w:r>
      <w:r w:rsidRPr="00E35913">
        <w:rPr>
          <w:rFonts w:ascii="Times New Roman" w:hAnsi="Times New Roman" w:cs="Times New Roman"/>
          <w:sz w:val="24"/>
          <w:szCs w:val="24"/>
        </w:rPr>
        <w:t xml:space="preserve"> k těmto zadávacím podmínkám.</w:t>
      </w:r>
    </w:p>
    <w:p w:rsidR="00CF7922" w:rsidRPr="006A3811" w:rsidRDefault="00A5322D" w:rsidP="00CF7922">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Dohoda je vyhotovena ve </w:t>
      </w:r>
      <w:r w:rsidRPr="00E35913">
        <w:rPr>
          <w:rFonts w:ascii="Times New Roman" w:hAnsi="Times New Roman" w:cs="Times New Roman"/>
          <w:b/>
          <w:sz w:val="24"/>
          <w:szCs w:val="24"/>
        </w:rPr>
        <w:t>třech stejnopisech</w:t>
      </w:r>
      <w:r w:rsidRPr="00E35913">
        <w:rPr>
          <w:rFonts w:ascii="Times New Roman" w:hAnsi="Times New Roman" w:cs="Times New Roman"/>
          <w:sz w:val="24"/>
          <w:szCs w:val="24"/>
        </w:rPr>
        <w:t xml:space="preserve">, z nichž každý má platnost originálu. Prodávajícímu náleží jedno vyhotovení a kupujícímu náleží dvě vyhotovení. </w:t>
      </w:r>
    </w:p>
    <w:p w:rsidR="004E7D5E" w:rsidRDefault="004E7D5E" w:rsidP="004E7D5E">
      <w:pPr>
        <w:numPr>
          <w:ilvl w:val="0"/>
          <w:numId w:val="31"/>
        </w:numPr>
        <w:spacing w:before="120" w:after="0" w:line="240" w:lineRule="auto"/>
        <w:ind w:left="709" w:hanging="709"/>
        <w:jc w:val="both"/>
        <w:rPr>
          <w:rFonts w:ascii="Times New Roman" w:hAnsi="Times New Roman" w:cs="Times New Roman"/>
          <w:sz w:val="24"/>
          <w:szCs w:val="24"/>
        </w:rPr>
      </w:pPr>
      <w:r w:rsidRPr="00E35913">
        <w:rPr>
          <w:rFonts w:ascii="Times New Roman" w:hAnsi="Times New Roman" w:cs="Times New Roman"/>
          <w:sz w:val="24"/>
          <w:szCs w:val="24"/>
        </w:rPr>
        <w:t xml:space="preserve">Smluvní strany prohlašují, že si tuto </w:t>
      </w:r>
      <w:r w:rsidR="00797D05">
        <w:rPr>
          <w:rFonts w:ascii="Times New Roman" w:hAnsi="Times New Roman" w:cs="Times New Roman"/>
          <w:sz w:val="24"/>
          <w:szCs w:val="24"/>
        </w:rPr>
        <w:t>dohodu</w:t>
      </w:r>
      <w:r w:rsidRPr="00E35913">
        <w:rPr>
          <w:rFonts w:ascii="Times New Roman" w:hAnsi="Times New Roman" w:cs="Times New Roman"/>
          <w:sz w:val="24"/>
          <w:szCs w:val="24"/>
        </w:rPr>
        <w:t xml:space="preserve"> před jejím podpisem přečetly, a shledaly, že její obsah přesně odpovídá jejich pravé a svobodné vůli a zakládá právní následky, jejichž dosažení svým jednáním sledovaly, a proto ji</w:t>
      </w:r>
      <w:r w:rsidR="00375DDC" w:rsidRPr="00E35913">
        <w:rPr>
          <w:rFonts w:ascii="Times New Roman" w:hAnsi="Times New Roman" w:cs="Times New Roman"/>
          <w:sz w:val="24"/>
          <w:szCs w:val="24"/>
        </w:rPr>
        <w:t xml:space="preserve"> níže, prosty omylu, lsti a nikoliv v tísni za nápadně nevýhodných podmínek pro jednu ze smluvních stran, n</w:t>
      </w:r>
      <w:r w:rsidRPr="00E35913">
        <w:rPr>
          <w:rFonts w:ascii="Times New Roman" w:hAnsi="Times New Roman" w:cs="Times New Roman"/>
          <w:sz w:val="24"/>
          <w:szCs w:val="24"/>
        </w:rPr>
        <w:t xml:space="preserve">a důkaz </w:t>
      </w:r>
      <w:r w:rsidR="00375DDC" w:rsidRPr="00E35913">
        <w:rPr>
          <w:rFonts w:ascii="Times New Roman" w:hAnsi="Times New Roman" w:cs="Times New Roman"/>
          <w:sz w:val="24"/>
          <w:szCs w:val="24"/>
        </w:rPr>
        <w:t>toho</w:t>
      </w:r>
      <w:r w:rsidRPr="00E35913">
        <w:rPr>
          <w:rFonts w:ascii="Times New Roman" w:hAnsi="Times New Roman" w:cs="Times New Roman"/>
          <w:sz w:val="24"/>
          <w:szCs w:val="24"/>
        </w:rPr>
        <w:t xml:space="preserve"> podepisují. </w:t>
      </w:r>
    </w:p>
    <w:p w:rsidR="00522071" w:rsidRPr="00522071" w:rsidRDefault="00522071" w:rsidP="00522071">
      <w:pPr>
        <w:spacing w:before="120" w:after="0" w:line="240" w:lineRule="auto"/>
        <w:jc w:val="both"/>
        <w:rPr>
          <w:rFonts w:ascii="Times New Roman" w:hAnsi="Times New Roman" w:cs="Times New Roman"/>
          <w:sz w:val="24"/>
          <w:szCs w:val="24"/>
        </w:rPr>
      </w:pPr>
    </w:p>
    <w:p w:rsidR="00375DDC" w:rsidRPr="0034603A" w:rsidRDefault="0034603A" w:rsidP="00375DDC">
      <w:pPr>
        <w:tabs>
          <w:tab w:val="left" w:pos="567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Praze </w:t>
      </w:r>
      <w:r w:rsidR="00375DDC" w:rsidRPr="0034603A">
        <w:rPr>
          <w:rFonts w:ascii="Times New Roman" w:hAnsi="Times New Roman" w:cs="Times New Roman"/>
          <w:sz w:val="24"/>
          <w:szCs w:val="24"/>
        </w:rPr>
        <w:t xml:space="preserve">dne </w:t>
      </w:r>
      <w:r>
        <w:rPr>
          <w:rFonts w:ascii="Times New Roman" w:hAnsi="Times New Roman" w:cs="Times New Roman"/>
          <w:sz w:val="24"/>
          <w:szCs w:val="24"/>
        </w:rPr>
        <w:t>22. 8. 2018</w:t>
      </w:r>
      <w:r w:rsidR="00375DDC" w:rsidRPr="0034603A">
        <w:rPr>
          <w:rFonts w:ascii="Times New Roman" w:hAnsi="Times New Roman" w:cs="Times New Roman"/>
          <w:sz w:val="24"/>
          <w:szCs w:val="24"/>
        </w:rPr>
        <w:tab/>
      </w:r>
      <w:r>
        <w:rPr>
          <w:rFonts w:ascii="Times New Roman" w:hAnsi="Times New Roman" w:cs="Times New Roman"/>
          <w:sz w:val="24"/>
          <w:szCs w:val="24"/>
        </w:rPr>
        <w:t>V Praze dne 17. 9. 2018</w:t>
      </w:r>
    </w:p>
    <w:p w:rsidR="001A239B" w:rsidRPr="0034603A" w:rsidRDefault="001A239B" w:rsidP="00375DDC">
      <w:pPr>
        <w:tabs>
          <w:tab w:val="left" w:pos="5670"/>
        </w:tabs>
        <w:spacing w:before="120" w:after="0" w:line="240" w:lineRule="auto"/>
        <w:jc w:val="both"/>
        <w:rPr>
          <w:rFonts w:ascii="Times New Roman" w:hAnsi="Times New Roman" w:cs="Times New Roman"/>
          <w:sz w:val="24"/>
          <w:szCs w:val="24"/>
        </w:rPr>
      </w:pPr>
      <w:bookmarkStart w:id="0" w:name="_GoBack"/>
      <w:bookmarkEnd w:id="0"/>
    </w:p>
    <w:p w:rsidR="00522071" w:rsidRPr="0034603A" w:rsidRDefault="00522071" w:rsidP="00375DDC">
      <w:pPr>
        <w:tabs>
          <w:tab w:val="left" w:pos="5670"/>
        </w:tabs>
        <w:spacing w:before="120" w:after="0" w:line="240" w:lineRule="auto"/>
        <w:jc w:val="both"/>
        <w:rPr>
          <w:rFonts w:ascii="Times New Roman" w:hAnsi="Times New Roman" w:cs="Times New Roman"/>
          <w:sz w:val="24"/>
          <w:szCs w:val="24"/>
        </w:rPr>
      </w:pPr>
    </w:p>
    <w:p w:rsidR="00375DDC" w:rsidRPr="0034603A" w:rsidRDefault="00375DDC" w:rsidP="00375DDC">
      <w:pPr>
        <w:tabs>
          <w:tab w:val="left" w:leader="dot" w:pos="3119"/>
          <w:tab w:val="left" w:pos="5670"/>
          <w:tab w:val="left" w:leader="dot" w:pos="8789"/>
        </w:tabs>
        <w:spacing w:before="120" w:after="0" w:line="240" w:lineRule="auto"/>
        <w:jc w:val="both"/>
        <w:rPr>
          <w:rFonts w:ascii="Times New Roman" w:hAnsi="Times New Roman" w:cs="Times New Roman"/>
          <w:sz w:val="24"/>
          <w:szCs w:val="24"/>
        </w:rPr>
      </w:pPr>
      <w:r w:rsidRPr="0034603A">
        <w:rPr>
          <w:rFonts w:ascii="Times New Roman" w:hAnsi="Times New Roman" w:cs="Times New Roman"/>
          <w:sz w:val="24"/>
          <w:szCs w:val="24"/>
        </w:rPr>
        <w:tab/>
      </w:r>
      <w:r w:rsidRPr="0034603A">
        <w:rPr>
          <w:rFonts w:ascii="Times New Roman" w:hAnsi="Times New Roman" w:cs="Times New Roman"/>
          <w:sz w:val="24"/>
          <w:szCs w:val="24"/>
        </w:rPr>
        <w:tab/>
      </w:r>
      <w:r w:rsidRPr="0034603A">
        <w:rPr>
          <w:rFonts w:ascii="Times New Roman" w:hAnsi="Times New Roman" w:cs="Times New Roman"/>
          <w:sz w:val="24"/>
          <w:szCs w:val="24"/>
        </w:rPr>
        <w:tab/>
      </w:r>
    </w:p>
    <w:p w:rsidR="00375DDC" w:rsidRPr="0034603A" w:rsidRDefault="0034603A" w:rsidP="001A239B">
      <w:pPr>
        <w:tabs>
          <w:tab w:val="left" w:pos="5670"/>
          <w:tab w:val="left" w:leader="dot" w:pos="8789"/>
        </w:tabs>
        <w:spacing w:after="0" w:line="240" w:lineRule="auto"/>
        <w:jc w:val="both"/>
        <w:rPr>
          <w:rFonts w:ascii="Times New Roman" w:hAnsi="Times New Roman" w:cs="Times New Roman"/>
          <w:sz w:val="24"/>
          <w:szCs w:val="24"/>
        </w:rPr>
      </w:pPr>
      <w:proofErr w:type="spellStart"/>
      <w:r w:rsidRPr="0034603A">
        <w:rPr>
          <w:rFonts w:ascii="Times New Roman" w:hAnsi="Times New Roman" w:cs="Times New Roman"/>
          <w:b/>
          <w:sz w:val="24"/>
          <w:szCs w:val="24"/>
        </w:rPr>
        <w:t>Stimcare</w:t>
      </w:r>
      <w:proofErr w:type="spellEnd"/>
      <w:r w:rsidRPr="0034603A">
        <w:rPr>
          <w:rFonts w:ascii="Times New Roman" w:hAnsi="Times New Roman" w:cs="Times New Roman"/>
          <w:b/>
          <w:sz w:val="24"/>
          <w:szCs w:val="24"/>
        </w:rPr>
        <w:t xml:space="preserve"> s. r. o.</w:t>
      </w:r>
      <w:r w:rsidR="001A239B" w:rsidRPr="0034603A">
        <w:rPr>
          <w:rFonts w:ascii="Times New Roman" w:hAnsi="Times New Roman" w:cs="Times New Roman"/>
          <w:sz w:val="24"/>
          <w:szCs w:val="24"/>
        </w:rPr>
        <w:tab/>
      </w:r>
      <w:r w:rsidR="001A239B" w:rsidRPr="0034603A">
        <w:rPr>
          <w:rFonts w:ascii="Times New Roman" w:hAnsi="Times New Roman" w:cs="Times New Roman"/>
          <w:b/>
          <w:sz w:val="24"/>
          <w:szCs w:val="24"/>
        </w:rPr>
        <w:t>Nemocnice Na Homolce</w:t>
      </w:r>
    </w:p>
    <w:p w:rsidR="001A239B" w:rsidRPr="00E35913" w:rsidRDefault="0034603A" w:rsidP="001A239B">
      <w:pPr>
        <w:tabs>
          <w:tab w:val="left" w:pos="5670"/>
          <w:tab w:val="lef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JUDr. Petr Louda</w:t>
      </w:r>
      <w:r w:rsidR="001A239B" w:rsidRPr="00E35913">
        <w:rPr>
          <w:rFonts w:ascii="Times New Roman" w:hAnsi="Times New Roman" w:cs="Times New Roman"/>
          <w:sz w:val="24"/>
          <w:szCs w:val="24"/>
        </w:rPr>
        <w:tab/>
      </w:r>
      <w:r>
        <w:rPr>
          <w:rFonts w:ascii="Times New Roman" w:hAnsi="Times New Roman" w:cs="Times New Roman"/>
          <w:sz w:val="24"/>
          <w:szCs w:val="24"/>
        </w:rPr>
        <w:t>Prof. MU</w:t>
      </w:r>
      <w:r w:rsidR="001A239B" w:rsidRPr="00E35913">
        <w:rPr>
          <w:rFonts w:ascii="Times New Roman" w:hAnsi="Times New Roman" w:cs="Times New Roman"/>
          <w:sz w:val="24"/>
          <w:szCs w:val="24"/>
        </w:rPr>
        <w:t xml:space="preserve">Dr. </w:t>
      </w:r>
      <w:r>
        <w:rPr>
          <w:rFonts w:ascii="Times New Roman" w:hAnsi="Times New Roman" w:cs="Times New Roman"/>
          <w:sz w:val="24"/>
          <w:szCs w:val="24"/>
        </w:rPr>
        <w:t xml:space="preserve">Josef Vymazal, </w:t>
      </w:r>
      <w:proofErr w:type="spellStart"/>
      <w:r>
        <w:rPr>
          <w:rFonts w:ascii="Times New Roman" w:hAnsi="Times New Roman" w:cs="Times New Roman"/>
          <w:sz w:val="24"/>
          <w:szCs w:val="24"/>
        </w:rPr>
        <w:t>DSc</w:t>
      </w:r>
      <w:proofErr w:type="spellEnd"/>
      <w:r>
        <w:rPr>
          <w:rFonts w:ascii="Times New Roman" w:hAnsi="Times New Roman" w:cs="Times New Roman"/>
          <w:sz w:val="24"/>
          <w:szCs w:val="24"/>
        </w:rPr>
        <w:t>.</w:t>
      </w:r>
    </w:p>
    <w:p w:rsidR="001A239B" w:rsidRPr="00E35913" w:rsidRDefault="0034603A" w:rsidP="001A239B">
      <w:pPr>
        <w:tabs>
          <w:tab w:val="left" w:pos="5670"/>
          <w:tab w:val="lef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Jednatel</w:t>
      </w:r>
      <w:r w:rsidR="001A239B" w:rsidRPr="00E35913">
        <w:rPr>
          <w:rFonts w:ascii="Times New Roman" w:hAnsi="Times New Roman" w:cs="Times New Roman"/>
          <w:sz w:val="24"/>
          <w:szCs w:val="24"/>
        </w:rPr>
        <w:tab/>
        <w:t>ředitel nemocnice</w:t>
      </w:r>
    </w:p>
    <w:p w:rsidR="004E7D5E" w:rsidRPr="00E35913" w:rsidRDefault="001A239B" w:rsidP="00522071">
      <w:pPr>
        <w:tabs>
          <w:tab w:val="left" w:pos="5670"/>
          <w:tab w:val="left" w:leader="dot" w:pos="8789"/>
        </w:tabs>
        <w:spacing w:after="0" w:line="240" w:lineRule="auto"/>
        <w:jc w:val="both"/>
        <w:rPr>
          <w:rFonts w:ascii="Times New Roman" w:hAnsi="Times New Roman" w:cs="Times New Roman"/>
          <w:sz w:val="24"/>
          <w:szCs w:val="24"/>
        </w:rPr>
      </w:pPr>
      <w:r w:rsidRPr="00E35913">
        <w:rPr>
          <w:rFonts w:ascii="Times New Roman" w:hAnsi="Times New Roman" w:cs="Times New Roman"/>
          <w:i/>
          <w:sz w:val="24"/>
          <w:szCs w:val="24"/>
        </w:rPr>
        <w:t>Prodávající</w:t>
      </w:r>
      <w:r w:rsidRPr="00E35913">
        <w:rPr>
          <w:rFonts w:ascii="Times New Roman" w:hAnsi="Times New Roman" w:cs="Times New Roman"/>
          <w:i/>
          <w:sz w:val="24"/>
          <w:szCs w:val="24"/>
        </w:rPr>
        <w:tab/>
        <w:t>Kupující</w:t>
      </w:r>
      <w:r w:rsidRPr="00E35913">
        <w:rPr>
          <w:rStyle w:val="Znakapoznpodarou"/>
          <w:rFonts w:ascii="Times New Roman" w:hAnsi="Times New Roman" w:cs="Times New Roman"/>
          <w:i/>
          <w:sz w:val="24"/>
          <w:szCs w:val="24"/>
        </w:rPr>
        <w:footnoteReference w:id="2"/>
      </w:r>
      <w:r w:rsidRPr="00E35913">
        <w:rPr>
          <w:rFonts w:ascii="Times New Roman" w:hAnsi="Times New Roman" w:cs="Times New Roman"/>
          <w:i/>
          <w:sz w:val="24"/>
          <w:szCs w:val="24"/>
        </w:rPr>
        <w:t xml:space="preserve"> </w:t>
      </w:r>
    </w:p>
    <w:sectPr w:rsidR="004E7D5E" w:rsidRPr="00E359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E7" w:rsidRDefault="002845E7" w:rsidP="003C6E0A">
      <w:pPr>
        <w:spacing w:after="0" w:line="240" w:lineRule="auto"/>
      </w:pPr>
      <w:r>
        <w:separator/>
      </w:r>
    </w:p>
  </w:endnote>
  <w:endnote w:type="continuationSeparator" w:id="0">
    <w:p w:rsidR="002845E7" w:rsidRDefault="002845E7" w:rsidP="003C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61420"/>
      <w:docPartObj>
        <w:docPartGallery w:val="Page Numbers (Bottom of Page)"/>
        <w:docPartUnique/>
      </w:docPartObj>
    </w:sdtPr>
    <w:sdtEndPr/>
    <w:sdtContent>
      <w:sdt>
        <w:sdtPr>
          <w:id w:val="-1769616900"/>
          <w:docPartObj>
            <w:docPartGallery w:val="Page Numbers (Top of Page)"/>
            <w:docPartUnique/>
          </w:docPartObj>
        </w:sdtPr>
        <w:sdtEndPr/>
        <w:sdtContent>
          <w:p w:rsidR="00A93692" w:rsidRDefault="00A9369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43647">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43647">
              <w:rPr>
                <w:b/>
                <w:bCs/>
                <w:noProof/>
              </w:rPr>
              <w:t>12</w:t>
            </w:r>
            <w:r>
              <w:rPr>
                <w:b/>
                <w:bCs/>
                <w:sz w:val="24"/>
                <w:szCs w:val="24"/>
              </w:rPr>
              <w:fldChar w:fldCharType="end"/>
            </w:r>
          </w:p>
        </w:sdtContent>
      </w:sdt>
    </w:sdtContent>
  </w:sdt>
  <w:p w:rsidR="00A93692" w:rsidRDefault="00A93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E7" w:rsidRDefault="002845E7" w:rsidP="003C6E0A">
      <w:pPr>
        <w:spacing w:after="0" w:line="240" w:lineRule="auto"/>
      </w:pPr>
      <w:r>
        <w:separator/>
      </w:r>
    </w:p>
  </w:footnote>
  <w:footnote w:type="continuationSeparator" w:id="0">
    <w:p w:rsidR="002845E7" w:rsidRDefault="002845E7" w:rsidP="003C6E0A">
      <w:pPr>
        <w:spacing w:after="0" w:line="240" w:lineRule="auto"/>
      </w:pPr>
      <w:r>
        <w:continuationSeparator/>
      </w:r>
    </w:p>
  </w:footnote>
  <w:footnote w:id="1">
    <w:p w:rsidR="00A93692" w:rsidRDefault="00A93692">
      <w:pPr>
        <w:pStyle w:val="Textpoznpodarou"/>
      </w:pPr>
      <w:r>
        <w:rPr>
          <w:rStyle w:val="Znakapoznpodarou"/>
        </w:rPr>
        <w:footnoteRef/>
      </w:r>
      <w:r>
        <w:t xml:space="preserve"> </w:t>
      </w:r>
      <w:r w:rsidRPr="00DB7B0E">
        <w:rPr>
          <w:rFonts w:asciiTheme="minorHAnsi" w:hAnsiTheme="minorHAnsi"/>
          <w:sz w:val="20"/>
        </w:rPr>
        <w:t>Účastník příp. připojí jako další přílohu plnou moc, pokud smlouvu za prodávajícího podepisuje osoba na základě plné moci.</w:t>
      </w:r>
    </w:p>
  </w:footnote>
  <w:footnote w:id="2">
    <w:p w:rsidR="00A93692" w:rsidRPr="001A239B" w:rsidRDefault="00A93692">
      <w:pPr>
        <w:pStyle w:val="Textpoznpodarou"/>
        <w:rPr>
          <w:rFonts w:asciiTheme="minorHAnsi" w:hAnsiTheme="minorHAnsi"/>
          <w:sz w:val="20"/>
        </w:rPr>
      </w:pPr>
      <w:r w:rsidRPr="001A239B">
        <w:rPr>
          <w:rStyle w:val="Znakapoznpodarou"/>
          <w:rFonts w:asciiTheme="minorHAnsi" w:hAnsiTheme="minorHAnsi"/>
          <w:sz w:val="20"/>
        </w:rPr>
        <w:footnoteRef/>
      </w:r>
      <w:r w:rsidRPr="001A239B">
        <w:rPr>
          <w:rFonts w:asciiTheme="minorHAnsi" w:hAnsiTheme="minorHAnsi"/>
          <w:sz w:val="20"/>
        </w:rPr>
        <w:t xml:space="preserve"> Podpisy obou smluvních stran musejí být na jedné listině a nesmí se jednat o samostatnou listinu (listinu obsahující pouze podpisy bez dalšího textu </w:t>
      </w:r>
      <w:r>
        <w:rPr>
          <w:rFonts w:asciiTheme="minorHAnsi" w:hAnsiTheme="minorHAnsi"/>
          <w:sz w:val="20"/>
        </w:rPr>
        <w:t>dohody</w:t>
      </w:r>
      <w:r w:rsidRPr="001A239B">
        <w:rPr>
          <w:rFonts w:asciiTheme="minorHAnsi" w:hAnsiTheme="min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92" w:rsidRPr="00DD1AB2" w:rsidRDefault="00304DE7" w:rsidP="00DD1AB2">
    <w:pPr>
      <w:spacing w:after="0"/>
      <w:rPr>
        <w:i/>
      </w:rPr>
    </w:pPr>
    <w:r>
      <w:rPr>
        <w:i/>
      </w:rPr>
      <w:t>Část</w:t>
    </w:r>
    <w:r w:rsidR="00A93692" w:rsidRPr="00DD1AB2">
      <w:rPr>
        <w:i/>
      </w:rPr>
      <w:t xml:space="preserve"> č. </w:t>
    </w:r>
    <w:r w:rsidR="00166B3B">
      <w:rPr>
        <w:i/>
      </w:rPr>
      <w:t>5</w:t>
    </w:r>
    <w:r>
      <w:rPr>
        <w:i/>
      </w:rPr>
      <w:t xml:space="preserve"> ZD</w:t>
    </w:r>
  </w:p>
  <w:p w:rsidR="00A93692" w:rsidRDefault="00A936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45A29"/>
    <w:multiLevelType w:val="hybridMultilevel"/>
    <w:tmpl w:val="429CE07C"/>
    <w:lvl w:ilvl="0" w:tplc="04050019">
      <w:start w:val="1"/>
      <w:numFmt w:val="lowerLetter"/>
      <w:lvlText w:val="%1."/>
      <w:lvlJc w:val="left"/>
      <w:pPr>
        <w:ind w:left="927" w:hanging="360"/>
      </w:p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15:restartNumberingAfterBreak="0">
    <w:nsid w:val="07FD35CB"/>
    <w:multiLevelType w:val="hybridMultilevel"/>
    <w:tmpl w:val="9904C212"/>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DC90C71"/>
    <w:multiLevelType w:val="hybridMultilevel"/>
    <w:tmpl w:val="1BC6FCA0"/>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A6719"/>
    <w:multiLevelType w:val="hybridMultilevel"/>
    <w:tmpl w:val="FCD87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C7B77"/>
    <w:multiLevelType w:val="hybridMultilevel"/>
    <w:tmpl w:val="274AAA2A"/>
    <w:lvl w:ilvl="0" w:tplc="EC20195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827B2"/>
    <w:multiLevelType w:val="hybridMultilevel"/>
    <w:tmpl w:val="404C0A3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970D62"/>
    <w:multiLevelType w:val="hybridMultilevel"/>
    <w:tmpl w:val="A614C7D0"/>
    <w:lvl w:ilvl="0" w:tplc="49FE103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697401"/>
    <w:multiLevelType w:val="hybridMultilevel"/>
    <w:tmpl w:val="42343FD8"/>
    <w:lvl w:ilvl="0" w:tplc="B5AE6F2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FF5F51"/>
    <w:multiLevelType w:val="hybridMultilevel"/>
    <w:tmpl w:val="BE38D9DE"/>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F2559D"/>
    <w:multiLevelType w:val="hybridMultilevel"/>
    <w:tmpl w:val="8D6AB562"/>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27E283EA">
      <w:start w:val="1"/>
      <w:numFmt w:val="upperRoman"/>
      <w:lvlText w:val="%3."/>
      <w:lvlJc w:val="left"/>
      <w:pPr>
        <w:ind w:left="2700" w:hanging="720"/>
      </w:pPr>
      <w:rPr>
        <w:rFonts w:hint="default"/>
        <w:b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D528C3"/>
    <w:multiLevelType w:val="hybridMultilevel"/>
    <w:tmpl w:val="729EA64A"/>
    <w:lvl w:ilvl="0" w:tplc="EB2A2CE0">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4E22D6"/>
    <w:multiLevelType w:val="hybridMultilevel"/>
    <w:tmpl w:val="DADCCD3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15:restartNumberingAfterBreak="0">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3B5F37"/>
    <w:multiLevelType w:val="hybridMultilevel"/>
    <w:tmpl w:val="3AB819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9303E4"/>
    <w:multiLevelType w:val="hybridMultilevel"/>
    <w:tmpl w:val="0EB49302"/>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DE48E5"/>
    <w:multiLevelType w:val="hybridMultilevel"/>
    <w:tmpl w:val="5E14B13A"/>
    <w:lvl w:ilvl="0" w:tplc="94B2EC2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A0999"/>
    <w:multiLevelType w:val="hybridMultilevel"/>
    <w:tmpl w:val="D2EE7BDA"/>
    <w:lvl w:ilvl="0" w:tplc="1D1AD836">
      <w:start w:val="1"/>
      <w:numFmt w:val="decimal"/>
      <w:lvlText w:val="(%1)"/>
      <w:lvlJc w:val="left"/>
      <w:pPr>
        <w:ind w:left="1065" w:hanging="705"/>
      </w:pPr>
      <w:rPr>
        <w:rFonts w:hint="default"/>
      </w:rPr>
    </w:lvl>
    <w:lvl w:ilvl="1" w:tplc="B5AE6F2C">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812C74"/>
    <w:multiLevelType w:val="hybridMultilevel"/>
    <w:tmpl w:val="65EEB480"/>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D455C"/>
    <w:multiLevelType w:val="hybridMultilevel"/>
    <w:tmpl w:val="EBDE5DBC"/>
    <w:lvl w:ilvl="0" w:tplc="93C8D322">
      <w:start w:val="1"/>
      <w:numFmt w:val="bullet"/>
      <w:lvlText w:val=""/>
      <w:lvlJc w:val="left"/>
      <w:pPr>
        <w:tabs>
          <w:tab w:val="num" w:pos="1440"/>
        </w:tabs>
        <w:ind w:left="1440" w:hanging="360"/>
      </w:pPr>
      <w:rPr>
        <w:rFonts w:ascii="Symbol" w:hAnsi="Symbol" w:hint="default"/>
        <w:sz w:val="16"/>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484B05"/>
    <w:multiLevelType w:val="hybridMultilevel"/>
    <w:tmpl w:val="DB78448C"/>
    <w:lvl w:ilvl="0" w:tplc="04050019">
      <w:start w:val="1"/>
      <w:numFmt w:val="lowerLetter"/>
      <w:lvlText w:val="%1."/>
      <w:lvlJc w:val="left"/>
      <w:pPr>
        <w:tabs>
          <w:tab w:val="num" w:pos="1854"/>
        </w:tabs>
        <w:ind w:left="1854" w:hanging="360"/>
      </w:pPr>
      <w:rPr>
        <w:rFonts w:hint="default"/>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58FF7B28"/>
    <w:multiLevelType w:val="hybridMultilevel"/>
    <w:tmpl w:val="D270C66A"/>
    <w:lvl w:ilvl="0" w:tplc="52EA4BE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84B7C"/>
    <w:multiLevelType w:val="hybridMultilevel"/>
    <w:tmpl w:val="26BC869C"/>
    <w:lvl w:ilvl="0" w:tplc="EB96947A">
      <w:start w:val="1"/>
      <w:numFmt w:val="decimal"/>
      <w:lvlText w:val="(%1)"/>
      <w:lvlJc w:val="left"/>
      <w:pPr>
        <w:ind w:left="1065" w:hanging="705"/>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5E27C0"/>
    <w:multiLevelType w:val="hybridMultilevel"/>
    <w:tmpl w:val="E8048EF2"/>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C512D7"/>
    <w:multiLevelType w:val="hybridMultilevel"/>
    <w:tmpl w:val="3CAC0A26"/>
    <w:lvl w:ilvl="0" w:tplc="EB96947A">
      <w:start w:val="1"/>
      <w:numFmt w:val="decimal"/>
      <w:lvlText w:val="(%1)"/>
      <w:lvlJc w:val="left"/>
      <w:pPr>
        <w:ind w:left="1065" w:hanging="705"/>
      </w:pPr>
      <w:rPr>
        <w:rFonts w:hint="default"/>
      </w:rPr>
    </w:lvl>
    <w:lvl w:ilvl="1" w:tplc="04050019">
      <w:start w:val="1"/>
      <w:numFmt w:val="lowerLetter"/>
      <w:lvlText w:val="%2."/>
      <w:lvlJc w:val="left"/>
      <w:pPr>
        <w:ind w:left="305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081CEA"/>
    <w:multiLevelType w:val="hybridMultilevel"/>
    <w:tmpl w:val="EAFE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C0D30"/>
    <w:multiLevelType w:val="hybridMultilevel"/>
    <w:tmpl w:val="E35CC60A"/>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4251DA"/>
    <w:multiLevelType w:val="hybridMultilevel"/>
    <w:tmpl w:val="DF289CEA"/>
    <w:lvl w:ilvl="0" w:tplc="32B00D3E">
      <w:start w:val="1"/>
      <w:numFmt w:val="decimal"/>
      <w:lvlText w:val="(%1)"/>
      <w:lvlJc w:val="left"/>
      <w:pPr>
        <w:ind w:left="1860" w:hanging="57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36" w15:restartNumberingAfterBreak="0">
    <w:nsid w:val="79E7596A"/>
    <w:multiLevelType w:val="hybridMultilevel"/>
    <w:tmpl w:val="0478C3C8"/>
    <w:lvl w:ilvl="0" w:tplc="04050001">
      <w:start w:val="1"/>
      <w:numFmt w:val="bullet"/>
      <w:lvlText w:val=""/>
      <w:lvlJc w:val="left"/>
      <w:pPr>
        <w:ind w:left="1065" w:hanging="705"/>
      </w:pPr>
      <w:rPr>
        <w:rFonts w:ascii="Symbol" w:hAnsi="Symbol" w:hint="default"/>
      </w:rPr>
    </w:lvl>
    <w:lvl w:ilvl="1" w:tplc="04050019">
      <w:start w:val="1"/>
      <w:numFmt w:val="lowerLetter"/>
      <w:lvlText w:val="%2."/>
      <w:lvlJc w:val="left"/>
      <w:pPr>
        <w:ind w:left="1440" w:hanging="360"/>
      </w:pPr>
    </w:lvl>
    <w:lvl w:ilvl="2" w:tplc="1FBCEE0E">
      <w:start w:val="1"/>
      <w:numFmt w:val="decimal"/>
      <w:lvlText w:val="(%3)"/>
      <w:lvlJc w:val="left"/>
      <w:pPr>
        <w:ind w:left="2685" w:hanging="705"/>
      </w:pPr>
      <w:rPr>
        <w:rFonts w:hint="default"/>
      </w:rPr>
    </w:lvl>
    <w:lvl w:ilvl="3" w:tplc="65AE48B8">
      <w:start w:val="1"/>
      <w:numFmt w:val="lowerLetter"/>
      <w:lvlText w:val="%4)"/>
      <w:lvlJc w:val="left"/>
      <w:pPr>
        <w:ind w:left="3375" w:hanging="855"/>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B275DF"/>
    <w:multiLevelType w:val="hybridMultilevel"/>
    <w:tmpl w:val="9C525D3E"/>
    <w:lvl w:ilvl="0" w:tplc="32B00D3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F4484"/>
    <w:multiLevelType w:val="hybridMultilevel"/>
    <w:tmpl w:val="E64440B6"/>
    <w:lvl w:ilvl="0" w:tplc="E580F874">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37"/>
  </w:num>
  <w:num w:numId="5">
    <w:abstractNumId w:val="27"/>
  </w:num>
  <w:num w:numId="6">
    <w:abstractNumId w:val="10"/>
  </w:num>
  <w:num w:numId="7">
    <w:abstractNumId w:val="38"/>
  </w:num>
  <w:num w:numId="8">
    <w:abstractNumId w:val="18"/>
  </w:num>
  <w:num w:numId="9">
    <w:abstractNumId w:val="36"/>
  </w:num>
  <w:num w:numId="10">
    <w:abstractNumId w:val="35"/>
  </w:num>
  <w:num w:numId="11">
    <w:abstractNumId w:val="21"/>
  </w:num>
  <w:num w:numId="12">
    <w:abstractNumId w:val="7"/>
  </w:num>
  <w:num w:numId="13">
    <w:abstractNumId w:val="33"/>
  </w:num>
  <w:num w:numId="14">
    <w:abstractNumId w:val="23"/>
  </w:num>
  <w:num w:numId="15">
    <w:abstractNumId w:val="29"/>
  </w:num>
  <w:num w:numId="16">
    <w:abstractNumId w:val="31"/>
  </w:num>
  <w:num w:numId="17">
    <w:abstractNumId w:val="12"/>
  </w:num>
  <w:num w:numId="18">
    <w:abstractNumId w:val="24"/>
  </w:num>
  <w:num w:numId="19">
    <w:abstractNumId w:val="8"/>
  </w:num>
  <w:num w:numId="20">
    <w:abstractNumId w:val="5"/>
  </w:num>
  <w:num w:numId="21">
    <w:abstractNumId w:val="9"/>
  </w:num>
  <w:num w:numId="22">
    <w:abstractNumId w:val="20"/>
  </w:num>
  <w:num w:numId="23">
    <w:abstractNumId w:val="26"/>
  </w:num>
  <w:num w:numId="24">
    <w:abstractNumId w:val="16"/>
  </w:num>
  <w:num w:numId="25">
    <w:abstractNumId w:val="3"/>
  </w:num>
  <w:num w:numId="26">
    <w:abstractNumId w:val="17"/>
  </w:num>
  <w:num w:numId="27">
    <w:abstractNumId w:val="11"/>
  </w:num>
  <w:num w:numId="28">
    <w:abstractNumId w:val="13"/>
  </w:num>
  <w:num w:numId="29">
    <w:abstractNumId w:val="0"/>
  </w:num>
  <w:num w:numId="30">
    <w:abstractNumId w:val="2"/>
  </w:num>
  <w:num w:numId="31">
    <w:abstractNumId w:val="4"/>
  </w:num>
  <w:num w:numId="32">
    <w:abstractNumId w:val="30"/>
  </w:num>
  <w:num w:numId="33">
    <w:abstractNumId w:val="19"/>
  </w:num>
  <w:num w:numId="34">
    <w:abstractNumId w:val="15"/>
  </w:num>
  <w:num w:numId="35">
    <w:abstractNumId w:val="28"/>
  </w:num>
  <w:num w:numId="36">
    <w:abstractNumId w:val="1"/>
  </w:num>
  <w:num w:numId="37">
    <w:abstractNumId w:val="32"/>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16"/>
    <w:rsid w:val="00001AAD"/>
    <w:rsid w:val="000222B3"/>
    <w:rsid w:val="000344BD"/>
    <w:rsid w:val="0003751B"/>
    <w:rsid w:val="00037679"/>
    <w:rsid w:val="00080B6B"/>
    <w:rsid w:val="00081966"/>
    <w:rsid w:val="000844C3"/>
    <w:rsid w:val="000B1C70"/>
    <w:rsid w:val="000C0A45"/>
    <w:rsid w:val="000F2416"/>
    <w:rsid w:val="00110E98"/>
    <w:rsid w:val="00121752"/>
    <w:rsid w:val="00166B3B"/>
    <w:rsid w:val="0018701F"/>
    <w:rsid w:val="001A239B"/>
    <w:rsid w:val="001A4DFD"/>
    <w:rsid w:val="001B1320"/>
    <w:rsid w:val="001C3007"/>
    <w:rsid w:val="00202647"/>
    <w:rsid w:val="002178F3"/>
    <w:rsid w:val="00224DCC"/>
    <w:rsid w:val="00283E3A"/>
    <w:rsid w:val="002845E7"/>
    <w:rsid w:val="002C6CA1"/>
    <w:rsid w:val="002D651A"/>
    <w:rsid w:val="002E4664"/>
    <w:rsid w:val="002E5DEB"/>
    <w:rsid w:val="002F4B03"/>
    <w:rsid w:val="002F64AF"/>
    <w:rsid w:val="00304DE7"/>
    <w:rsid w:val="003100A9"/>
    <w:rsid w:val="0032040E"/>
    <w:rsid w:val="003259FC"/>
    <w:rsid w:val="00333956"/>
    <w:rsid w:val="0034603A"/>
    <w:rsid w:val="003541A6"/>
    <w:rsid w:val="00367DB6"/>
    <w:rsid w:val="00375DDC"/>
    <w:rsid w:val="00396571"/>
    <w:rsid w:val="003A2DE1"/>
    <w:rsid w:val="003B7D70"/>
    <w:rsid w:val="003C6E0A"/>
    <w:rsid w:val="003C7053"/>
    <w:rsid w:val="003E5C30"/>
    <w:rsid w:val="00422D5E"/>
    <w:rsid w:val="00442FB5"/>
    <w:rsid w:val="00446945"/>
    <w:rsid w:val="00465E85"/>
    <w:rsid w:val="004777D3"/>
    <w:rsid w:val="004B44D5"/>
    <w:rsid w:val="004D08F6"/>
    <w:rsid w:val="004D3CA1"/>
    <w:rsid w:val="004E7D5E"/>
    <w:rsid w:val="004F30E1"/>
    <w:rsid w:val="00506A5F"/>
    <w:rsid w:val="00510196"/>
    <w:rsid w:val="00510779"/>
    <w:rsid w:val="00522071"/>
    <w:rsid w:val="005347C5"/>
    <w:rsid w:val="00572A4B"/>
    <w:rsid w:val="00577F7A"/>
    <w:rsid w:val="005B09E3"/>
    <w:rsid w:val="005D5429"/>
    <w:rsid w:val="00603600"/>
    <w:rsid w:val="00616442"/>
    <w:rsid w:val="0063376E"/>
    <w:rsid w:val="00671C0B"/>
    <w:rsid w:val="00682496"/>
    <w:rsid w:val="0069312D"/>
    <w:rsid w:val="0069648B"/>
    <w:rsid w:val="006A3811"/>
    <w:rsid w:val="006B58C5"/>
    <w:rsid w:val="006D67A6"/>
    <w:rsid w:val="006E091C"/>
    <w:rsid w:val="006E1F6B"/>
    <w:rsid w:val="006F6809"/>
    <w:rsid w:val="006F7E8E"/>
    <w:rsid w:val="00705EEB"/>
    <w:rsid w:val="00742565"/>
    <w:rsid w:val="007823EC"/>
    <w:rsid w:val="00787BA0"/>
    <w:rsid w:val="00790120"/>
    <w:rsid w:val="00797D05"/>
    <w:rsid w:val="007A69C6"/>
    <w:rsid w:val="007B33EC"/>
    <w:rsid w:val="007B6148"/>
    <w:rsid w:val="007D389B"/>
    <w:rsid w:val="007F3C8C"/>
    <w:rsid w:val="008428E4"/>
    <w:rsid w:val="00863424"/>
    <w:rsid w:val="00870507"/>
    <w:rsid w:val="0088328C"/>
    <w:rsid w:val="008A05AB"/>
    <w:rsid w:val="008F045B"/>
    <w:rsid w:val="00906A7A"/>
    <w:rsid w:val="00943647"/>
    <w:rsid w:val="009963D2"/>
    <w:rsid w:val="009968FE"/>
    <w:rsid w:val="009B23DD"/>
    <w:rsid w:val="009F269C"/>
    <w:rsid w:val="009F2916"/>
    <w:rsid w:val="00A043F2"/>
    <w:rsid w:val="00A244C0"/>
    <w:rsid w:val="00A5322D"/>
    <w:rsid w:val="00A73FEB"/>
    <w:rsid w:val="00A93692"/>
    <w:rsid w:val="00A94590"/>
    <w:rsid w:val="00A96802"/>
    <w:rsid w:val="00AA3313"/>
    <w:rsid w:val="00AA719C"/>
    <w:rsid w:val="00AB4BAB"/>
    <w:rsid w:val="00AF670A"/>
    <w:rsid w:val="00B0014F"/>
    <w:rsid w:val="00B402FC"/>
    <w:rsid w:val="00B521A4"/>
    <w:rsid w:val="00B52F5E"/>
    <w:rsid w:val="00B71B6A"/>
    <w:rsid w:val="00B74415"/>
    <w:rsid w:val="00BB526F"/>
    <w:rsid w:val="00BC3AE7"/>
    <w:rsid w:val="00BD253A"/>
    <w:rsid w:val="00BD6A50"/>
    <w:rsid w:val="00BF265F"/>
    <w:rsid w:val="00C06101"/>
    <w:rsid w:val="00C1027B"/>
    <w:rsid w:val="00C66125"/>
    <w:rsid w:val="00CF7922"/>
    <w:rsid w:val="00D56740"/>
    <w:rsid w:val="00D92023"/>
    <w:rsid w:val="00D933B9"/>
    <w:rsid w:val="00DA033E"/>
    <w:rsid w:val="00DC2A11"/>
    <w:rsid w:val="00DC658F"/>
    <w:rsid w:val="00DD1AB2"/>
    <w:rsid w:val="00E15504"/>
    <w:rsid w:val="00E166A3"/>
    <w:rsid w:val="00E177A7"/>
    <w:rsid w:val="00E25EFF"/>
    <w:rsid w:val="00E3536E"/>
    <w:rsid w:val="00E35913"/>
    <w:rsid w:val="00E51A5D"/>
    <w:rsid w:val="00E76E5A"/>
    <w:rsid w:val="00E90486"/>
    <w:rsid w:val="00E95C3E"/>
    <w:rsid w:val="00EC0BFA"/>
    <w:rsid w:val="00F055CE"/>
    <w:rsid w:val="00F23AB5"/>
    <w:rsid w:val="00F32236"/>
    <w:rsid w:val="00F616CF"/>
    <w:rsid w:val="00F700C7"/>
    <w:rsid w:val="00FC29BF"/>
    <w:rsid w:val="00FC7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A91D"/>
  <w15:chartTrackingRefBased/>
  <w15:docId w15:val="{172A9203-BABF-41DC-A462-F55E2450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C6E0A"/>
    <w:pPr>
      <w:keepNext/>
      <w:spacing w:before="240" w:after="60" w:line="240" w:lineRule="auto"/>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uiPriority w:val="99"/>
    <w:semiHidden/>
    <w:unhideWhenUsed/>
    <w:qFormat/>
    <w:rsid w:val="003C6E0A"/>
    <w:pPr>
      <w:keepNext/>
      <w:spacing w:before="240" w:after="60" w:line="240" w:lineRule="auto"/>
      <w:outlineLvl w:val="1"/>
    </w:pPr>
    <w:rPr>
      <w:rFonts w:ascii="Arial" w:eastAsia="Times New Roman" w:hAnsi="Arial" w:cs="Times New Roman"/>
      <w:b/>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6E0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9"/>
    <w:semiHidden/>
    <w:rsid w:val="003C6E0A"/>
    <w:rPr>
      <w:rFonts w:ascii="Arial" w:eastAsia="Times New Roman" w:hAnsi="Arial" w:cs="Times New Roman"/>
      <w:b/>
      <w:i/>
      <w:sz w:val="24"/>
      <w:szCs w:val="20"/>
      <w:lang w:eastAsia="cs-CZ"/>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locked/>
    <w:rsid w:val="003C6E0A"/>
    <w:rPr>
      <w:rFonts w:ascii="CG Times" w:hAnsi="CG Time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nhideWhenUsed/>
    <w:rsid w:val="003C6E0A"/>
    <w:pPr>
      <w:spacing w:after="0" w:line="240" w:lineRule="auto"/>
    </w:pPr>
    <w:rPr>
      <w:rFonts w:ascii="CG Times" w:hAnsi="CG Times"/>
    </w:rPr>
  </w:style>
  <w:style w:type="character" w:customStyle="1" w:styleId="TextpoznpodarouChar1">
    <w:name w:val="Text pozn. pod čarou Char1"/>
    <w:basedOn w:val="Standardnpsmoodstavce"/>
    <w:uiPriority w:val="99"/>
    <w:semiHidden/>
    <w:rsid w:val="003C6E0A"/>
    <w:rPr>
      <w:sz w:val="20"/>
      <w:szCs w:val="20"/>
    </w:rPr>
  </w:style>
  <w:style w:type="character" w:styleId="Znakapoznpodarou">
    <w:name w:val="footnote reference"/>
    <w:aliases w:val="PGI Fußnote Ziffer + Times New Roman,12 b.,Zúžené o ...,PGI Fußnote Ziffer"/>
    <w:uiPriority w:val="99"/>
    <w:unhideWhenUsed/>
    <w:rsid w:val="003C6E0A"/>
    <w:rPr>
      <w:vertAlign w:val="superscript"/>
    </w:rPr>
  </w:style>
  <w:style w:type="character" w:customStyle="1" w:styleId="Znakypropoznmkupodarou">
    <w:name w:val="Znaky pro poznámku pod čarou"/>
    <w:rsid w:val="003C6E0A"/>
    <w:rPr>
      <w:rFonts w:ascii="Times New Roman" w:hAnsi="Times New Roman" w:cs="Times New Roman" w:hint="default"/>
      <w:vertAlign w:val="superscript"/>
    </w:rPr>
  </w:style>
  <w:style w:type="paragraph" w:styleId="Textkomente">
    <w:name w:val="annotation text"/>
    <w:basedOn w:val="Normln"/>
    <w:link w:val="TextkomenteChar"/>
    <w:unhideWhenUsed/>
    <w:rsid w:val="003C6E0A"/>
    <w:pPr>
      <w:spacing w:line="240" w:lineRule="auto"/>
    </w:pPr>
    <w:rPr>
      <w:sz w:val="20"/>
      <w:szCs w:val="20"/>
    </w:rPr>
  </w:style>
  <w:style w:type="character" w:customStyle="1" w:styleId="TextkomenteChar">
    <w:name w:val="Text komentáře Char"/>
    <w:basedOn w:val="Standardnpsmoodstavce"/>
    <w:link w:val="Textkomente"/>
    <w:rsid w:val="003C6E0A"/>
    <w:rPr>
      <w:sz w:val="20"/>
      <w:szCs w:val="20"/>
    </w:rPr>
  </w:style>
  <w:style w:type="character" w:styleId="Odkaznakoment">
    <w:name w:val="annotation reference"/>
    <w:unhideWhenUsed/>
    <w:rsid w:val="003C6E0A"/>
    <w:rPr>
      <w:sz w:val="16"/>
    </w:rPr>
  </w:style>
  <w:style w:type="paragraph" w:styleId="Textbubliny">
    <w:name w:val="Balloon Text"/>
    <w:basedOn w:val="Normln"/>
    <w:link w:val="TextbublinyChar"/>
    <w:uiPriority w:val="99"/>
    <w:semiHidden/>
    <w:unhideWhenUsed/>
    <w:rsid w:val="003C6E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E0A"/>
    <w:rPr>
      <w:rFonts w:ascii="Segoe UI" w:hAnsi="Segoe UI" w:cs="Segoe UI"/>
      <w:sz w:val="18"/>
      <w:szCs w:val="18"/>
    </w:rPr>
  </w:style>
  <w:style w:type="paragraph" w:styleId="Zhlav">
    <w:name w:val="header"/>
    <w:basedOn w:val="Normln"/>
    <w:link w:val="ZhlavChar"/>
    <w:uiPriority w:val="99"/>
    <w:unhideWhenUsed/>
    <w:rsid w:val="00A968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802"/>
  </w:style>
  <w:style w:type="paragraph" w:styleId="Zpat">
    <w:name w:val="footer"/>
    <w:basedOn w:val="Normln"/>
    <w:link w:val="ZpatChar"/>
    <w:uiPriority w:val="99"/>
    <w:unhideWhenUsed/>
    <w:rsid w:val="00A96802"/>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802"/>
  </w:style>
  <w:style w:type="paragraph" w:styleId="Odstavecseseznamem">
    <w:name w:val="List Paragraph"/>
    <w:basedOn w:val="Normln"/>
    <w:uiPriority w:val="34"/>
    <w:qFormat/>
    <w:rsid w:val="000344BD"/>
    <w:pPr>
      <w:ind w:left="720"/>
      <w:contextualSpacing/>
    </w:pPr>
  </w:style>
  <w:style w:type="character" w:styleId="Hypertextovodkaz">
    <w:name w:val="Hyperlink"/>
    <w:basedOn w:val="Standardnpsmoodstavce"/>
    <w:uiPriority w:val="99"/>
    <w:unhideWhenUsed/>
    <w:rsid w:val="00AB4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158">
      <w:bodyDiv w:val="1"/>
      <w:marLeft w:val="0"/>
      <w:marRight w:val="0"/>
      <w:marTop w:val="0"/>
      <w:marBottom w:val="0"/>
      <w:divBdr>
        <w:top w:val="none" w:sz="0" w:space="0" w:color="auto"/>
        <w:left w:val="none" w:sz="0" w:space="0" w:color="auto"/>
        <w:bottom w:val="none" w:sz="0" w:space="0" w:color="auto"/>
        <w:right w:val="none" w:sz="0" w:space="0" w:color="auto"/>
      </w:divBdr>
    </w:div>
    <w:div w:id="21267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homol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4A3A-A3D7-4EAD-A044-491B6ED1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4567</Words>
  <Characters>26951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Troníčková Zuzana</dc:creator>
  <cp:keywords/>
  <dc:description/>
  <cp:lastModifiedBy>Sokol Zdeněk</cp:lastModifiedBy>
  <cp:revision>16</cp:revision>
  <dcterms:created xsi:type="dcterms:W3CDTF">2017-12-11T08:08:00Z</dcterms:created>
  <dcterms:modified xsi:type="dcterms:W3CDTF">2018-09-17T10:24:00Z</dcterms:modified>
</cp:coreProperties>
</file>