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E6" w:rsidRPr="004F4681" w:rsidRDefault="003354E6" w:rsidP="004F4681">
      <w:pPr>
        <w:pStyle w:val="cpNzevsmlouvy"/>
        <w:spacing w:after="240"/>
      </w:pPr>
      <w:r w:rsidRPr="004F4681">
        <w:t xml:space="preserve">Dodatek č. </w:t>
      </w:r>
      <w:r w:rsidR="00C27008">
        <w:t>2</w:t>
      </w:r>
      <w:r w:rsidR="00F556D0">
        <w:t xml:space="preserve"> k </w:t>
      </w:r>
      <w:r w:rsidRPr="004F4681">
        <w:t>Dohodě</w:t>
      </w:r>
      <w:r w:rsidR="00F556D0">
        <w:t xml:space="preserve"> o podmínkách podávání poštovních zásilek Balík Do ruky a Balík Na poštu</w:t>
      </w:r>
      <w:r w:rsidRPr="004F4681">
        <w:t xml:space="preserve"> </w:t>
      </w:r>
      <w:r>
        <w:rPr>
          <w:noProof/>
        </w:rPr>
        <w:t xml:space="preserve">     </w:t>
      </w:r>
      <w:r w:rsidRPr="004F4681">
        <w:t xml:space="preserve"> </w:t>
      </w:r>
      <w:r w:rsidRPr="004F4681">
        <w:br/>
        <w:t xml:space="preserve">Číslo </w:t>
      </w:r>
      <w:r w:rsidRPr="00F556D0">
        <w:rPr>
          <w:noProof/>
        </w:rPr>
        <w:t>982807</w:t>
      </w:r>
      <w:r w:rsidRPr="00F556D0">
        <w:t>-</w:t>
      </w:r>
      <w:r w:rsidRPr="00F556D0">
        <w:rPr>
          <w:noProof/>
        </w:rPr>
        <w:t>0625</w:t>
      </w:r>
      <w:r w:rsidRPr="00F556D0">
        <w:t>/</w:t>
      </w:r>
      <w:r w:rsidRPr="00F556D0">
        <w:rPr>
          <w:noProof/>
        </w:rPr>
        <w:t>2014</w:t>
      </w:r>
      <w:r w:rsidR="00F70A5B">
        <w:rPr>
          <w:noProof/>
        </w:rPr>
        <w:t>,</w:t>
      </w:r>
      <w:r w:rsidR="00F70A5B" w:rsidRPr="00F70A5B">
        <w:rPr>
          <w:noProof/>
        </w:rPr>
        <w:t xml:space="preserve"> </w:t>
      </w:r>
      <w:r w:rsidR="00F70A5B">
        <w:rPr>
          <w:noProof/>
        </w:rPr>
        <w:t>E2016/2512/D2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rPr>
                <w:b/>
              </w:rPr>
              <w:t xml:space="preserve">Česká pošta, </w:t>
            </w:r>
            <w:proofErr w:type="spellStart"/>
            <w:proofErr w:type="gramStart"/>
            <w:r w:rsidRPr="009F4ECF">
              <w:rPr>
                <w:b/>
              </w:rPr>
              <w:t>s.p</w:t>
            </w:r>
            <w:proofErr w:type="spellEnd"/>
            <w:r w:rsidRPr="009F4ECF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se sídlem: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Politických vězňů 909/4, </w:t>
            </w:r>
            <w:proofErr w:type="gramStart"/>
            <w:r w:rsidRPr="009F4ECF">
              <w:t>225 99  Praha</w:t>
            </w:r>
            <w:proofErr w:type="gramEnd"/>
            <w:r w:rsidRPr="009F4ECF">
              <w:t xml:space="preserve"> 1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IČ: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47114983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DIČ: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CZ47114983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zastoupen/jednající: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Daniel Krejčí, obchodní ředitel regionu</w:t>
            </w:r>
            <w:r>
              <w:t xml:space="preserve">, firemní obchod PH a </w:t>
            </w:r>
            <w:proofErr w:type="spellStart"/>
            <w:r>
              <w:t>StČ</w:t>
            </w:r>
            <w:proofErr w:type="spellEnd"/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zapsán v obchodním rejstříku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Městského soudu v Praze</w:t>
            </w:r>
            <w:r w:rsidRPr="009F4ECF">
              <w:rPr>
                <w:rStyle w:val="platne1"/>
              </w:rPr>
              <w:t>, oddíl A, vložka 7565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bankovní spojení: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Československá obchodní banka, a.s.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číslo účtu: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100393657/0300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korespondenční adresa: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Firemní obchod Praha a Střední Čechy</w:t>
            </w:r>
          </w:p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Poštovní přihrádka 90, </w:t>
            </w:r>
            <w:proofErr w:type="gramStart"/>
            <w:r w:rsidRPr="009F4ECF">
              <w:t>225 90  Praha</w:t>
            </w:r>
            <w:proofErr w:type="gramEnd"/>
            <w:r w:rsidRPr="009F4ECF">
              <w:t xml:space="preserve"> 025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BIC/SWIFT: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CEKOCZPP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IBAN: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CZ3103000000000100393657</w:t>
            </w:r>
          </w:p>
        </w:tc>
      </w:tr>
      <w:tr w:rsidR="003354E6" w:rsidRPr="009F4ECF" w:rsidTr="0088712D">
        <w:tc>
          <w:tcPr>
            <w:tcW w:w="3528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t>dále jen „ČP“</w:t>
            </w:r>
          </w:p>
        </w:tc>
        <w:tc>
          <w:tcPr>
            <w:tcW w:w="6323" w:type="dxa"/>
          </w:tcPr>
          <w:p w:rsidR="003354E6" w:rsidRPr="009F4ECF" w:rsidRDefault="003354E6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354E6" w:rsidRPr="001C2D26" w:rsidRDefault="003354E6" w:rsidP="001C2D26"/>
    <w:p w:rsidR="003354E6" w:rsidRPr="00F556D0" w:rsidRDefault="003354E6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18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354E6" w:rsidRPr="00F556D0" w:rsidTr="0088712D">
        <w:tc>
          <w:tcPr>
            <w:tcW w:w="3528" w:type="dxa"/>
          </w:tcPr>
          <w:p w:rsidR="003354E6" w:rsidRPr="00F556D0" w:rsidRDefault="00F70A5B" w:rsidP="0088712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se sídlem/místem podnikání:</w:t>
            </w:r>
          </w:p>
        </w:tc>
        <w:tc>
          <w:tcPr>
            <w:tcW w:w="6323" w:type="dxa"/>
          </w:tcPr>
          <w:p w:rsidR="003354E6" w:rsidRPr="00F556D0" w:rsidRDefault="00F70A5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IČ:</w:t>
            </w:r>
          </w:p>
        </w:tc>
        <w:tc>
          <w:tcPr>
            <w:tcW w:w="6323" w:type="dxa"/>
          </w:tcPr>
          <w:p w:rsidR="003354E6" w:rsidRPr="00F556D0" w:rsidRDefault="00F70A5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DIČ:</w:t>
            </w:r>
          </w:p>
        </w:tc>
        <w:tc>
          <w:tcPr>
            <w:tcW w:w="6323" w:type="dxa"/>
          </w:tcPr>
          <w:p w:rsidR="003354E6" w:rsidRPr="00F556D0" w:rsidRDefault="00F70A5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zastoupen/jednající:</w:t>
            </w:r>
          </w:p>
        </w:tc>
        <w:tc>
          <w:tcPr>
            <w:tcW w:w="6323" w:type="dxa"/>
          </w:tcPr>
          <w:p w:rsidR="003354E6" w:rsidRPr="00F556D0" w:rsidRDefault="00F70A5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CF130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zapsán/a v</w:t>
            </w:r>
            <w:r w:rsidR="00CF1300">
              <w:t>e veřejném</w:t>
            </w:r>
            <w:r w:rsidRPr="00F556D0">
              <w:t xml:space="preserve"> rejstříku</w:t>
            </w:r>
          </w:p>
        </w:tc>
        <w:tc>
          <w:tcPr>
            <w:tcW w:w="6323" w:type="dxa"/>
          </w:tcPr>
          <w:p w:rsidR="003354E6" w:rsidRPr="00F556D0" w:rsidRDefault="00F70A5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bankovní spojení:</w:t>
            </w:r>
          </w:p>
        </w:tc>
        <w:tc>
          <w:tcPr>
            <w:tcW w:w="6323" w:type="dxa"/>
          </w:tcPr>
          <w:p w:rsidR="003354E6" w:rsidRPr="00F556D0" w:rsidRDefault="00F70A5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číslo účtu:</w:t>
            </w:r>
          </w:p>
        </w:tc>
        <w:tc>
          <w:tcPr>
            <w:tcW w:w="6323" w:type="dxa"/>
          </w:tcPr>
          <w:p w:rsidR="003354E6" w:rsidRPr="00F556D0" w:rsidRDefault="00F70A5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korespondenční adresa:</w:t>
            </w:r>
          </w:p>
        </w:tc>
        <w:tc>
          <w:tcPr>
            <w:tcW w:w="6323" w:type="dxa"/>
          </w:tcPr>
          <w:p w:rsidR="00F70A5B" w:rsidRDefault="00F70A5B" w:rsidP="0088712D">
            <w:pPr>
              <w:pStyle w:val="cpTabulkasmluvnistrany"/>
              <w:framePr w:hSpace="0" w:wrap="auto" w:vAnchor="margin" w:hAnchor="text" w:yAlign="inline"/>
              <w:spacing w:after="60"/>
              <w:rPr>
                <w:noProof/>
              </w:rPr>
            </w:pPr>
            <w:r>
              <w:rPr>
                <w:noProof/>
              </w:rPr>
              <w:t>XXX</w:t>
            </w:r>
            <w:r w:rsidRPr="00F556D0">
              <w:rPr>
                <w:noProof/>
              </w:rPr>
              <w:t xml:space="preserve"> </w:t>
            </w:r>
          </w:p>
          <w:p w:rsidR="003354E6" w:rsidRPr="00F556D0" w:rsidRDefault="00F70A5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přidělené ID CČK složky:</w:t>
            </w:r>
          </w:p>
        </w:tc>
        <w:tc>
          <w:tcPr>
            <w:tcW w:w="6323" w:type="dxa"/>
          </w:tcPr>
          <w:p w:rsidR="003354E6" w:rsidRPr="00F556D0" w:rsidRDefault="00F70A5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556D0">
              <w:t>přidělené technologické číslo:</w:t>
            </w:r>
          </w:p>
        </w:tc>
        <w:tc>
          <w:tcPr>
            <w:tcW w:w="6323" w:type="dxa"/>
          </w:tcPr>
          <w:p w:rsidR="003354E6" w:rsidRPr="00F556D0" w:rsidRDefault="00F70A5B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354E6" w:rsidRPr="00F556D0" w:rsidTr="0088712D">
        <w:tc>
          <w:tcPr>
            <w:tcW w:w="3528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:rsidR="003354E6" w:rsidRPr="00F556D0" w:rsidRDefault="003354E6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354E6" w:rsidRPr="00F556D0" w:rsidRDefault="003354E6" w:rsidP="001C2D26">
      <w:pPr>
        <w:pStyle w:val="cpTabulkasmluvnistrany"/>
        <w:framePr w:hSpace="0" w:wrap="auto" w:vAnchor="margin" w:hAnchor="text" w:yAlign="inline"/>
        <w:jc w:val="both"/>
        <w:rPr>
          <w:b/>
        </w:rPr>
      </w:pPr>
      <w:r w:rsidRPr="00F556D0">
        <w:t xml:space="preserve">dále jen „Odesílatel“ </w:t>
      </w:r>
    </w:p>
    <w:p w:rsidR="003354E6" w:rsidRPr="00F556D0" w:rsidRDefault="003354E6" w:rsidP="001C2D26">
      <w:pPr>
        <w:pStyle w:val="cpTabulkasmluvnistrany"/>
        <w:framePr w:hSpace="0" w:wrap="auto" w:vAnchor="margin" w:hAnchor="text" w:yAlign="inline"/>
        <w:jc w:val="both"/>
        <w:rPr>
          <w:b/>
        </w:rPr>
      </w:pPr>
    </w:p>
    <w:p w:rsidR="003354E6" w:rsidRPr="00F556D0" w:rsidRDefault="003354E6" w:rsidP="001C2D26">
      <w:pPr>
        <w:pStyle w:val="cpTabulkasmluvnistrany"/>
        <w:framePr w:hSpace="0" w:wrap="auto" w:vAnchor="margin" w:hAnchor="text" w:yAlign="inline"/>
        <w:jc w:val="both"/>
      </w:pPr>
    </w:p>
    <w:p w:rsidR="003354E6" w:rsidRPr="00F556D0" w:rsidRDefault="003354E6" w:rsidP="001C2D26">
      <w:pPr>
        <w:pStyle w:val="cplnekslovan"/>
      </w:pPr>
      <w:r w:rsidRPr="00F556D0">
        <w:lastRenderedPageBreak/>
        <w:t>Ujednání</w:t>
      </w:r>
    </w:p>
    <w:p w:rsidR="00F556D0" w:rsidRPr="00F556D0" w:rsidRDefault="00F556D0" w:rsidP="00F556D0">
      <w:pPr>
        <w:pStyle w:val="cpodstavecslovan1"/>
      </w:pPr>
      <w:r w:rsidRPr="00F556D0">
        <w:t>Strany Dohody se dohodly na změně obsahu Dohody o podmínkách podávání poštovních zásilek Balík Do ruky a Balík Na poštu č. 982807-</w:t>
      </w:r>
      <w:r w:rsidR="00656DC4">
        <w:t>0625/2014</w:t>
      </w:r>
      <w:r w:rsidRPr="00F556D0">
        <w:rPr>
          <w:rStyle w:val="P-HEAD-WBULLETSChar"/>
          <w:rFonts w:ascii="Times New Roman" w:hAnsi="Times New Roman"/>
          <w:noProof/>
        </w:rPr>
        <w:t xml:space="preserve"> </w:t>
      </w:r>
      <w:r w:rsidRPr="00F556D0">
        <w:rPr>
          <w:bCs/>
        </w:rPr>
        <w:t xml:space="preserve">ze dne </w:t>
      </w:r>
      <w:r w:rsidR="00F70A5B">
        <w:rPr>
          <w:noProof/>
        </w:rPr>
        <w:t>XXX</w:t>
      </w:r>
      <w:r w:rsidR="00F70A5B" w:rsidRPr="00F556D0">
        <w:rPr>
          <w:bCs/>
        </w:rPr>
        <w:t xml:space="preserve"> </w:t>
      </w:r>
      <w:r w:rsidRPr="00F556D0">
        <w:rPr>
          <w:bCs/>
        </w:rPr>
        <w:t>(dále jen „Dohoda“</w:t>
      </w:r>
      <w:r w:rsidRPr="00F556D0">
        <w:t>), to následujícím způsobem:</w:t>
      </w:r>
    </w:p>
    <w:p w:rsidR="00F32A67" w:rsidRDefault="00F32A67" w:rsidP="00F32A67">
      <w:pPr>
        <w:pStyle w:val="cpodstavecslovan1"/>
      </w:pPr>
      <w:r>
        <w:t>Strany Dohody se dohodly na úplném nahraz</w:t>
      </w:r>
      <w:r w:rsidR="00CF1300">
        <w:t>ení stávajícího ustanovení Čl. 4</w:t>
      </w:r>
      <w:r>
        <w:t xml:space="preserve">. </w:t>
      </w:r>
      <w:r w:rsidR="00CF1300">
        <w:t xml:space="preserve">Cena a způsob úhrady, bod </w:t>
      </w:r>
      <w:proofErr w:type="gramStart"/>
      <w:r w:rsidR="00CF1300">
        <w:t>4.2</w:t>
      </w:r>
      <w:r>
        <w:t>. následujícím</w:t>
      </w:r>
      <w:proofErr w:type="gramEnd"/>
      <w:r>
        <w:t xml:space="preserve"> textem:</w:t>
      </w:r>
    </w:p>
    <w:p w:rsidR="00F32A67" w:rsidRPr="00CF1300" w:rsidRDefault="00F32A67" w:rsidP="00F32A67">
      <w:pPr>
        <w:pStyle w:val="cpodstavecslovan1"/>
        <w:numPr>
          <w:ilvl w:val="0"/>
          <w:numId w:val="0"/>
        </w:numPr>
        <w:ind w:left="624"/>
      </w:pPr>
      <w:r w:rsidRPr="00CF1300">
        <w:t xml:space="preserve">Cena za službu Balík Do ruky do 30 kg je účtována dle Poštovních podmínek České pošty, </w:t>
      </w:r>
      <w:proofErr w:type="spellStart"/>
      <w:proofErr w:type="gramStart"/>
      <w:r w:rsidRPr="00CF1300">
        <w:t>s.p</w:t>
      </w:r>
      <w:proofErr w:type="spellEnd"/>
      <w:r w:rsidRPr="00CF1300">
        <w:t>.</w:t>
      </w:r>
      <w:proofErr w:type="gramEnd"/>
      <w:r w:rsidRPr="00CF1300">
        <w:t xml:space="preserve"> – Ceník základních poštovních služeb a ostatních služeb (dále jen „Ceník“) platných ke dni poskytnutí této služby. Ceník je dostupný na všech poštách v ČR a na Internetové adrese http://www.ceskaposta.cz/. </w:t>
      </w:r>
    </w:p>
    <w:p w:rsidR="00F32A67" w:rsidRPr="00CF1300" w:rsidRDefault="00F32A67" w:rsidP="00F32A67">
      <w:pPr>
        <w:pStyle w:val="cpodstavecslovan1"/>
        <w:numPr>
          <w:ilvl w:val="0"/>
          <w:numId w:val="0"/>
        </w:numPr>
        <w:ind w:left="624"/>
      </w:pPr>
      <w:r w:rsidRPr="00CF1300">
        <w:t>Odesílatel potvrzuje, že se seznámil s obsahem a významem Ceníku, že mu byl text tohoto dokumentu dostatečně vysvětlen a že výslovně s jeho zněním souhlasí. ČP Odesílateli poskytne informace o změně Ceníku v souladu se 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F32A67" w:rsidRPr="00CF1300" w:rsidRDefault="00F32A67" w:rsidP="00F32A67">
      <w:pPr>
        <w:pStyle w:val="cpodstavecslovan1"/>
        <w:numPr>
          <w:ilvl w:val="0"/>
          <w:numId w:val="0"/>
        </w:numPr>
        <w:ind w:left="624"/>
      </w:pPr>
      <w:r w:rsidRPr="00CF1300">
        <w:t xml:space="preserve">Cena za službu Balík Do ruky nad 30 kg je účtována dle Poštovních podmínek České pošty, </w:t>
      </w:r>
      <w:proofErr w:type="spellStart"/>
      <w:proofErr w:type="gramStart"/>
      <w:r w:rsidRPr="00CF1300">
        <w:t>s.p</w:t>
      </w:r>
      <w:proofErr w:type="spellEnd"/>
      <w:r w:rsidRPr="00CF1300">
        <w:t>.</w:t>
      </w:r>
      <w:proofErr w:type="gramEnd"/>
      <w:r w:rsidRPr="00CF1300">
        <w:t xml:space="preserve"> – Ceník základních poštovních služeb a ostatních služeb (dále jen „Ceník“) platných ke dni poskytnutí této služby. Ceník je dostupný na všech poštách v ČR a na Internetové adrese http://www.ceskaposta.cz/. </w:t>
      </w:r>
    </w:p>
    <w:p w:rsidR="00F32A67" w:rsidRPr="00CF1300" w:rsidRDefault="00F32A67" w:rsidP="00F32A67">
      <w:pPr>
        <w:pStyle w:val="cpodstavecslovan1"/>
        <w:numPr>
          <w:ilvl w:val="0"/>
          <w:numId w:val="0"/>
        </w:numPr>
        <w:ind w:left="624"/>
      </w:pPr>
      <w:r w:rsidRPr="00CF1300">
        <w:t>Odesílatel potvrzuje, že se seznámil s obsahem a významem Ceníku, že mu byl text tohoto dokumentu dostatečně vysvětlen a že výslovně s jeho zněním souhlasí. ČP Odesílateli poskytne informace o změně Ceníku v souladu se 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F32A67" w:rsidRPr="00CF1300" w:rsidRDefault="00F32A67" w:rsidP="00F32A67">
      <w:pPr>
        <w:pStyle w:val="cpodstavecslovan1"/>
        <w:numPr>
          <w:ilvl w:val="0"/>
          <w:numId w:val="0"/>
        </w:numPr>
        <w:ind w:left="624"/>
      </w:pPr>
      <w:r w:rsidRPr="00CF1300">
        <w:t xml:space="preserve">Cena za službu  Balík Na poštu je účtována dle Poštovních podmínek České pošty, </w:t>
      </w:r>
      <w:proofErr w:type="spellStart"/>
      <w:proofErr w:type="gramStart"/>
      <w:r w:rsidRPr="00CF1300">
        <w:t>s.p</w:t>
      </w:r>
      <w:proofErr w:type="spellEnd"/>
      <w:r w:rsidRPr="00CF1300">
        <w:t>.</w:t>
      </w:r>
      <w:proofErr w:type="gramEnd"/>
      <w:r w:rsidRPr="00CF1300">
        <w:t xml:space="preserve"> – Ceník základních poštovních služeb a ostatních služeb (dále jen „Ceník“) platných </w:t>
      </w:r>
      <w:proofErr w:type="spellStart"/>
      <w:r w:rsidRPr="00CF1300">
        <w:t>keke</w:t>
      </w:r>
      <w:proofErr w:type="spellEnd"/>
      <w:r w:rsidRPr="00CF1300">
        <w:t xml:space="preserve"> dni poskytnutí této služby. Ceník je dostupný na všech poštách v ČR a na internetové adrese http://www.ceskaposta.cz/. </w:t>
      </w:r>
    </w:p>
    <w:p w:rsidR="00F32A67" w:rsidRDefault="00F32A67" w:rsidP="00F32A67">
      <w:pPr>
        <w:pStyle w:val="cpodstavecslovan1"/>
        <w:numPr>
          <w:ilvl w:val="0"/>
          <w:numId w:val="0"/>
        </w:numPr>
        <w:ind w:left="624"/>
      </w:pPr>
      <w:r w:rsidRPr="00CF1300">
        <w:t>Odesílatel potvrzuje, že se seznámil s obsahem a významem Ceníku, že mu byl text tohoto dokumentu dostatečně vysvětlen a že výslovně s jeho zněním souhlasí. ČP Odesílateli poskytne informace o změně Ceníku v souladu se 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FC4113" w:rsidRDefault="00FC4113" w:rsidP="00F32A67">
      <w:pPr>
        <w:pStyle w:val="cpodstavecslovan1"/>
        <w:numPr>
          <w:ilvl w:val="0"/>
          <w:numId w:val="0"/>
        </w:numPr>
        <w:ind w:left="624"/>
      </w:pPr>
    </w:p>
    <w:p w:rsidR="00FC4113" w:rsidRPr="00AF2407" w:rsidRDefault="00FC4113" w:rsidP="00FC4113">
      <w:pPr>
        <w:numPr>
          <w:ilvl w:val="1"/>
          <w:numId w:val="33"/>
        </w:numPr>
        <w:spacing w:after="120"/>
        <w:ind w:left="590" w:hanging="590"/>
      </w:pPr>
      <w:r>
        <w:t>Strany Dohody se dohodly na úplném nahrazení stávajícího ustanovení Čl. 8. Závěrečná ustanovení, následujícím textem:</w:t>
      </w:r>
    </w:p>
    <w:p w:rsidR="00FC4113" w:rsidRDefault="00FC4113" w:rsidP="00FC4113">
      <w:pPr>
        <w:numPr>
          <w:ilvl w:val="2"/>
          <w:numId w:val="33"/>
        </w:numPr>
        <w:spacing w:after="120"/>
        <w:ind w:left="590" w:hanging="590"/>
      </w:pPr>
      <w:r>
        <w:t xml:space="preserve">Tato Dohoda se uzavírá na dobu určitou do </w:t>
      </w:r>
      <w:proofErr w:type="gramStart"/>
      <w:r>
        <w:t>31.12.2018</w:t>
      </w:r>
      <w:proofErr w:type="gramEnd"/>
      <w:r>
        <w:t xml:space="preserve"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</w:t>
      </w:r>
      <w:r>
        <w:lastRenderedPageBreak/>
        <w:t xml:space="preserve">dohodnutým způsobem umožňujícím přepravu nebo přenos a prokazatelné doručení. ČP se s Odesílatelem může též dohodnout, že výpověď a oznámení o odmítnutí změn budou doručovány faxem nebo prostřednictvím elektronické pošty. </w:t>
      </w:r>
    </w:p>
    <w:p w:rsidR="00FC4113" w:rsidRPr="00CF1300" w:rsidRDefault="00FC4113" w:rsidP="00FC4113">
      <w:pPr>
        <w:pStyle w:val="cpodstavecslovan1"/>
        <w:numPr>
          <w:ilvl w:val="0"/>
          <w:numId w:val="0"/>
        </w:numPr>
        <w:ind w:left="624"/>
      </w:pPr>
      <w:r>
        <w:t>Po skončení účinnosti Dohody vrátí Odesílatel ČP nepoužité adresní štítky</w:t>
      </w:r>
      <w:r w:rsidR="00866C56">
        <w:t>.</w:t>
      </w:r>
    </w:p>
    <w:p w:rsidR="00F556D0" w:rsidRPr="00CF1300" w:rsidRDefault="00F556D0" w:rsidP="00F556D0">
      <w:pPr>
        <w:pStyle w:val="cplnekslovan"/>
      </w:pPr>
      <w:r w:rsidRPr="00CF1300">
        <w:t>Závěrečná ustanovení</w:t>
      </w:r>
    </w:p>
    <w:p w:rsidR="00F556D0" w:rsidRPr="00F556D0" w:rsidRDefault="00F556D0" w:rsidP="00F556D0">
      <w:pPr>
        <w:pStyle w:val="cpodstavecslovan1"/>
      </w:pPr>
      <w:r w:rsidRPr="00F556D0">
        <w:t>Ostatní ujednání Dohody se nemění a zůstávají nadále v platnosti.</w:t>
      </w:r>
    </w:p>
    <w:p w:rsidR="00F556D0" w:rsidRPr="00F556D0" w:rsidRDefault="00F556D0" w:rsidP="00F556D0">
      <w:pPr>
        <w:pStyle w:val="cpodstavecslovan1"/>
      </w:pPr>
      <w:r w:rsidRPr="00F556D0">
        <w:t xml:space="preserve">Dodatek </w:t>
      </w:r>
      <w:proofErr w:type="gramStart"/>
      <w:r w:rsidRPr="00F556D0">
        <w:t>č</w:t>
      </w:r>
      <w:r w:rsidR="00CF1300">
        <w:t>.2</w:t>
      </w:r>
      <w:r w:rsidR="00112AC8">
        <w:t xml:space="preserve"> </w:t>
      </w:r>
      <w:r w:rsidRPr="00F556D0">
        <w:rPr>
          <w:rStyle w:val="P-HEAD-WBULLETSChar"/>
          <w:rFonts w:ascii="Times New Roman" w:hAnsi="Times New Roman"/>
        </w:rPr>
        <w:t xml:space="preserve"> </w:t>
      </w:r>
      <w:r w:rsidRPr="00F556D0">
        <w:t>je</w:t>
      </w:r>
      <w:proofErr w:type="gramEnd"/>
      <w:r w:rsidRPr="00F556D0">
        <w:t xml:space="preserve"> účinný dnem jeho podpisu oběma smluvními stranami. Na plnění uvedená v tomt</w:t>
      </w:r>
      <w:r w:rsidR="00CF1300">
        <w:t xml:space="preserve">o Dodatku poskytnutá od </w:t>
      </w:r>
      <w:r w:rsidR="00F70A5B">
        <w:rPr>
          <w:noProof/>
        </w:rPr>
        <w:t>XXX</w:t>
      </w:r>
      <w:r w:rsidR="00F70A5B" w:rsidRPr="00F556D0">
        <w:t xml:space="preserve"> </w:t>
      </w:r>
      <w:r w:rsidRPr="00F556D0">
        <w:t xml:space="preserve">do nabytí účinnosti tohoto </w:t>
      </w:r>
      <w:proofErr w:type="gramStart"/>
      <w:r w:rsidRPr="00F556D0">
        <w:t>Dodatku  se</w:t>
      </w:r>
      <w:proofErr w:type="gramEnd"/>
      <w:r w:rsidRPr="00F556D0">
        <w:t xml:space="preserve"> tam, kde to nevylučuje povaha věci, pohlíží jako na plnění dle tohoto Dodatku.</w:t>
      </w:r>
    </w:p>
    <w:p w:rsidR="00F556D0" w:rsidRPr="00F556D0" w:rsidRDefault="00CF1300" w:rsidP="00F556D0">
      <w:pPr>
        <w:pStyle w:val="cpodstavecslovan1"/>
      </w:pPr>
      <w:r>
        <w:rPr>
          <w:bCs/>
        </w:rPr>
        <w:t>Dodatek č. 2</w:t>
      </w:r>
      <w:r w:rsidR="00F556D0" w:rsidRPr="00F556D0">
        <w:t xml:space="preserve"> je sepsán ve dvou vyhotoveních s platností originálu, z nichž každá ze stran obdrží po jednom výtisku.</w:t>
      </w:r>
    </w:p>
    <w:p w:rsidR="003354E6" w:rsidRPr="00F556D0" w:rsidRDefault="003354E6" w:rsidP="001C2D26">
      <w:pPr>
        <w:spacing w:before="120"/>
        <w:ind w:left="360" w:firstLine="340"/>
      </w:pPr>
    </w:p>
    <w:p w:rsidR="003354E6" w:rsidRPr="00F556D0" w:rsidRDefault="003354E6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3354E6" w:rsidRPr="00F556D0" w:rsidTr="001C2D26">
        <w:trPr>
          <w:trHeight w:val="709"/>
        </w:trPr>
        <w:tc>
          <w:tcPr>
            <w:tcW w:w="4889" w:type="dxa"/>
          </w:tcPr>
          <w:p w:rsidR="003354E6" w:rsidRPr="00F556D0" w:rsidRDefault="003354E6" w:rsidP="00F70A5B">
            <w:pPr>
              <w:pStyle w:val="cpodstavecslovan1"/>
              <w:numPr>
                <w:ilvl w:val="0"/>
                <w:numId w:val="0"/>
              </w:numPr>
            </w:pPr>
            <w:r w:rsidRPr="00F556D0">
              <w:t xml:space="preserve">V </w:t>
            </w:r>
            <w:r w:rsidR="00656DC4">
              <w:t>Praze</w:t>
            </w:r>
            <w:r w:rsidRPr="00F556D0">
              <w:t xml:space="preserve"> dne </w:t>
            </w:r>
          </w:p>
        </w:tc>
        <w:tc>
          <w:tcPr>
            <w:tcW w:w="4889" w:type="dxa"/>
          </w:tcPr>
          <w:p w:rsidR="003354E6" w:rsidRPr="00F556D0" w:rsidRDefault="003354E6" w:rsidP="00656DC4">
            <w:pPr>
              <w:pStyle w:val="cpodstavecslovan1"/>
              <w:numPr>
                <w:ilvl w:val="0"/>
                <w:numId w:val="0"/>
              </w:numPr>
            </w:pPr>
            <w:r w:rsidRPr="00F556D0">
              <w:t xml:space="preserve">V </w:t>
            </w:r>
            <w:r w:rsidR="00656DC4">
              <w:t>Praze</w:t>
            </w:r>
            <w:r w:rsidRPr="00F556D0">
              <w:t xml:space="preserve"> dne </w:t>
            </w:r>
            <w:r w:rsidRPr="00F556D0">
              <w:rPr>
                <w:noProof/>
              </w:rPr>
              <w:t xml:space="preserve">     </w:t>
            </w:r>
          </w:p>
        </w:tc>
      </w:tr>
      <w:tr w:rsidR="003354E6" w:rsidRPr="00F556D0" w:rsidTr="001C2D26">
        <w:trPr>
          <w:trHeight w:val="703"/>
        </w:trPr>
        <w:tc>
          <w:tcPr>
            <w:tcW w:w="4889" w:type="dxa"/>
          </w:tcPr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</w:pPr>
            <w:r w:rsidRPr="00F556D0">
              <w:t>za ČP:</w:t>
            </w:r>
          </w:p>
        </w:tc>
        <w:tc>
          <w:tcPr>
            <w:tcW w:w="4889" w:type="dxa"/>
          </w:tcPr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</w:pPr>
            <w:r w:rsidRPr="00F556D0">
              <w:t xml:space="preserve">za </w:t>
            </w:r>
            <w:r w:rsidR="00656DC4" w:rsidRPr="00656DC4">
              <w:rPr>
                <w:bCs/>
              </w:rPr>
              <w:t>Odesílatele:</w:t>
            </w:r>
          </w:p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354E6" w:rsidRPr="00F556D0" w:rsidTr="001C2D26">
        <w:trPr>
          <w:trHeight w:val="583"/>
        </w:trPr>
        <w:tc>
          <w:tcPr>
            <w:tcW w:w="4889" w:type="dxa"/>
          </w:tcPr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354E6" w:rsidRPr="00F556D0" w:rsidRDefault="003354E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354E6" w:rsidRPr="00F556D0" w:rsidTr="001C2D26">
        <w:tc>
          <w:tcPr>
            <w:tcW w:w="4889" w:type="dxa"/>
          </w:tcPr>
          <w:p w:rsidR="003354E6" w:rsidRPr="00F556D0" w:rsidRDefault="003354E6" w:rsidP="00E47115">
            <w:pPr>
              <w:pStyle w:val="cpodstavecslovan1"/>
              <w:numPr>
                <w:ilvl w:val="0"/>
                <w:numId w:val="0"/>
              </w:numPr>
              <w:ind w:left="624"/>
            </w:pPr>
            <w:r w:rsidRPr="00F556D0">
              <w:t xml:space="preserve">               Daniel Krejčí</w:t>
            </w:r>
          </w:p>
          <w:p w:rsidR="003354E6" w:rsidRPr="00F556D0" w:rsidRDefault="003354E6" w:rsidP="00E47115">
            <w:pPr>
              <w:pStyle w:val="cpodstavecslovan1"/>
              <w:numPr>
                <w:ilvl w:val="0"/>
                <w:numId w:val="0"/>
              </w:numPr>
              <w:ind w:left="624"/>
            </w:pPr>
            <w:r w:rsidRPr="00F556D0">
              <w:t xml:space="preserve">      obchodní ředitel regionu</w:t>
            </w:r>
          </w:p>
          <w:p w:rsidR="003354E6" w:rsidRPr="00F556D0" w:rsidRDefault="003354E6" w:rsidP="00E47115">
            <w:pPr>
              <w:pStyle w:val="cpodstavecslovan1"/>
              <w:numPr>
                <w:ilvl w:val="0"/>
                <w:numId w:val="0"/>
              </w:numPr>
            </w:pPr>
            <w:r w:rsidRPr="00F556D0">
              <w:t xml:space="preserve">                firemní obchod PH a </w:t>
            </w:r>
            <w:proofErr w:type="spellStart"/>
            <w:r w:rsidRPr="00F556D0">
              <w:t>StČ</w:t>
            </w:r>
            <w:proofErr w:type="spellEnd"/>
          </w:p>
        </w:tc>
        <w:tc>
          <w:tcPr>
            <w:tcW w:w="4889" w:type="dxa"/>
          </w:tcPr>
          <w:p w:rsidR="00F70A5B" w:rsidRDefault="00F70A5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r>
              <w:t xml:space="preserve"> </w:t>
            </w:r>
          </w:p>
          <w:p w:rsidR="003354E6" w:rsidRPr="00F556D0" w:rsidRDefault="00F70A5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3354E6" w:rsidRPr="00F556D0" w:rsidRDefault="003354E6" w:rsidP="00F556D0">
      <w:pPr>
        <w:rPr>
          <w:b/>
        </w:rPr>
        <w:sectPr w:rsidR="003354E6" w:rsidRPr="00F556D0" w:rsidSect="003354E6">
          <w:headerReference w:type="default" r:id="rId8"/>
          <w:footerReference w:type="default" r:id="rId9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3354E6" w:rsidRPr="00F556D0" w:rsidRDefault="003354E6" w:rsidP="004F4681">
      <w:pPr>
        <w:ind w:left="705" w:hanging="705"/>
        <w:rPr>
          <w:b/>
        </w:rPr>
      </w:pPr>
    </w:p>
    <w:sectPr w:rsidR="003354E6" w:rsidRPr="00F556D0" w:rsidSect="003354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FA" w:rsidRDefault="009A38FA" w:rsidP="00BB2C84">
      <w:pPr>
        <w:spacing w:after="0" w:line="240" w:lineRule="auto"/>
      </w:pPr>
      <w:r>
        <w:separator/>
      </w:r>
    </w:p>
  </w:endnote>
  <w:endnote w:type="continuationSeparator" w:id="0">
    <w:p w:rsidR="009A38FA" w:rsidRDefault="009A38F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E6" w:rsidRPr="00160A6D" w:rsidRDefault="003354E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E43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E43CD" w:rsidRPr="00160A6D">
      <w:rPr>
        <w:sz w:val="18"/>
        <w:szCs w:val="18"/>
      </w:rPr>
      <w:fldChar w:fldCharType="separate"/>
    </w:r>
    <w:r w:rsidR="00F70A5B">
      <w:rPr>
        <w:noProof/>
        <w:sz w:val="18"/>
        <w:szCs w:val="18"/>
      </w:rPr>
      <w:t>3</w:t>
    </w:r>
    <w:r w:rsidR="00CE43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E43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E43CD" w:rsidRPr="00160A6D">
      <w:rPr>
        <w:sz w:val="18"/>
        <w:szCs w:val="18"/>
      </w:rPr>
      <w:fldChar w:fldCharType="separate"/>
    </w:r>
    <w:r w:rsidR="00F70A5B">
      <w:rPr>
        <w:noProof/>
        <w:sz w:val="18"/>
        <w:szCs w:val="18"/>
      </w:rPr>
      <w:t>3</w:t>
    </w:r>
    <w:r w:rsidR="00CE43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3354E6" w:rsidRDefault="003354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E43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E43CD" w:rsidRPr="00160A6D">
      <w:rPr>
        <w:sz w:val="18"/>
        <w:szCs w:val="18"/>
      </w:rPr>
      <w:fldChar w:fldCharType="separate"/>
    </w:r>
    <w:r w:rsidR="00F556D0">
      <w:rPr>
        <w:noProof/>
        <w:sz w:val="18"/>
        <w:szCs w:val="18"/>
      </w:rPr>
      <w:t>3</w:t>
    </w:r>
    <w:r w:rsidR="00CE43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E43C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E43CD" w:rsidRPr="00160A6D">
      <w:rPr>
        <w:sz w:val="18"/>
        <w:szCs w:val="18"/>
      </w:rPr>
      <w:fldChar w:fldCharType="separate"/>
    </w:r>
    <w:r w:rsidR="00225E57">
      <w:rPr>
        <w:noProof/>
        <w:sz w:val="18"/>
        <w:szCs w:val="18"/>
      </w:rPr>
      <w:t>3</w:t>
    </w:r>
    <w:r w:rsidR="00CE43C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FA" w:rsidRDefault="009A38FA" w:rsidP="00BB2C84">
      <w:pPr>
        <w:spacing w:after="0" w:line="240" w:lineRule="auto"/>
      </w:pPr>
      <w:r>
        <w:separator/>
      </w:r>
    </w:p>
  </w:footnote>
  <w:footnote w:type="continuationSeparator" w:id="0">
    <w:p w:rsidR="009A38FA" w:rsidRDefault="009A38F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E6" w:rsidRPr="00E6080F" w:rsidRDefault="0096785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37BF2850" wp14:editId="3B7A4F1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3354E6" w:rsidRDefault="003354E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C27008">
      <w:rPr>
        <w:rFonts w:ascii="Arial" w:hAnsi="Arial" w:cs="Arial"/>
        <w:noProof/>
        <w:lang w:eastAsia="cs-CZ"/>
      </w:rPr>
      <w:t>2</w:t>
    </w:r>
    <w:r w:rsidR="00F556D0">
      <w:rPr>
        <w:rFonts w:ascii="Arial" w:hAnsi="Arial" w:cs="Arial"/>
        <w:noProof/>
        <w:lang w:eastAsia="cs-CZ"/>
      </w:rPr>
      <w:t xml:space="preserve"> k </w:t>
    </w:r>
    <w:r w:rsidRPr="001C2D26">
      <w:rPr>
        <w:rFonts w:ascii="Arial" w:hAnsi="Arial" w:cs="Arial"/>
        <w:noProof/>
        <w:lang w:eastAsia="cs-CZ"/>
      </w:rPr>
      <w:t>Dohodě</w:t>
    </w:r>
    <w:r w:rsidR="00F556D0">
      <w:rPr>
        <w:rFonts w:ascii="Arial" w:hAnsi="Arial" w:cs="Arial"/>
        <w:noProof/>
        <w:lang w:eastAsia="cs-CZ"/>
      </w:rPr>
      <w:t xml:space="preserve"> o podmínkách podávání poštovních zásilek Balík Do ruky a Balík Na poštu,</w:t>
    </w:r>
    <w:r w:rsidRPr="001C2D26">
      <w:rPr>
        <w:rFonts w:ascii="Arial" w:hAnsi="Arial" w:cs="Arial"/>
        <w:noProof/>
        <w:lang w:eastAsia="cs-CZ"/>
      </w:rPr>
      <w:t xml:space="preserve"> </w:t>
    </w:r>
    <w:r w:rsidRPr="00F556D0">
      <w:rPr>
        <w:rFonts w:ascii="Arial" w:hAnsi="Arial" w:cs="Arial"/>
        <w:noProof/>
        <w:lang w:eastAsia="cs-CZ"/>
      </w:rPr>
      <w:t xml:space="preserve">Číslo </w:t>
    </w:r>
    <w:r w:rsidRPr="00F556D0">
      <w:rPr>
        <w:noProof/>
      </w:rPr>
      <w:t>982807</w:t>
    </w:r>
    <w:r w:rsidRPr="00F556D0">
      <w:t>-</w:t>
    </w:r>
    <w:r w:rsidRPr="00F556D0">
      <w:rPr>
        <w:noProof/>
      </w:rPr>
      <w:t>0625</w:t>
    </w:r>
    <w:r w:rsidRPr="00F556D0">
      <w:t>/</w:t>
    </w:r>
    <w:r w:rsidRPr="00F556D0">
      <w:rPr>
        <w:noProof/>
      </w:rPr>
      <w:t>2014</w: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6E347353" wp14:editId="6D39376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54E6" w:rsidRPr="00BB2C84" w:rsidRDefault="003354E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47104F9A" wp14:editId="57CA9C4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96785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peHQIAADsEAAAOAAAAZHJzL2Uyb0RvYy54bWysU02P2jAQvVfqf7B8hyQ0sBARVqsEetl2&#10;kXb7A4ztJFYT27INAVX97x07gZb2UlXNwfHHzJs3b2bWj+euRSdurFAyx8k0xohLqpiQdY6/vO0m&#10;S4ysI5KRVkme4wu3+HHz/t261xmfqUa1jBsEINJmvc5x45zOosjShnfETpXmEh4rZTri4GjqiBnS&#10;A3rXRrM4XkS9MkwbRbm1cFsOj3gT8KuKU/dSVZY71OYYuLmwmrAe/Bpt1iSrDdGNoCMN8g8sOiIk&#10;BL1BlcQRdDTiD6hOUKOsqtyUqi5SVSUoDzlANkn8WzavDdE85ALiWH2Tyf4/WPr5tDdIsBzPMZKk&#10;gxI9HZ0KkVHi5em1zcCqkHvjE6Rn+aqfFf1qkVRFQ2TNg/HbRYNv8IjuXPzBaghy6D8pBjYE8INW&#10;58p0HhJUQOdQksutJPzsEB0uKdymi4fVau7pRCS7+mlj3UeuOuQ3ObbOEFE3rlBSQt2VSUIUcnq2&#10;bnC8OvigUu1E24bytxL1QH32EMfBw6pWMP/q7aypD0Vr0In4DgrfSOPOzKijZAGt4YRtx70joh32&#10;QLuVHg8SAz7jbmiRb6t4tV1ul+kknS22kzQuy8nTrkgni13yMC8/lEVRJt89tSTNGsEYl57dtV2T&#10;9O/aYRycodFuDXvTIbpHD0oD2es/kA6V9cUc2uKg2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8tHaX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      k *)Dohodě/*)Smlouvě       Číslo </w:t>
    </w:r>
    <w:r w:rsidR="00FC70B1">
      <w:rPr>
        <w:noProof/>
        <w:color w:val="0000FF"/>
      </w:rPr>
      <w:t>«F2»</w:t>
    </w:r>
    <w:r w:rsidR="001B1CC6" w:rsidRPr="009922A4">
      <w:rPr>
        <w:color w:val="0000FF"/>
      </w:rPr>
      <w:t>-</w:t>
    </w:r>
    <w:r w:rsidR="00FC70B1">
      <w:rPr>
        <w:noProof/>
        <w:color w:val="0000FF"/>
      </w:rPr>
      <w:t>«F3»</w:t>
    </w:r>
    <w:r w:rsidR="001B1CC6" w:rsidRPr="009922A4">
      <w:rPr>
        <w:color w:val="0000FF"/>
      </w:rPr>
      <w:t>/</w:t>
    </w:r>
    <w:r w:rsidR="00FC70B1">
      <w:rPr>
        <w:noProof/>
        <w:color w:val="0000FF"/>
      </w:rPr>
      <w:t>«F4»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BE329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4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4"/>
  </w:num>
  <w:num w:numId="20">
    <w:abstractNumId w:val="7"/>
  </w:num>
  <w:num w:numId="21">
    <w:abstractNumId w:val="2"/>
  </w:num>
  <w:num w:numId="22">
    <w:abstractNumId w:val="6"/>
  </w:num>
  <w:num w:numId="23">
    <w:abstractNumId w:val="0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C0B03"/>
    <w:rsid w:val="000C6A07"/>
    <w:rsid w:val="000E2816"/>
    <w:rsid w:val="0010129E"/>
    <w:rsid w:val="001077FF"/>
    <w:rsid w:val="00112AC8"/>
    <w:rsid w:val="00160A6D"/>
    <w:rsid w:val="00160BAE"/>
    <w:rsid w:val="00162252"/>
    <w:rsid w:val="001B1CC6"/>
    <w:rsid w:val="001C0F66"/>
    <w:rsid w:val="001C2D26"/>
    <w:rsid w:val="001E712E"/>
    <w:rsid w:val="001F46E3"/>
    <w:rsid w:val="002235CC"/>
    <w:rsid w:val="00225E57"/>
    <w:rsid w:val="00232CBE"/>
    <w:rsid w:val="0023533C"/>
    <w:rsid w:val="002A5F6B"/>
    <w:rsid w:val="003317F4"/>
    <w:rsid w:val="003354E6"/>
    <w:rsid w:val="00355FFC"/>
    <w:rsid w:val="00367F2B"/>
    <w:rsid w:val="0037329C"/>
    <w:rsid w:val="00395BA6"/>
    <w:rsid w:val="003A6A14"/>
    <w:rsid w:val="003C5BF8"/>
    <w:rsid w:val="003D3E09"/>
    <w:rsid w:val="003E0E92"/>
    <w:rsid w:val="003E2C93"/>
    <w:rsid w:val="003E78DD"/>
    <w:rsid w:val="00407DEC"/>
    <w:rsid w:val="004433EA"/>
    <w:rsid w:val="00460E56"/>
    <w:rsid w:val="004A5077"/>
    <w:rsid w:val="004A7CB4"/>
    <w:rsid w:val="004D1488"/>
    <w:rsid w:val="004F4681"/>
    <w:rsid w:val="005746B6"/>
    <w:rsid w:val="00584E27"/>
    <w:rsid w:val="00596717"/>
    <w:rsid w:val="005A41F7"/>
    <w:rsid w:val="005A5625"/>
    <w:rsid w:val="005D325A"/>
    <w:rsid w:val="005F73E1"/>
    <w:rsid w:val="00602989"/>
    <w:rsid w:val="00612237"/>
    <w:rsid w:val="00656DC4"/>
    <w:rsid w:val="00675251"/>
    <w:rsid w:val="006B13BF"/>
    <w:rsid w:val="006C2ADC"/>
    <w:rsid w:val="006C67D1"/>
    <w:rsid w:val="006E328F"/>
    <w:rsid w:val="006E7F15"/>
    <w:rsid w:val="00705DEA"/>
    <w:rsid w:val="00731911"/>
    <w:rsid w:val="0073595F"/>
    <w:rsid w:val="00741D12"/>
    <w:rsid w:val="00786E3F"/>
    <w:rsid w:val="007A0E45"/>
    <w:rsid w:val="007C378A"/>
    <w:rsid w:val="007D2C36"/>
    <w:rsid w:val="007E36E6"/>
    <w:rsid w:val="00834B01"/>
    <w:rsid w:val="00857729"/>
    <w:rsid w:val="008610AA"/>
    <w:rsid w:val="00866C56"/>
    <w:rsid w:val="00885A47"/>
    <w:rsid w:val="008A07A1"/>
    <w:rsid w:val="008A08ED"/>
    <w:rsid w:val="008A4ACF"/>
    <w:rsid w:val="008D4388"/>
    <w:rsid w:val="00940108"/>
    <w:rsid w:val="0095032E"/>
    <w:rsid w:val="00967853"/>
    <w:rsid w:val="0098168D"/>
    <w:rsid w:val="00993718"/>
    <w:rsid w:val="009A38FA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669F9"/>
    <w:rsid w:val="00A773CA"/>
    <w:rsid w:val="00A77E95"/>
    <w:rsid w:val="00A96A52"/>
    <w:rsid w:val="00AA0618"/>
    <w:rsid w:val="00AB284E"/>
    <w:rsid w:val="00AC7641"/>
    <w:rsid w:val="00AE693B"/>
    <w:rsid w:val="00B00C39"/>
    <w:rsid w:val="00B0168C"/>
    <w:rsid w:val="00B27BC8"/>
    <w:rsid w:val="00B313CF"/>
    <w:rsid w:val="00B555D4"/>
    <w:rsid w:val="00B65A13"/>
    <w:rsid w:val="00B66D64"/>
    <w:rsid w:val="00B714A1"/>
    <w:rsid w:val="00B75D17"/>
    <w:rsid w:val="00BB2C84"/>
    <w:rsid w:val="00BB3274"/>
    <w:rsid w:val="00BC7AD5"/>
    <w:rsid w:val="00C1192F"/>
    <w:rsid w:val="00C27008"/>
    <w:rsid w:val="00C342D1"/>
    <w:rsid w:val="00C41149"/>
    <w:rsid w:val="00C86954"/>
    <w:rsid w:val="00CA001B"/>
    <w:rsid w:val="00CB1E2D"/>
    <w:rsid w:val="00CC416D"/>
    <w:rsid w:val="00CE43CD"/>
    <w:rsid w:val="00CF1300"/>
    <w:rsid w:val="00D11957"/>
    <w:rsid w:val="00D33AD6"/>
    <w:rsid w:val="00D37F53"/>
    <w:rsid w:val="00D80872"/>
    <w:rsid w:val="00D837F0"/>
    <w:rsid w:val="00D856C6"/>
    <w:rsid w:val="00DA2C01"/>
    <w:rsid w:val="00E109A3"/>
    <w:rsid w:val="00E13657"/>
    <w:rsid w:val="00E17391"/>
    <w:rsid w:val="00E25713"/>
    <w:rsid w:val="00E47115"/>
    <w:rsid w:val="00E5459E"/>
    <w:rsid w:val="00E6080F"/>
    <w:rsid w:val="00E608B8"/>
    <w:rsid w:val="00E75510"/>
    <w:rsid w:val="00EC1BFE"/>
    <w:rsid w:val="00F15FA1"/>
    <w:rsid w:val="00F32A67"/>
    <w:rsid w:val="00F44F2F"/>
    <w:rsid w:val="00F47DFA"/>
    <w:rsid w:val="00F50512"/>
    <w:rsid w:val="00F5065B"/>
    <w:rsid w:val="00F556D0"/>
    <w:rsid w:val="00F61D1B"/>
    <w:rsid w:val="00F70A5B"/>
    <w:rsid w:val="00F8458D"/>
    <w:rsid w:val="00FC283F"/>
    <w:rsid w:val="00FC4113"/>
    <w:rsid w:val="00FC6791"/>
    <w:rsid w:val="00FC70B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E471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E471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1</TotalTime>
  <Pages>3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25768</cp:lastModifiedBy>
  <cp:revision>3</cp:revision>
  <cp:lastPrinted>2015-12-28T07:24:00Z</cp:lastPrinted>
  <dcterms:created xsi:type="dcterms:W3CDTF">2016-08-05T13:57:00Z</dcterms:created>
  <dcterms:modified xsi:type="dcterms:W3CDTF">2016-08-05T14:16:00Z</dcterms:modified>
</cp:coreProperties>
</file>