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6" w:rsidRPr="00083926" w:rsidRDefault="00083926" w:rsidP="00083926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083926">
        <w:rPr>
          <w:rFonts w:ascii="Arial" w:hAnsi="Arial" w:cs="Arial"/>
          <w:b/>
          <w:sz w:val="40"/>
          <w:szCs w:val="40"/>
        </w:rPr>
        <w:t>Dodatek č. 1</w:t>
      </w:r>
    </w:p>
    <w:p w:rsidR="0012499B" w:rsidRDefault="00083926" w:rsidP="00891C1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083926">
        <w:rPr>
          <w:rFonts w:ascii="Arial" w:hAnsi="Arial" w:cs="Arial"/>
          <w:b/>
          <w:sz w:val="40"/>
          <w:szCs w:val="40"/>
        </w:rPr>
        <w:t>ke Smlouvě</w:t>
      </w:r>
      <w:r w:rsidR="007337DE" w:rsidRPr="00083926">
        <w:rPr>
          <w:rFonts w:ascii="Arial" w:hAnsi="Arial" w:cs="Arial"/>
          <w:b/>
          <w:sz w:val="40"/>
          <w:szCs w:val="40"/>
        </w:rPr>
        <w:t xml:space="preserve"> o dílo</w:t>
      </w:r>
      <w:r>
        <w:rPr>
          <w:rFonts w:ascii="Arial" w:hAnsi="Arial" w:cs="Arial"/>
          <w:b/>
          <w:sz w:val="40"/>
          <w:szCs w:val="40"/>
        </w:rPr>
        <w:t xml:space="preserve"> ze dne </w:t>
      </w:r>
      <w:r w:rsidR="006F1857">
        <w:rPr>
          <w:rFonts w:ascii="Arial" w:hAnsi="Arial" w:cs="Arial"/>
          <w:b/>
          <w:sz w:val="40"/>
          <w:szCs w:val="40"/>
        </w:rPr>
        <w:t>26. 9. 2016</w:t>
      </w:r>
    </w:p>
    <w:p w:rsidR="009A3E2C" w:rsidRPr="009A3E2C" w:rsidRDefault="009A3E2C" w:rsidP="009A3E2C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(dále jen „Dodatek“)</w:t>
      </w:r>
    </w:p>
    <w:p w:rsidR="003B013F" w:rsidRPr="00076873" w:rsidRDefault="0012499B" w:rsidP="002007A5">
      <w:pPr>
        <w:pStyle w:val="Nadpis1"/>
        <w:rPr>
          <w:rFonts w:cs="Arial"/>
        </w:rPr>
      </w:pPr>
      <w:r w:rsidRPr="00076873">
        <w:rPr>
          <w:rFonts w:cs="Arial"/>
        </w:rPr>
        <w:t>Smluvní strany</w:t>
      </w:r>
    </w:p>
    <w:tbl>
      <w:tblPr>
        <w:tblStyle w:val="Mkatabulky"/>
        <w:tblW w:w="0" w:type="auto"/>
        <w:tblLook w:val="04A0"/>
      </w:tblPr>
      <w:tblGrid>
        <w:gridCol w:w="2235"/>
        <w:gridCol w:w="1984"/>
        <w:gridCol w:w="1507"/>
        <w:gridCol w:w="3491"/>
      </w:tblGrid>
      <w:tr w:rsidR="00076873" w:rsidRPr="00076873" w:rsidTr="00311743">
        <w:trPr>
          <w:trHeight w:val="284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BA4838" w:rsidP="004D30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Městská nemocnice s poliklinikou Uh. Brod, s.r.o.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 xml:space="preserve">Zapsána: 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Krajským soudem v Brně oddíl C vložka 35422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Partyzánů 2174, 688 01 Uherský Brod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07687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99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Ing. Ferdinandem Kubáníkem, jednatel</w:t>
            </w:r>
            <w:r w:rsidR="00214318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E</w:t>
            </w:r>
            <w:r w:rsidR="00D95213" w:rsidRPr="00076873">
              <w:rPr>
                <w:rFonts w:ascii="Arial" w:hAnsi="Arial" w:cs="Arial"/>
                <w:sz w:val="20"/>
                <w:szCs w:val="20"/>
              </w:rPr>
              <w:t>-</w:t>
            </w:r>
            <w:r w:rsidRPr="0007687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99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reditel@nemub.cz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+420 606 721 159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25583905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CZ25583905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KB a.s., pob. Uherský Brod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19 – 500 444 0217/0100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Pověřená osoba ve věcech stavby: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Karel Sadílek, správce budov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E</w:t>
            </w:r>
            <w:r w:rsidR="00D95213" w:rsidRPr="00076873">
              <w:rPr>
                <w:rFonts w:ascii="Arial" w:hAnsi="Arial" w:cs="Arial"/>
                <w:sz w:val="20"/>
                <w:szCs w:val="20"/>
              </w:rPr>
              <w:t>-</w:t>
            </w:r>
            <w:r w:rsidRPr="0007687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sadilek@nemub.cz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+420 603 154 016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Technický dozor: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Osoba určená na základě pověření jednatele</w:t>
            </w:r>
          </w:p>
        </w:tc>
      </w:tr>
    </w:tbl>
    <w:p w:rsidR="00695287" w:rsidRPr="00076873" w:rsidRDefault="00695287" w:rsidP="00695287">
      <w:pPr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1984"/>
        <w:gridCol w:w="1507"/>
        <w:gridCol w:w="3491"/>
      </w:tblGrid>
      <w:tr w:rsidR="00076873" w:rsidRPr="00076873" w:rsidTr="00311743">
        <w:trPr>
          <w:trHeight w:val="284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BA4838" w:rsidP="004D30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Gretes s.r.o.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 xml:space="preserve">Zapsána: 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Krajským soudem v Brně oddíl C vložka 39099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Kudlovice 107, 687 03 Babice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07687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99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Janem Grebeníčkem, jednatelem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E</w:t>
            </w:r>
            <w:r w:rsidR="00D95213" w:rsidRPr="00076873">
              <w:rPr>
                <w:rFonts w:ascii="Arial" w:hAnsi="Arial" w:cs="Arial"/>
                <w:sz w:val="20"/>
                <w:szCs w:val="20"/>
              </w:rPr>
              <w:t>-</w:t>
            </w:r>
            <w:r w:rsidRPr="0007687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99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gretes@gretes.cz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603 586 032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26235366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CZ26235366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a.s., pob. Uherské Hradiště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E1CE7">
              <w:rPr>
                <w:rFonts w:ascii="Arial" w:hAnsi="Arial" w:cs="Arial"/>
                <w:sz w:val="20"/>
                <w:szCs w:val="20"/>
                <w:highlight w:val="black"/>
              </w:rPr>
              <w:t>27-6687870287/0100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b/>
                <w:sz w:val="20"/>
                <w:szCs w:val="20"/>
              </w:rPr>
              <w:t>Pověřená osoba ve věcech stavby (stavbyvedoucí):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Grebeníček ml.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E</w:t>
            </w:r>
            <w:r w:rsidR="00D95213" w:rsidRPr="00076873">
              <w:rPr>
                <w:rFonts w:ascii="Arial" w:hAnsi="Arial" w:cs="Arial"/>
                <w:sz w:val="20"/>
                <w:szCs w:val="20"/>
              </w:rPr>
              <w:t>-</w:t>
            </w:r>
            <w:r w:rsidRPr="0007687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998" w:type="dxa"/>
            <w:gridSpan w:val="2"/>
            <w:tcBorders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jan.grebenicek@gretes.cz</w:t>
            </w:r>
          </w:p>
        </w:tc>
      </w:tr>
      <w:tr w:rsidR="00076873" w:rsidRPr="00076873" w:rsidTr="00311743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287" w:rsidRPr="00076873" w:rsidRDefault="00695287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49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287" w:rsidRPr="00076873" w:rsidRDefault="0044665A" w:rsidP="004D30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731 313 241</w:t>
            </w:r>
          </w:p>
        </w:tc>
      </w:tr>
    </w:tbl>
    <w:p w:rsidR="00695287" w:rsidRPr="00C75D78" w:rsidRDefault="00695287" w:rsidP="00C75D78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12499B" w:rsidRPr="00076873" w:rsidRDefault="0012499B" w:rsidP="002007A5">
      <w:pPr>
        <w:pStyle w:val="Nadpis1"/>
        <w:rPr>
          <w:rFonts w:cs="Arial"/>
        </w:rPr>
      </w:pPr>
      <w:r w:rsidRPr="00076873">
        <w:rPr>
          <w:rFonts w:cs="Arial"/>
        </w:rPr>
        <w:t>Preambule</w:t>
      </w:r>
      <w:r w:rsidR="000E3FF4" w:rsidRPr="00076873">
        <w:rPr>
          <w:rFonts w:cs="Arial"/>
        </w:rPr>
        <w:t xml:space="preserve"> a</w:t>
      </w:r>
      <w:r w:rsidRPr="00076873">
        <w:rPr>
          <w:rFonts w:cs="Arial"/>
        </w:rPr>
        <w:t xml:space="preserve"> účel </w:t>
      </w:r>
      <w:r w:rsidR="00FF60D0">
        <w:rPr>
          <w:rFonts w:cs="Arial"/>
        </w:rPr>
        <w:t>Dodatku</w:t>
      </w:r>
    </w:p>
    <w:p w:rsidR="00FF60D0" w:rsidRDefault="00FF60D0" w:rsidP="00FF60D0">
      <w:pPr>
        <w:pStyle w:val="Bezmezer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FF60D0">
        <w:rPr>
          <w:rFonts w:ascii="Arial" w:hAnsi="Arial" w:cs="Arial"/>
          <w:sz w:val="20"/>
          <w:szCs w:val="20"/>
          <w:lang w:eastAsia="cs-CZ"/>
        </w:rPr>
        <w:t xml:space="preserve">Smluvní strany </w:t>
      </w:r>
      <w:r w:rsidRPr="00FF60D0">
        <w:rPr>
          <w:rFonts w:ascii="Arial" w:hAnsi="Arial" w:cs="Arial"/>
          <w:sz w:val="20"/>
          <w:szCs w:val="20"/>
        </w:rPr>
        <w:t xml:space="preserve">dospěly k vzájemné a úplné shodě v níže uvedených skutečnostech, a rozhodly se v souladu s čl. 6 a čl. 19 odst. 3 Smlouvy o dílo ze dne </w:t>
      </w:r>
      <w:r w:rsidR="006F1857">
        <w:rPr>
          <w:rFonts w:ascii="Arial" w:hAnsi="Arial" w:cs="Arial"/>
          <w:sz w:val="20"/>
          <w:szCs w:val="20"/>
        </w:rPr>
        <w:t>26. 9. 2016</w:t>
      </w:r>
      <w:r w:rsidRPr="00FF60D0">
        <w:rPr>
          <w:rFonts w:ascii="Arial" w:hAnsi="Arial" w:cs="Arial"/>
          <w:sz w:val="20"/>
          <w:szCs w:val="20"/>
        </w:rPr>
        <w:t xml:space="preserve"> (dále jen „Smlouva“) uzavřít tento Dodatek č. 1 ke Smlouvě.</w:t>
      </w:r>
    </w:p>
    <w:p w:rsidR="002D5EB3" w:rsidRDefault="002D5EB3" w:rsidP="00FF60D0">
      <w:pPr>
        <w:pStyle w:val="Bezmezer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realizace díla vznikla potřeba méněprací a víceprací, na které Zhotovitel Objednatele a technický dozor Objednatele upozornil.  </w:t>
      </w:r>
    </w:p>
    <w:p w:rsidR="002D5EB3" w:rsidRDefault="002D5EB3" w:rsidP="00FF60D0">
      <w:pPr>
        <w:pStyle w:val="Bezmezer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Dodatku je úprava předmětu Smlouvy spočívající ve změně rozsahu díla – vícepráce a méněpráce. Změnou rozsahu díla dochází současně ke změně ceny díla.</w:t>
      </w:r>
      <w:bookmarkStart w:id="0" w:name="_GoBack"/>
      <w:bookmarkEnd w:id="0"/>
    </w:p>
    <w:p w:rsidR="002D5EB3" w:rsidRDefault="002D5EB3" w:rsidP="002D5EB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D5EB3" w:rsidRDefault="002D5EB3" w:rsidP="002D5EB3">
      <w:pPr>
        <w:pStyle w:val="Nadpis1"/>
      </w:pPr>
      <w:r>
        <w:lastRenderedPageBreak/>
        <w:t>Změna rozsahu díla</w:t>
      </w:r>
    </w:p>
    <w:p w:rsidR="002D5EB3" w:rsidRPr="00B25D66" w:rsidRDefault="002D5EB3" w:rsidP="00B25D66">
      <w:pPr>
        <w:pStyle w:val="Bezmezer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B25D66">
        <w:rPr>
          <w:rFonts w:ascii="Arial" w:hAnsi="Arial" w:cs="Arial"/>
          <w:sz w:val="20"/>
          <w:szCs w:val="20"/>
        </w:rPr>
        <w:t xml:space="preserve">Vícepráce se týkají požadovaných úprav v záměně krytiny a jednoho úžlabí, dále </w:t>
      </w:r>
      <w:r w:rsidR="00B25D66" w:rsidRPr="00B25D66">
        <w:rPr>
          <w:rFonts w:ascii="Arial" w:hAnsi="Arial" w:cs="Arial"/>
          <w:sz w:val="20"/>
          <w:szCs w:val="20"/>
        </w:rPr>
        <w:t xml:space="preserve">v </w:t>
      </w:r>
      <w:r w:rsidR="00B2253F">
        <w:rPr>
          <w:rFonts w:ascii="Arial" w:hAnsi="Arial" w:cs="Arial"/>
          <w:sz w:val="20"/>
          <w:szCs w:val="20"/>
        </w:rPr>
        <w:t>dodávce a </w:t>
      </w:r>
      <w:r w:rsidRPr="00B25D66">
        <w:rPr>
          <w:rFonts w:ascii="Arial" w:hAnsi="Arial" w:cs="Arial"/>
          <w:sz w:val="20"/>
          <w:szCs w:val="20"/>
        </w:rPr>
        <w:t>montáži jednoho střešního okna</w:t>
      </w:r>
      <w:r w:rsidR="00B25D66" w:rsidRPr="00B25D66">
        <w:rPr>
          <w:rFonts w:ascii="Arial" w:hAnsi="Arial" w:cs="Arial"/>
          <w:sz w:val="20"/>
          <w:szCs w:val="20"/>
        </w:rPr>
        <w:t xml:space="preserve"> navíc</w:t>
      </w:r>
      <w:r w:rsidRPr="00B25D66">
        <w:rPr>
          <w:rFonts w:ascii="Arial" w:hAnsi="Arial" w:cs="Arial"/>
          <w:sz w:val="20"/>
          <w:szCs w:val="20"/>
        </w:rPr>
        <w:t xml:space="preserve">, úprav hromosvodů a oplechování styků střešního pláště se stávajícími konstrukcemi včetně výměny části okapů. </w:t>
      </w:r>
    </w:p>
    <w:p w:rsidR="00FF60D0" w:rsidRPr="00B25D66" w:rsidRDefault="002D5EB3" w:rsidP="00B25D66">
      <w:pPr>
        <w:pStyle w:val="Bezmezer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B25D66">
        <w:rPr>
          <w:rFonts w:ascii="Arial" w:hAnsi="Arial" w:cs="Arial"/>
          <w:sz w:val="20"/>
          <w:szCs w:val="20"/>
        </w:rPr>
        <w:t>Méněpráce spočívají v odpočtu krytiny z trapézového plechu v části nahrazené povlakovou krytinou včetně úžlabí a lešení, které nebylo nutné k úpravě střešního pláště u římsy dělat.</w:t>
      </w:r>
    </w:p>
    <w:p w:rsidR="002D5EB3" w:rsidRPr="00B25D66" w:rsidRDefault="002D5EB3" w:rsidP="00B25D66">
      <w:pPr>
        <w:pStyle w:val="Bezmezer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B25D66">
        <w:rPr>
          <w:rFonts w:ascii="Arial" w:hAnsi="Arial" w:cs="Arial"/>
          <w:sz w:val="20"/>
          <w:szCs w:val="20"/>
        </w:rPr>
        <w:t xml:space="preserve">Další odůvodnění víceprací a méněprácí je uvedeno v poznámkách </w:t>
      </w:r>
      <w:r w:rsidR="00A80C11">
        <w:rPr>
          <w:rFonts w:ascii="Arial" w:hAnsi="Arial" w:cs="Arial"/>
          <w:sz w:val="20"/>
          <w:szCs w:val="20"/>
        </w:rPr>
        <w:t>Položkového r</w:t>
      </w:r>
      <w:r w:rsidR="00B25D66" w:rsidRPr="00B25D66">
        <w:rPr>
          <w:rFonts w:ascii="Arial" w:hAnsi="Arial" w:cs="Arial"/>
          <w:sz w:val="20"/>
          <w:szCs w:val="20"/>
        </w:rPr>
        <w:t xml:space="preserve">ozpočtu - vícepráce a méněpráce. </w:t>
      </w:r>
    </w:p>
    <w:p w:rsidR="00FF60D0" w:rsidRDefault="00FF60D0" w:rsidP="00FF60D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5D66" w:rsidRDefault="00B25D66" w:rsidP="00832D0F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</w:t>
      </w:r>
      <w:r w:rsidR="00A80C11">
        <w:rPr>
          <w:rFonts w:ascii="Arial" w:hAnsi="Arial" w:cs="Arial"/>
          <w:sz w:val="20"/>
          <w:szCs w:val="20"/>
        </w:rPr>
        <w:t>Položkový r</w:t>
      </w:r>
      <w:r>
        <w:rPr>
          <w:rFonts w:ascii="Arial" w:hAnsi="Arial" w:cs="Arial"/>
          <w:sz w:val="20"/>
          <w:szCs w:val="20"/>
        </w:rPr>
        <w:t>ozpočet – Vícepráce a méněpráce</w:t>
      </w:r>
    </w:p>
    <w:p w:rsidR="00A827E8" w:rsidRDefault="00A827E8" w:rsidP="00A827E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27E8" w:rsidRDefault="00A827E8" w:rsidP="00A827E8">
      <w:pPr>
        <w:pStyle w:val="Nadpis1"/>
      </w:pPr>
      <w:r>
        <w:t>Změna termínu dokončení díla</w:t>
      </w:r>
    </w:p>
    <w:p w:rsidR="00A827E8" w:rsidRPr="00183DD6" w:rsidRDefault="00183DD6" w:rsidP="00183DD6">
      <w:pPr>
        <w:pStyle w:val="Bezmezer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183DD6">
        <w:rPr>
          <w:rFonts w:ascii="Arial" w:hAnsi="Arial" w:cs="Arial"/>
          <w:sz w:val="20"/>
          <w:szCs w:val="20"/>
        </w:rPr>
        <w:t>Z důvodu nepříznivého počasí v průběhu realizace díla se smluvní strany</w:t>
      </w:r>
      <w:r w:rsidR="00A827E8" w:rsidRPr="00183DD6">
        <w:rPr>
          <w:rFonts w:ascii="Arial" w:hAnsi="Arial" w:cs="Arial"/>
          <w:sz w:val="20"/>
          <w:szCs w:val="20"/>
        </w:rPr>
        <w:t xml:space="preserve"> dohodly, že dílo bude dokončeno - předáno a převzato – </w:t>
      </w:r>
      <w:r w:rsidR="004434FC" w:rsidRPr="00183DD6">
        <w:rPr>
          <w:rFonts w:ascii="Arial" w:hAnsi="Arial" w:cs="Arial"/>
          <w:sz w:val="20"/>
          <w:szCs w:val="20"/>
        </w:rPr>
        <w:t>dne 14</w:t>
      </w:r>
      <w:r w:rsidR="00A827E8" w:rsidRPr="00183DD6">
        <w:rPr>
          <w:rFonts w:ascii="Arial" w:hAnsi="Arial" w:cs="Arial"/>
          <w:sz w:val="20"/>
          <w:szCs w:val="20"/>
        </w:rPr>
        <w:t>. 11. 2016.</w:t>
      </w:r>
    </w:p>
    <w:p w:rsidR="00B25D66" w:rsidRDefault="00B25D66" w:rsidP="00FF60D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5D66" w:rsidRDefault="00B25D66" w:rsidP="00832D0F">
      <w:pPr>
        <w:pStyle w:val="Nadpis1"/>
      </w:pPr>
      <w:r>
        <w:t>Změna ceny díla</w:t>
      </w:r>
    </w:p>
    <w:p w:rsidR="00B25D66" w:rsidRDefault="00B25D66" w:rsidP="00FF60D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5D66" w:rsidRPr="00076873" w:rsidRDefault="00B25D66" w:rsidP="00B25D66">
      <w:pPr>
        <w:pStyle w:val="Bezmezer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</w:t>
      </w:r>
      <w:r w:rsidRPr="00076873">
        <w:rPr>
          <w:rFonts w:ascii="Arial" w:hAnsi="Arial" w:cs="Arial"/>
          <w:sz w:val="20"/>
          <w:szCs w:val="20"/>
        </w:rPr>
        <w:t xml:space="preserve">Cena díla, </w:t>
      </w:r>
      <w:r>
        <w:rPr>
          <w:rFonts w:ascii="Arial" w:hAnsi="Arial" w:cs="Arial"/>
          <w:sz w:val="20"/>
          <w:szCs w:val="20"/>
        </w:rPr>
        <w:t>po nacenění víceprací a odpočtu méněprací</w:t>
      </w:r>
      <w:r w:rsidRPr="00076873">
        <w:rPr>
          <w:rFonts w:ascii="Arial" w:hAnsi="Arial" w:cs="Arial"/>
          <w:sz w:val="20"/>
          <w:szCs w:val="20"/>
        </w:rPr>
        <w:t xml:space="preserve">, činí: </w:t>
      </w:r>
    </w:p>
    <w:tbl>
      <w:tblPr>
        <w:tblStyle w:val="Mkatabulky"/>
        <w:tblW w:w="0" w:type="auto"/>
        <w:tblInd w:w="817" w:type="dxa"/>
        <w:tblLook w:val="04A0"/>
      </w:tblPr>
      <w:tblGrid>
        <w:gridCol w:w="4253"/>
        <w:gridCol w:w="4142"/>
      </w:tblGrid>
      <w:tr w:rsidR="00832D0F" w:rsidRPr="00076873" w:rsidTr="00832D0F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D0F" w:rsidRPr="00076873" w:rsidRDefault="00832D0F" w:rsidP="008B20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Původní cena díla bez DPH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2D0F" w:rsidRPr="00832D0F" w:rsidRDefault="00832D0F" w:rsidP="008B20DE">
            <w:pPr>
              <w:pStyle w:val="Bezmezer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1 077 836,25 Kč</w:t>
            </w:r>
          </w:p>
        </w:tc>
      </w:tr>
      <w:tr w:rsidR="00832D0F" w:rsidRPr="00076873" w:rsidTr="00832D0F">
        <w:trPr>
          <w:trHeight w:val="28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D0F" w:rsidRDefault="00832D0F" w:rsidP="008B20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Méněpráce bez DPH</w:t>
            </w:r>
          </w:p>
        </w:tc>
        <w:tc>
          <w:tcPr>
            <w:tcW w:w="4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2D0F" w:rsidRPr="00832D0F" w:rsidRDefault="00832D0F" w:rsidP="00832D0F">
            <w:pPr>
              <w:pStyle w:val="Bezmezer"/>
              <w:numPr>
                <w:ilvl w:val="0"/>
                <w:numId w:val="40"/>
              </w:numPr>
              <w:jc w:val="right"/>
              <w:rPr>
                <w:rFonts w:ascii="Arial" w:hAnsi="Arial" w:cs="Arial"/>
              </w:rPr>
            </w:pPr>
            <w:r w:rsidRPr="00832D0F">
              <w:rPr>
                <w:rFonts w:ascii="Arial" w:hAnsi="Arial" w:cs="Arial"/>
              </w:rPr>
              <w:t>49 393,65 Kč</w:t>
            </w:r>
          </w:p>
        </w:tc>
      </w:tr>
      <w:tr w:rsidR="00832D0F" w:rsidRPr="00076873" w:rsidTr="00832D0F">
        <w:trPr>
          <w:trHeight w:val="28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D0F" w:rsidRDefault="00832D0F" w:rsidP="008B20D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Vícepráce bez DPH</w:t>
            </w:r>
          </w:p>
        </w:tc>
        <w:tc>
          <w:tcPr>
            <w:tcW w:w="41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2D0F" w:rsidRPr="00832D0F" w:rsidRDefault="00832D0F" w:rsidP="008B20DE">
            <w:pPr>
              <w:pStyle w:val="Bezmezer"/>
              <w:jc w:val="right"/>
              <w:rPr>
                <w:rFonts w:ascii="Arial" w:hAnsi="Arial" w:cs="Arial"/>
              </w:rPr>
            </w:pPr>
            <w:r w:rsidRPr="00832D0F">
              <w:rPr>
                <w:rFonts w:ascii="Arial" w:hAnsi="Arial" w:cs="Arial"/>
              </w:rPr>
              <w:t>143 935,28 Kč</w:t>
            </w:r>
          </w:p>
        </w:tc>
      </w:tr>
      <w:tr w:rsidR="00832D0F" w:rsidRPr="00076873" w:rsidTr="00832D0F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D0F" w:rsidRPr="00832D0F" w:rsidRDefault="00832D0F" w:rsidP="008B20D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32D0F">
              <w:rPr>
                <w:rFonts w:ascii="Arial" w:hAnsi="Arial" w:cs="Arial"/>
                <w:b/>
                <w:sz w:val="20"/>
                <w:szCs w:val="20"/>
              </w:rPr>
              <w:t xml:space="preserve">Cena celkem bez DPH  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2D0F" w:rsidRPr="00832D0F" w:rsidRDefault="00832D0F" w:rsidP="008B20DE">
            <w:pPr>
              <w:pStyle w:val="Bezmezer"/>
              <w:jc w:val="right"/>
              <w:rPr>
                <w:rFonts w:ascii="Arial" w:hAnsi="Arial" w:cs="Arial"/>
              </w:rPr>
            </w:pPr>
            <w:r w:rsidRPr="00832D0F">
              <w:rPr>
                <w:rFonts w:ascii="Arial" w:hAnsi="Arial" w:cs="Arial"/>
                <w:b/>
              </w:rPr>
              <w:t>1 172 377,88 Kč</w:t>
            </w:r>
          </w:p>
        </w:tc>
      </w:tr>
      <w:tr w:rsidR="00B25D66" w:rsidRPr="00076873" w:rsidTr="00832D0F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D66" w:rsidRPr="00076873" w:rsidRDefault="00B25D66" w:rsidP="008B20D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DPH 21%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D66" w:rsidRPr="00076873" w:rsidRDefault="00832D0F" w:rsidP="008B20DE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246 199,35 </w:t>
            </w:r>
            <w:r w:rsidR="00B25D66" w:rsidRPr="00076873">
              <w:rPr>
                <w:rFonts w:ascii="Arial" w:hAnsi="Arial" w:cs="Arial"/>
              </w:rPr>
              <w:t>Kč</w:t>
            </w:r>
          </w:p>
        </w:tc>
      </w:tr>
      <w:tr w:rsidR="00B25D66" w:rsidRPr="00076873" w:rsidTr="00832D0F">
        <w:trPr>
          <w:trHeight w:val="284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D66" w:rsidRPr="00076873" w:rsidRDefault="00B25D66" w:rsidP="008B20D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D66" w:rsidRPr="00832D0F" w:rsidRDefault="00832D0F" w:rsidP="008B20DE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2D0F">
              <w:rPr>
                <w:rStyle w:val="cena"/>
                <w:rFonts w:cs="Arial"/>
                <w:b w:val="0"/>
              </w:rPr>
              <w:t>1 418 577,</w:t>
            </w:r>
            <w:r w:rsidR="00A80C11">
              <w:rPr>
                <w:rStyle w:val="cena"/>
                <w:rFonts w:cs="Arial"/>
                <w:b w:val="0"/>
              </w:rPr>
              <w:t>23</w:t>
            </w:r>
            <w:r w:rsidRPr="00832D0F">
              <w:rPr>
                <w:rStyle w:val="cena"/>
                <w:rFonts w:cs="Arial"/>
                <w:b w:val="0"/>
              </w:rPr>
              <w:t xml:space="preserve"> </w:t>
            </w:r>
            <w:r w:rsidR="00B25D66" w:rsidRPr="00832D0F">
              <w:rPr>
                <w:rStyle w:val="cena"/>
                <w:rFonts w:cs="Arial"/>
                <w:b w:val="0"/>
              </w:rPr>
              <w:t>Kč</w:t>
            </w:r>
          </w:p>
        </w:tc>
      </w:tr>
    </w:tbl>
    <w:p w:rsidR="00B25D66" w:rsidRDefault="00B25D66" w:rsidP="00FF60D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5D66" w:rsidRDefault="00B25D66" w:rsidP="00FF60D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63355" w:rsidRDefault="000056EE" w:rsidP="00063355">
      <w:pPr>
        <w:pStyle w:val="Nadpis1"/>
        <w:rPr>
          <w:rFonts w:cs="Arial"/>
        </w:rPr>
      </w:pPr>
      <w:r w:rsidRPr="00076873">
        <w:rPr>
          <w:rFonts w:cs="Arial"/>
        </w:rPr>
        <w:t>Závěrečná ustanovení</w:t>
      </w:r>
    </w:p>
    <w:p w:rsidR="00A80C11" w:rsidRPr="004A0FAC" w:rsidRDefault="00A80C11" w:rsidP="00A80C11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4A0FAC">
        <w:rPr>
          <w:rFonts w:ascii="Arial" w:hAnsi="Arial" w:cs="Arial"/>
          <w:sz w:val="20"/>
          <w:szCs w:val="20"/>
        </w:rPr>
        <w:t xml:space="preserve"> bezvýhradně souhlasí se zveřejněním celého znění </w:t>
      </w:r>
      <w:r w:rsidR="00262924">
        <w:rPr>
          <w:rFonts w:ascii="Arial" w:hAnsi="Arial" w:cs="Arial"/>
          <w:sz w:val="20"/>
          <w:szCs w:val="20"/>
        </w:rPr>
        <w:t>Dodatku</w:t>
      </w:r>
      <w:r>
        <w:rPr>
          <w:rFonts w:ascii="Arial" w:hAnsi="Arial" w:cs="Arial"/>
          <w:sz w:val="20"/>
          <w:szCs w:val="20"/>
        </w:rPr>
        <w:t xml:space="preserve">, včetně </w:t>
      </w:r>
      <w:r w:rsidR="00262924">
        <w:rPr>
          <w:rFonts w:ascii="Arial" w:hAnsi="Arial" w:cs="Arial"/>
          <w:sz w:val="20"/>
          <w:szCs w:val="20"/>
        </w:rPr>
        <w:t>jeho příloh</w:t>
      </w:r>
      <w:r>
        <w:rPr>
          <w:rFonts w:ascii="Arial" w:hAnsi="Arial" w:cs="Arial"/>
          <w:sz w:val="20"/>
          <w:szCs w:val="20"/>
        </w:rPr>
        <w:t>.</w:t>
      </w:r>
    </w:p>
    <w:p w:rsidR="00A80C11" w:rsidRPr="00063355" w:rsidRDefault="00A80C11" w:rsidP="00A80C11">
      <w:pPr>
        <w:pStyle w:val="Bezmezer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A0FAC">
        <w:rPr>
          <w:rFonts w:ascii="Arial" w:hAnsi="Arial" w:cs="Arial"/>
          <w:sz w:val="20"/>
          <w:szCs w:val="20"/>
        </w:rPr>
        <w:t>Přílohy t</w:t>
      </w:r>
      <w:r>
        <w:rPr>
          <w:rFonts w:ascii="Arial" w:hAnsi="Arial" w:cs="Arial"/>
          <w:sz w:val="20"/>
          <w:szCs w:val="20"/>
        </w:rPr>
        <w:t xml:space="preserve">ohoto Dodatku jsou jeho </w:t>
      </w:r>
      <w:r w:rsidRPr="004A0FAC">
        <w:rPr>
          <w:rFonts w:ascii="Arial" w:hAnsi="Arial" w:cs="Arial"/>
          <w:sz w:val="20"/>
          <w:szCs w:val="20"/>
        </w:rPr>
        <w:t>nedílnou součástí.</w:t>
      </w:r>
    </w:p>
    <w:p w:rsidR="00A80C11" w:rsidRPr="00076873" w:rsidRDefault="00A80C11" w:rsidP="00A80C11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Pr="00076873">
        <w:rPr>
          <w:rFonts w:ascii="Arial" w:hAnsi="Arial" w:cs="Arial"/>
          <w:sz w:val="20"/>
          <w:szCs w:val="20"/>
        </w:rPr>
        <w:t xml:space="preserve"> nabývá platnosti a účinnosti dnem podpisu obou smluvních stran.</w:t>
      </w:r>
    </w:p>
    <w:p w:rsidR="00A80C11" w:rsidRDefault="00A80C11" w:rsidP="00A80C11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9632C">
        <w:rPr>
          <w:rFonts w:ascii="Arial" w:hAnsi="Arial" w:cs="Arial"/>
          <w:sz w:val="20"/>
          <w:szCs w:val="20"/>
        </w:rPr>
        <w:t>Ostatní ujednání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C9632C">
        <w:rPr>
          <w:rFonts w:ascii="Arial" w:hAnsi="Arial" w:cs="Arial"/>
          <w:sz w:val="20"/>
          <w:szCs w:val="20"/>
        </w:rPr>
        <w:t xml:space="preserve">zůstávají </w:t>
      </w:r>
      <w:r>
        <w:rPr>
          <w:rFonts w:ascii="Arial" w:hAnsi="Arial" w:cs="Arial"/>
          <w:sz w:val="20"/>
          <w:szCs w:val="20"/>
        </w:rPr>
        <w:t>v původním a nezměněném znění.</w:t>
      </w:r>
    </w:p>
    <w:p w:rsidR="00A80C11" w:rsidRPr="0051430A" w:rsidRDefault="00A80C11" w:rsidP="00A80C11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1430A">
        <w:rPr>
          <w:rFonts w:ascii="Arial" w:hAnsi="Arial" w:cs="Arial"/>
          <w:sz w:val="20"/>
          <w:szCs w:val="20"/>
        </w:rPr>
        <w:t>Dodatek je vyhotoven ve dvou stejnopisech s platností originálu, přičemž každá smluvní strana obdrží po jednom vyhotovení.</w:t>
      </w:r>
    </w:p>
    <w:p w:rsidR="00A80C11" w:rsidRPr="00C9632C" w:rsidRDefault="00A80C11" w:rsidP="00A80C11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9632C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 xml:space="preserve">tento Dodatek před jeho podpisem přečetly, že byl uzavřen </w:t>
      </w:r>
      <w:r w:rsidRPr="00C9632C">
        <w:rPr>
          <w:rFonts w:ascii="Arial" w:hAnsi="Arial" w:cs="Arial"/>
          <w:sz w:val="20"/>
          <w:szCs w:val="20"/>
        </w:rPr>
        <w:t xml:space="preserve">podle jejich pravé a svobodné vůle, určitě, vážně a srozumitelně, nikoli v tísni za nápadně nevýhodných podmínek. Autentičnost </w:t>
      </w:r>
      <w:r>
        <w:rPr>
          <w:rFonts w:ascii="Arial" w:hAnsi="Arial" w:cs="Arial"/>
          <w:sz w:val="20"/>
          <w:szCs w:val="20"/>
        </w:rPr>
        <w:t>tohoto Dodatku</w:t>
      </w:r>
      <w:r w:rsidRPr="00C9632C">
        <w:rPr>
          <w:rFonts w:ascii="Arial" w:hAnsi="Arial" w:cs="Arial"/>
          <w:sz w:val="20"/>
          <w:szCs w:val="20"/>
        </w:rPr>
        <w:t xml:space="preserve"> potvrzují svým podpisem.</w:t>
      </w:r>
    </w:p>
    <w:p w:rsidR="004C5E25" w:rsidRPr="00076873" w:rsidRDefault="004C5E25" w:rsidP="004C5E25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413076" w:rsidRPr="00076873" w:rsidTr="00413076">
        <w:tc>
          <w:tcPr>
            <w:tcW w:w="4606" w:type="dxa"/>
            <w:shd w:val="clear" w:color="auto" w:fill="auto"/>
          </w:tcPr>
          <w:p w:rsidR="00413076" w:rsidRPr="00076873" w:rsidRDefault="00413076" w:rsidP="004130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V ……………….dne………..</w:t>
            </w:r>
          </w:p>
          <w:p w:rsidR="00413076" w:rsidRPr="00076873" w:rsidRDefault="00413076" w:rsidP="004C5E2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C5E25" w:rsidRPr="00076873" w:rsidRDefault="004C5E25" w:rsidP="004C5E2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C5E25" w:rsidRPr="00076873" w:rsidRDefault="004C5E25" w:rsidP="004C5E2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Podpis Zhotovitele</w:t>
            </w:r>
          </w:p>
        </w:tc>
        <w:tc>
          <w:tcPr>
            <w:tcW w:w="4606" w:type="dxa"/>
            <w:shd w:val="clear" w:color="auto" w:fill="auto"/>
          </w:tcPr>
          <w:p w:rsidR="00413076" w:rsidRPr="00076873" w:rsidRDefault="00413076" w:rsidP="004C5E2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V Uherském Brodě dne…………</w:t>
            </w: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25" w:rsidRPr="00076873" w:rsidRDefault="004C5E25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25" w:rsidRPr="00076873" w:rsidRDefault="004C5E25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413076" w:rsidRPr="00076873" w:rsidRDefault="00413076" w:rsidP="00413076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73">
              <w:rPr>
                <w:rFonts w:ascii="Arial" w:hAnsi="Arial" w:cs="Arial"/>
                <w:sz w:val="20"/>
                <w:szCs w:val="20"/>
              </w:rPr>
              <w:t>Podpis Objednatele</w:t>
            </w:r>
          </w:p>
        </w:tc>
      </w:tr>
    </w:tbl>
    <w:p w:rsidR="00AB73AA" w:rsidRDefault="00AB73AA" w:rsidP="008855D1">
      <w:pPr>
        <w:rPr>
          <w:rFonts w:ascii="Arial" w:hAnsi="Arial" w:cs="Arial"/>
        </w:rPr>
      </w:pPr>
    </w:p>
    <w:p w:rsidR="00611134" w:rsidRPr="00611134" w:rsidRDefault="00BF5B40" w:rsidP="006C4DF8">
      <w:pPr>
        <w:pStyle w:val="Bezmezer"/>
        <w:rPr>
          <w:rFonts w:ascii="Arial" w:hAnsi="Arial" w:cs="Arial"/>
          <w:sz w:val="20"/>
          <w:szCs w:val="20"/>
        </w:rPr>
      </w:pPr>
      <w:r w:rsidRPr="00BF5B40">
        <w:rPr>
          <w:rFonts w:ascii="Arial" w:hAnsi="Arial" w:cs="Arial"/>
          <w:sz w:val="20"/>
          <w:szCs w:val="20"/>
        </w:rPr>
        <w:t>Přílohy k této Smlouvě:</w:t>
      </w:r>
    </w:p>
    <w:p w:rsidR="00BF5B40" w:rsidRPr="00A80C11" w:rsidRDefault="00611134" w:rsidP="00A80C11">
      <w:pPr>
        <w:pStyle w:val="Bezmezer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80C11">
        <w:rPr>
          <w:rFonts w:ascii="Arial" w:hAnsi="Arial" w:cs="Arial"/>
          <w:b/>
          <w:sz w:val="20"/>
          <w:szCs w:val="20"/>
        </w:rPr>
        <w:t>1</w:t>
      </w:r>
      <w:r w:rsidR="00A80C11">
        <w:rPr>
          <w:rFonts w:ascii="Arial" w:hAnsi="Arial" w:cs="Arial"/>
          <w:sz w:val="20"/>
          <w:szCs w:val="20"/>
        </w:rPr>
        <w:t xml:space="preserve"> Položkový rozpočet – vícepráce a méněpráce</w:t>
      </w:r>
    </w:p>
    <w:p w:rsidR="00BF5B40" w:rsidRPr="00BF5B40" w:rsidRDefault="00BF5B40" w:rsidP="005D42FE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BF5B40" w:rsidRPr="00C019C6" w:rsidRDefault="00BF5B40" w:rsidP="00BF5B40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BF5B40" w:rsidRPr="00BF5B40" w:rsidRDefault="00BF5B40" w:rsidP="008855D1">
      <w:pPr>
        <w:rPr>
          <w:rFonts w:ascii="Arial" w:hAnsi="Arial" w:cs="Arial"/>
          <w:sz w:val="20"/>
          <w:szCs w:val="20"/>
        </w:rPr>
      </w:pPr>
    </w:p>
    <w:p w:rsidR="0052114A" w:rsidRPr="00BF5B40" w:rsidRDefault="0052114A" w:rsidP="008855D1">
      <w:pPr>
        <w:rPr>
          <w:rFonts w:ascii="Arial" w:hAnsi="Arial" w:cs="Arial"/>
          <w:sz w:val="20"/>
          <w:szCs w:val="20"/>
        </w:rPr>
      </w:pPr>
    </w:p>
    <w:sectPr w:rsidR="0052114A" w:rsidRPr="00BF5B40" w:rsidSect="004C5E25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3C" w:rsidRDefault="00D70A3C" w:rsidP="0012499B">
      <w:pPr>
        <w:spacing w:after="0" w:line="240" w:lineRule="auto"/>
      </w:pPr>
      <w:r>
        <w:separator/>
      </w:r>
    </w:p>
  </w:endnote>
  <w:endnote w:type="continuationSeparator" w:id="0">
    <w:p w:rsidR="00D70A3C" w:rsidRDefault="00D70A3C" w:rsidP="0012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605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63355" w:rsidRDefault="00063355">
            <w:pPr>
              <w:pStyle w:val="Zpat"/>
              <w:jc w:val="right"/>
            </w:pPr>
            <w:r>
              <w:t xml:space="preserve">Stránka </w:t>
            </w:r>
            <w:r w:rsidR="003315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1592">
              <w:rPr>
                <w:b/>
                <w:bCs/>
                <w:sz w:val="24"/>
                <w:szCs w:val="24"/>
              </w:rPr>
              <w:fldChar w:fldCharType="separate"/>
            </w:r>
            <w:r w:rsidR="00D70A3C">
              <w:rPr>
                <w:b/>
                <w:bCs/>
                <w:noProof/>
              </w:rPr>
              <w:t>1</w:t>
            </w:r>
            <w:r w:rsidR="003315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15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1592">
              <w:rPr>
                <w:b/>
                <w:bCs/>
                <w:sz w:val="24"/>
                <w:szCs w:val="24"/>
              </w:rPr>
              <w:fldChar w:fldCharType="separate"/>
            </w:r>
            <w:r w:rsidR="00D70A3C">
              <w:rPr>
                <w:b/>
                <w:bCs/>
                <w:noProof/>
              </w:rPr>
              <w:t>1</w:t>
            </w:r>
            <w:r w:rsidR="003315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355" w:rsidRDefault="000633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3C" w:rsidRDefault="00D70A3C" w:rsidP="0012499B">
      <w:pPr>
        <w:spacing w:after="0" w:line="240" w:lineRule="auto"/>
      </w:pPr>
      <w:r>
        <w:separator/>
      </w:r>
    </w:p>
  </w:footnote>
  <w:footnote w:type="continuationSeparator" w:id="0">
    <w:p w:rsidR="00D70A3C" w:rsidRDefault="00D70A3C" w:rsidP="0012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55" w:rsidRPr="004069C7" w:rsidRDefault="00063355" w:rsidP="00134E56">
    <w:pPr>
      <w:tabs>
        <w:tab w:val="right" w:pos="9072"/>
      </w:tabs>
      <w:jc w:val="both"/>
      <w:rPr>
        <w:rFonts w:ascii="Arial" w:hAnsi="Arial" w:cs="Arial"/>
        <w:sz w:val="20"/>
        <w:szCs w:val="20"/>
      </w:rPr>
    </w:pPr>
    <w:r w:rsidRPr="004069C7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-295910</wp:posOffset>
          </wp:positionV>
          <wp:extent cx="1319530" cy="655320"/>
          <wp:effectExtent l="0" t="0" r="0" b="0"/>
          <wp:wrapTight wrapText="bothSides">
            <wp:wrapPolygon edited="0">
              <wp:start x="0" y="0"/>
              <wp:lineTo x="0" y="20721"/>
              <wp:lineTo x="21205" y="20721"/>
              <wp:lineTo x="21205" y="0"/>
              <wp:lineTo x="0" y="0"/>
            </wp:wrapPolygon>
          </wp:wrapTight>
          <wp:docPr id="1" name="Obrázek 1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E56">
      <w:rPr>
        <w:rFonts w:ascii="Arial" w:hAnsi="Arial" w:cs="Arial"/>
        <w:sz w:val="20"/>
        <w:szCs w:val="20"/>
      </w:rPr>
      <w:tab/>
    </w:r>
  </w:p>
  <w:p w:rsidR="00063355" w:rsidRPr="00D70583" w:rsidRDefault="00063355" w:rsidP="004C5E25">
    <w:pPr>
      <w:pStyle w:val="Zhlav"/>
      <w:tabs>
        <w:tab w:val="clear" w:pos="4536"/>
        <w:tab w:val="left" w:pos="3926"/>
      </w:tabs>
      <w:rPr>
        <w:rFonts w:ascii="Arial" w:hAnsi="Arial" w:cs="Arial"/>
        <w:b/>
        <w:color w:val="1F497D"/>
        <w:sz w:val="18"/>
        <w:szCs w:val="18"/>
      </w:rPr>
    </w:pPr>
    <w:r>
      <w:rPr>
        <w:rFonts w:ascii="Arial" w:hAnsi="Arial" w:cs="Arial"/>
        <w:b/>
        <w:color w:val="1F497D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>
    <w:nsid w:val="06884F03"/>
    <w:multiLevelType w:val="hybridMultilevel"/>
    <w:tmpl w:val="ED347776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AC024ED"/>
    <w:multiLevelType w:val="hybridMultilevel"/>
    <w:tmpl w:val="C8A049D2"/>
    <w:lvl w:ilvl="0" w:tplc="D0DE4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4AC"/>
    <w:multiLevelType w:val="hybridMultilevel"/>
    <w:tmpl w:val="759070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9438C"/>
    <w:multiLevelType w:val="hybridMultilevel"/>
    <w:tmpl w:val="FE7212A0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B1D"/>
    <w:multiLevelType w:val="hybridMultilevel"/>
    <w:tmpl w:val="7EC4C566"/>
    <w:lvl w:ilvl="0" w:tplc="91F6F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43DF"/>
    <w:multiLevelType w:val="hybridMultilevel"/>
    <w:tmpl w:val="21EA53D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D21"/>
    <w:multiLevelType w:val="hybridMultilevel"/>
    <w:tmpl w:val="E668E832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5CC5"/>
    <w:multiLevelType w:val="hybridMultilevel"/>
    <w:tmpl w:val="8AB48302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5ABC"/>
    <w:multiLevelType w:val="hybridMultilevel"/>
    <w:tmpl w:val="373442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AA4125"/>
    <w:multiLevelType w:val="hybridMultilevel"/>
    <w:tmpl w:val="CDFE376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777"/>
    <w:multiLevelType w:val="hybridMultilevel"/>
    <w:tmpl w:val="1D627E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E17805"/>
    <w:multiLevelType w:val="hybridMultilevel"/>
    <w:tmpl w:val="21F4F65E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748"/>
    <w:multiLevelType w:val="hybridMultilevel"/>
    <w:tmpl w:val="F98E66B8"/>
    <w:lvl w:ilvl="0" w:tplc="14100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61B5"/>
    <w:multiLevelType w:val="hybridMultilevel"/>
    <w:tmpl w:val="D05AAD00"/>
    <w:lvl w:ilvl="0" w:tplc="EECA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96A64"/>
    <w:multiLevelType w:val="hybridMultilevel"/>
    <w:tmpl w:val="B3BCC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2950FA9"/>
    <w:multiLevelType w:val="multilevel"/>
    <w:tmpl w:val="0DD61F28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3623819"/>
    <w:multiLevelType w:val="hybridMultilevel"/>
    <w:tmpl w:val="86D2AA5C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F4488"/>
    <w:multiLevelType w:val="hybridMultilevel"/>
    <w:tmpl w:val="D07A98D6"/>
    <w:lvl w:ilvl="0" w:tplc="14100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3D1F"/>
    <w:multiLevelType w:val="hybridMultilevel"/>
    <w:tmpl w:val="B7B8809C"/>
    <w:lvl w:ilvl="0" w:tplc="ABAEB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0EA1"/>
    <w:multiLevelType w:val="hybridMultilevel"/>
    <w:tmpl w:val="59FA3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342299"/>
    <w:multiLevelType w:val="hybridMultilevel"/>
    <w:tmpl w:val="1BFCF5FE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B1DDF"/>
    <w:multiLevelType w:val="hybridMultilevel"/>
    <w:tmpl w:val="A65823A4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A54A3"/>
    <w:multiLevelType w:val="hybridMultilevel"/>
    <w:tmpl w:val="04DA5BB8"/>
    <w:lvl w:ilvl="0" w:tplc="62DACB3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47E25"/>
    <w:multiLevelType w:val="hybridMultilevel"/>
    <w:tmpl w:val="5A562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C54724"/>
    <w:multiLevelType w:val="hybridMultilevel"/>
    <w:tmpl w:val="05FAA1C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31EC6"/>
    <w:multiLevelType w:val="hybridMultilevel"/>
    <w:tmpl w:val="A1A6E09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72374"/>
    <w:multiLevelType w:val="hybridMultilevel"/>
    <w:tmpl w:val="21F4F65E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626"/>
    <w:multiLevelType w:val="hybridMultilevel"/>
    <w:tmpl w:val="A0E4BF98"/>
    <w:lvl w:ilvl="0" w:tplc="D28E2E12">
      <w:start w:val="1"/>
      <w:numFmt w:val="decimal"/>
      <w:pStyle w:val="Zkladntextodsazen2-odrky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2261D"/>
    <w:multiLevelType w:val="hybridMultilevel"/>
    <w:tmpl w:val="861C5A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424444"/>
    <w:multiLevelType w:val="hybridMultilevel"/>
    <w:tmpl w:val="68DC18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754138"/>
    <w:multiLevelType w:val="hybridMultilevel"/>
    <w:tmpl w:val="FB0EE976"/>
    <w:lvl w:ilvl="0" w:tplc="0B70157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3CB6"/>
    <w:multiLevelType w:val="hybridMultilevel"/>
    <w:tmpl w:val="B9B62F6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9344F0"/>
    <w:multiLevelType w:val="hybridMultilevel"/>
    <w:tmpl w:val="1A1E5D52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3C04"/>
    <w:multiLevelType w:val="hybridMultilevel"/>
    <w:tmpl w:val="2B60657E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75EE9"/>
    <w:multiLevelType w:val="hybridMultilevel"/>
    <w:tmpl w:val="C116EC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266FE4"/>
    <w:multiLevelType w:val="hybridMultilevel"/>
    <w:tmpl w:val="4FDAF5B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F27F3"/>
    <w:multiLevelType w:val="hybridMultilevel"/>
    <w:tmpl w:val="B5B21B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6C13B1"/>
    <w:multiLevelType w:val="hybridMultilevel"/>
    <w:tmpl w:val="EFBA5AD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B6B22"/>
    <w:multiLevelType w:val="hybridMultilevel"/>
    <w:tmpl w:val="EBD04EA0"/>
    <w:lvl w:ilvl="0" w:tplc="1C8EDFE4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A0B2B"/>
    <w:multiLevelType w:val="hybridMultilevel"/>
    <w:tmpl w:val="3920E7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0C4B37"/>
    <w:multiLevelType w:val="hybridMultilevel"/>
    <w:tmpl w:val="831E7CC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30"/>
  </w:num>
  <w:num w:numId="5">
    <w:abstractNumId w:val="43"/>
  </w:num>
  <w:num w:numId="6">
    <w:abstractNumId w:val="4"/>
  </w:num>
  <w:num w:numId="7">
    <w:abstractNumId w:val="19"/>
  </w:num>
  <w:num w:numId="8">
    <w:abstractNumId w:val="22"/>
  </w:num>
  <w:num w:numId="9">
    <w:abstractNumId w:val="32"/>
  </w:num>
  <w:num w:numId="10">
    <w:abstractNumId w:val="3"/>
  </w:num>
  <w:num w:numId="11">
    <w:abstractNumId w:val="24"/>
  </w:num>
  <w:num w:numId="12">
    <w:abstractNumId w:val="27"/>
  </w:num>
  <w:num w:numId="13">
    <w:abstractNumId w:val="38"/>
  </w:num>
  <w:num w:numId="14">
    <w:abstractNumId w:val="35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34"/>
  </w:num>
  <w:num w:numId="21">
    <w:abstractNumId w:val="9"/>
  </w:num>
  <w:num w:numId="22">
    <w:abstractNumId w:val="1"/>
  </w:num>
  <w:num w:numId="23">
    <w:abstractNumId w:val="14"/>
  </w:num>
  <w:num w:numId="24">
    <w:abstractNumId w:val="18"/>
  </w:num>
  <w:num w:numId="25">
    <w:abstractNumId w:val="40"/>
  </w:num>
  <w:num w:numId="26">
    <w:abstractNumId w:val="31"/>
  </w:num>
  <w:num w:numId="27">
    <w:abstractNumId w:val="42"/>
  </w:num>
  <w:num w:numId="28">
    <w:abstractNumId w:val="26"/>
  </w:num>
  <w:num w:numId="29">
    <w:abstractNumId w:val="37"/>
  </w:num>
  <w:num w:numId="30">
    <w:abstractNumId w:val="36"/>
  </w:num>
  <w:num w:numId="31">
    <w:abstractNumId w:val="23"/>
  </w:num>
  <w:num w:numId="32">
    <w:abstractNumId w:val="11"/>
  </w:num>
  <w:num w:numId="33">
    <w:abstractNumId w:val="29"/>
  </w:num>
  <w:num w:numId="34">
    <w:abstractNumId w:val="39"/>
  </w:num>
  <w:num w:numId="35">
    <w:abstractNumId w:val="15"/>
  </w:num>
  <w:num w:numId="36">
    <w:abstractNumId w:val="13"/>
  </w:num>
  <w:num w:numId="37">
    <w:abstractNumId w:val="20"/>
  </w:num>
  <w:num w:numId="38">
    <w:abstractNumId w:val="41"/>
  </w:num>
  <w:num w:numId="39">
    <w:abstractNumId w:val="2"/>
  </w:num>
  <w:num w:numId="40">
    <w:abstractNumId w:val="25"/>
  </w:num>
  <w:num w:numId="41">
    <w:abstractNumId w:val="33"/>
  </w:num>
  <w:num w:numId="42">
    <w:abstractNumId w:val="5"/>
  </w:num>
  <w:num w:numId="43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99B"/>
    <w:rsid w:val="00001DB0"/>
    <w:rsid w:val="0000263C"/>
    <w:rsid w:val="000056EE"/>
    <w:rsid w:val="00036936"/>
    <w:rsid w:val="00041FA5"/>
    <w:rsid w:val="0004250D"/>
    <w:rsid w:val="000504C7"/>
    <w:rsid w:val="00052442"/>
    <w:rsid w:val="00062648"/>
    <w:rsid w:val="00063355"/>
    <w:rsid w:val="000650F6"/>
    <w:rsid w:val="00066C93"/>
    <w:rsid w:val="00076873"/>
    <w:rsid w:val="00083926"/>
    <w:rsid w:val="00090D36"/>
    <w:rsid w:val="000A7E7E"/>
    <w:rsid w:val="000B1D7F"/>
    <w:rsid w:val="000B6406"/>
    <w:rsid w:val="000E3FF4"/>
    <w:rsid w:val="000E6E69"/>
    <w:rsid w:val="000F57EB"/>
    <w:rsid w:val="000F6492"/>
    <w:rsid w:val="001106AB"/>
    <w:rsid w:val="00114DE8"/>
    <w:rsid w:val="00117838"/>
    <w:rsid w:val="001204E6"/>
    <w:rsid w:val="001248F1"/>
    <w:rsid w:val="0012499B"/>
    <w:rsid w:val="001311B1"/>
    <w:rsid w:val="00132826"/>
    <w:rsid w:val="00134E56"/>
    <w:rsid w:val="00141ED7"/>
    <w:rsid w:val="001456B8"/>
    <w:rsid w:val="001512EF"/>
    <w:rsid w:val="001520D2"/>
    <w:rsid w:val="00166A3E"/>
    <w:rsid w:val="00183419"/>
    <w:rsid w:val="00183DD6"/>
    <w:rsid w:val="001955DF"/>
    <w:rsid w:val="001D11E9"/>
    <w:rsid w:val="001D6AC0"/>
    <w:rsid w:val="001E0D72"/>
    <w:rsid w:val="001F282D"/>
    <w:rsid w:val="001F5D2C"/>
    <w:rsid w:val="001F7D8A"/>
    <w:rsid w:val="002007A5"/>
    <w:rsid w:val="00201EAB"/>
    <w:rsid w:val="00211427"/>
    <w:rsid w:val="00212464"/>
    <w:rsid w:val="00214318"/>
    <w:rsid w:val="002214C8"/>
    <w:rsid w:val="00225FD5"/>
    <w:rsid w:val="00240DE4"/>
    <w:rsid w:val="00262924"/>
    <w:rsid w:val="00262B50"/>
    <w:rsid w:val="002640BB"/>
    <w:rsid w:val="002647EC"/>
    <w:rsid w:val="00271B09"/>
    <w:rsid w:val="002878FF"/>
    <w:rsid w:val="002933D6"/>
    <w:rsid w:val="002A1123"/>
    <w:rsid w:val="002A1580"/>
    <w:rsid w:val="002A72D1"/>
    <w:rsid w:val="002D5EB3"/>
    <w:rsid w:val="002E0135"/>
    <w:rsid w:val="002E1084"/>
    <w:rsid w:val="002E5585"/>
    <w:rsid w:val="002F3880"/>
    <w:rsid w:val="00300894"/>
    <w:rsid w:val="00311743"/>
    <w:rsid w:val="00313580"/>
    <w:rsid w:val="003239AC"/>
    <w:rsid w:val="00323D60"/>
    <w:rsid w:val="00331592"/>
    <w:rsid w:val="00333691"/>
    <w:rsid w:val="003446F9"/>
    <w:rsid w:val="00350760"/>
    <w:rsid w:val="00357F34"/>
    <w:rsid w:val="00383F97"/>
    <w:rsid w:val="00396588"/>
    <w:rsid w:val="003A468D"/>
    <w:rsid w:val="003A4AD8"/>
    <w:rsid w:val="003B013F"/>
    <w:rsid w:val="003B776E"/>
    <w:rsid w:val="003D2B71"/>
    <w:rsid w:val="003D7AA6"/>
    <w:rsid w:val="003E0C31"/>
    <w:rsid w:val="003E17A6"/>
    <w:rsid w:val="00404D97"/>
    <w:rsid w:val="004069C7"/>
    <w:rsid w:val="00413076"/>
    <w:rsid w:val="00415946"/>
    <w:rsid w:val="00415F6D"/>
    <w:rsid w:val="00441FB1"/>
    <w:rsid w:val="004434FC"/>
    <w:rsid w:val="0044665A"/>
    <w:rsid w:val="0045584B"/>
    <w:rsid w:val="00467DD3"/>
    <w:rsid w:val="00471E6D"/>
    <w:rsid w:val="004753CA"/>
    <w:rsid w:val="0047561C"/>
    <w:rsid w:val="00485D24"/>
    <w:rsid w:val="004A0C13"/>
    <w:rsid w:val="004C5E25"/>
    <w:rsid w:val="004C64DE"/>
    <w:rsid w:val="004D30DF"/>
    <w:rsid w:val="004D7905"/>
    <w:rsid w:val="004E0161"/>
    <w:rsid w:val="004E30BA"/>
    <w:rsid w:val="0050115B"/>
    <w:rsid w:val="00512DE1"/>
    <w:rsid w:val="0052114A"/>
    <w:rsid w:val="00522E78"/>
    <w:rsid w:val="00543B35"/>
    <w:rsid w:val="0054504F"/>
    <w:rsid w:val="00547816"/>
    <w:rsid w:val="00566CE6"/>
    <w:rsid w:val="00580E05"/>
    <w:rsid w:val="00591CC5"/>
    <w:rsid w:val="00592100"/>
    <w:rsid w:val="0059532D"/>
    <w:rsid w:val="0059627E"/>
    <w:rsid w:val="005B26B5"/>
    <w:rsid w:val="005B768B"/>
    <w:rsid w:val="005C6DB1"/>
    <w:rsid w:val="005C7AA1"/>
    <w:rsid w:val="005C7AE3"/>
    <w:rsid w:val="005D42FE"/>
    <w:rsid w:val="005D7EF7"/>
    <w:rsid w:val="005E2937"/>
    <w:rsid w:val="00603D3F"/>
    <w:rsid w:val="00611134"/>
    <w:rsid w:val="00613F01"/>
    <w:rsid w:val="00622E32"/>
    <w:rsid w:val="00624AE5"/>
    <w:rsid w:val="00633107"/>
    <w:rsid w:val="006440D0"/>
    <w:rsid w:val="006517C8"/>
    <w:rsid w:val="00665B8C"/>
    <w:rsid w:val="00671720"/>
    <w:rsid w:val="00684C4D"/>
    <w:rsid w:val="0068768C"/>
    <w:rsid w:val="00695287"/>
    <w:rsid w:val="006A5B71"/>
    <w:rsid w:val="006B5B55"/>
    <w:rsid w:val="006C2FEF"/>
    <w:rsid w:val="006C3476"/>
    <w:rsid w:val="006C4C46"/>
    <w:rsid w:val="006C4DF8"/>
    <w:rsid w:val="006D23F2"/>
    <w:rsid w:val="006D746F"/>
    <w:rsid w:val="006E0888"/>
    <w:rsid w:val="006E113E"/>
    <w:rsid w:val="006E554F"/>
    <w:rsid w:val="006F049F"/>
    <w:rsid w:val="006F1857"/>
    <w:rsid w:val="006F38B4"/>
    <w:rsid w:val="0070570D"/>
    <w:rsid w:val="00722C6D"/>
    <w:rsid w:val="007337DE"/>
    <w:rsid w:val="0073678C"/>
    <w:rsid w:val="00741442"/>
    <w:rsid w:val="00744698"/>
    <w:rsid w:val="00764964"/>
    <w:rsid w:val="00770087"/>
    <w:rsid w:val="0077313C"/>
    <w:rsid w:val="00777F4D"/>
    <w:rsid w:val="00781960"/>
    <w:rsid w:val="007A14CD"/>
    <w:rsid w:val="007A2688"/>
    <w:rsid w:val="007A4BCD"/>
    <w:rsid w:val="007B557B"/>
    <w:rsid w:val="007B5D3E"/>
    <w:rsid w:val="007C033A"/>
    <w:rsid w:val="007C1F30"/>
    <w:rsid w:val="007C55D5"/>
    <w:rsid w:val="00820AE8"/>
    <w:rsid w:val="00832D0F"/>
    <w:rsid w:val="008472D9"/>
    <w:rsid w:val="0086323F"/>
    <w:rsid w:val="00873FBF"/>
    <w:rsid w:val="008828D8"/>
    <w:rsid w:val="0088501F"/>
    <w:rsid w:val="008855D1"/>
    <w:rsid w:val="008858F0"/>
    <w:rsid w:val="00891C18"/>
    <w:rsid w:val="00891E4B"/>
    <w:rsid w:val="008A61BA"/>
    <w:rsid w:val="008C1C82"/>
    <w:rsid w:val="008C523E"/>
    <w:rsid w:val="008C6978"/>
    <w:rsid w:val="008D1DCA"/>
    <w:rsid w:val="008D7EA5"/>
    <w:rsid w:val="008F21C6"/>
    <w:rsid w:val="008F4281"/>
    <w:rsid w:val="009023B4"/>
    <w:rsid w:val="00912798"/>
    <w:rsid w:val="00920982"/>
    <w:rsid w:val="009347F4"/>
    <w:rsid w:val="00934E0F"/>
    <w:rsid w:val="009565A8"/>
    <w:rsid w:val="00962F53"/>
    <w:rsid w:val="00963D21"/>
    <w:rsid w:val="00965150"/>
    <w:rsid w:val="00977D0F"/>
    <w:rsid w:val="009A3E2C"/>
    <w:rsid w:val="009B068A"/>
    <w:rsid w:val="009B068F"/>
    <w:rsid w:val="009C5C1D"/>
    <w:rsid w:val="009C726F"/>
    <w:rsid w:val="009E1CE7"/>
    <w:rsid w:val="009E7605"/>
    <w:rsid w:val="009F1AA2"/>
    <w:rsid w:val="009F5A83"/>
    <w:rsid w:val="00A02A1C"/>
    <w:rsid w:val="00A12D93"/>
    <w:rsid w:val="00A15A19"/>
    <w:rsid w:val="00A270F8"/>
    <w:rsid w:val="00A328FE"/>
    <w:rsid w:val="00A65A61"/>
    <w:rsid w:val="00A66E8E"/>
    <w:rsid w:val="00A76BD9"/>
    <w:rsid w:val="00A80C11"/>
    <w:rsid w:val="00A827E8"/>
    <w:rsid w:val="00A939F5"/>
    <w:rsid w:val="00A95D0A"/>
    <w:rsid w:val="00A96AE6"/>
    <w:rsid w:val="00AA7814"/>
    <w:rsid w:val="00AB1E6B"/>
    <w:rsid w:val="00AB52DE"/>
    <w:rsid w:val="00AB6FFB"/>
    <w:rsid w:val="00AB73AA"/>
    <w:rsid w:val="00AC2055"/>
    <w:rsid w:val="00AD680F"/>
    <w:rsid w:val="00AE0208"/>
    <w:rsid w:val="00AE4776"/>
    <w:rsid w:val="00AF1220"/>
    <w:rsid w:val="00AF3794"/>
    <w:rsid w:val="00AF5D77"/>
    <w:rsid w:val="00AF7EFA"/>
    <w:rsid w:val="00B02984"/>
    <w:rsid w:val="00B04C14"/>
    <w:rsid w:val="00B149FE"/>
    <w:rsid w:val="00B2253F"/>
    <w:rsid w:val="00B25D66"/>
    <w:rsid w:val="00B26099"/>
    <w:rsid w:val="00B35456"/>
    <w:rsid w:val="00B37A4F"/>
    <w:rsid w:val="00B51427"/>
    <w:rsid w:val="00BA4838"/>
    <w:rsid w:val="00BA516A"/>
    <w:rsid w:val="00BB7E94"/>
    <w:rsid w:val="00BE6963"/>
    <w:rsid w:val="00BE72A4"/>
    <w:rsid w:val="00BF5B40"/>
    <w:rsid w:val="00BF5F46"/>
    <w:rsid w:val="00C0080B"/>
    <w:rsid w:val="00C019C6"/>
    <w:rsid w:val="00C14071"/>
    <w:rsid w:val="00C53CE2"/>
    <w:rsid w:val="00C6197E"/>
    <w:rsid w:val="00C6220D"/>
    <w:rsid w:val="00C70927"/>
    <w:rsid w:val="00C75D78"/>
    <w:rsid w:val="00C81177"/>
    <w:rsid w:val="00C84DD3"/>
    <w:rsid w:val="00CA6684"/>
    <w:rsid w:val="00CC3468"/>
    <w:rsid w:val="00CD0E15"/>
    <w:rsid w:val="00CD1520"/>
    <w:rsid w:val="00CE3A64"/>
    <w:rsid w:val="00CE4F2C"/>
    <w:rsid w:val="00CF5360"/>
    <w:rsid w:val="00CF63A5"/>
    <w:rsid w:val="00CF7997"/>
    <w:rsid w:val="00D169D0"/>
    <w:rsid w:val="00D3022D"/>
    <w:rsid w:val="00D462F0"/>
    <w:rsid w:val="00D46377"/>
    <w:rsid w:val="00D50E36"/>
    <w:rsid w:val="00D70583"/>
    <w:rsid w:val="00D70A3C"/>
    <w:rsid w:val="00D9249E"/>
    <w:rsid w:val="00D940A6"/>
    <w:rsid w:val="00D95213"/>
    <w:rsid w:val="00D97AFD"/>
    <w:rsid w:val="00DA2151"/>
    <w:rsid w:val="00DB2F53"/>
    <w:rsid w:val="00DC269F"/>
    <w:rsid w:val="00DC50B5"/>
    <w:rsid w:val="00DE1449"/>
    <w:rsid w:val="00E06A29"/>
    <w:rsid w:val="00E14845"/>
    <w:rsid w:val="00E23DB2"/>
    <w:rsid w:val="00E2789B"/>
    <w:rsid w:val="00E41697"/>
    <w:rsid w:val="00E42353"/>
    <w:rsid w:val="00E45526"/>
    <w:rsid w:val="00E558CF"/>
    <w:rsid w:val="00E64308"/>
    <w:rsid w:val="00E750CC"/>
    <w:rsid w:val="00E95233"/>
    <w:rsid w:val="00E95E3B"/>
    <w:rsid w:val="00EA5269"/>
    <w:rsid w:val="00EC124E"/>
    <w:rsid w:val="00EC2245"/>
    <w:rsid w:val="00F0236B"/>
    <w:rsid w:val="00F272AD"/>
    <w:rsid w:val="00F2760A"/>
    <w:rsid w:val="00F56DCB"/>
    <w:rsid w:val="00F5715E"/>
    <w:rsid w:val="00F648BC"/>
    <w:rsid w:val="00F7574C"/>
    <w:rsid w:val="00F945EB"/>
    <w:rsid w:val="00F96EDD"/>
    <w:rsid w:val="00FA0069"/>
    <w:rsid w:val="00FA684F"/>
    <w:rsid w:val="00FC7097"/>
    <w:rsid w:val="00FD305E"/>
    <w:rsid w:val="00FE0435"/>
    <w:rsid w:val="00FE2833"/>
    <w:rsid w:val="00FF0DFD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592"/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4C5E25"/>
    <w:pPr>
      <w:keepNext/>
      <w:numPr>
        <w:numId w:val="1"/>
      </w:numPr>
      <w:tabs>
        <w:tab w:val="left" w:pos="0"/>
        <w:tab w:val="left" w:pos="720"/>
      </w:tabs>
      <w:spacing w:before="120" w:after="12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499B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 w:line="240" w:lineRule="auto"/>
      <w:jc w:val="both"/>
      <w:outlineLvl w:val="1"/>
    </w:pPr>
    <w:rPr>
      <w:rFonts w:ascii="Arial" w:eastAsia="Times New Roman" w:hAnsi="Arial" w:cs="Times New Roman"/>
      <w:bCs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6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0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99B"/>
  </w:style>
  <w:style w:type="paragraph" w:styleId="Zpat">
    <w:name w:val="footer"/>
    <w:basedOn w:val="Normln"/>
    <w:link w:val="ZpatChar"/>
    <w:uiPriority w:val="99"/>
    <w:unhideWhenUsed/>
    <w:rsid w:val="0012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99B"/>
  </w:style>
  <w:style w:type="character" w:customStyle="1" w:styleId="Nadpis1Char">
    <w:name w:val="Nadpis 1 Char"/>
    <w:aliases w:val="článek Char"/>
    <w:basedOn w:val="Standardnpsmoodstavce"/>
    <w:link w:val="Nadpis1"/>
    <w:rsid w:val="004C5E25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2499B"/>
    <w:rPr>
      <w:rFonts w:ascii="Arial" w:eastAsia="Times New Roman" w:hAnsi="Arial" w:cs="Times New Roman"/>
      <w:bCs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autoRedefine/>
    <w:rsid w:val="00622E32"/>
    <w:pPr>
      <w:spacing w:before="40" w:after="4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2E3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12499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1077" w:hanging="357"/>
      <w:jc w:val="both"/>
    </w:pPr>
    <w:rPr>
      <w:rFonts w:ascii="Arial" w:eastAsia="Arial Unicode MS" w:hAnsi="Arial" w:cs="Times New Roman"/>
      <w:sz w:val="20"/>
      <w:szCs w:val="20"/>
      <w:lang/>
    </w:rPr>
  </w:style>
  <w:style w:type="character" w:customStyle="1" w:styleId="Zkladntextodsazen2Char">
    <w:name w:val="Základní text odsazený 2 Char"/>
    <w:basedOn w:val="Standardnpsmoodstavce"/>
    <w:link w:val="Zkladntextodsazen2"/>
    <w:rsid w:val="0012499B"/>
    <w:rPr>
      <w:rFonts w:ascii="Arial" w:eastAsia="Arial Unicode MS" w:hAnsi="Arial" w:cs="Times New Roman"/>
      <w:sz w:val="20"/>
      <w:szCs w:val="20"/>
      <w:lang/>
    </w:rPr>
  </w:style>
  <w:style w:type="character" w:customStyle="1" w:styleId="cena">
    <w:name w:val="cena"/>
    <w:rsid w:val="0012499B"/>
    <w:rPr>
      <w:rFonts w:ascii="Arial" w:hAnsi="Arial"/>
      <w:b/>
      <w:sz w:val="20"/>
    </w:rPr>
  </w:style>
  <w:style w:type="paragraph" w:styleId="Nzev">
    <w:name w:val="Title"/>
    <w:basedOn w:val="Normln"/>
    <w:link w:val="NzevChar"/>
    <w:autoRedefine/>
    <w:uiPriority w:val="99"/>
    <w:qFormat/>
    <w:rsid w:val="0012499B"/>
    <w:pPr>
      <w:spacing w:before="40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u w:val="single"/>
      <w:lang/>
    </w:rPr>
  </w:style>
  <w:style w:type="character" w:customStyle="1" w:styleId="NzevChar">
    <w:name w:val="Název Char"/>
    <w:basedOn w:val="Standardnpsmoodstavce"/>
    <w:link w:val="Nzev"/>
    <w:uiPriority w:val="99"/>
    <w:rsid w:val="0012499B"/>
    <w:rPr>
      <w:rFonts w:ascii="Arial" w:eastAsia="Times New Roman" w:hAnsi="Arial" w:cs="Times New Roman"/>
      <w:b/>
      <w:caps/>
      <w:sz w:val="28"/>
      <w:szCs w:val="20"/>
      <w:u w:val="single"/>
      <w:lang/>
    </w:rPr>
  </w:style>
  <w:style w:type="paragraph" w:customStyle="1" w:styleId="bntext">
    <w:name w:val="běžný text"/>
    <w:basedOn w:val="Normln"/>
    <w:rsid w:val="0012499B"/>
    <w:pPr>
      <w:tabs>
        <w:tab w:val="left" w:pos="1418"/>
        <w:tab w:val="left" w:pos="7320"/>
      </w:tabs>
      <w:overflowPunct w:val="0"/>
      <w:autoSpaceDE w:val="0"/>
      <w:autoSpaceDN w:val="0"/>
      <w:adjustRightInd w:val="0"/>
      <w:spacing w:before="60" w:after="0" w:line="264" w:lineRule="auto"/>
      <w:jc w:val="both"/>
      <w:textAlignment w:val="baseline"/>
    </w:pPr>
    <w:rPr>
      <w:rFonts w:ascii="Arial" w:eastAsia="Times New Roman" w:hAnsi="Arial" w:cs="Arial"/>
      <w:szCs w:val="24"/>
      <w:lang w:eastAsia="cs-CZ"/>
    </w:rPr>
  </w:style>
  <w:style w:type="paragraph" w:customStyle="1" w:styleId="Zkladntextodsazen2-odrky">
    <w:name w:val="Základní text odsazený 2  - odrážky"/>
    <w:basedOn w:val="Zkladntextodsazen2"/>
    <w:autoRedefine/>
    <w:rsid w:val="001F5D2C"/>
    <w:pPr>
      <w:numPr>
        <w:numId w:val="4"/>
      </w:numPr>
    </w:pPr>
  </w:style>
  <w:style w:type="paragraph" w:styleId="Bezmezer">
    <w:name w:val="No Spacing"/>
    <w:link w:val="BezmezerChar"/>
    <w:uiPriority w:val="1"/>
    <w:qFormat/>
    <w:rsid w:val="00124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1249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2499B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0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enatabulka">
    <w:name w:val="Cena tabulka"/>
    <w:basedOn w:val="Normln"/>
    <w:autoRedefine/>
    <w:rsid w:val="00580E05"/>
    <w:pPr>
      <w:tabs>
        <w:tab w:val="decimal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ikmytext">
    <w:name w:val="normální šikmy text"/>
    <w:basedOn w:val="Normln"/>
    <w:rsid w:val="00580E05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580E05"/>
    <w:pPr>
      <w:numPr>
        <w:numId w:val="3"/>
      </w:numPr>
      <w:tabs>
        <w:tab w:val="left" w:pos="1072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323D60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louva-slo0">
    <w:name w:val="Smlouva-èíslo"/>
    <w:basedOn w:val="Normln"/>
    <w:rsid w:val="00CA6684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8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55D1"/>
  </w:style>
  <w:style w:type="character" w:styleId="Hypertextovodkaz">
    <w:name w:val="Hyperlink"/>
    <w:basedOn w:val="Standardnpsmoodstavce"/>
    <w:uiPriority w:val="99"/>
    <w:unhideWhenUsed/>
    <w:rsid w:val="008855D1"/>
    <w:rPr>
      <w:color w:val="0000FF"/>
      <w:u w:val="single"/>
    </w:rPr>
  </w:style>
  <w:style w:type="paragraph" w:customStyle="1" w:styleId="CZodstavec">
    <w:name w:val="CZ odstavec"/>
    <w:rsid w:val="00A95D0A"/>
    <w:pPr>
      <w:numPr>
        <w:numId w:val="7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A95D0A"/>
    <w:pPr>
      <w:tabs>
        <w:tab w:val="left" w:pos="1038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3B013F"/>
    <w:rPr>
      <w:b/>
      <w:bCs/>
    </w:rPr>
  </w:style>
  <w:style w:type="paragraph" w:customStyle="1" w:styleId="Default">
    <w:name w:val="Default"/>
    <w:rsid w:val="00BA5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3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28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32826"/>
  </w:style>
  <w:style w:type="character" w:styleId="Sledovanodkaz">
    <w:name w:val="FollowedHyperlink"/>
    <w:basedOn w:val="Standardnpsmoodstavce"/>
    <w:uiPriority w:val="99"/>
    <w:semiHidden/>
    <w:unhideWhenUsed/>
    <w:rsid w:val="007A4BC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9E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0633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4C5E25"/>
    <w:pPr>
      <w:keepNext/>
      <w:numPr>
        <w:numId w:val="1"/>
      </w:numPr>
      <w:tabs>
        <w:tab w:val="left" w:pos="0"/>
        <w:tab w:val="left" w:pos="720"/>
      </w:tabs>
      <w:spacing w:before="120" w:after="12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499B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 w:line="240" w:lineRule="auto"/>
      <w:jc w:val="both"/>
      <w:outlineLvl w:val="1"/>
    </w:pPr>
    <w:rPr>
      <w:rFonts w:ascii="Arial" w:eastAsia="Times New Roman" w:hAnsi="Arial" w:cs="Times New Roman"/>
      <w:bCs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6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0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99B"/>
  </w:style>
  <w:style w:type="paragraph" w:styleId="Zpat">
    <w:name w:val="footer"/>
    <w:basedOn w:val="Normln"/>
    <w:link w:val="ZpatChar"/>
    <w:uiPriority w:val="99"/>
    <w:unhideWhenUsed/>
    <w:rsid w:val="0012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99B"/>
  </w:style>
  <w:style w:type="character" w:customStyle="1" w:styleId="Nadpis1Char">
    <w:name w:val="Nadpis 1 Char"/>
    <w:aliases w:val="článek Char"/>
    <w:basedOn w:val="Standardnpsmoodstavce"/>
    <w:link w:val="Nadpis1"/>
    <w:rsid w:val="004C5E25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2499B"/>
    <w:rPr>
      <w:rFonts w:ascii="Arial" w:eastAsia="Times New Roman" w:hAnsi="Arial" w:cs="Times New Roman"/>
      <w:bCs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autoRedefine/>
    <w:rsid w:val="00622E32"/>
    <w:pPr>
      <w:spacing w:before="40" w:after="40" w:line="240" w:lineRule="auto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2E3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rsid w:val="0012499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1077" w:hanging="357"/>
      <w:jc w:val="both"/>
    </w:pPr>
    <w:rPr>
      <w:rFonts w:ascii="Arial" w:eastAsia="Arial Unicode MS" w:hAnsi="Arial" w:cs="Times New Roman"/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2499B"/>
    <w:rPr>
      <w:rFonts w:ascii="Arial" w:eastAsia="Arial Unicode MS" w:hAnsi="Arial" w:cs="Times New Roman"/>
      <w:sz w:val="20"/>
      <w:szCs w:val="20"/>
      <w:lang w:val="x-none" w:eastAsia="x-none"/>
    </w:rPr>
  </w:style>
  <w:style w:type="character" w:customStyle="1" w:styleId="cena">
    <w:name w:val="cena"/>
    <w:rsid w:val="0012499B"/>
    <w:rPr>
      <w:rFonts w:ascii="Arial" w:hAnsi="Arial"/>
      <w:b/>
      <w:sz w:val="20"/>
    </w:rPr>
  </w:style>
  <w:style w:type="paragraph" w:styleId="Nzev">
    <w:name w:val="Title"/>
    <w:basedOn w:val="Normln"/>
    <w:link w:val="NzevChar"/>
    <w:autoRedefine/>
    <w:uiPriority w:val="99"/>
    <w:qFormat/>
    <w:rsid w:val="0012499B"/>
    <w:pPr>
      <w:spacing w:before="40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12499B"/>
    <w:rPr>
      <w:rFonts w:ascii="Arial" w:eastAsia="Times New Roman" w:hAnsi="Arial" w:cs="Times New Roman"/>
      <w:b/>
      <w:caps/>
      <w:sz w:val="28"/>
      <w:szCs w:val="20"/>
      <w:u w:val="single"/>
      <w:lang w:val="x-none" w:eastAsia="x-none"/>
    </w:rPr>
  </w:style>
  <w:style w:type="paragraph" w:customStyle="1" w:styleId="bntext">
    <w:name w:val="běžný text"/>
    <w:basedOn w:val="Normln"/>
    <w:rsid w:val="0012499B"/>
    <w:pPr>
      <w:tabs>
        <w:tab w:val="left" w:pos="1418"/>
        <w:tab w:val="left" w:pos="7320"/>
      </w:tabs>
      <w:overflowPunct w:val="0"/>
      <w:autoSpaceDE w:val="0"/>
      <w:autoSpaceDN w:val="0"/>
      <w:adjustRightInd w:val="0"/>
      <w:spacing w:before="60" w:after="0" w:line="264" w:lineRule="auto"/>
      <w:jc w:val="both"/>
      <w:textAlignment w:val="baseline"/>
    </w:pPr>
    <w:rPr>
      <w:rFonts w:ascii="Arial" w:eastAsia="Times New Roman" w:hAnsi="Arial" w:cs="Arial"/>
      <w:szCs w:val="24"/>
      <w:lang w:eastAsia="cs-CZ"/>
    </w:rPr>
  </w:style>
  <w:style w:type="paragraph" w:customStyle="1" w:styleId="Zkladntextodsazen2-odrky">
    <w:name w:val="Základní text odsazený 2  - odrážky"/>
    <w:basedOn w:val="Zkladntextodsazen2"/>
    <w:autoRedefine/>
    <w:rsid w:val="001F5D2C"/>
    <w:pPr>
      <w:numPr>
        <w:numId w:val="4"/>
      </w:numPr>
    </w:pPr>
  </w:style>
  <w:style w:type="paragraph" w:styleId="Bezmezer">
    <w:name w:val="No Spacing"/>
    <w:link w:val="BezmezerChar"/>
    <w:uiPriority w:val="1"/>
    <w:qFormat/>
    <w:rsid w:val="00124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1249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2499B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0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enatabulka">
    <w:name w:val="Cena tabulka"/>
    <w:basedOn w:val="Normln"/>
    <w:autoRedefine/>
    <w:rsid w:val="00580E05"/>
    <w:pPr>
      <w:tabs>
        <w:tab w:val="decimal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ikmytext">
    <w:name w:val="normální šikmy text"/>
    <w:basedOn w:val="Normln"/>
    <w:rsid w:val="00580E05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Zkladntextodsazen3-odstavce">
    <w:name w:val="Základní text odsazený 3 - odstavce"/>
    <w:basedOn w:val="Normln"/>
    <w:autoRedefine/>
    <w:rsid w:val="00580E05"/>
    <w:pPr>
      <w:numPr>
        <w:numId w:val="3"/>
      </w:numPr>
      <w:tabs>
        <w:tab w:val="left" w:pos="1072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323D60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louva-slo0">
    <w:name w:val="Smlouva-èíslo"/>
    <w:basedOn w:val="Normln"/>
    <w:rsid w:val="00CA6684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8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55D1"/>
  </w:style>
  <w:style w:type="character" w:styleId="Hypertextovodkaz">
    <w:name w:val="Hyperlink"/>
    <w:basedOn w:val="Standardnpsmoodstavce"/>
    <w:uiPriority w:val="99"/>
    <w:unhideWhenUsed/>
    <w:rsid w:val="008855D1"/>
    <w:rPr>
      <w:color w:val="0000FF"/>
      <w:u w:val="single"/>
    </w:rPr>
  </w:style>
  <w:style w:type="paragraph" w:customStyle="1" w:styleId="CZodstavec">
    <w:name w:val="CZ odstavec"/>
    <w:rsid w:val="00A95D0A"/>
    <w:pPr>
      <w:numPr>
        <w:numId w:val="7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A95D0A"/>
    <w:pPr>
      <w:tabs>
        <w:tab w:val="left" w:pos="1038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3B013F"/>
    <w:rPr>
      <w:b/>
      <w:bCs/>
    </w:rPr>
  </w:style>
  <w:style w:type="paragraph" w:customStyle="1" w:styleId="Default">
    <w:name w:val="Default"/>
    <w:rsid w:val="00BA5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3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28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32826"/>
  </w:style>
  <w:style w:type="character" w:styleId="Sledovanodkaz">
    <w:name w:val="FollowedHyperlink"/>
    <w:basedOn w:val="Standardnpsmoodstavce"/>
    <w:uiPriority w:val="99"/>
    <w:semiHidden/>
    <w:unhideWhenUsed/>
    <w:rsid w:val="007A4BC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9E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0633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33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609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93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315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78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44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441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06AE-DCAA-4B7C-AE1E-079346B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Prna</dc:creator>
  <cp:lastModifiedBy>onplecb</cp:lastModifiedBy>
  <cp:revision>3</cp:revision>
  <cp:lastPrinted>2016-11-14T06:24:00Z</cp:lastPrinted>
  <dcterms:created xsi:type="dcterms:W3CDTF">2016-11-21T14:43:00Z</dcterms:created>
  <dcterms:modified xsi:type="dcterms:W3CDTF">2016-11-21T14:43:00Z</dcterms:modified>
</cp:coreProperties>
</file>