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46BA" w14:textId="77777777" w:rsidR="009022D9" w:rsidRDefault="009022D9" w:rsidP="0090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dílo</w:t>
      </w:r>
    </w:p>
    <w:p w14:paraId="50E832D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(§2586 NOZ)</w:t>
      </w:r>
    </w:p>
    <w:p w14:paraId="76F48507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DA04C97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29A6F7D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7E319F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Kochta </w:t>
      </w:r>
    </w:p>
    <w:p w14:paraId="55425DA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:Dlouhý Újezd 203, 347 01 Tachov</w:t>
      </w:r>
    </w:p>
    <w:p w14:paraId="6E10A989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416 20 470</w:t>
      </w:r>
    </w:p>
    <w:p w14:paraId="1044D7FF" w14:textId="5B26815A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 živnostenském rejstříku vedeném u Městského úřadu T</w:t>
      </w:r>
      <w:r w:rsidR="0086276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chov, </w:t>
      </w:r>
      <w:r w:rsidR="0086276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n..262/92 1 ze dne 27.7.1992</w:t>
      </w:r>
    </w:p>
    <w:p w14:paraId="3C1F026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 xml:space="preserve"> jednatelem panem  Petrem </w:t>
      </w:r>
      <w:proofErr w:type="spellStart"/>
      <w:r>
        <w:rPr>
          <w:rFonts w:ascii="Arial" w:hAnsi="Arial" w:cs="Arial"/>
          <w:sz w:val="20"/>
          <w:szCs w:val="20"/>
        </w:rPr>
        <w:t>Kochtou</w:t>
      </w:r>
      <w:proofErr w:type="spellEnd"/>
    </w:p>
    <w:p w14:paraId="0CAC7FD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</w:t>
      </w:r>
    </w:p>
    <w:p w14:paraId="50B21594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„zhotovitel“)</w:t>
      </w:r>
    </w:p>
    <w:p w14:paraId="5AF2B5DE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2C37DD17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6299438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34281285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škola, Stadtrodská 1600, příspěvková organizace</w:t>
      </w:r>
    </w:p>
    <w:p w14:paraId="005B3AA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místem podnikání Stadtrodská 1600, 347 01 Tachov</w:t>
      </w:r>
    </w:p>
    <w:p w14:paraId="46E502D0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750 06 855</w:t>
      </w:r>
    </w:p>
    <w:p w14:paraId="5AA9B49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paní: Zuzanou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Haníkovou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ředitelka</w:t>
      </w:r>
    </w:p>
    <w:p w14:paraId="3B82C519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druhé</w:t>
      </w:r>
    </w:p>
    <w:p w14:paraId="22D036A9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„objednatel“)</w:t>
      </w:r>
    </w:p>
    <w:p w14:paraId="28CDBE6C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</w:p>
    <w:p w14:paraId="780F0495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2586 a násl. občanského zákoníku tuto smlouvu o dílo: </w:t>
      </w:r>
    </w:p>
    <w:p w14:paraId="732FAFA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0773814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7532426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42A2E3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13B5125" w14:textId="2A45D370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se zavazuje provést na svůj náklad a nebezpečí pro objednatele dílo, které spočívá v provedení rekonstrukce </w:t>
      </w:r>
      <w:r w:rsidR="009835E0">
        <w:rPr>
          <w:rFonts w:ascii="Arial" w:hAnsi="Arial" w:cs="Arial"/>
          <w:color w:val="000000"/>
          <w:sz w:val="20"/>
          <w:szCs w:val="20"/>
        </w:rPr>
        <w:t>dětské umývárny a WC</w:t>
      </w:r>
      <w:r>
        <w:rPr>
          <w:rFonts w:ascii="Arial" w:hAnsi="Arial" w:cs="Arial"/>
          <w:color w:val="000000"/>
          <w:sz w:val="20"/>
          <w:szCs w:val="20"/>
        </w:rPr>
        <w:t xml:space="preserve"> (dále jen „dílo“) dle nabídky  č. 29. 4.2018…………… ze dne …29.4.2018…………, a objednatel se zavazuje dílo převzít a zaplatit níže sjednanou cenu díla. </w:t>
      </w:r>
    </w:p>
    <w:p w14:paraId="5BA49A2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BAE6B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21310AC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Čas a místo plnění</w:t>
      </w:r>
    </w:p>
    <w:p w14:paraId="7176BB5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2FE1D5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Srpen 15. 8. - 31. 8. 2018, MŠ Stadtrodská 1600, Tachov.</w:t>
      </w:r>
    </w:p>
    <w:p w14:paraId="19B9AFD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39B74F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7DE3FC5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díla</w:t>
      </w:r>
    </w:p>
    <w:p w14:paraId="2E54FED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DC202A2" w14:textId="3CE3079D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za provedení díla činí 92 93</w:t>
      </w:r>
      <w:r w:rsidR="005A619E">
        <w:rPr>
          <w:rFonts w:ascii="Arial" w:hAnsi="Arial" w:cs="Arial"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,-- Kč včetně DPH. Více práce budou oceněny dodatečně po odsouhlasení odběratelem.</w:t>
      </w:r>
    </w:p>
    <w:p w14:paraId="66EBC9F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EB086C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14:paraId="5530B13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Platební podmínky</w:t>
      </w:r>
    </w:p>
    <w:p w14:paraId="480BEBF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6934A9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díla je splatná ve lhůtě 15 dnů od doručení daňového dokladu (faktury) objednateli a bude zaplacena formou bankovního převodu na účet zhotovitele uvedený v záhlaví smlouvy.</w:t>
      </w:r>
    </w:p>
    <w:p w14:paraId="3B15F28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5405717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Způsob převzetí dodávky</w:t>
      </w:r>
    </w:p>
    <w:p w14:paraId="6FDFC9C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774DFEA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předmět díla předá do 3. 9. 2018 .</w:t>
      </w:r>
    </w:p>
    <w:p w14:paraId="062E978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447891BA" w14:textId="77777777" w:rsidR="009022D9" w:rsidRP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07B6B6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</w:p>
    <w:p w14:paraId="79D5332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Odpovědnost za vady, reklamační řízení</w:t>
      </w:r>
    </w:p>
    <w:p w14:paraId="031830F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21C413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výše uvedený předmět díla dle bodu I. poskytuje zhotovitel záruku po dobu dvanácti měsíců od předání objednateli. Záruka se nevztahuje na závady způsobené špatnou obsluhou a na závady na původní díly. </w:t>
      </w:r>
    </w:p>
    <w:p w14:paraId="20FF872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5F079F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VII. </w:t>
      </w:r>
    </w:p>
    <w:p w14:paraId="75831B2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sankce</w:t>
      </w:r>
    </w:p>
    <w:p w14:paraId="41B5394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0641750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7ADF37D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06D525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VIII.</w:t>
      </w:r>
    </w:p>
    <w:p w14:paraId="5CFDF3A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Jiná ujednání</w:t>
      </w:r>
    </w:p>
    <w:p w14:paraId="157A4D0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FE8DD55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Případné změny této smlouvy budou provedeny písemně formou dodatků</w:t>
      </w:r>
    </w:p>
    <w:p w14:paraId="737FC1A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5BB6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IX.</w:t>
      </w:r>
    </w:p>
    <w:p w14:paraId="33622E4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Ustanovení přechodná a závěrečná</w:t>
      </w:r>
    </w:p>
    <w:p w14:paraId="589598C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E120AD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Dáno ve dvou vyhotoveních s platností originálu.</w:t>
      </w:r>
    </w:p>
    <w:p w14:paraId="1536B51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ECD3AC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25573F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34F564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Tachově  14. 8. 2018</w:t>
      </w:r>
    </w:p>
    <w:p w14:paraId="05AE93F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56EB22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2B5A36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D4AEF27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zhotovitele: </w:t>
      </w:r>
      <w:r>
        <w:rPr>
          <w:rFonts w:ascii="Arial" w:hAnsi="Arial" w:cs="Arial"/>
          <w:sz w:val="20"/>
          <w:szCs w:val="20"/>
        </w:rPr>
        <w:tab/>
        <w:t>Petr Kochta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Objednatel: Zuzana Haníková</w:t>
      </w:r>
    </w:p>
    <w:p w14:paraId="5EC5763F" w14:textId="77777777" w:rsidR="009022D9" w:rsidRDefault="009022D9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628E0" w14:textId="77777777" w:rsidR="000E7FFD" w:rsidRDefault="000E7FFD"/>
    <w:sectPr w:rsidR="000E7FFD" w:rsidSect="00946901">
      <w:pgSz w:w="12246" w:h="15817"/>
      <w:pgMar w:top="1134" w:right="850" w:bottom="1134" w:left="85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9"/>
    <w:rsid w:val="000E7FFD"/>
    <w:rsid w:val="005A619E"/>
    <w:rsid w:val="0086276B"/>
    <w:rsid w:val="009022D9"/>
    <w:rsid w:val="009835E0"/>
    <w:rsid w:val="00C35598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CB2"/>
  <w15:docId w15:val="{F64874E0-09A0-41E2-908F-A434816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Zuzana Haníková</cp:lastModifiedBy>
  <cp:revision>6</cp:revision>
  <dcterms:created xsi:type="dcterms:W3CDTF">2018-09-17T09:35:00Z</dcterms:created>
  <dcterms:modified xsi:type="dcterms:W3CDTF">2018-09-17T11:50:00Z</dcterms:modified>
</cp:coreProperties>
</file>