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4C0514C9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B8787B">
        <w:rPr>
          <w:rFonts w:asciiTheme="minorHAnsi" w:hAnsiTheme="minorHAnsi"/>
          <w:b/>
          <w:sz w:val="28"/>
          <w:szCs w:val="28"/>
        </w:rPr>
        <w:t>00431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08B255F2" w14:textId="7D515FBA" w:rsidR="008444FB" w:rsidRPr="008444FB" w:rsidRDefault="008444FB" w:rsidP="008444FB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8444FB">
        <w:rPr>
          <w:rFonts w:ascii="Calibri" w:hAnsi="Calibri"/>
          <w:color w:val="000000" w:themeColor="text1"/>
          <w:sz w:val="22"/>
          <w:szCs w:val="22"/>
        </w:rPr>
        <w:t xml:space="preserve">Basketbalový klub Pardubice z. s., </w:t>
      </w:r>
    </w:p>
    <w:p w14:paraId="3C97CA3B" w14:textId="77777777" w:rsidR="008444FB" w:rsidRPr="008444FB" w:rsidRDefault="008444FB" w:rsidP="008444FB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444FB">
        <w:rPr>
          <w:rFonts w:ascii="Calibri" w:hAnsi="Calibri"/>
          <w:color w:val="000000" w:themeColor="text1"/>
          <w:sz w:val="22"/>
          <w:szCs w:val="22"/>
        </w:rPr>
        <w:tab/>
        <w:t>sídlo: V Ráji 311, 530 02 Pardubice,</w:t>
      </w:r>
    </w:p>
    <w:p w14:paraId="2635FE72" w14:textId="77777777" w:rsidR="008444FB" w:rsidRPr="008444FB" w:rsidRDefault="008444FB" w:rsidP="008444FB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444FB">
        <w:rPr>
          <w:rFonts w:ascii="Calibri" w:hAnsi="Calibri"/>
          <w:color w:val="000000" w:themeColor="text1"/>
          <w:sz w:val="22"/>
          <w:szCs w:val="22"/>
        </w:rPr>
        <w:tab/>
        <w:t>IČ 67441629,</w:t>
      </w:r>
      <w:r w:rsidRPr="008444FB">
        <w:rPr>
          <w:rFonts w:ascii="Calibri" w:hAnsi="Calibri"/>
          <w:color w:val="000000" w:themeColor="text1"/>
          <w:sz w:val="22"/>
          <w:szCs w:val="22"/>
        </w:rPr>
        <w:tab/>
      </w:r>
    </w:p>
    <w:p w14:paraId="006F1A0F" w14:textId="77777777" w:rsidR="008444FB" w:rsidRPr="008444FB" w:rsidRDefault="008444FB" w:rsidP="008444FB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444FB">
        <w:rPr>
          <w:rFonts w:ascii="Calibri" w:hAnsi="Calibri"/>
          <w:color w:val="000000" w:themeColor="text1"/>
          <w:sz w:val="22"/>
          <w:szCs w:val="22"/>
        </w:rPr>
        <w:tab/>
        <w:t>číslo bankovního účtu: 1036028886/5500,</w:t>
      </w:r>
    </w:p>
    <w:p w14:paraId="41475F3B" w14:textId="77777777" w:rsidR="008444FB" w:rsidRPr="008444FB" w:rsidRDefault="008444FB" w:rsidP="008444FB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444FB">
        <w:rPr>
          <w:rFonts w:ascii="Calibri" w:hAnsi="Calibri"/>
          <w:color w:val="000000" w:themeColor="text1"/>
          <w:sz w:val="22"/>
          <w:szCs w:val="22"/>
        </w:rPr>
        <w:tab/>
        <w:t>zastoupený: Ing. Tomášem Netolickým, předsedou výboru</w:t>
      </w:r>
    </w:p>
    <w:p w14:paraId="165F80F3" w14:textId="6A1D3399" w:rsidR="005A34F0" w:rsidRPr="00BE0522" w:rsidRDefault="008444FB" w:rsidP="008444FB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8444FB">
        <w:rPr>
          <w:rFonts w:ascii="Calibri" w:hAnsi="Calibri"/>
          <w:color w:val="000000" w:themeColor="text1"/>
          <w:sz w:val="22"/>
          <w:szCs w:val="22"/>
        </w:rPr>
        <w:tab/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5119BC3B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434650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07C09E" w14:textId="77777777" w:rsidR="00450976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  <w:sectPr w:rsidR="00450976" w:rsidSect="0042291B">
          <w:headerReference w:type="default" r:id="rId12"/>
          <w:footerReference w:type="even" r:id="rId13"/>
          <w:footerReference w:type="default" r:id="rId14"/>
          <w:pgSz w:w="11907" w:h="16840" w:code="9"/>
          <w:pgMar w:top="1418" w:right="1304" w:bottom="1418" w:left="1304" w:header="0" w:footer="0" w:gutter="0"/>
          <w:cols w:space="708"/>
          <w:formProt w:val="0"/>
          <w:noEndnote/>
          <w:docGrid w:linePitch="326"/>
        </w:sectPr>
      </w:pP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563C0648" w:rsidR="005A34F0" w:rsidRPr="000976F7" w:rsidRDefault="005A34F0" w:rsidP="000976F7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76F7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A10515" w:rsidRPr="000976F7">
        <w:rPr>
          <w:rFonts w:asciiTheme="minorHAnsi" w:hAnsiTheme="minorHAnsi"/>
          <w:sz w:val="22"/>
          <w:szCs w:val="22"/>
        </w:rPr>
        <w:t xml:space="preserve">individuální </w:t>
      </w:r>
      <w:r w:rsidRPr="000976F7">
        <w:rPr>
          <w:rFonts w:asciiTheme="minorHAnsi" w:hAnsiTheme="minorHAnsi"/>
          <w:sz w:val="22"/>
          <w:szCs w:val="22"/>
        </w:rPr>
        <w:t xml:space="preserve">dotaci z Programu podpory </w:t>
      </w:r>
      <w:r w:rsidR="00B9459F" w:rsidRPr="000976F7">
        <w:rPr>
          <w:rFonts w:asciiTheme="minorHAnsi" w:hAnsiTheme="minorHAnsi"/>
          <w:sz w:val="22"/>
          <w:szCs w:val="22"/>
        </w:rPr>
        <w:t>sportu</w:t>
      </w:r>
      <w:r w:rsidRPr="000976F7">
        <w:rPr>
          <w:rFonts w:asciiTheme="minorHAnsi" w:hAnsiTheme="minorHAnsi"/>
          <w:sz w:val="22"/>
          <w:szCs w:val="22"/>
        </w:rPr>
        <w:t xml:space="preserve"> pro rok 2018 ve výši</w:t>
      </w:r>
      <w:r w:rsidRPr="000976F7">
        <w:rPr>
          <w:rFonts w:asciiTheme="minorHAnsi" w:hAnsiTheme="minorHAnsi"/>
          <w:b/>
          <w:sz w:val="22"/>
          <w:szCs w:val="22"/>
        </w:rPr>
        <w:t xml:space="preserve"> </w:t>
      </w:r>
      <w:r w:rsidR="008444FB" w:rsidRPr="000976F7">
        <w:rPr>
          <w:rFonts w:asciiTheme="minorHAnsi" w:hAnsiTheme="minorHAnsi"/>
          <w:b/>
          <w:sz w:val="22"/>
          <w:szCs w:val="22"/>
        </w:rPr>
        <w:t>300</w:t>
      </w:r>
      <w:r w:rsidR="00434650" w:rsidRPr="000976F7">
        <w:rPr>
          <w:rFonts w:asciiTheme="minorHAnsi" w:hAnsiTheme="minorHAnsi"/>
          <w:b/>
          <w:sz w:val="22"/>
          <w:szCs w:val="22"/>
        </w:rPr>
        <w:t xml:space="preserve"> </w:t>
      </w:r>
      <w:r w:rsidR="008444FB" w:rsidRPr="000976F7">
        <w:rPr>
          <w:rFonts w:asciiTheme="minorHAnsi" w:hAnsiTheme="minorHAnsi"/>
          <w:b/>
          <w:sz w:val="22"/>
          <w:szCs w:val="22"/>
        </w:rPr>
        <w:t>0</w:t>
      </w:r>
      <w:r w:rsidR="00B9459F" w:rsidRPr="000976F7">
        <w:rPr>
          <w:rFonts w:asciiTheme="minorHAnsi" w:hAnsiTheme="minorHAnsi"/>
          <w:b/>
          <w:sz w:val="22"/>
          <w:szCs w:val="22"/>
        </w:rPr>
        <w:t>00</w:t>
      </w:r>
      <w:r w:rsidRPr="000976F7">
        <w:rPr>
          <w:rFonts w:asciiTheme="minorHAnsi" w:hAnsiTheme="minorHAnsi"/>
          <w:b/>
          <w:sz w:val="22"/>
          <w:szCs w:val="22"/>
        </w:rPr>
        <w:t>,</w:t>
      </w:r>
      <w:r w:rsidR="00CE6B8B" w:rsidRPr="000976F7">
        <w:rPr>
          <w:rFonts w:asciiTheme="minorHAnsi" w:hAnsiTheme="minorHAnsi"/>
          <w:b/>
          <w:sz w:val="22"/>
          <w:szCs w:val="22"/>
        </w:rPr>
        <w:t xml:space="preserve">- </w:t>
      </w:r>
      <w:r w:rsidRPr="000976F7">
        <w:rPr>
          <w:rFonts w:asciiTheme="minorHAnsi" w:hAnsiTheme="minorHAnsi"/>
          <w:b/>
          <w:sz w:val="22"/>
          <w:szCs w:val="22"/>
        </w:rPr>
        <w:t xml:space="preserve">Kč </w:t>
      </w:r>
      <w:r w:rsidRPr="000976F7">
        <w:rPr>
          <w:rFonts w:asciiTheme="minorHAnsi" w:hAnsiTheme="minorHAnsi"/>
          <w:sz w:val="22"/>
          <w:szCs w:val="22"/>
        </w:rPr>
        <w:t xml:space="preserve">(slovy: </w:t>
      </w:r>
      <w:r w:rsidR="008444FB" w:rsidRPr="000976F7">
        <w:rPr>
          <w:rFonts w:asciiTheme="minorHAnsi" w:hAnsiTheme="minorHAnsi"/>
          <w:sz w:val="22"/>
          <w:szCs w:val="22"/>
        </w:rPr>
        <w:t>t</w:t>
      </w:r>
      <w:r w:rsidR="00A10515" w:rsidRPr="000976F7">
        <w:rPr>
          <w:rFonts w:asciiTheme="minorHAnsi" w:hAnsiTheme="minorHAnsi"/>
          <w:sz w:val="22"/>
          <w:szCs w:val="22"/>
        </w:rPr>
        <w:t>řista</w:t>
      </w:r>
      <w:r w:rsidRPr="000976F7">
        <w:rPr>
          <w:rFonts w:asciiTheme="minorHAnsi" w:hAnsiTheme="minorHAnsi"/>
          <w:sz w:val="22"/>
          <w:szCs w:val="22"/>
        </w:rPr>
        <w:t>tisíckorunčeských) na realizaci projekt</w:t>
      </w:r>
      <w:r w:rsidR="00A10515" w:rsidRPr="000976F7">
        <w:rPr>
          <w:rFonts w:asciiTheme="minorHAnsi" w:hAnsiTheme="minorHAnsi"/>
          <w:sz w:val="22"/>
          <w:szCs w:val="22"/>
        </w:rPr>
        <w:t>u</w:t>
      </w:r>
      <w:r w:rsidR="000976F7">
        <w:rPr>
          <w:rFonts w:asciiTheme="minorHAnsi" w:hAnsiTheme="minorHAnsi"/>
          <w:sz w:val="22"/>
          <w:szCs w:val="22"/>
        </w:rPr>
        <w:t xml:space="preserve"> </w:t>
      </w:r>
      <w:r w:rsidR="00B9459F" w:rsidRPr="000976F7">
        <w:rPr>
          <w:rFonts w:asciiTheme="minorHAnsi" w:hAnsiTheme="minorHAnsi"/>
          <w:sz w:val="22"/>
          <w:szCs w:val="22"/>
        </w:rPr>
        <w:t>„</w:t>
      </w:r>
      <w:r w:rsidR="008444FB" w:rsidRPr="000976F7">
        <w:rPr>
          <w:rFonts w:asciiTheme="minorHAnsi" w:hAnsiTheme="minorHAnsi"/>
          <w:b/>
          <w:sz w:val="22"/>
          <w:szCs w:val="22"/>
        </w:rPr>
        <w:t>Evropská basketbalová liga mládeže</w:t>
      </w:r>
      <w:r w:rsidR="009A3E21" w:rsidRPr="000976F7">
        <w:rPr>
          <w:rFonts w:asciiTheme="minorHAnsi" w:hAnsiTheme="minorHAnsi"/>
          <w:sz w:val="22"/>
          <w:szCs w:val="22"/>
        </w:rPr>
        <w:t>“</w:t>
      </w:r>
      <w:r w:rsidR="00A10515" w:rsidRPr="000976F7">
        <w:rPr>
          <w:rFonts w:asciiTheme="minorHAnsi" w:hAnsiTheme="minorHAnsi"/>
          <w:sz w:val="22"/>
          <w:szCs w:val="22"/>
        </w:rPr>
        <w:t xml:space="preserve"> </w:t>
      </w:r>
      <w:r w:rsidR="00D14F23" w:rsidRPr="000976F7">
        <w:rPr>
          <w:rFonts w:asciiTheme="minorHAnsi" w:hAnsiTheme="minorHAnsi"/>
          <w:sz w:val="22"/>
          <w:szCs w:val="22"/>
        </w:rPr>
        <w:t xml:space="preserve">(dále jen </w:t>
      </w:r>
      <w:r w:rsidR="00D14F23" w:rsidRPr="000976F7">
        <w:rPr>
          <w:rFonts w:asciiTheme="minorHAnsi" w:hAnsiTheme="minorHAnsi"/>
          <w:i/>
          <w:sz w:val="22"/>
          <w:szCs w:val="22"/>
        </w:rPr>
        <w:t>„projekt“</w:t>
      </w:r>
      <w:r w:rsidR="00D14F23" w:rsidRPr="000976F7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79FB3D61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444FB">
        <w:rPr>
          <w:rFonts w:asciiTheme="minorHAnsi" w:hAnsiTheme="minorHAnsi"/>
          <w:sz w:val="22"/>
          <w:szCs w:val="22"/>
        </w:rPr>
        <w:t>19</w:t>
      </w:r>
      <w:r w:rsidR="00B9459F">
        <w:rPr>
          <w:rFonts w:asciiTheme="minorHAnsi" w:hAnsiTheme="minorHAnsi"/>
          <w:sz w:val="22"/>
          <w:szCs w:val="22"/>
        </w:rPr>
        <w:t xml:space="preserve">. </w:t>
      </w:r>
      <w:r w:rsidR="008444FB">
        <w:rPr>
          <w:rFonts w:asciiTheme="minorHAnsi" w:hAnsiTheme="minorHAnsi"/>
          <w:sz w:val="22"/>
          <w:szCs w:val="22"/>
        </w:rPr>
        <w:t>3</w:t>
      </w:r>
      <w:r w:rsidR="00B9459F">
        <w:rPr>
          <w:rFonts w:asciiTheme="minorHAnsi" w:hAnsiTheme="minorHAnsi"/>
          <w:sz w:val="22"/>
          <w:szCs w:val="22"/>
        </w:rPr>
        <w:t>. 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 w:rsidR="00B8787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r w:rsidR="0085259B">
        <w:rPr>
          <w:rFonts w:asciiTheme="minorHAnsi" w:hAnsiTheme="minorHAnsi"/>
          <w:sz w:val="22"/>
          <w:szCs w:val="22"/>
        </w:rPr>
        <w:t xml:space="preserve">MmP </w:t>
      </w:r>
      <w:r w:rsidR="00A10515">
        <w:rPr>
          <w:rFonts w:asciiTheme="minorHAnsi" w:hAnsiTheme="minorHAnsi"/>
          <w:sz w:val="22"/>
          <w:szCs w:val="22"/>
        </w:rPr>
        <w:t>2</w:t>
      </w:r>
      <w:r w:rsidR="008444FB">
        <w:rPr>
          <w:rFonts w:asciiTheme="minorHAnsi" w:hAnsiTheme="minorHAnsi"/>
          <w:sz w:val="22"/>
          <w:szCs w:val="22"/>
        </w:rPr>
        <w:t>5</w:t>
      </w:r>
      <w:r w:rsidR="00A10515">
        <w:rPr>
          <w:rFonts w:asciiTheme="minorHAnsi" w:hAnsiTheme="minorHAnsi"/>
          <w:sz w:val="22"/>
          <w:szCs w:val="22"/>
        </w:rPr>
        <w:t>8</w:t>
      </w:r>
      <w:r w:rsidR="008444FB">
        <w:rPr>
          <w:rFonts w:asciiTheme="minorHAnsi" w:hAnsiTheme="minorHAnsi"/>
          <w:sz w:val="22"/>
          <w:szCs w:val="22"/>
        </w:rPr>
        <w:t>45</w:t>
      </w:r>
      <w:r w:rsidR="0085259B">
        <w:rPr>
          <w:rFonts w:asciiTheme="minorHAnsi" w:hAnsiTheme="minorHAnsi"/>
          <w:sz w:val="22"/>
          <w:szCs w:val="22"/>
        </w:rPr>
        <w:t>/2018</w:t>
      </w:r>
      <w:r w:rsidR="000976F7" w:rsidRPr="0077759E">
        <w:rPr>
          <w:rFonts w:asciiTheme="minorHAnsi" w:hAnsiTheme="minorHAnsi"/>
          <w:sz w:val="22"/>
          <w:szCs w:val="22"/>
        </w:rPr>
        <w:t xml:space="preserve">, </w:t>
      </w:r>
      <w:r w:rsidR="000976F7"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439A882C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434650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1FAEF9F" w14:textId="77777777" w:rsidR="009F7009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</w:p>
    <w:p w14:paraId="7B3AEE83" w14:textId="77777777" w:rsidR="009F7009" w:rsidRPr="009F7009" w:rsidRDefault="00434650" w:rsidP="009F7009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9F7009" w:rsidRPr="009F7009">
        <w:rPr>
          <w:rFonts w:asciiTheme="minorHAnsi" w:hAnsiTheme="minorHAnsi" w:cs="Tahoma"/>
          <w:sz w:val="22"/>
          <w:szCs w:val="22"/>
        </w:rPr>
        <w:t>je uveden v nákladovém rozpočtu projektu přiloženém k této smlouvě a</w:t>
      </w:r>
    </w:p>
    <w:p w14:paraId="7FE5674C" w14:textId="1EDD1F96" w:rsidR="005A34F0" w:rsidRPr="00E52AC4" w:rsidRDefault="005A34F0" w:rsidP="009F7009">
      <w:pPr>
        <w:suppressAutoHyphens/>
        <w:spacing w:before="60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lastRenderedPageBreak/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63CD7ADF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90905F9" w14:textId="77777777" w:rsidR="009A3E21" w:rsidRPr="00F230FE" w:rsidRDefault="009A3E21" w:rsidP="009A3E21">
      <w:pPr>
        <w:jc w:val="both"/>
        <w:rPr>
          <w:rFonts w:asciiTheme="minorHAnsi" w:hAnsiTheme="minorHAnsi"/>
          <w:sz w:val="22"/>
          <w:szCs w:val="22"/>
        </w:rPr>
      </w:pPr>
      <w:r w:rsidRPr="00F230FE"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9D628E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2A259F2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00E2B">
        <w:rPr>
          <w:rFonts w:asciiTheme="minorHAnsi" w:hAnsiTheme="minorHAnsi"/>
          <w:sz w:val="22"/>
          <w:szCs w:val="22"/>
        </w:rPr>
        <w:t>13. 9. 2018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DF3376A" w14:textId="3D1049CC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34EBF239" w14:textId="460FF033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6C7E9E08" w14:textId="50817A03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1232AE84" w14:textId="3D5DC73C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1B11500" w14:textId="117F706D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CFEE6CC" w14:textId="0D8F31F1" w:rsidR="00456561" w:rsidRDefault="005A34F0" w:rsidP="00023B7E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8444FB">
        <w:rPr>
          <w:rFonts w:asciiTheme="minorHAnsi" w:hAnsiTheme="minorHAnsi"/>
          <w:sz w:val="22"/>
          <w:szCs w:val="22"/>
        </w:rPr>
        <w:t>Ing. Tomáš Netolický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1BE1AA92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B8787B">
        <w:rPr>
          <w:rFonts w:asciiTheme="minorHAnsi" w:hAnsiTheme="minorHAnsi"/>
          <w:sz w:val="20"/>
          <w:szCs w:val="20"/>
        </w:rPr>
        <w:t>2621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56561">
        <w:rPr>
          <w:rFonts w:asciiTheme="minorHAnsi" w:hAnsiTheme="minorHAnsi"/>
          <w:sz w:val="20"/>
          <w:szCs w:val="20"/>
        </w:rPr>
        <w:t>2</w:t>
      </w:r>
      <w:r w:rsidR="00A10515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 xml:space="preserve">. </w:t>
      </w:r>
      <w:r w:rsidR="00A10515">
        <w:rPr>
          <w:rFonts w:asciiTheme="minorHAnsi" w:hAnsiTheme="minorHAnsi"/>
          <w:sz w:val="20"/>
          <w:szCs w:val="20"/>
        </w:rPr>
        <w:t>5</w:t>
      </w:r>
      <w:r w:rsidR="00456561">
        <w:rPr>
          <w:rFonts w:asciiTheme="minorHAnsi" w:hAnsiTheme="minorHAnsi"/>
          <w:sz w:val="20"/>
          <w:szCs w:val="20"/>
        </w:rPr>
        <w:t>. 2</w:t>
      </w:r>
      <w:r>
        <w:rPr>
          <w:rFonts w:asciiTheme="minorHAnsi" w:hAnsiTheme="minorHAnsi"/>
          <w:sz w:val="20"/>
          <w:szCs w:val="20"/>
        </w:rPr>
        <w:t>018.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1AC20E83" w14:textId="77777777" w:rsidR="005A34F0" w:rsidRDefault="005A34F0" w:rsidP="005A34F0">
      <w:pPr>
        <w:jc w:val="both"/>
        <w:rPr>
          <w:rFonts w:asciiTheme="minorHAnsi" w:hAnsiTheme="minorHAnsi"/>
          <w:sz w:val="20"/>
          <w:szCs w:val="20"/>
        </w:rPr>
      </w:pPr>
    </w:p>
    <w:p w14:paraId="21B37136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7C0AF23D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</w:p>
    <w:p w14:paraId="43C84BA2" w14:textId="3B95A76E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A6AB4" w14:textId="6EAE67D6" w:rsidR="0096352F" w:rsidRDefault="00200E2B"/>
    <w:p w14:paraId="33D27A2C" w14:textId="2CA5C686" w:rsidR="00FB5BDD" w:rsidRDefault="00FB5BDD"/>
    <w:p w14:paraId="6EBDC2AA" w14:textId="12CBC327" w:rsidR="00FB5BDD" w:rsidRDefault="00FB5BDD"/>
    <w:p w14:paraId="2E0A7D3F" w14:textId="637397B3" w:rsidR="00FB5BDD" w:rsidRDefault="00FB5BDD"/>
    <w:p w14:paraId="648FA89C" w14:textId="764448CD" w:rsidR="00FB5BDD" w:rsidRDefault="00FB5BDD"/>
    <w:p w14:paraId="34A9E266" w14:textId="745F3BB1" w:rsidR="00FB5BDD" w:rsidRDefault="00FB5BDD"/>
    <w:p w14:paraId="0481F0F0" w14:textId="0804CF94" w:rsidR="00FB5BDD" w:rsidRDefault="00FB5BDD"/>
    <w:p w14:paraId="3B9C1092" w14:textId="6D348688" w:rsidR="00FB5BDD" w:rsidRDefault="00FB5BDD"/>
    <w:p w14:paraId="1319F2EA" w14:textId="6588B6E0" w:rsidR="00FB5BDD" w:rsidRDefault="00FB5BDD"/>
    <w:p w14:paraId="37B31168" w14:textId="33C71462" w:rsidR="00FB5BDD" w:rsidRDefault="008444FB">
      <w:r w:rsidRPr="008444FB">
        <w:rPr>
          <w:noProof/>
        </w:rPr>
        <w:lastRenderedPageBreak/>
        <w:drawing>
          <wp:inline distT="0" distB="0" distL="0" distR="0" wp14:anchorId="3E5361FE" wp14:editId="6B58411E">
            <wp:extent cx="5534025" cy="9001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BDD" w:rsidSect="0042291B">
      <w:headerReference w:type="default" r:id="rId16"/>
      <w:pgSz w:w="11907" w:h="16840" w:code="9"/>
      <w:pgMar w:top="1418" w:right="1304" w:bottom="1418" w:left="1304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200E2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200E2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393D" w14:textId="77777777" w:rsidR="00450976" w:rsidRDefault="00450976">
    <w:pPr>
      <w:pStyle w:val="Zhlav"/>
    </w:pPr>
  </w:p>
  <w:p w14:paraId="109D1701" w14:textId="77777777" w:rsidR="00450976" w:rsidRDefault="00450976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3348F"/>
    <w:rsid w:val="000976F7"/>
    <w:rsid w:val="000C3316"/>
    <w:rsid w:val="00147813"/>
    <w:rsid w:val="001644C6"/>
    <w:rsid w:val="001E730A"/>
    <w:rsid w:val="00200E2B"/>
    <w:rsid w:val="00245B51"/>
    <w:rsid w:val="003A2E9B"/>
    <w:rsid w:val="0042291B"/>
    <w:rsid w:val="00434650"/>
    <w:rsid w:val="00450976"/>
    <w:rsid w:val="00456561"/>
    <w:rsid w:val="0048400C"/>
    <w:rsid w:val="0053234C"/>
    <w:rsid w:val="00586AA9"/>
    <w:rsid w:val="005A34F0"/>
    <w:rsid w:val="00606EDE"/>
    <w:rsid w:val="006157F4"/>
    <w:rsid w:val="006C3334"/>
    <w:rsid w:val="00700E88"/>
    <w:rsid w:val="00755A16"/>
    <w:rsid w:val="00793137"/>
    <w:rsid w:val="007A371B"/>
    <w:rsid w:val="007E2C95"/>
    <w:rsid w:val="008444FB"/>
    <w:rsid w:val="0085259B"/>
    <w:rsid w:val="00865D93"/>
    <w:rsid w:val="009A3E21"/>
    <w:rsid w:val="009F7009"/>
    <w:rsid w:val="00A10515"/>
    <w:rsid w:val="00B8787B"/>
    <w:rsid w:val="00B9459F"/>
    <w:rsid w:val="00BE78F6"/>
    <w:rsid w:val="00C77466"/>
    <w:rsid w:val="00C8285A"/>
    <w:rsid w:val="00CB1DCA"/>
    <w:rsid w:val="00CB55C5"/>
    <w:rsid w:val="00CD4E1E"/>
    <w:rsid w:val="00CD5770"/>
    <w:rsid w:val="00CE6B8B"/>
    <w:rsid w:val="00D14F23"/>
    <w:rsid w:val="00D553CC"/>
    <w:rsid w:val="00D60A58"/>
    <w:rsid w:val="00DB729F"/>
    <w:rsid w:val="00DC06FA"/>
    <w:rsid w:val="00DD2CA6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3DF2E-CB10-42D9-935F-224B50BC83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f30a891-99dc-44a0-9782-3a4c8c525d86"/>
    <ds:schemaRef ds:uri="f94004b3-5c85-4b6f-b2cb-b6e165aced0d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2244</Words>
  <Characters>13241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6</cp:revision>
  <cp:lastPrinted>2018-04-17T05:31:00Z</cp:lastPrinted>
  <dcterms:created xsi:type="dcterms:W3CDTF">2018-05-14T05:54:00Z</dcterms:created>
  <dcterms:modified xsi:type="dcterms:W3CDTF">2018-09-17T10:58:00Z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