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7A70FE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70FE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49EF707F" w:rsidR="00053702" w:rsidRPr="007A70FE" w:rsidRDefault="007A70F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70FE">
        <w:rPr>
          <w:rFonts w:asciiTheme="minorHAnsi" w:hAnsiTheme="minorHAnsi"/>
          <w:b/>
          <w:sz w:val="22"/>
          <w:szCs w:val="22"/>
        </w:rPr>
        <w:t>Střední odborná škola a Střední odborné učiliště, Hněvkovice 865</w:t>
      </w:r>
    </w:p>
    <w:p w14:paraId="01BB91FB" w14:textId="6E8A705A" w:rsidR="007A70FE" w:rsidRPr="007A70FE" w:rsidRDefault="007A70FE" w:rsidP="00487985">
      <w:pPr>
        <w:pStyle w:val="Bezmezer"/>
      </w:pPr>
      <w:r w:rsidRPr="007A70FE">
        <w:t>Hněvkovice 865</w:t>
      </w:r>
    </w:p>
    <w:p w14:paraId="50050CAE" w14:textId="53299AF4" w:rsidR="007A70FE" w:rsidRDefault="007A70FE" w:rsidP="00487985">
      <w:pPr>
        <w:pStyle w:val="Bezmezer"/>
      </w:pPr>
      <w:r w:rsidRPr="007A70FE">
        <w:t>375 01 Týn nad Vltavou</w:t>
      </w:r>
    </w:p>
    <w:p w14:paraId="7E2A6FE2" w14:textId="77777777" w:rsidR="007A70FE" w:rsidRPr="007A70FE" w:rsidRDefault="007A70FE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3D132ADC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7A70FE">
        <w:rPr>
          <w:rFonts w:asciiTheme="minorHAnsi" w:hAnsiTheme="minorHAnsi"/>
          <w:sz w:val="22"/>
          <w:szCs w:val="22"/>
        </w:rPr>
        <w:t>a</w:t>
      </w:r>
    </w:p>
    <w:p w14:paraId="23601A35" w14:textId="77777777" w:rsidR="007A70FE" w:rsidRPr="007A70FE" w:rsidRDefault="007A70FE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7A70FE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70FE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2C5CEC2E" w:rsidR="00053702" w:rsidRPr="007A70FE" w:rsidRDefault="007A70F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70FE">
        <w:rPr>
          <w:rFonts w:asciiTheme="minorHAnsi" w:hAnsiTheme="minorHAnsi"/>
          <w:b/>
          <w:sz w:val="22"/>
          <w:szCs w:val="22"/>
        </w:rPr>
        <w:t>AVZ servis, s.r.o.</w:t>
      </w:r>
    </w:p>
    <w:p w14:paraId="32DF0189" w14:textId="77777777" w:rsidR="00487985" w:rsidRDefault="00487985" w:rsidP="00487985">
      <w:pPr>
        <w:pStyle w:val="Bezmezer"/>
        <w:rPr>
          <w:lang w:eastAsia="cs-CZ"/>
        </w:rPr>
      </w:pPr>
      <w:r w:rsidRPr="00487985">
        <w:rPr>
          <w:lang w:eastAsia="cs-CZ"/>
        </w:rPr>
        <w:t>Bednářská 1030/2</w:t>
      </w:r>
      <w:r>
        <w:rPr>
          <w:lang w:eastAsia="cs-CZ"/>
        </w:rPr>
        <w:t xml:space="preserve"> </w:t>
      </w:r>
    </w:p>
    <w:p w14:paraId="04BE7BA5" w14:textId="496E988C" w:rsidR="004D7D90" w:rsidRPr="00487985" w:rsidRDefault="00487985" w:rsidP="00487985">
      <w:pPr>
        <w:pStyle w:val="Bezmezer"/>
        <w:rPr>
          <w:lang w:eastAsia="cs-CZ"/>
        </w:rPr>
      </w:pPr>
      <w:r w:rsidRPr="00487985">
        <w:rPr>
          <w:lang w:eastAsia="cs-CZ"/>
        </w:rPr>
        <w:t>180 00 Praha 8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3DC3C48F" w:rsidR="005826C5" w:rsidRDefault="00053702" w:rsidP="007A70FE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7A70FE">
        <w:t>17. 1. 2018</w:t>
      </w:r>
      <w:r w:rsidR="005826C5">
        <w:t xml:space="preserve"> </w:t>
      </w:r>
      <w:r w:rsidR="007A70FE">
        <w:t>objednávku č. 2/2018,</w:t>
      </w:r>
      <w:r w:rsidR="005826C5">
        <w:t xml:space="preserve"> jejímž předmětem bylo</w:t>
      </w:r>
      <w:r w:rsidR="007A70FE">
        <w:t xml:space="preserve"> dodání pásového </w:t>
      </w:r>
      <w:proofErr w:type="spellStart"/>
      <w:r w:rsidR="007A70FE">
        <w:t>schodolezu</w:t>
      </w:r>
      <w:proofErr w:type="spellEnd"/>
      <w:r w:rsidR="007A70FE">
        <w:t xml:space="preserve"> </w:t>
      </w:r>
      <w:proofErr w:type="spellStart"/>
      <w:r w:rsidR="007A70FE">
        <w:t>Liftkar</w:t>
      </w:r>
      <w:proofErr w:type="spellEnd"/>
      <w:r w:rsidR="007A70FE">
        <w:t xml:space="preserve"> PTR130 včetně bezpečnostního pásu. </w:t>
      </w:r>
      <w:r w:rsidR="005826C5">
        <w:t xml:space="preserve">Tato </w:t>
      </w:r>
      <w:r w:rsidR="007A70FE">
        <w:t>objednávka</w:t>
      </w:r>
      <w:r w:rsidR="005826C5">
        <w:t xml:space="preserve"> byla uzavřena v souladu s</w:t>
      </w:r>
      <w:r w:rsidR="007A70FE">
        <w:t xml:space="preserve"> Metodickým pokynem </w:t>
      </w:r>
      <w:r w:rsidR="007A70FE" w:rsidRPr="007A70FE">
        <w:t>pro oblast zadávání zakázek pro programové období 2014-2020.</w:t>
      </w:r>
    </w:p>
    <w:p w14:paraId="09DFCDC8" w14:textId="66F8FCE8" w:rsidR="00C40933" w:rsidRDefault="007A70FE" w:rsidP="007A70FE">
      <w:pPr>
        <w:pStyle w:val="Odstavecseseznamem"/>
        <w:numPr>
          <w:ilvl w:val="0"/>
          <w:numId w:val="1"/>
        </w:numPr>
        <w:jc w:val="both"/>
      </w:pPr>
      <w:r w:rsidRPr="007A70FE">
        <w:t>Střední odborná škola a Střední odborné učiliště, Hněvkovice 865</w:t>
      </w:r>
      <w:r>
        <w:t xml:space="preserve"> </w:t>
      </w:r>
      <w:r w:rsidR="00C40933">
        <w:t xml:space="preserve">je povinným subjektem pro zveřejňování v Registru smluv dle § 2, odst. 1, zákona č. 340/2015 Sb., který jí ukládá povinnost uzavřenou </w:t>
      </w:r>
      <w:r>
        <w:t>objednávku</w:t>
      </w:r>
      <w:r w:rsidR="00C40933">
        <w:t xml:space="preserve"> zveřejnit postupem podle tohoto zákona. </w:t>
      </w:r>
    </w:p>
    <w:p w14:paraId="5DCD144F" w14:textId="0962B902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nedošlo k uveřejnění </w:t>
      </w:r>
      <w:r w:rsidR="007A70FE">
        <w:t>objednávky</w:t>
      </w:r>
      <w:r>
        <w:t xml:space="preserve">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</w:t>
      </w:r>
      <w:r w:rsidR="002A5CD7">
        <w:t xml:space="preserve"> v zákonné lhůtě</w:t>
      </w:r>
      <w:r>
        <w:t>, a že jsou si vědomy právních následků s tím spojených.</w:t>
      </w:r>
    </w:p>
    <w:p w14:paraId="1F90FFA1" w14:textId="176B1C7F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 xml:space="preserve">ě sjednané </w:t>
      </w:r>
      <w:r w:rsidR="007A70FE">
        <w:t>objednávky</w:t>
      </w:r>
      <w:r>
        <w:t>, s ohledem na skutečnost, že obě strany</w:t>
      </w:r>
      <w:r w:rsidR="00131AF0">
        <w:t xml:space="preserve"> jednaly s vědomím závaznosti uzavřené </w:t>
      </w:r>
      <w:r w:rsidR="007A70FE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</w:t>
      </w:r>
      <w:r w:rsidR="007A70FE">
        <w:t>objednávky</w:t>
      </w:r>
      <w:r>
        <w:t xml:space="preserve">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4808B1A9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</w:t>
      </w:r>
      <w:r w:rsidR="007A70FE">
        <w:t>objednávky</w:t>
      </w:r>
      <w:r>
        <w:t>, která tvoří pro tyto účely přílohu této smlouvy.</w:t>
      </w:r>
      <w:r w:rsidR="003931FB">
        <w:t xml:space="preserve"> Lhůty se rovněž řídí původně sjednanou </w:t>
      </w:r>
      <w:r w:rsidR="007A70FE">
        <w:t>objednávkou</w:t>
      </w:r>
      <w:r w:rsidR="003931FB">
        <w:t xml:space="preserve"> a počítají se od data jejího uzavření.</w:t>
      </w:r>
    </w:p>
    <w:p w14:paraId="335C2095" w14:textId="6F58537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7A70FE">
        <w:t>objednávky</w:t>
      </w:r>
      <w:r>
        <w:t xml:space="preserve">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F218AD9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</w:t>
      </w:r>
      <w:r w:rsidR="002A5CD7">
        <w:t> </w:t>
      </w:r>
      <w:r w:rsidR="00CD506A">
        <w:t>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2B602B50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236A6EA3" w14:textId="77777777" w:rsidR="002A5CD7" w:rsidRDefault="002A5CD7" w:rsidP="00CD506A">
      <w:pPr>
        <w:spacing w:after="0"/>
        <w:jc w:val="center"/>
        <w:rPr>
          <w:b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15931C73" w:rsidR="00053702" w:rsidRDefault="00053702" w:rsidP="00053702">
      <w:pPr>
        <w:jc w:val="both"/>
      </w:pPr>
      <w:r w:rsidRPr="0042172D">
        <w:t xml:space="preserve">Příloha č. 1 – </w:t>
      </w:r>
      <w:r w:rsidR="002A5CD7">
        <w:t>Objednávka č. 2/2018 ze dne 17. 1. 2018.</w:t>
      </w:r>
    </w:p>
    <w:p w14:paraId="47B731A8" w14:textId="59F8E545" w:rsidR="002A5CD7" w:rsidRDefault="002A5CD7" w:rsidP="00053702">
      <w:pPr>
        <w:jc w:val="both"/>
      </w:pPr>
    </w:p>
    <w:p w14:paraId="3C807DA1" w14:textId="2860631B" w:rsidR="002A5CD7" w:rsidRDefault="002A5CD7" w:rsidP="00053702">
      <w:pPr>
        <w:jc w:val="both"/>
      </w:pPr>
      <w:bookmarkStart w:id="0" w:name="_GoBack"/>
      <w:bookmarkEnd w:id="0"/>
    </w:p>
    <w:p w14:paraId="14C6BF94" w14:textId="27B05028" w:rsidR="002A5CD7" w:rsidRDefault="002A5CD7" w:rsidP="00053702">
      <w:pPr>
        <w:jc w:val="both"/>
      </w:pPr>
    </w:p>
    <w:p w14:paraId="6F694A9D" w14:textId="6DF780B9" w:rsidR="002A5CD7" w:rsidRDefault="002A5CD7" w:rsidP="00487985">
      <w:pPr>
        <w:tabs>
          <w:tab w:val="left" w:pos="5812"/>
        </w:tabs>
      </w:pPr>
      <w:r>
        <w:t xml:space="preserve">V </w:t>
      </w:r>
      <w:r w:rsidR="00B43D0E">
        <w:t>Praze</w:t>
      </w:r>
      <w:r>
        <w:t xml:space="preserve"> dne </w:t>
      </w:r>
      <w:r w:rsidR="007A2DE7">
        <w:t>……………………………</w:t>
      </w:r>
      <w:proofErr w:type="gramStart"/>
      <w:r w:rsidR="007A2DE7">
        <w:t>…..</w:t>
      </w:r>
      <w:r>
        <w:tab/>
        <w:t xml:space="preserve">V </w:t>
      </w:r>
      <w:r w:rsidR="00B43D0E">
        <w:t>Hněvkovicích</w:t>
      </w:r>
      <w:proofErr w:type="gramEnd"/>
      <w:r>
        <w:t xml:space="preserve"> dne </w:t>
      </w:r>
      <w:r w:rsidR="007A2DE7">
        <w:t>……………………</w:t>
      </w:r>
    </w:p>
    <w:p w14:paraId="35605CF3" w14:textId="03F7839D" w:rsidR="002A5CD7" w:rsidRDefault="002A5CD7" w:rsidP="00487985">
      <w:pPr>
        <w:tabs>
          <w:tab w:val="left" w:pos="5812"/>
        </w:tabs>
        <w:jc w:val="both"/>
      </w:pPr>
      <w:r>
        <w:t>……………………………………………………</w:t>
      </w:r>
      <w:r>
        <w:tab/>
      </w:r>
      <w:r w:rsidR="00B43D0E">
        <w:t>……………………………………………………</w:t>
      </w:r>
    </w:p>
    <w:p w14:paraId="35049303" w14:textId="385F39F4" w:rsidR="002A5CD7" w:rsidRPr="007A70FE" w:rsidRDefault="002A5CD7" w:rsidP="00487985">
      <w:pPr>
        <w:pStyle w:val="Pokraovnseznamu"/>
        <w:tabs>
          <w:tab w:val="left" w:pos="5812"/>
        </w:tabs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A5CD7">
        <w:rPr>
          <w:rFonts w:asciiTheme="minorHAnsi" w:hAnsiTheme="minorHAnsi" w:cstheme="minorHAnsi"/>
          <w:b/>
          <w:sz w:val="22"/>
        </w:rPr>
        <w:t>AVZ servis, s.r.o.</w:t>
      </w:r>
      <w:r>
        <w:rPr>
          <w:b/>
        </w:rPr>
        <w:tab/>
      </w:r>
      <w:r>
        <w:rPr>
          <w:rFonts w:asciiTheme="minorHAnsi" w:hAnsiTheme="minorHAnsi"/>
          <w:b/>
          <w:sz w:val="22"/>
          <w:szCs w:val="22"/>
        </w:rPr>
        <w:t>SOŠ a SOU</w:t>
      </w:r>
      <w:r w:rsidRPr="007A70FE">
        <w:rPr>
          <w:rFonts w:asciiTheme="minorHAnsi" w:hAnsiTheme="minorHAnsi"/>
          <w:b/>
          <w:sz w:val="22"/>
          <w:szCs w:val="22"/>
        </w:rPr>
        <w:t>, Hněvkovice 865</w:t>
      </w:r>
    </w:p>
    <w:p w14:paraId="4CDAB01E" w14:textId="2926151C" w:rsidR="002A5CD7" w:rsidRPr="002A5CD7" w:rsidRDefault="002A5CD7" w:rsidP="002A5CD7">
      <w:pPr>
        <w:jc w:val="both"/>
        <w:rPr>
          <w:b/>
        </w:rPr>
      </w:pPr>
    </w:p>
    <w:sectPr w:rsidR="002A5CD7" w:rsidRPr="002A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2A5CD7"/>
    <w:rsid w:val="00386B00"/>
    <w:rsid w:val="003931FB"/>
    <w:rsid w:val="0042172D"/>
    <w:rsid w:val="00487985"/>
    <w:rsid w:val="004D7D90"/>
    <w:rsid w:val="005826C5"/>
    <w:rsid w:val="005C43B7"/>
    <w:rsid w:val="0060005C"/>
    <w:rsid w:val="006E04CD"/>
    <w:rsid w:val="00764D6E"/>
    <w:rsid w:val="007A2DE7"/>
    <w:rsid w:val="007A70FE"/>
    <w:rsid w:val="00891D56"/>
    <w:rsid w:val="008B79A1"/>
    <w:rsid w:val="008C7116"/>
    <w:rsid w:val="00966923"/>
    <w:rsid w:val="00B43D0E"/>
    <w:rsid w:val="00B44D23"/>
    <w:rsid w:val="00C40933"/>
    <w:rsid w:val="00CA7E9C"/>
    <w:rsid w:val="00CD506A"/>
    <w:rsid w:val="00CF5BE9"/>
    <w:rsid w:val="00D075AA"/>
    <w:rsid w:val="00E12EF9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487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sony</cp:lastModifiedBy>
  <cp:revision>6</cp:revision>
  <dcterms:created xsi:type="dcterms:W3CDTF">2018-09-17T08:19:00Z</dcterms:created>
  <dcterms:modified xsi:type="dcterms:W3CDTF">2018-09-17T08:40:00Z</dcterms:modified>
</cp:coreProperties>
</file>