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9F67C" w14:textId="77777777" w:rsidR="00981E0C" w:rsidRDefault="00981E0C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01BD00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47BC8D8E" w14:textId="77777777" w:rsidR="00BE742B" w:rsidRDefault="00BE742B" w:rsidP="000D35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278F516F" w14:textId="77777777" w:rsidR="006B11E4" w:rsidRPr="006B11E4" w:rsidRDefault="006B11E4" w:rsidP="000D35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Typeco spol. s r.o.</w:t>
      </w:r>
    </w:p>
    <w:p w14:paraId="4033E8CA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22766294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32B08F66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3A7A0868" w14:textId="77777777" w:rsidR="00C54912" w:rsidRDefault="00C54912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7" w:history="1">
        <w:r w:rsidR="006B11E4" w:rsidRPr="00DD3143">
          <w:rPr>
            <w:rStyle w:val="Hyperlink"/>
            <w:rFonts w:ascii="Times New Roman" w:hAnsi="Times New Roman" w:cs="Times New Roman"/>
            <w:sz w:val="24"/>
            <w:szCs w:val="24"/>
          </w:rPr>
          <w:t>v.schovankova@typeco.cz</w:t>
        </w:r>
      </w:hyperlink>
      <w:r w:rsidR="00787E47">
        <w:rPr>
          <w:rFonts w:ascii="Times New Roman" w:hAnsi="Times New Roman" w:cs="Times New Roman"/>
          <w:sz w:val="24"/>
          <w:szCs w:val="24"/>
        </w:rPr>
        <w:t xml:space="preserve">, tel. </w:t>
      </w:r>
      <w:r w:rsidR="006B11E4">
        <w:rPr>
          <w:rFonts w:ascii="Times New Roman" w:hAnsi="Times New Roman" w:cs="Times New Roman"/>
          <w:sz w:val="24"/>
          <w:szCs w:val="24"/>
        </w:rPr>
        <w:t>+420 728 027 121</w:t>
      </w:r>
    </w:p>
    <w:p w14:paraId="76A15B24" w14:textId="77777777" w:rsidR="00BA262F" w:rsidRDefault="00BA262F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25A5B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51C12CA6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DEEF2F" w14:textId="77777777" w:rsidR="009B7DE6" w:rsidRPr="000D357C" w:rsidRDefault="009B7DE6" w:rsidP="009B7D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288ACF98" w14:textId="77777777" w:rsidR="009B7DE6" w:rsidRPr="0057023A" w:rsidRDefault="009B7DE6" w:rsidP="009B7DE6">
      <w:pPr>
        <w:pStyle w:val="NoSpacing"/>
        <w:tabs>
          <w:tab w:val="left" w:pos="2410"/>
        </w:tabs>
        <w:rPr>
          <w:rFonts w:ascii="Times New Roman" w:hAnsi="Times New Roman" w:cs="Times New Roman"/>
          <w:b/>
          <w:sz w:val="24"/>
          <w:szCs w:val="24"/>
        </w:rPr>
      </w:pPr>
      <w:r w:rsidRPr="0057023A">
        <w:rPr>
          <w:rFonts w:ascii="Times New Roman" w:hAnsi="Times New Roman" w:cs="Times New Roman"/>
          <w:b/>
          <w:sz w:val="24"/>
          <w:szCs w:val="24"/>
        </w:rPr>
        <w:t>Základní škola Campanus, Praha 4, Jírovcovo náměstí 1782</w:t>
      </w:r>
    </w:p>
    <w:p w14:paraId="704AB4CF" w14:textId="77777777" w:rsidR="009B7DE6" w:rsidRPr="0057023A" w:rsidRDefault="009B7DE6" w:rsidP="009B7DE6">
      <w:pPr>
        <w:pStyle w:val="NoSpacing"/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57023A">
        <w:rPr>
          <w:rFonts w:ascii="Times New Roman" w:hAnsi="Times New Roman" w:cs="Times New Roman"/>
          <w:sz w:val="24"/>
          <w:szCs w:val="24"/>
        </w:rPr>
        <w:t>Se sídlem:</w:t>
      </w:r>
      <w:r w:rsidRPr="0057023A">
        <w:rPr>
          <w:rFonts w:ascii="Times New Roman" w:hAnsi="Times New Roman" w:cs="Times New Roman"/>
          <w:sz w:val="24"/>
          <w:szCs w:val="24"/>
        </w:rPr>
        <w:tab/>
        <w:t>Jírovcovo náměstí 1782, Praha 4</w:t>
      </w:r>
    </w:p>
    <w:p w14:paraId="7D076B0C" w14:textId="77777777" w:rsidR="009B7DE6" w:rsidRPr="0057023A" w:rsidRDefault="009B7DE6" w:rsidP="009B7DE6">
      <w:pPr>
        <w:pStyle w:val="NoSpacing"/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57023A">
        <w:rPr>
          <w:rFonts w:ascii="Times New Roman" w:hAnsi="Times New Roman" w:cs="Times New Roman"/>
          <w:sz w:val="24"/>
          <w:szCs w:val="24"/>
        </w:rPr>
        <w:t>IČ:</w:t>
      </w:r>
      <w:r w:rsidRPr="0057023A">
        <w:rPr>
          <w:rFonts w:ascii="Times New Roman" w:hAnsi="Times New Roman" w:cs="Times New Roman"/>
          <w:sz w:val="24"/>
          <w:szCs w:val="24"/>
        </w:rPr>
        <w:tab/>
        <w:t>48132306</w:t>
      </w:r>
    </w:p>
    <w:p w14:paraId="20A2A352" w14:textId="77777777" w:rsidR="009B7DE6" w:rsidRPr="0057023A" w:rsidRDefault="009B7DE6" w:rsidP="009B7DE6">
      <w:pPr>
        <w:pStyle w:val="NoSpacing"/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57023A">
        <w:rPr>
          <w:rFonts w:ascii="Times New Roman" w:hAnsi="Times New Roman" w:cs="Times New Roman"/>
          <w:sz w:val="24"/>
          <w:szCs w:val="24"/>
        </w:rPr>
        <w:t>Zastoupena:</w:t>
      </w:r>
      <w:r w:rsidRPr="0057023A">
        <w:rPr>
          <w:rFonts w:ascii="Times New Roman" w:hAnsi="Times New Roman" w:cs="Times New Roman"/>
          <w:sz w:val="24"/>
          <w:szCs w:val="24"/>
        </w:rPr>
        <w:tab/>
        <w:t xml:space="preserve">Mgr. Lenkou </w:t>
      </w:r>
      <w:proofErr w:type="spellStart"/>
      <w:r w:rsidRPr="0057023A">
        <w:rPr>
          <w:rFonts w:ascii="Times New Roman" w:hAnsi="Times New Roman" w:cs="Times New Roman"/>
          <w:sz w:val="24"/>
          <w:szCs w:val="24"/>
        </w:rPr>
        <w:t>Derkovou</w:t>
      </w:r>
      <w:proofErr w:type="spellEnd"/>
      <w:r w:rsidRPr="0057023A">
        <w:rPr>
          <w:rFonts w:ascii="Times New Roman" w:hAnsi="Times New Roman" w:cs="Times New Roman"/>
          <w:sz w:val="24"/>
          <w:szCs w:val="24"/>
        </w:rPr>
        <w:t>, MBA, ředitelkou školy</w:t>
      </w:r>
    </w:p>
    <w:p w14:paraId="1A60534A" w14:textId="77777777" w:rsidR="009B7DE6" w:rsidRPr="0057023A" w:rsidRDefault="009B7DE6" w:rsidP="009B7DE6">
      <w:pPr>
        <w:pStyle w:val="NoSpacing"/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57023A">
        <w:rPr>
          <w:rFonts w:ascii="Times New Roman" w:hAnsi="Times New Roman" w:cs="Times New Roman"/>
          <w:sz w:val="24"/>
          <w:szCs w:val="24"/>
        </w:rPr>
        <w:t>Kontaktní údaje:</w:t>
      </w:r>
      <w:r w:rsidRPr="0057023A">
        <w:rPr>
          <w:rFonts w:ascii="Times New Roman" w:hAnsi="Times New Roman" w:cs="Times New Roman"/>
          <w:sz w:val="24"/>
          <w:szCs w:val="24"/>
        </w:rPr>
        <w:tab/>
        <w:t>lenka.derkova@campanus.cz</w:t>
      </w:r>
    </w:p>
    <w:p w14:paraId="7C67F0D5" w14:textId="77777777" w:rsidR="009B7DE6" w:rsidRPr="000D357C" w:rsidRDefault="009B7DE6" w:rsidP="009B7DE6">
      <w:pPr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300C93F3" w14:textId="77777777" w:rsidR="005652F3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39AE7A2B" w14:textId="77777777" w:rsidR="00683E6D" w:rsidRPr="000D357C" w:rsidRDefault="00683E6D" w:rsidP="00BE742B">
      <w:pPr>
        <w:rPr>
          <w:rFonts w:ascii="Times New Roman" w:hAnsi="Times New Roman" w:cs="Times New Roman"/>
          <w:sz w:val="24"/>
          <w:szCs w:val="24"/>
        </w:rPr>
      </w:pPr>
    </w:p>
    <w:p w14:paraId="6D94A80B" w14:textId="77777777" w:rsidR="002D3CF2" w:rsidRDefault="002D3CF2" w:rsidP="002D3CF2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51B4CC7F" w14:textId="77777777" w:rsidR="00683E6D" w:rsidRPr="000D357C" w:rsidRDefault="00683E6D" w:rsidP="00683E6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AFF94DF" w14:textId="4F6CF389" w:rsidR="00AD2556" w:rsidRDefault="00CA53E2" w:rsidP="00981E0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0D357C">
        <w:rPr>
          <w:rFonts w:ascii="Times New Roman" w:hAnsi="Times New Roman" w:cs="Times New Roman"/>
          <w:sz w:val="24"/>
          <w:szCs w:val="24"/>
        </w:rPr>
        <w:t>smlouvy</w:t>
      </w:r>
      <w:r w:rsidRPr="000D357C">
        <w:rPr>
          <w:rFonts w:ascii="Times New Roman" w:hAnsi="Times New Roman" w:cs="Times New Roman"/>
          <w:sz w:val="24"/>
          <w:szCs w:val="24"/>
        </w:rPr>
        <w:t xml:space="preserve"> je </w:t>
      </w:r>
      <w:r w:rsidR="0069040B">
        <w:rPr>
          <w:rFonts w:ascii="Times New Roman" w:hAnsi="Times New Roman" w:cs="Times New Roman"/>
          <w:sz w:val="24"/>
          <w:szCs w:val="24"/>
        </w:rPr>
        <w:t xml:space="preserve">závazek </w:t>
      </w:r>
      <w:r w:rsidR="00E25C46">
        <w:rPr>
          <w:rFonts w:ascii="Times New Roman" w:hAnsi="Times New Roman" w:cs="Times New Roman"/>
          <w:sz w:val="24"/>
          <w:szCs w:val="24"/>
        </w:rPr>
        <w:t>P</w:t>
      </w:r>
      <w:r w:rsidR="0069040B">
        <w:rPr>
          <w:rFonts w:ascii="Times New Roman" w:hAnsi="Times New Roman" w:cs="Times New Roman"/>
          <w:sz w:val="24"/>
          <w:szCs w:val="24"/>
        </w:rPr>
        <w:t xml:space="preserve">oskytovatele </w:t>
      </w:r>
      <w:r w:rsidR="001C2D33">
        <w:rPr>
          <w:rFonts w:ascii="Times New Roman" w:hAnsi="Times New Roman" w:cs="Times New Roman"/>
          <w:sz w:val="24"/>
          <w:szCs w:val="24"/>
        </w:rPr>
        <w:t>zajistit Příjemci poradenství při přípravě, realizaci a zajištění udržitelnosti projektu spolufinancovaném z fondů EU, konkrétně z</w:t>
      </w:r>
      <w:r w:rsidR="00E201BB">
        <w:rPr>
          <w:rFonts w:ascii="Times New Roman" w:hAnsi="Times New Roman" w:cs="Times New Roman"/>
          <w:sz w:val="24"/>
          <w:szCs w:val="24"/>
        </w:rPr>
        <w:t> operačního programu OP Praha Pól růstu</w:t>
      </w:r>
      <w:r w:rsidR="007452C0">
        <w:rPr>
          <w:rFonts w:ascii="Times New Roman" w:hAnsi="Times New Roman" w:cs="Times New Roman"/>
          <w:sz w:val="24"/>
          <w:szCs w:val="24"/>
        </w:rPr>
        <w:t xml:space="preserve"> v rámci výzvy č. </w:t>
      </w:r>
      <w:r w:rsidR="00350F53">
        <w:rPr>
          <w:rFonts w:ascii="Times New Roman" w:hAnsi="Times New Roman" w:cs="Times New Roman"/>
          <w:sz w:val="24"/>
          <w:szCs w:val="24"/>
        </w:rPr>
        <w:t>37</w:t>
      </w:r>
      <w:r w:rsidR="00DF51A2">
        <w:rPr>
          <w:rFonts w:ascii="Times New Roman" w:hAnsi="Times New Roman" w:cs="Times New Roman"/>
          <w:sz w:val="24"/>
          <w:szCs w:val="24"/>
        </w:rPr>
        <w:t xml:space="preserve"> Modernizace zařízení a vybavení pražských škol </w:t>
      </w:r>
      <w:r w:rsidR="00350F53">
        <w:rPr>
          <w:rFonts w:ascii="Times New Roman" w:hAnsi="Times New Roman" w:cs="Times New Roman"/>
          <w:sz w:val="24"/>
          <w:szCs w:val="24"/>
        </w:rPr>
        <w:t xml:space="preserve">II </w:t>
      </w:r>
      <w:r w:rsidR="007452C0">
        <w:rPr>
          <w:rFonts w:ascii="Times New Roman" w:hAnsi="Times New Roman" w:cs="Times New Roman"/>
          <w:sz w:val="24"/>
          <w:szCs w:val="24"/>
        </w:rPr>
        <w:t>v prioritní os</w:t>
      </w:r>
      <w:r w:rsidR="00E25C46">
        <w:rPr>
          <w:rFonts w:ascii="Times New Roman" w:hAnsi="Times New Roman" w:cs="Times New Roman"/>
          <w:sz w:val="24"/>
          <w:szCs w:val="24"/>
        </w:rPr>
        <w:t xml:space="preserve">e </w:t>
      </w:r>
      <w:r w:rsidR="00EC35C6">
        <w:rPr>
          <w:rFonts w:ascii="Times New Roman" w:hAnsi="Times New Roman" w:cs="Times New Roman"/>
          <w:sz w:val="24"/>
          <w:szCs w:val="24"/>
        </w:rPr>
        <w:t>4</w:t>
      </w:r>
      <w:r w:rsidR="00DF51A2">
        <w:rPr>
          <w:rFonts w:ascii="Times New Roman" w:hAnsi="Times New Roman" w:cs="Times New Roman"/>
          <w:sz w:val="24"/>
          <w:szCs w:val="24"/>
        </w:rPr>
        <w:t xml:space="preserve"> Vzdělání a vzdělanost a podpora zaměstnanosti </w:t>
      </w:r>
      <w:r w:rsidR="007452C0">
        <w:rPr>
          <w:rFonts w:ascii="Times New Roman" w:hAnsi="Times New Roman" w:cs="Times New Roman"/>
          <w:sz w:val="24"/>
          <w:szCs w:val="24"/>
        </w:rPr>
        <w:t xml:space="preserve">pro projekt </w:t>
      </w:r>
      <w:r w:rsidR="009745D4">
        <w:rPr>
          <w:rFonts w:ascii="Times New Roman" w:hAnsi="Times New Roman" w:cs="Times New Roman"/>
          <w:sz w:val="24"/>
          <w:szCs w:val="24"/>
        </w:rPr>
        <w:t>„</w:t>
      </w:r>
      <w:r w:rsidR="009B7DE6">
        <w:rPr>
          <w:rFonts w:ascii="Times New Roman" w:hAnsi="Times New Roman" w:cs="Times New Roman"/>
          <w:sz w:val="24"/>
          <w:szCs w:val="24"/>
        </w:rPr>
        <w:t>MODERNIZACE ZŠ CAMPANUS II</w:t>
      </w:r>
      <w:r w:rsidR="009745D4">
        <w:rPr>
          <w:rFonts w:ascii="Times New Roman" w:hAnsi="Times New Roman" w:cs="Times New Roman"/>
          <w:sz w:val="24"/>
          <w:szCs w:val="24"/>
        </w:rPr>
        <w:t>“.</w:t>
      </w:r>
    </w:p>
    <w:p w14:paraId="39FF17FD" w14:textId="77777777" w:rsidR="0069040B" w:rsidRDefault="0069040B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B45CA82" w14:textId="77777777" w:rsidR="00683E6D" w:rsidRDefault="00683E6D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903CDD5" w14:textId="77777777" w:rsidR="00683E6D" w:rsidRDefault="00683E6D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A480AD2" w14:textId="77777777" w:rsidR="0096740F" w:rsidRDefault="0069040B" w:rsidP="0096740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1A5B3" w14:textId="77777777" w:rsidR="00683E6D" w:rsidRDefault="00683E6D" w:rsidP="0096740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8D3DFD4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433E6AB5" w14:textId="77777777" w:rsidR="00E25C46" w:rsidRDefault="00E25C46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identifikace zdrojů spolufinancování projektu</w:t>
      </w:r>
    </w:p>
    <w:p w14:paraId="4C907F6A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 konzultace k zamýšlené podobě projektu, aktivní doporučení ze strany poskytovatele, sestavení či pomoc při sestavování předpokládaného rozpočtu projektu včetně posouzení uznatelnosti nákladů (závisí na požadavku a potřebách příjemce)</w:t>
      </w:r>
    </w:p>
    <w:p w14:paraId="5E74E14B" w14:textId="77777777" w:rsidR="00E25C46" w:rsidRDefault="00E25C46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seznámení se s povinnými součástmi projektové žádosti</w:t>
      </w:r>
    </w:p>
    <w:p w14:paraId="46242BD2" w14:textId="77777777" w:rsidR="00DF51A2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44F3E7A4" w14:textId="74B1F519" w:rsidR="0069040B" w:rsidRDefault="00DF51A2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zpracování studie proveditelnosti </w:t>
      </w:r>
    </w:p>
    <w:p w14:paraId="1795ACAD" w14:textId="0FA02874" w:rsidR="00DF51A2" w:rsidRDefault="00DF51A2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CBA analýzy, pokud je to pro projekt či projektový záměr nezbytné</w:t>
      </w:r>
    </w:p>
    <w:p w14:paraId="5C0A5FE9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150E459D" w14:textId="119DE08D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5F9154F3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6574E1F7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finální kompletace projektové žádosti a zajištění podání žádosti na sběrném místě</w:t>
      </w:r>
    </w:p>
    <w:p w14:paraId="500DABF4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žádosti a podkladů vyplývajících z jednotlivých stupňů kontrol</w:t>
      </w:r>
    </w:p>
    <w:p w14:paraId="378A86B5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355FE877" w14:textId="77777777" w:rsidR="00E25C46" w:rsidRPr="00A92241" w:rsidRDefault="00E25C46" w:rsidP="00E25C46">
      <w:pPr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3B65E457" w14:textId="70BC2BA1" w:rsidR="00E25C46" w:rsidRDefault="00E25C46" w:rsidP="00E25C46">
      <w:pPr>
        <w:pStyle w:val="ListParagraph"/>
        <w:numPr>
          <w:ilvl w:val="1"/>
          <w:numId w:val="2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>administrace projektu ve vztahu k poskytovateli dotace, tvorbu monitorovacích zpráv a žádostí o platbu</w:t>
      </w:r>
      <w:r w:rsidR="00E201BB">
        <w:rPr>
          <w:rFonts w:ascii="Times New Roman" w:hAnsi="Times New Roman" w:cs="Times New Roman"/>
          <w:sz w:val="24"/>
          <w:szCs w:val="24"/>
        </w:rPr>
        <w:t xml:space="preserve">, </w:t>
      </w:r>
      <w:r w:rsidRPr="00A92241">
        <w:rPr>
          <w:rFonts w:ascii="Times New Roman" w:hAnsi="Times New Roman" w:cs="Times New Roman"/>
          <w:sz w:val="24"/>
          <w:szCs w:val="24"/>
        </w:rPr>
        <w:t xml:space="preserve"> včetně závěrečného vyúčtování, změnová řízení;</w:t>
      </w:r>
    </w:p>
    <w:p w14:paraId="7DE2B858" w14:textId="3C348686" w:rsidR="00E201BB" w:rsidRPr="00A92241" w:rsidRDefault="00E201BB" w:rsidP="00E25C46">
      <w:pPr>
        <w:pStyle w:val="ListParagraph"/>
        <w:numPr>
          <w:ilvl w:val="1"/>
          <w:numId w:val="2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výběrového řízení</w:t>
      </w:r>
    </w:p>
    <w:p w14:paraId="4EF59F8B" w14:textId="77777777" w:rsidR="00E25C46" w:rsidRPr="00A92241" w:rsidRDefault="00E25C46" w:rsidP="00E25C46">
      <w:pPr>
        <w:pStyle w:val="ListParagraph"/>
        <w:numPr>
          <w:ilvl w:val="1"/>
          <w:numId w:val="2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>poskytování součinnosti v období udržitelnosti projektu, zejména v případě kontrol ze strany řídícího orgánu.</w:t>
      </w:r>
    </w:p>
    <w:p w14:paraId="1C7CC5FA" w14:textId="77777777" w:rsidR="00683E6D" w:rsidRPr="000D357C" w:rsidRDefault="00683E6D" w:rsidP="0008115A">
      <w:pPr>
        <w:pStyle w:val="ListParagraph"/>
        <w:ind w:left="1776"/>
        <w:rPr>
          <w:rFonts w:ascii="Times New Roman" w:hAnsi="Times New Roman" w:cs="Times New Roman"/>
          <w:sz w:val="24"/>
          <w:szCs w:val="24"/>
        </w:rPr>
      </w:pPr>
    </w:p>
    <w:p w14:paraId="4728F025" w14:textId="77777777" w:rsidR="002D3CF2" w:rsidRDefault="002D3CF2" w:rsidP="002D3CF2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2015F549" w14:textId="77777777" w:rsidR="00683E6D" w:rsidRPr="000D357C" w:rsidRDefault="00683E6D" w:rsidP="00683E6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A14A9CE" w14:textId="77777777" w:rsidR="00DF51A2" w:rsidRDefault="00A772FB" w:rsidP="002D3CF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zaplatit P</w:t>
      </w:r>
      <w:r w:rsidR="009724AE" w:rsidRPr="00737F08">
        <w:rPr>
          <w:rFonts w:ascii="Times New Roman" w:hAnsi="Times New Roman" w:cs="Times New Roman"/>
          <w:sz w:val="24"/>
          <w:szCs w:val="24"/>
        </w:rPr>
        <w:t xml:space="preserve">oskytovateli za jeho činnosti uvedené v článku I této Smlouvy </w:t>
      </w:r>
    </w:p>
    <w:p w14:paraId="75820704" w14:textId="3D7BED20" w:rsidR="00A37F25" w:rsidRDefault="00DF51A2" w:rsidP="009B7DE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odměnu</w:t>
      </w:r>
      <w:r w:rsidR="00A37F25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9B7DE6">
        <w:rPr>
          <w:rFonts w:ascii="Times New Roman" w:hAnsi="Times New Roman" w:cs="Times New Roman"/>
          <w:sz w:val="24"/>
          <w:szCs w:val="24"/>
        </w:rPr>
        <w:t>135.000 Kč</w:t>
      </w:r>
      <w:r w:rsidR="00A37F25">
        <w:rPr>
          <w:rFonts w:ascii="Times New Roman" w:hAnsi="Times New Roman" w:cs="Times New Roman"/>
          <w:sz w:val="24"/>
          <w:szCs w:val="24"/>
        </w:rPr>
        <w:t xml:space="preserve">. Tato odměna je splatná </w:t>
      </w:r>
      <w:r w:rsidR="00C56595">
        <w:rPr>
          <w:rFonts w:ascii="Times New Roman" w:hAnsi="Times New Roman" w:cs="Times New Roman"/>
          <w:sz w:val="24"/>
          <w:szCs w:val="24"/>
        </w:rPr>
        <w:t>po schválení žádosti o dotaci</w:t>
      </w:r>
      <w:r w:rsidR="009B7D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783D7E" w14:textId="5AE0A153" w:rsidR="000C38BE" w:rsidRPr="0003016B" w:rsidRDefault="000C38BE" w:rsidP="0008115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Odměna </w:t>
      </w:r>
      <w:r w:rsidRPr="0003016B">
        <w:rPr>
          <w:rFonts w:ascii="Times New Roman" w:hAnsi="Times New Roman" w:cs="Times New Roman"/>
          <w:sz w:val="24"/>
          <w:szCs w:val="24"/>
        </w:rPr>
        <w:t>bu</w:t>
      </w:r>
      <w:r w:rsidR="00A37F25" w:rsidRPr="0003016B">
        <w:rPr>
          <w:rFonts w:ascii="Times New Roman" w:hAnsi="Times New Roman" w:cs="Times New Roman"/>
          <w:sz w:val="24"/>
          <w:szCs w:val="24"/>
        </w:rPr>
        <w:t>de vyplacena na základě daňových</w:t>
      </w:r>
      <w:r w:rsidRPr="0003016B">
        <w:rPr>
          <w:rFonts w:ascii="Times New Roman" w:hAnsi="Times New Roman" w:cs="Times New Roman"/>
          <w:sz w:val="24"/>
          <w:szCs w:val="24"/>
        </w:rPr>
        <w:t xml:space="preserve"> doklad</w:t>
      </w:r>
      <w:r w:rsidR="00A37F25" w:rsidRPr="0003016B">
        <w:rPr>
          <w:rFonts w:ascii="Times New Roman" w:hAnsi="Times New Roman" w:cs="Times New Roman"/>
          <w:sz w:val="24"/>
          <w:szCs w:val="24"/>
        </w:rPr>
        <w:t>ů (faktur</w:t>
      </w:r>
      <w:r w:rsidRPr="0003016B">
        <w:rPr>
          <w:rFonts w:ascii="Times New Roman" w:hAnsi="Times New Roman" w:cs="Times New Roman"/>
          <w:sz w:val="24"/>
          <w:szCs w:val="24"/>
        </w:rPr>
        <w:t>) vystaveného poskytovatelem.</w:t>
      </w:r>
    </w:p>
    <w:p w14:paraId="104379E0" w14:textId="3248012B" w:rsidR="003A3F16" w:rsidRPr="0003016B" w:rsidRDefault="003A3F16" w:rsidP="003A3F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Poskytovatel má nárok na 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9B7DE6">
        <w:rPr>
          <w:rFonts w:ascii="Times New Roman" w:hAnsi="Times New Roman" w:cs="Times New Roman"/>
          <w:sz w:val="24"/>
          <w:szCs w:val="24"/>
        </w:rPr>
        <w:t>1</w:t>
      </w:r>
      <w:r w:rsidR="0003016B" w:rsidRPr="0003016B">
        <w:rPr>
          <w:rFonts w:ascii="Times New Roman" w:hAnsi="Times New Roman" w:cs="Times New Roman"/>
          <w:sz w:val="24"/>
          <w:szCs w:val="24"/>
        </w:rPr>
        <w:t>0.000 Kč</w:t>
      </w:r>
      <w:r w:rsidRPr="0003016B">
        <w:rPr>
          <w:rFonts w:ascii="Times New Roman" w:hAnsi="Times New Roman" w:cs="Times New Roman"/>
          <w:sz w:val="24"/>
          <w:szCs w:val="24"/>
        </w:rPr>
        <w:t xml:space="preserve"> v případě, že Příjemce schválenou dotaci odmítne. </w:t>
      </w:r>
    </w:p>
    <w:p w14:paraId="07A747CB" w14:textId="305D817C" w:rsidR="003A3F16" w:rsidRPr="0003016B" w:rsidRDefault="003A3F16" w:rsidP="003A3F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Poskytovatel má nárok na 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9B7DE6">
        <w:rPr>
          <w:rFonts w:ascii="Times New Roman" w:hAnsi="Times New Roman" w:cs="Times New Roman"/>
          <w:sz w:val="24"/>
          <w:szCs w:val="24"/>
        </w:rPr>
        <w:t>1</w:t>
      </w:r>
      <w:r w:rsidR="0003016B" w:rsidRPr="0003016B">
        <w:rPr>
          <w:rFonts w:ascii="Times New Roman" w:hAnsi="Times New Roman" w:cs="Times New Roman"/>
          <w:sz w:val="24"/>
          <w:szCs w:val="24"/>
        </w:rPr>
        <w:t>0.000 Kč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 z </w:t>
      </w:r>
      <w:r w:rsidRPr="0003016B">
        <w:rPr>
          <w:rFonts w:ascii="Times New Roman" w:hAnsi="Times New Roman" w:cs="Times New Roman"/>
          <w:sz w:val="24"/>
          <w:szCs w:val="24"/>
        </w:rPr>
        <w:t>odměn</w:t>
      </w:r>
      <w:r w:rsidR="00FB1E13" w:rsidRPr="0003016B">
        <w:rPr>
          <w:rFonts w:ascii="Times New Roman" w:hAnsi="Times New Roman" w:cs="Times New Roman"/>
          <w:sz w:val="24"/>
          <w:szCs w:val="24"/>
        </w:rPr>
        <w:t>y</w:t>
      </w:r>
      <w:r w:rsidRPr="0003016B">
        <w:rPr>
          <w:rFonts w:ascii="Times New Roman" w:hAnsi="Times New Roman" w:cs="Times New Roman"/>
          <w:sz w:val="24"/>
          <w:szCs w:val="24"/>
        </w:rPr>
        <w:t xml:space="preserve"> uveden</w:t>
      </w:r>
      <w:r w:rsidR="00FB1E13" w:rsidRPr="0003016B">
        <w:rPr>
          <w:rFonts w:ascii="Times New Roman" w:hAnsi="Times New Roman" w:cs="Times New Roman"/>
          <w:sz w:val="24"/>
          <w:szCs w:val="24"/>
        </w:rPr>
        <w:t>é</w:t>
      </w:r>
      <w:r w:rsidR="00B532B4" w:rsidRPr="0003016B">
        <w:rPr>
          <w:rFonts w:ascii="Times New Roman" w:hAnsi="Times New Roman" w:cs="Times New Roman"/>
          <w:sz w:val="24"/>
          <w:szCs w:val="24"/>
        </w:rPr>
        <w:t xml:space="preserve"> v bodě 1</w:t>
      </w:r>
      <w:r w:rsidRPr="0003016B">
        <w:rPr>
          <w:rFonts w:ascii="Times New Roman" w:hAnsi="Times New Roman" w:cs="Times New Roman"/>
          <w:sz w:val="24"/>
          <w:szCs w:val="24"/>
        </w:rPr>
        <w:t xml:space="preserve">) </w:t>
      </w:r>
      <w:r w:rsidR="00FB1E13" w:rsidRPr="0003016B">
        <w:rPr>
          <w:rFonts w:ascii="Times New Roman" w:hAnsi="Times New Roman" w:cs="Times New Roman"/>
          <w:sz w:val="24"/>
          <w:szCs w:val="24"/>
        </w:rPr>
        <w:t>tohoto čl</w:t>
      </w:r>
      <w:r w:rsidR="00C56595" w:rsidRPr="0003016B">
        <w:rPr>
          <w:rFonts w:ascii="Times New Roman" w:hAnsi="Times New Roman" w:cs="Times New Roman"/>
          <w:sz w:val="24"/>
          <w:szCs w:val="24"/>
        </w:rPr>
        <w:t>á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nku </w:t>
      </w:r>
      <w:r w:rsidRPr="0003016B">
        <w:rPr>
          <w:rFonts w:ascii="Times New Roman" w:hAnsi="Times New Roman" w:cs="Times New Roman"/>
          <w:sz w:val="24"/>
          <w:szCs w:val="24"/>
        </w:rPr>
        <w:t xml:space="preserve">v případě, že Příjemce neuvedl Poskytovateli pravdivé údaje v Čestném prohlášení, které je nedílnou součástí této smlouvy, a neuvedení pravdivých údajů mělo za následek neschválení či nehodnocení žádosti o dotaci. </w:t>
      </w:r>
    </w:p>
    <w:p w14:paraId="085595CB" w14:textId="77777777" w:rsidR="005B22ED" w:rsidRPr="005B22ED" w:rsidRDefault="005B22ED" w:rsidP="005B22E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660458A" w14:textId="77777777" w:rsidR="0008115A" w:rsidRDefault="0069040B" w:rsidP="0008115A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Specifikace závazku poskytovatele</w:t>
      </w:r>
    </w:p>
    <w:p w14:paraId="056FC07F" w14:textId="77777777" w:rsidR="00683E6D" w:rsidRPr="000D357C" w:rsidRDefault="00683E6D" w:rsidP="00683E6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658B332" w14:textId="77777777" w:rsidR="0008115A" w:rsidRPr="000D357C" w:rsidRDefault="0008115A" w:rsidP="0008115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9040B">
        <w:rPr>
          <w:rFonts w:ascii="Times New Roman" w:hAnsi="Times New Roman" w:cs="Times New Roman"/>
          <w:sz w:val="24"/>
          <w:szCs w:val="24"/>
        </w:rPr>
        <w:t>se zavazuje provést p</w:t>
      </w:r>
      <w:r w:rsidR="005535B0">
        <w:rPr>
          <w:rFonts w:ascii="Times New Roman" w:hAnsi="Times New Roman" w:cs="Times New Roman"/>
          <w:sz w:val="24"/>
          <w:szCs w:val="24"/>
        </w:rPr>
        <w:t>ředmět této Smlouvy v článku I A)</w:t>
      </w:r>
      <w:r w:rsidR="0069040B">
        <w:rPr>
          <w:rFonts w:ascii="Times New Roman" w:hAnsi="Times New Roman" w:cs="Times New Roman"/>
          <w:sz w:val="24"/>
          <w:szCs w:val="24"/>
        </w:rPr>
        <w:t xml:space="preserve"> v termínu, tedy nejdéle do ukončení příslušné Výzvy.</w:t>
      </w:r>
    </w:p>
    <w:p w14:paraId="53DF6CDD" w14:textId="7D35776E" w:rsidR="0008115A" w:rsidRDefault="0008115A" w:rsidP="0008115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se zavazuje </w:t>
      </w:r>
      <w:r w:rsidR="0069040B">
        <w:rPr>
          <w:rFonts w:ascii="Times New Roman" w:hAnsi="Times New Roman" w:cs="Times New Roman"/>
          <w:sz w:val="24"/>
          <w:szCs w:val="24"/>
        </w:rPr>
        <w:t>v souladu se zájmy příjemce zajistit všechny činnosti uvedené v č</w:t>
      </w:r>
      <w:r w:rsidR="00981E0C">
        <w:rPr>
          <w:rFonts w:ascii="Times New Roman" w:hAnsi="Times New Roman" w:cs="Times New Roman"/>
          <w:sz w:val="24"/>
          <w:szCs w:val="24"/>
        </w:rPr>
        <w:t xml:space="preserve">lánku I a to vše za podmínek </w:t>
      </w:r>
      <w:r w:rsidR="0069040B">
        <w:rPr>
          <w:rFonts w:ascii="Times New Roman" w:hAnsi="Times New Roman" w:cs="Times New Roman"/>
          <w:sz w:val="24"/>
          <w:szCs w:val="24"/>
        </w:rPr>
        <w:t xml:space="preserve">v této </w:t>
      </w:r>
      <w:r w:rsidR="005535B0">
        <w:rPr>
          <w:rFonts w:ascii="Times New Roman" w:hAnsi="Times New Roman" w:cs="Times New Roman"/>
          <w:sz w:val="24"/>
          <w:szCs w:val="24"/>
        </w:rPr>
        <w:t>S</w:t>
      </w:r>
      <w:r w:rsidR="0069040B">
        <w:rPr>
          <w:rFonts w:ascii="Times New Roman" w:hAnsi="Times New Roman" w:cs="Times New Roman"/>
          <w:sz w:val="24"/>
          <w:szCs w:val="24"/>
        </w:rPr>
        <w:t>mlouvě dohodnutých</w:t>
      </w:r>
      <w:r w:rsidR="00350F53">
        <w:rPr>
          <w:rFonts w:ascii="Times New Roman" w:hAnsi="Times New Roman" w:cs="Times New Roman"/>
          <w:sz w:val="24"/>
          <w:szCs w:val="24"/>
        </w:rPr>
        <w:t>.</w:t>
      </w:r>
    </w:p>
    <w:p w14:paraId="06B48F53" w14:textId="77777777" w:rsidR="00350F53" w:rsidRDefault="00350F53" w:rsidP="00350F5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odpovídá za řádné splnění všech závazků z této smlouvy. Případné nedostatky v plnění zjištěné v průběhu plnění je poskytovatel neprodleně odstranit, popřípadě zjednat nápravu závadného stavu.</w:t>
      </w:r>
    </w:p>
    <w:p w14:paraId="374D2099" w14:textId="77777777" w:rsidR="00683E6D" w:rsidRDefault="00683E6D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0FB676F" w14:textId="77777777" w:rsidR="0069040B" w:rsidRDefault="0069040B" w:rsidP="0069040B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Specifikace závazku příjemce</w:t>
      </w:r>
    </w:p>
    <w:p w14:paraId="338029F7" w14:textId="77777777" w:rsidR="00683E6D" w:rsidRDefault="00683E6D" w:rsidP="00683E6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7BBD422" w14:textId="77777777" w:rsidR="0069040B" w:rsidRPr="000D357C" w:rsidRDefault="0069040B" w:rsidP="00387B6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včas hradit poskytovateli veškeré pl</w:t>
      </w:r>
      <w:r w:rsidR="00387B69">
        <w:rPr>
          <w:rFonts w:ascii="Times New Roman" w:hAnsi="Times New Roman" w:cs="Times New Roman"/>
          <w:sz w:val="24"/>
          <w:szCs w:val="24"/>
        </w:rPr>
        <w:t>atby, na které mu podle této smlouvy vznikl nárok.</w:t>
      </w:r>
    </w:p>
    <w:p w14:paraId="3BC5E8C7" w14:textId="77777777" w:rsidR="0069040B" w:rsidRDefault="00387B69" w:rsidP="00387B6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se zavazuje umožnit poskytovateli přístup k potřebným materiálům, které má příjemce k dispozici a související s předmětným projektem. </w:t>
      </w:r>
    </w:p>
    <w:p w14:paraId="327FFEA0" w14:textId="77777777" w:rsidR="00387B69" w:rsidRDefault="00387B69" w:rsidP="00387B6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poskytovat poskytovateli k plnění této smlouvy náležitou součinnost, tj. zejména jmenovat pověřeného zástupce, včas předávat poskytovateli na jeho žádost veškeré podklady a informace související s předmětným projektem.</w:t>
      </w:r>
    </w:p>
    <w:p w14:paraId="7357FBEA" w14:textId="77777777" w:rsidR="00387B69" w:rsidRDefault="00387B69" w:rsidP="00387B6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přílohy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dotaci. </w:t>
      </w:r>
    </w:p>
    <w:p w14:paraId="11683E44" w14:textId="77777777" w:rsidR="0069040B" w:rsidRDefault="0069040B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309904E" w14:textId="77777777" w:rsidR="00683E6D" w:rsidRDefault="00683E6D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4109DAF" w14:textId="77777777" w:rsidR="00683E6D" w:rsidRDefault="00683E6D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7296CB9" w14:textId="77777777" w:rsidR="002C44AF" w:rsidRDefault="002C44AF" w:rsidP="002C44AF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241">
        <w:rPr>
          <w:rFonts w:ascii="Times New Roman" w:hAnsi="Times New Roman" w:cs="Times New Roman"/>
          <w:b/>
          <w:sz w:val="24"/>
          <w:szCs w:val="24"/>
        </w:rPr>
        <w:lastRenderedPageBreak/>
        <w:t>Doba plnění předmětu Smlouvy</w:t>
      </w:r>
    </w:p>
    <w:p w14:paraId="56D6A6FF" w14:textId="77777777" w:rsidR="00683E6D" w:rsidRPr="00A92241" w:rsidRDefault="00683E6D" w:rsidP="00683E6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B3CF3FC" w14:textId="6DC3F292" w:rsidR="002C44AF" w:rsidRPr="00A92241" w:rsidRDefault="002C44AF" w:rsidP="002C44AF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 xml:space="preserve">Smlouva se uzavírá na dobu určitou od </w:t>
      </w:r>
      <w:r w:rsidR="003A3F16">
        <w:rPr>
          <w:rFonts w:ascii="Times New Roman" w:hAnsi="Times New Roman" w:cs="Times New Roman"/>
          <w:sz w:val="24"/>
          <w:szCs w:val="24"/>
        </w:rPr>
        <w:t>data podpisu smlouvy</w:t>
      </w:r>
      <w:r w:rsidRPr="00A92241">
        <w:rPr>
          <w:rFonts w:ascii="Times New Roman" w:hAnsi="Times New Roman" w:cs="Times New Roman"/>
          <w:sz w:val="24"/>
          <w:szCs w:val="24"/>
        </w:rPr>
        <w:t xml:space="preserve"> do data ukončení udržitelnosti projektu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68F146" w14:textId="77777777" w:rsidR="002C44AF" w:rsidRPr="00A92241" w:rsidRDefault="002C44AF" w:rsidP="002C44AF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>V případě potřeby mohou smluvní strany k řádnému splnění předmětu této Smlouvy uzavřít písemný dodatek o prodloužení doby trvání této Smlouvy. V případě změny termínu příjmů žádostí ve výzvě ze strany řídícího orgánu, se o tuto změnu (příslušný počet dní) automaticky prodlužují termíny uvedené v dodatku dle bodu 1. tohoto článku.</w:t>
      </w:r>
    </w:p>
    <w:p w14:paraId="50FCE564" w14:textId="77777777" w:rsidR="002C44AF" w:rsidRDefault="002C44AF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0F91ACD" w14:textId="77777777" w:rsidR="0008115A" w:rsidRDefault="0008115A" w:rsidP="0008115A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03D15C4F" w14:textId="77777777" w:rsidR="00683E6D" w:rsidRPr="000D357C" w:rsidRDefault="00683E6D" w:rsidP="00683E6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F85EC69" w14:textId="77777777" w:rsidR="00490F29" w:rsidRPr="000D357C" w:rsidRDefault="00490F29" w:rsidP="00490F2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0FCB4BFE" w14:textId="77777777" w:rsidR="00490F29" w:rsidRPr="0003016B" w:rsidRDefault="000C38BE" w:rsidP="00490F2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</w:t>
      </w:r>
      <w:r w:rsidRPr="0003016B">
        <w:rPr>
          <w:rFonts w:ascii="Times New Roman" w:hAnsi="Times New Roman" w:cs="Times New Roman"/>
          <w:sz w:val="24"/>
          <w:szCs w:val="24"/>
        </w:rPr>
        <w:t>ce má právo odstoupit od smlouvy, pokud Poskytovatel neplní řádně a včas své povinnosti vyplývající pro něj z této smlouvy.</w:t>
      </w:r>
    </w:p>
    <w:p w14:paraId="7901E07A" w14:textId="2F67F784" w:rsidR="00BE742B" w:rsidRPr="0003016B" w:rsidRDefault="003A4192" w:rsidP="000301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color w:val="000000" w:themeColor="text1"/>
          <w:sz w:val="24"/>
          <w:szCs w:val="24"/>
        </w:rPr>
        <w:t>Příjemce je oprávněn vypovědět smlouvu bez uvedení důvodů po uhrazení kompenzace druhé smluvní straně</w:t>
      </w:r>
      <w:r w:rsidR="00FB1E13" w:rsidRPr="00030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Smluvní pokuta činí </w:t>
      </w:r>
      <w:r w:rsidR="0003016B" w:rsidRPr="00030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10.000 Kč. </w:t>
      </w:r>
    </w:p>
    <w:p w14:paraId="6049BC75" w14:textId="77777777" w:rsidR="00683E6D" w:rsidRDefault="00683E6D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A579FE" w14:textId="77777777" w:rsidR="00683E6D" w:rsidRPr="000D357C" w:rsidRDefault="00683E6D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0DA54D" w14:textId="77777777" w:rsidR="00BE742B" w:rsidRDefault="00BE742B" w:rsidP="00BE742B">
      <w:pPr>
        <w:pStyle w:val="ListParagraph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1CEE3BF" w14:textId="77777777" w:rsidR="00683E6D" w:rsidRPr="000D357C" w:rsidRDefault="00683E6D" w:rsidP="00683E6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33078A2" w14:textId="75907F4B" w:rsidR="00E20CF3" w:rsidRDefault="00E20CF3" w:rsidP="00BE742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částky jsou včetně DPH.</w:t>
      </w:r>
    </w:p>
    <w:p w14:paraId="1E8B53EA" w14:textId="77777777" w:rsidR="00BE742B" w:rsidRDefault="00BE742B" w:rsidP="00BE742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4317E980" w14:textId="0FDD886E" w:rsidR="0003016B" w:rsidRDefault="0003016B" w:rsidP="0003016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  <w:r w:rsidR="00350F53">
        <w:rPr>
          <w:rFonts w:ascii="Times New Roman" w:hAnsi="Times New Roman" w:cs="Times New Roman"/>
          <w:sz w:val="24"/>
          <w:szCs w:val="24"/>
        </w:rPr>
        <w:t xml:space="preserve">Příjemce je zodpovědný za vyvěšení uzavřené smlouvy dle platné legislativy v registru smluv. </w:t>
      </w:r>
    </w:p>
    <w:p w14:paraId="247FE2AF" w14:textId="71C296F3" w:rsidR="00350F53" w:rsidRPr="00EC5B0C" w:rsidRDefault="00350F53" w:rsidP="00350F5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</w:t>
      </w:r>
      <w:r>
        <w:rPr>
          <w:rFonts w:ascii="Times New Roman" w:hAnsi="Times New Roman" w:cs="Times New Roman"/>
          <w:sz w:val="24"/>
          <w:szCs w:val="24"/>
        </w:rPr>
        <w:t>PPR</w:t>
      </w:r>
      <w:r w:rsidRPr="00EC5B0C">
        <w:rPr>
          <w:rFonts w:ascii="Times New Roman" w:hAnsi="Times New Roman" w:cs="Times New Roman"/>
          <w:sz w:val="24"/>
          <w:szCs w:val="24"/>
        </w:rPr>
        <w:t>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621F02C9" w14:textId="77777777" w:rsidR="00BE742B" w:rsidRPr="000D357C" w:rsidRDefault="00BE742B" w:rsidP="00BE742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5ABABD7F" w14:textId="77777777" w:rsidR="00990C39" w:rsidRDefault="00BE742B" w:rsidP="00990C3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4904A13B" w14:textId="77777777" w:rsidR="005535B0" w:rsidRPr="00152229" w:rsidRDefault="005535B0" w:rsidP="005535B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229">
        <w:rPr>
          <w:rFonts w:ascii="Times New Roman" w:hAnsi="Times New Roman" w:cs="Times New Roman"/>
          <w:sz w:val="24"/>
          <w:szCs w:val="24"/>
        </w:rPr>
        <w:t xml:space="preserve">Smluvní strany tuto smlouvu uzavírají níže uvedeného dne, měsíce a roku podle zákona č. 89/2012 Sb., občanského zákoníku. </w:t>
      </w:r>
    </w:p>
    <w:p w14:paraId="51AA2415" w14:textId="77777777" w:rsidR="005535B0" w:rsidRPr="00990C39" w:rsidRDefault="005535B0" w:rsidP="005535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3716B2" w14:textId="77777777" w:rsidR="00A36798" w:rsidRDefault="00A36798" w:rsidP="00A3679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0E7710" w14:textId="2FA4A224" w:rsidR="00453C15" w:rsidRDefault="00453C15" w:rsidP="00A3679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Podrobná specifikace aktivit ve vztahu k administraci projektu</w:t>
      </w:r>
    </w:p>
    <w:p w14:paraId="7D814B22" w14:textId="109B5D34" w:rsidR="003A3F16" w:rsidRPr="000D357C" w:rsidRDefault="003A3F16" w:rsidP="003A3F1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Čestné prohlášení</w:t>
      </w:r>
    </w:p>
    <w:p w14:paraId="08213880" w14:textId="77777777" w:rsidR="003A3F16" w:rsidRDefault="003A3F16" w:rsidP="00A3679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43CCA4" w14:textId="77777777" w:rsidR="00453C15" w:rsidRPr="000D357C" w:rsidRDefault="00453C15" w:rsidP="00A3679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2904BBC3" w14:textId="77777777" w:rsidTr="005652F3">
        <w:trPr>
          <w:trHeight w:val="1883"/>
        </w:trPr>
        <w:tc>
          <w:tcPr>
            <w:tcW w:w="4304" w:type="dxa"/>
          </w:tcPr>
          <w:p w14:paraId="676E4EB4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E3765" w14:textId="5CEBFF4C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EC35C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FD489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B7D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B2FD5AA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4A889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5A62581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9D9B59C" w14:textId="77777777" w:rsidR="00787E47" w:rsidRPr="000D357C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Typeco spol. s r.o.</w:t>
            </w:r>
          </w:p>
        </w:tc>
        <w:tc>
          <w:tcPr>
            <w:tcW w:w="4304" w:type="dxa"/>
          </w:tcPr>
          <w:p w14:paraId="0018D9F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97EC6" w14:textId="77777777" w:rsidR="009B7DE6" w:rsidRPr="000D357C" w:rsidRDefault="009B7DE6" w:rsidP="009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Praze 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01E138E4" w14:textId="77777777" w:rsidR="009B7DE6" w:rsidRPr="000D357C" w:rsidRDefault="009B7DE6" w:rsidP="009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036D4" w14:textId="77777777" w:rsidR="009B7DE6" w:rsidRPr="000D357C" w:rsidRDefault="009B7DE6" w:rsidP="009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78543F1A" w14:textId="77777777" w:rsidR="009B7DE6" w:rsidRDefault="009B7DE6" w:rsidP="009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Lenka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MBA</w:t>
            </w:r>
          </w:p>
          <w:p w14:paraId="7D9DC7BE" w14:textId="1EFDE4EB" w:rsidR="00787E47" w:rsidRPr="000D357C" w:rsidRDefault="009B7DE6" w:rsidP="009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Campanus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5A3E582" w14:textId="77777777" w:rsidR="005652F3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p w14:paraId="383DCD9A" w14:textId="77777777" w:rsidR="009724AE" w:rsidRDefault="009724AE" w:rsidP="005652F3">
      <w:pPr>
        <w:rPr>
          <w:rFonts w:ascii="Times New Roman" w:hAnsi="Times New Roman" w:cs="Times New Roman"/>
          <w:sz w:val="24"/>
          <w:szCs w:val="24"/>
        </w:rPr>
      </w:pPr>
    </w:p>
    <w:p w14:paraId="71475D09" w14:textId="77777777" w:rsidR="00453C15" w:rsidRPr="003A3F16" w:rsidRDefault="00453C15" w:rsidP="005652F3">
      <w:pPr>
        <w:rPr>
          <w:rFonts w:ascii="Times New Roman" w:hAnsi="Times New Roman" w:cs="Times New Roman"/>
          <w:sz w:val="36"/>
          <w:szCs w:val="24"/>
        </w:rPr>
      </w:pPr>
    </w:p>
    <w:p w14:paraId="1053FAB6" w14:textId="08A0CADE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36"/>
          <w:szCs w:val="24"/>
        </w:rPr>
      </w:pPr>
      <w:r w:rsidRPr="003A3F16">
        <w:rPr>
          <w:rFonts w:ascii="Times" w:hAnsi="Times" w:cs="Arial"/>
          <w:b/>
          <w:bCs/>
          <w:color w:val="373737"/>
          <w:sz w:val="36"/>
          <w:szCs w:val="24"/>
        </w:rPr>
        <w:t>Příloha č. 1 Podrobná specifikace aktivit ve vztahu k administraci projektu</w:t>
      </w:r>
    </w:p>
    <w:p w14:paraId="00C5E0CD" w14:textId="77777777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24"/>
          <w:szCs w:val="24"/>
        </w:rPr>
      </w:pPr>
    </w:p>
    <w:p w14:paraId="424DD34B" w14:textId="77777777" w:rsidR="00453C15" w:rsidRPr="003A3F16" w:rsidRDefault="00453C15" w:rsidP="00453C15">
      <w:p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</w:p>
    <w:p w14:paraId="3EAFAE47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nastavení vnitřních procesů administrace a monitoringu projektu</w:t>
      </w:r>
      <w:r w:rsidRPr="003A3F16">
        <w:rPr>
          <w:rFonts w:ascii="Times" w:eastAsia="Times New Roman" w:hAnsi="Times" w:cs="Arial"/>
          <w:b/>
          <w:color w:val="000000"/>
          <w:sz w:val="24"/>
          <w:szCs w:val="24"/>
        </w:rPr>
        <w:t xml:space="preserve"> </w:t>
      </w:r>
    </w:p>
    <w:p w14:paraId="74BDAA6A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2B3F8F6F" w14:textId="77777777" w:rsidR="00453C15" w:rsidRPr="003A3F16" w:rsidRDefault="00453C15" w:rsidP="00453C15">
      <w:pPr>
        <w:shd w:val="clear" w:color="auto" w:fill="FFFFFF"/>
        <w:spacing w:after="0" w:line="252" w:lineRule="atLeast"/>
        <w:ind w:left="720"/>
        <w:rPr>
          <w:rFonts w:ascii="Times" w:eastAsia="Times New Roman" w:hAnsi="Times" w:cs="Arial"/>
          <w:color w:val="000000"/>
          <w:sz w:val="24"/>
          <w:szCs w:val="24"/>
        </w:rPr>
      </w:pPr>
    </w:p>
    <w:p w14:paraId="406E5098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vedení projektu a konzultační činnost k realizaci a řízení projektu</w:t>
      </w:r>
    </w:p>
    <w:p w14:paraId="6316A4B1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vypracování metodik: metodika monitorovacích indikátorů, metodika řízení projektu</w:t>
      </w:r>
    </w:p>
    <w:p w14:paraId="76B9137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Dohod o účasti v projektu pro účastníky aktivit v rámci projektu</w:t>
      </w:r>
    </w:p>
    <w:p w14:paraId="352C64B1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k dotazníkům k monitorovacím indikátorům</w:t>
      </w:r>
    </w:p>
    <w:p w14:paraId="031FB771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měsíční sledování plnění monitorovacích indikátorů (zpracování monitorovací tabulky, průběžné vyhodnocování)</w:t>
      </w:r>
    </w:p>
    <w:p w14:paraId="72CD150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měsíční kontrola výkazů práce realizačního týmu</w:t>
      </w:r>
    </w:p>
    <w:p w14:paraId="40ADC45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čerpání finančních prostředků dle rozpočtu projektu a harmonogramu projektu</w:t>
      </w:r>
    </w:p>
    <w:p w14:paraId="6551C03A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uznatelnosti výdajů projektu</w:t>
      </w:r>
    </w:p>
    <w:p w14:paraId="0C4858A0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příjmů projektu (pokud projekt příjmy generuje)</w:t>
      </w:r>
    </w:p>
    <w:p w14:paraId="4E7CA6A6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podkladů pro publicitu projektu</w:t>
      </w:r>
    </w:p>
    <w:p w14:paraId="1F1214C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podkladů k případným podstatným i nepodstatným změnám projektu, změnám harmonogramu projektu a rozpočtu projektu a jejich konzultace se zástupci poskytovatele podpory</w:t>
      </w:r>
    </w:p>
    <w:p w14:paraId="13B50F4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komunikace s poskytovatelem podpory (konzultace se zástupci poskytovatele podpory)</w:t>
      </w:r>
    </w:p>
    <w:p w14:paraId="24172A7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podkladů pro případnou kontrolu tzv. pověřených osob (poskytovatele podpory, Řídícího orgánu, NKU, FÚ, Evropské komise atd.)</w:t>
      </w:r>
    </w:p>
    <w:p w14:paraId="27C43E98" w14:textId="77777777" w:rsidR="00453C15" w:rsidRPr="003A3F16" w:rsidRDefault="00453C15" w:rsidP="00453C15">
      <w:pPr>
        <w:shd w:val="clear" w:color="auto" w:fill="FFFFFF"/>
        <w:spacing w:after="0" w:line="252" w:lineRule="atLeast"/>
        <w:ind w:left="1440"/>
        <w:rPr>
          <w:rFonts w:ascii="Times" w:eastAsia="Times New Roman" w:hAnsi="Times" w:cs="Arial"/>
          <w:color w:val="000000"/>
          <w:sz w:val="24"/>
          <w:szCs w:val="24"/>
        </w:rPr>
      </w:pPr>
    </w:p>
    <w:p w14:paraId="2EA20544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monitoring projektu</w:t>
      </w:r>
    </w:p>
    <w:p w14:paraId="18B0D67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1 části monitorovací zprávy:</w:t>
      </w:r>
    </w:p>
    <w:p w14:paraId="531FBDF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monitorovacích indikátorů,</w:t>
      </w:r>
    </w:p>
    <w:p w14:paraId="03C76B73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realizace výběrového řízení,</w:t>
      </w:r>
    </w:p>
    <w:p w14:paraId="1471CF8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veřejné podpory,</w:t>
      </w:r>
    </w:p>
    <w:p w14:paraId="6D33431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realizované publicity,</w:t>
      </w:r>
    </w:p>
    <w:p w14:paraId="62A1830C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finančního plánu na další období,</w:t>
      </w:r>
    </w:p>
    <w:p w14:paraId="692D5E77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úprava harmonogramu realizace.</w:t>
      </w:r>
    </w:p>
    <w:p w14:paraId="0C8DE5C8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2 části monitorovací zprávy:</w:t>
      </w:r>
    </w:p>
    <w:p w14:paraId="3AB4E85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49435FA0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38B8522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lastRenderedPageBreak/>
        <w:t>popis změn v projektu (popis změn harmonogramu, rozpočtu atd. – důvody a přijatá opatření).</w:t>
      </w:r>
    </w:p>
    <w:p w14:paraId="12351BA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finanční části monitorovací zprávy:</w:t>
      </w:r>
    </w:p>
    <w:p w14:paraId="1A73B6C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zpracovaní rozpisu mzdových výdajů,</w:t>
      </w:r>
    </w:p>
    <w:p w14:paraId="6438D972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soupisky účetních dokladů,</w:t>
      </w:r>
    </w:p>
    <w:p w14:paraId="73FAD7B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přehledu čerpání,</w:t>
      </w:r>
    </w:p>
    <w:p w14:paraId="793321A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žádosti o platbu.</w:t>
      </w:r>
    </w:p>
    <w:p w14:paraId="399F2CA2" w14:textId="77777777" w:rsidR="00453C15" w:rsidRPr="003A3F16" w:rsidRDefault="00453C15" w:rsidP="00453C15">
      <w:pPr>
        <w:shd w:val="clear" w:color="auto" w:fill="FFFFFF"/>
        <w:spacing w:after="0" w:line="252" w:lineRule="atLeast"/>
        <w:ind w:left="2160"/>
        <w:rPr>
          <w:rFonts w:ascii="Times" w:eastAsia="Times New Roman" w:hAnsi="Times" w:cs="Arial"/>
          <w:color w:val="000000"/>
          <w:sz w:val="24"/>
          <w:szCs w:val="24"/>
        </w:rPr>
      </w:pPr>
    </w:p>
    <w:p w14:paraId="2A800D68" w14:textId="77777777" w:rsidR="00453C15" w:rsidRPr="003A3F16" w:rsidRDefault="00453C15" w:rsidP="00453C15">
      <w:pPr>
        <w:pStyle w:val="ListParagraph"/>
        <w:numPr>
          <w:ilvl w:val="0"/>
          <w:numId w:val="29"/>
        </w:numPr>
        <w:spacing w:after="0" w:line="276" w:lineRule="auto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Výběrové řízení</w:t>
      </w:r>
    </w:p>
    <w:p w14:paraId="0D8F1E5C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vedení harmonogramu zadávacích řízení</w:t>
      </w:r>
    </w:p>
    <w:p w14:paraId="468C5F27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vymezení rozsahu zadávacích řízení v rozsahu položek žádosti o finanční podporu</w:t>
      </w:r>
    </w:p>
    <w:p w14:paraId="122B29B2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stanovování obchodních a platebních podmínek, stanovování požadavků na zpracování nabídkových cen a kvalifikaci, požadavků na obsah a formu nabídek i kritéria hodnocení nabídek</w:t>
      </w:r>
    </w:p>
    <w:p w14:paraId="1CEB52EE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výzvy a zadávací dokumentace</w:t>
      </w:r>
    </w:p>
    <w:p w14:paraId="0AD92FF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oslovování potencionálních uchazečů</w:t>
      </w:r>
    </w:p>
    <w:p w14:paraId="4911860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výzvy a zadávací dokumentace</w:t>
      </w:r>
    </w:p>
    <w:p w14:paraId="404F5A9D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zápisů z otevírání obálek a hodnocení nabídek</w:t>
      </w:r>
    </w:p>
    <w:p w14:paraId="3F5408FC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uveřejnění ve stanovených lhůtách a na stanovených místech</w:t>
      </w:r>
    </w:p>
    <w:p w14:paraId="15E97E1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oznámení o výsledku výběrových řízení</w:t>
      </w:r>
    </w:p>
    <w:p w14:paraId="3998252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výsledku, smlouvy a dalších dokumentů výběrového řízení</w:t>
      </w:r>
    </w:p>
    <w:p w14:paraId="1CD73F36" w14:textId="77777777" w:rsidR="00453C15" w:rsidRPr="003A3F16" w:rsidRDefault="00453C15" w:rsidP="00453C15">
      <w:pPr>
        <w:spacing w:after="0"/>
        <w:rPr>
          <w:rFonts w:ascii="Times" w:hAnsi="Times"/>
          <w:sz w:val="24"/>
          <w:szCs w:val="24"/>
        </w:rPr>
      </w:pPr>
    </w:p>
    <w:p w14:paraId="59C90865" w14:textId="77777777" w:rsidR="00453C15" w:rsidRDefault="00453C15" w:rsidP="005652F3">
      <w:pPr>
        <w:rPr>
          <w:rFonts w:ascii="Times" w:hAnsi="Times" w:cs="Times New Roman"/>
          <w:sz w:val="24"/>
          <w:szCs w:val="24"/>
        </w:rPr>
      </w:pPr>
    </w:p>
    <w:p w14:paraId="63078F5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411FC4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1071DA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790A94C4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25FA2D5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9AB6D42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08B24FE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516D799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859F2A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DBFDED8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54D4D1F2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38703B7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DA62BF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AF099B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B44C663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87B8873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762E7E5D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70B2A6C6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4612AC1" w14:textId="77777777" w:rsidR="00683E6D" w:rsidRDefault="00683E6D" w:rsidP="005652F3">
      <w:pPr>
        <w:rPr>
          <w:rFonts w:ascii="Times" w:hAnsi="Times" w:cs="Times New Roman"/>
          <w:sz w:val="24"/>
          <w:szCs w:val="24"/>
        </w:rPr>
      </w:pPr>
    </w:p>
    <w:p w14:paraId="1EB1D5E7" w14:textId="77777777" w:rsidR="00683E6D" w:rsidRDefault="00683E6D" w:rsidP="005652F3">
      <w:pPr>
        <w:rPr>
          <w:rFonts w:ascii="Times" w:hAnsi="Times" w:cs="Times New Roman"/>
          <w:sz w:val="24"/>
          <w:szCs w:val="24"/>
        </w:rPr>
      </w:pPr>
    </w:p>
    <w:p w14:paraId="2767C3B4" w14:textId="77777777" w:rsidR="00683E6D" w:rsidRDefault="00683E6D" w:rsidP="005652F3">
      <w:pPr>
        <w:rPr>
          <w:rFonts w:ascii="Times" w:hAnsi="Times" w:cs="Times New Roman"/>
          <w:sz w:val="24"/>
          <w:szCs w:val="24"/>
        </w:rPr>
      </w:pPr>
    </w:p>
    <w:p w14:paraId="52CBA07D" w14:textId="77777777" w:rsidR="00683E6D" w:rsidRDefault="00683E6D" w:rsidP="005652F3">
      <w:pPr>
        <w:rPr>
          <w:rFonts w:ascii="Times" w:hAnsi="Times" w:cs="Times New Roman"/>
          <w:sz w:val="24"/>
          <w:szCs w:val="24"/>
        </w:rPr>
      </w:pPr>
    </w:p>
    <w:p w14:paraId="10B4F6D7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96E41CB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5DEB84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2C4F4F3C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B6AA555" w14:textId="52E62ADF" w:rsidR="00E8666B" w:rsidRDefault="00E8666B" w:rsidP="00E8666B">
      <w:pPr>
        <w:pStyle w:val="Title"/>
        <w:rPr>
          <w:sz w:val="36"/>
          <w:szCs w:val="28"/>
        </w:rPr>
      </w:pPr>
      <w:r>
        <w:rPr>
          <w:sz w:val="36"/>
          <w:szCs w:val="28"/>
        </w:rPr>
        <w:t>Příloha č. 2 - Čestné prohlášení</w:t>
      </w:r>
    </w:p>
    <w:p w14:paraId="75559D72" w14:textId="77777777" w:rsidR="00E8666B" w:rsidRDefault="00E8666B" w:rsidP="00E8666B">
      <w:pPr>
        <w:pStyle w:val="Title"/>
        <w:jc w:val="left"/>
        <w:rPr>
          <w:sz w:val="36"/>
          <w:szCs w:val="28"/>
        </w:rPr>
      </w:pPr>
    </w:p>
    <w:p w14:paraId="7B0AC0E1" w14:textId="77777777" w:rsidR="009B7DE6" w:rsidRPr="000D357C" w:rsidRDefault="009B7DE6" w:rsidP="009B7D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66966FB2" w14:textId="77777777" w:rsidR="009B7DE6" w:rsidRPr="0057023A" w:rsidRDefault="009B7DE6" w:rsidP="009B7DE6">
      <w:pPr>
        <w:pStyle w:val="NoSpacing"/>
        <w:tabs>
          <w:tab w:val="left" w:pos="2410"/>
        </w:tabs>
        <w:rPr>
          <w:rFonts w:ascii="Times New Roman" w:hAnsi="Times New Roman" w:cs="Times New Roman"/>
          <w:b/>
          <w:sz w:val="24"/>
          <w:szCs w:val="24"/>
        </w:rPr>
      </w:pPr>
      <w:r w:rsidRPr="0057023A">
        <w:rPr>
          <w:rFonts w:ascii="Times New Roman" w:hAnsi="Times New Roman" w:cs="Times New Roman"/>
          <w:b/>
          <w:sz w:val="24"/>
          <w:szCs w:val="24"/>
        </w:rPr>
        <w:t>Základní škola Campanus, Praha 4, Jírovcovo náměstí 1782</w:t>
      </w:r>
    </w:p>
    <w:p w14:paraId="3447F886" w14:textId="77777777" w:rsidR="009B7DE6" w:rsidRPr="0057023A" w:rsidRDefault="009B7DE6" w:rsidP="009B7DE6">
      <w:pPr>
        <w:pStyle w:val="NoSpacing"/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57023A">
        <w:rPr>
          <w:rFonts w:ascii="Times New Roman" w:hAnsi="Times New Roman" w:cs="Times New Roman"/>
          <w:sz w:val="24"/>
          <w:szCs w:val="24"/>
        </w:rPr>
        <w:t>Se sídlem:</w:t>
      </w:r>
      <w:r w:rsidRPr="0057023A">
        <w:rPr>
          <w:rFonts w:ascii="Times New Roman" w:hAnsi="Times New Roman" w:cs="Times New Roman"/>
          <w:sz w:val="24"/>
          <w:szCs w:val="24"/>
        </w:rPr>
        <w:tab/>
        <w:t>Jírovcovo náměstí 1782, Praha 4</w:t>
      </w:r>
    </w:p>
    <w:p w14:paraId="481605FE" w14:textId="77777777" w:rsidR="009B7DE6" w:rsidRPr="0057023A" w:rsidRDefault="009B7DE6" w:rsidP="009B7DE6">
      <w:pPr>
        <w:pStyle w:val="NoSpacing"/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57023A">
        <w:rPr>
          <w:rFonts w:ascii="Times New Roman" w:hAnsi="Times New Roman" w:cs="Times New Roman"/>
          <w:sz w:val="24"/>
          <w:szCs w:val="24"/>
        </w:rPr>
        <w:t>IČ:</w:t>
      </w:r>
      <w:r w:rsidRPr="0057023A">
        <w:rPr>
          <w:rFonts w:ascii="Times New Roman" w:hAnsi="Times New Roman" w:cs="Times New Roman"/>
          <w:sz w:val="24"/>
          <w:szCs w:val="24"/>
        </w:rPr>
        <w:tab/>
        <w:t>48132306</w:t>
      </w:r>
    </w:p>
    <w:p w14:paraId="0FF0CEE6" w14:textId="77777777" w:rsidR="009B7DE6" w:rsidRPr="0057023A" w:rsidRDefault="009B7DE6" w:rsidP="009B7DE6">
      <w:pPr>
        <w:pStyle w:val="NoSpacing"/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57023A">
        <w:rPr>
          <w:rFonts w:ascii="Times New Roman" w:hAnsi="Times New Roman" w:cs="Times New Roman"/>
          <w:sz w:val="24"/>
          <w:szCs w:val="24"/>
        </w:rPr>
        <w:t>Zastoupena:</w:t>
      </w:r>
      <w:r w:rsidRPr="0057023A">
        <w:rPr>
          <w:rFonts w:ascii="Times New Roman" w:hAnsi="Times New Roman" w:cs="Times New Roman"/>
          <w:sz w:val="24"/>
          <w:szCs w:val="24"/>
        </w:rPr>
        <w:tab/>
        <w:t xml:space="preserve">Mgr. Lenkou </w:t>
      </w:r>
      <w:proofErr w:type="spellStart"/>
      <w:r w:rsidRPr="0057023A">
        <w:rPr>
          <w:rFonts w:ascii="Times New Roman" w:hAnsi="Times New Roman" w:cs="Times New Roman"/>
          <w:sz w:val="24"/>
          <w:szCs w:val="24"/>
        </w:rPr>
        <w:t>Derkovou</w:t>
      </w:r>
      <w:proofErr w:type="spellEnd"/>
      <w:r w:rsidRPr="0057023A">
        <w:rPr>
          <w:rFonts w:ascii="Times New Roman" w:hAnsi="Times New Roman" w:cs="Times New Roman"/>
          <w:sz w:val="24"/>
          <w:szCs w:val="24"/>
        </w:rPr>
        <w:t>, MBA, ředitelkou školy</w:t>
      </w:r>
    </w:p>
    <w:p w14:paraId="243DF711" w14:textId="77777777" w:rsidR="009B7DE6" w:rsidRPr="0057023A" w:rsidRDefault="009B7DE6" w:rsidP="009B7DE6">
      <w:pPr>
        <w:pStyle w:val="NoSpacing"/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57023A">
        <w:rPr>
          <w:rFonts w:ascii="Times New Roman" w:hAnsi="Times New Roman" w:cs="Times New Roman"/>
          <w:sz w:val="24"/>
          <w:szCs w:val="24"/>
        </w:rPr>
        <w:t>Kontaktní údaje:</w:t>
      </w:r>
      <w:r w:rsidRPr="0057023A">
        <w:rPr>
          <w:rFonts w:ascii="Times New Roman" w:hAnsi="Times New Roman" w:cs="Times New Roman"/>
          <w:sz w:val="24"/>
          <w:szCs w:val="24"/>
        </w:rPr>
        <w:tab/>
        <w:t>lenka.derkova@campanus.cz</w:t>
      </w:r>
    </w:p>
    <w:p w14:paraId="783C12C6" w14:textId="77777777" w:rsidR="009B7DE6" w:rsidRPr="000D357C" w:rsidRDefault="009B7DE6" w:rsidP="009B7DE6">
      <w:pPr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04B3D5A2" w14:textId="77777777" w:rsidR="00E8666B" w:rsidRPr="00D33686" w:rsidRDefault="00E8666B" w:rsidP="00E8666B">
      <w:pPr>
        <w:pStyle w:val="Title"/>
        <w:tabs>
          <w:tab w:val="left" w:pos="4860"/>
        </w:tabs>
        <w:jc w:val="left"/>
        <w:rPr>
          <w:b w:val="0"/>
          <w:sz w:val="24"/>
          <w:szCs w:val="28"/>
        </w:rPr>
      </w:pPr>
      <w:r>
        <w:rPr>
          <w:sz w:val="24"/>
          <w:szCs w:val="28"/>
        </w:rPr>
        <w:tab/>
      </w:r>
    </w:p>
    <w:p w14:paraId="02176081" w14:textId="77777777" w:rsidR="00E8666B" w:rsidRPr="0075452B" w:rsidRDefault="00E8666B" w:rsidP="00E866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DE542" w14:textId="6E4F53B3" w:rsidR="00E8666B" w:rsidRPr="0075452B" w:rsidRDefault="00E8666B" w:rsidP="00E8666B">
      <w:pPr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Já, níže podepsan</w:t>
      </w:r>
      <w:r w:rsidR="00683E6D">
        <w:rPr>
          <w:rFonts w:ascii="Times New Roman" w:hAnsi="Times New Roman" w:cs="Times New Roman"/>
          <w:sz w:val="24"/>
          <w:szCs w:val="24"/>
        </w:rPr>
        <w:t>á</w:t>
      </w:r>
      <w:r w:rsidR="00EC35C6">
        <w:rPr>
          <w:rFonts w:ascii="Times New Roman" w:hAnsi="Times New Roman" w:cs="Times New Roman"/>
          <w:sz w:val="24"/>
          <w:szCs w:val="24"/>
        </w:rPr>
        <w:t>/ý</w:t>
      </w:r>
      <w:r w:rsidR="00683E6D">
        <w:rPr>
          <w:rFonts w:ascii="Times New Roman" w:hAnsi="Times New Roman" w:cs="Times New Roman"/>
          <w:sz w:val="24"/>
          <w:szCs w:val="24"/>
        </w:rPr>
        <w:t xml:space="preserve"> </w:t>
      </w:r>
      <w:r w:rsidR="00EC35C6">
        <w:rPr>
          <w:rFonts w:ascii="Times New Roman" w:hAnsi="Times New Roman" w:cs="Times New Roman"/>
          <w:sz w:val="24"/>
          <w:szCs w:val="24"/>
        </w:rPr>
        <w:t>__________</w:t>
      </w:r>
      <w:r w:rsidR="00683E6D">
        <w:rPr>
          <w:rFonts w:ascii="Times New Roman" w:hAnsi="Times New Roman" w:cs="Times New Roman"/>
          <w:sz w:val="24"/>
          <w:szCs w:val="24"/>
        </w:rPr>
        <w:t xml:space="preserve">, </w:t>
      </w:r>
      <w:r w:rsidRPr="0075452B">
        <w:rPr>
          <w:rFonts w:ascii="Times New Roman" w:hAnsi="Times New Roman" w:cs="Times New Roman"/>
          <w:sz w:val="24"/>
          <w:szCs w:val="24"/>
        </w:rPr>
        <w:t>prohlašuji, že</w:t>
      </w:r>
      <w:r>
        <w:rPr>
          <w:rFonts w:ascii="Times New Roman" w:hAnsi="Times New Roman" w:cs="Times New Roman"/>
          <w:sz w:val="24"/>
          <w:szCs w:val="24"/>
        </w:rPr>
        <w:t xml:space="preserve"> jako</w:t>
      </w:r>
      <w:r w:rsidRPr="0075452B">
        <w:rPr>
          <w:rFonts w:ascii="Times New Roman" w:hAnsi="Times New Roman" w:cs="Times New Roman"/>
          <w:sz w:val="24"/>
          <w:szCs w:val="24"/>
        </w:rPr>
        <w:t xml:space="preserve"> uchazeč </w:t>
      </w:r>
      <w:r>
        <w:rPr>
          <w:rFonts w:ascii="Times New Roman" w:hAnsi="Times New Roman" w:cs="Times New Roman"/>
          <w:sz w:val="24"/>
          <w:szCs w:val="24"/>
        </w:rPr>
        <w:t xml:space="preserve">o dotaci </w:t>
      </w:r>
      <w:r w:rsidRPr="0075452B">
        <w:rPr>
          <w:rFonts w:ascii="Times New Roman" w:hAnsi="Times New Roman" w:cs="Times New Roman"/>
          <w:sz w:val="24"/>
          <w:szCs w:val="24"/>
        </w:rPr>
        <w:t>splň</w:t>
      </w:r>
      <w:r>
        <w:rPr>
          <w:rFonts w:ascii="Times New Roman" w:hAnsi="Times New Roman" w:cs="Times New Roman"/>
          <w:sz w:val="24"/>
          <w:szCs w:val="24"/>
        </w:rPr>
        <w:t>uji</w:t>
      </w:r>
      <w:r w:rsidRPr="0075452B">
        <w:rPr>
          <w:rFonts w:ascii="Times New Roman" w:hAnsi="Times New Roman" w:cs="Times New Roman"/>
          <w:sz w:val="24"/>
          <w:szCs w:val="24"/>
        </w:rPr>
        <w:t xml:space="preserve"> základní př</w:t>
      </w:r>
      <w:r>
        <w:rPr>
          <w:rFonts w:ascii="Times New Roman" w:hAnsi="Times New Roman" w:cs="Times New Roman"/>
          <w:sz w:val="24"/>
          <w:szCs w:val="24"/>
        </w:rPr>
        <w:t>edpoklady uvedené ve V</w:t>
      </w:r>
      <w:r w:rsidRPr="0075452B">
        <w:rPr>
          <w:rFonts w:ascii="Times New Roman" w:hAnsi="Times New Roman" w:cs="Times New Roman"/>
          <w:sz w:val="24"/>
          <w:szCs w:val="24"/>
        </w:rPr>
        <w:t>ýzvě, a to tak, že:</w:t>
      </w:r>
    </w:p>
    <w:p w14:paraId="3CB0EC99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6A718870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Uchazeč </w:t>
      </w:r>
      <w:r w:rsidRPr="0075452B">
        <w:rPr>
          <w:rFonts w:ascii="Times New Roman" w:hAnsi="Times New Roman" w:cs="Times New Roman"/>
          <w:sz w:val="24"/>
          <w:szCs w:val="24"/>
        </w:rPr>
        <w:t>nebyl pravomocně odsouzen pro trestný čin spáchaný ve prospěch organizované zločinecké skupiny, trestný čin účasti na organizované zločinecké skupině, legalizace výnosů z trestné činnosti, podílnictví, </w:t>
      </w:r>
      <w:r w:rsidRPr="0075452B">
        <w:rPr>
          <w:rFonts w:ascii="Times New Roman" w:hAnsi="Times New Roman" w:cs="Times New Roman"/>
          <w:bCs/>
          <w:sz w:val="24"/>
          <w:szCs w:val="24"/>
        </w:rPr>
        <w:t xml:space="preserve">přijetí úplatku, </w:t>
      </w:r>
      <w:r w:rsidRPr="0075452B">
        <w:rPr>
          <w:rFonts w:ascii="Times New Roman" w:hAnsi="Times New Roman" w:cs="Times New Roman"/>
          <w:sz w:val="24"/>
          <w:szCs w:val="24"/>
        </w:rPr>
        <w:t xml:space="preserve">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či členem statutárního orgánu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právnická osoba, musí tento předpoklad splňovat statutární orgán nebo každý člen statutárního orgánu této právnické osoby; podává-li žádost o </w:t>
      </w:r>
      <w:r>
        <w:rPr>
          <w:rFonts w:ascii="Times New Roman" w:hAnsi="Times New Roman" w:cs="Times New Roman"/>
          <w:sz w:val="24"/>
          <w:szCs w:val="24"/>
        </w:rPr>
        <w:t xml:space="preserve">dotaci </w:t>
      </w:r>
      <w:r w:rsidRPr="0075452B">
        <w:rPr>
          <w:rFonts w:ascii="Times New Roman" w:hAnsi="Times New Roman" w:cs="Times New Roman"/>
          <w:sz w:val="24"/>
          <w:szCs w:val="24"/>
        </w:rPr>
        <w:t xml:space="preserve">zahraniční právnická osoba prostřednictvím své organizační složky, musí předpoklad podle tohoto písmene splňovat vedle uvedených osob rovněž vedoucí této organizační složky; tento základní předpoklad musí </w:t>
      </w:r>
      <w:r>
        <w:rPr>
          <w:rFonts w:ascii="Times New Roman" w:hAnsi="Times New Roman" w:cs="Times New Roman"/>
          <w:sz w:val="24"/>
          <w:szCs w:val="24"/>
        </w:rPr>
        <w:t>uchazeč</w:t>
      </w:r>
      <w:r w:rsidRPr="0075452B">
        <w:rPr>
          <w:rFonts w:ascii="Times New Roman" w:hAnsi="Times New Roman" w:cs="Times New Roman"/>
          <w:sz w:val="24"/>
          <w:szCs w:val="24"/>
        </w:rPr>
        <w:t xml:space="preserve"> splňovat jak ve vztahu k území České republiky, tak k zemi svého sídla, místa podnikání či bydliště;</w:t>
      </w:r>
    </w:p>
    <w:p w14:paraId="208C2F3E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Uchazeč </w:t>
      </w:r>
      <w:r w:rsidRPr="0075452B">
        <w:rPr>
          <w:rFonts w:ascii="Times New Roman" w:hAnsi="Times New Roman" w:cs="Times New Roman"/>
          <w:sz w:val="24"/>
          <w:szCs w:val="24"/>
        </w:rPr>
        <w:t>nebyl pravomocně odsouzen pro trestný čin, jehož skutková podstata souvisí s předmětem podnikání nebo došlo k zahlazení odsouzení za spáchání takového trestného činu; jde-li o právnickou osobu, musí tuto podmínku splňovat statutární orgán nebo každý člen statutárního orgánu, a</w:t>
      </w:r>
      <w:r>
        <w:rPr>
          <w:rFonts w:ascii="Times New Roman" w:hAnsi="Times New Roman" w:cs="Times New Roman"/>
          <w:sz w:val="24"/>
          <w:szCs w:val="24"/>
        </w:rPr>
        <w:t xml:space="preserve"> je-li statutárním orgánem 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či členem statutárního orgánu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předpoklad musí </w:t>
      </w:r>
      <w:r>
        <w:rPr>
          <w:rFonts w:ascii="Times New Roman" w:hAnsi="Times New Roman" w:cs="Times New Roman"/>
          <w:sz w:val="24"/>
          <w:szCs w:val="24"/>
        </w:rPr>
        <w:t>uchazeč</w:t>
      </w:r>
      <w:r w:rsidRPr="0075452B">
        <w:rPr>
          <w:rFonts w:ascii="Times New Roman" w:hAnsi="Times New Roman" w:cs="Times New Roman"/>
          <w:sz w:val="24"/>
          <w:szCs w:val="24"/>
        </w:rPr>
        <w:t xml:space="preserve"> splňovat jak ve vztahu k území České republiky, tak k zemi svého sídla, místa podnikání či bydliště;</w:t>
      </w:r>
    </w:p>
    <w:p w14:paraId="3CFD2F58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v posledních 3 letech nenaplnil skutkovou podstatu jednání nekalé soutěže formou podplácení;</w:t>
      </w:r>
    </w:p>
    <w:p w14:paraId="580E2A4B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</w:t>
      </w:r>
      <w:r w:rsidRPr="0075452B">
        <w:rPr>
          <w:rFonts w:ascii="Times New Roman" w:hAnsi="Times New Roman" w:cs="Times New Roman"/>
          <w:sz w:val="24"/>
          <w:szCs w:val="24"/>
        </w:rPr>
        <w:lastRenderedPageBreak/>
        <w:t>že majetek byl zcela nepostačující nebo zavedena nucená správa podle zvláštních právních předpisů;</w:t>
      </w:r>
    </w:p>
    <w:p w14:paraId="32796B98" w14:textId="77777777" w:rsidR="00E8666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není v likvidaci;</w:t>
      </w:r>
    </w:p>
    <w:p w14:paraId="1A2F356C" w14:textId="77777777" w:rsidR="00683E6D" w:rsidRPr="0075452B" w:rsidRDefault="00683E6D" w:rsidP="00683E6D">
      <w:pPr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72172B8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nemá v evidenci daní zachyceny daňové nedoplatky, a to jak v České republice, tak v zemi sídla, místa podnikání či bydliště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>;</w:t>
      </w:r>
    </w:p>
    <w:p w14:paraId="593AE824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nemá nedoplatek na pojistném a na penále na veřejné zdravotní pojištění, a to jak v České republice, tak v zemi sídla, místa podnikání či bydliště dodavatele;</w:t>
      </w:r>
    </w:p>
    <w:p w14:paraId="43E88B1D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nemá nedoplatek na pojistném a na penále na sociální zabezpečení a příspěvku na státní politiku zaměstnanosti, a to jak v České republice, tak v zemi sídla, místa podnikání či bydliště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>;</w:t>
      </w:r>
    </w:p>
    <w:p w14:paraId="4B2DAFCD" w14:textId="77777777" w:rsidR="00E8666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nebyl v posledních 3 letech pravomocně disciplinárně potrestán či mu nebylo pravomocně uloženo kárné opatření </w:t>
      </w:r>
    </w:p>
    <w:p w14:paraId="32BE2444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není veden v rejstříku osob se zákazem plnění veřejných zakázek;</w:t>
      </w:r>
    </w:p>
    <w:p w14:paraId="4382018C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uchazeči nebyla v posledních 3 letech pravomocně uložena pokuta za umožnění výkonu nelegální práce podle zvláštního právního předpisu;</w:t>
      </w:r>
    </w:p>
    <w:p w14:paraId="6D821E37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33CE1353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03C82E00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V ……………….. dne ……………</w:t>
      </w:r>
    </w:p>
    <w:p w14:paraId="3199571F" w14:textId="77777777" w:rsidR="00E8666B" w:rsidRPr="0075452B" w:rsidRDefault="00E8666B" w:rsidP="00E8666B">
      <w:pPr>
        <w:pStyle w:val="NormalWeb"/>
        <w:spacing w:before="0" w:beforeAutospacing="0" w:after="0" w:afterAutospacing="0" w:line="360" w:lineRule="auto"/>
      </w:pPr>
    </w:p>
    <w:p w14:paraId="62AFFEAD" w14:textId="77777777" w:rsidR="00E8666B" w:rsidRPr="0075452B" w:rsidRDefault="00E8666B" w:rsidP="00E8666B">
      <w:pPr>
        <w:pStyle w:val="NormalWeb"/>
        <w:tabs>
          <w:tab w:val="center" w:pos="6300"/>
        </w:tabs>
        <w:spacing w:before="0" w:beforeAutospacing="0" w:after="0" w:afterAutospacing="0" w:line="360" w:lineRule="auto"/>
        <w:ind w:left="3545" w:firstLine="709"/>
      </w:pPr>
      <w:r w:rsidRPr="0075452B">
        <w:tab/>
        <w:t>…………………………………..</w:t>
      </w:r>
    </w:p>
    <w:p w14:paraId="14CA1874" w14:textId="77777777" w:rsidR="00E8666B" w:rsidRPr="0075452B" w:rsidRDefault="00E8666B" w:rsidP="00E8666B">
      <w:pPr>
        <w:pStyle w:val="NormalWeb"/>
        <w:tabs>
          <w:tab w:val="center" w:pos="6300"/>
        </w:tabs>
        <w:spacing w:before="0" w:beforeAutospacing="0" w:after="0" w:afterAutospacing="0" w:line="360" w:lineRule="auto"/>
        <w:ind w:left="3545" w:firstLine="709"/>
      </w:pPr>
      <w:r w:rsidRPr="0075452B">
        <w:tab/>
        <w:t>razítko, podpis oprávněné osoby</w:t>
      </w:r>
    </w:p>
    <w:p w14:paraId="2818D94F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648C0A0E" w14:textId="77777777" w:rsidR="00E8666B" w:rsidRPr="003A3F16" w:rsidRDefault="00E8666B" w:rsidP="005652F3">
      <w:pPr>
        <w:rPr>
          <w:rFonts w:ascii="Times" w:hAnsi="Times" w:cs="Times New Roman"/>
          <w:sz w:val="24"/>
          <w:szCs w:val="24"/>
        </w:rPr>
      </w:pPr>
    </w:p>
    <w:sectPr w:rsidR="00E8666B" w:rsidRPr="003A3F16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Athela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95DAD"/>
    <w:multiLevelType w:val="hybridMultilevel"/>
    <w:tmpl w:val="3E22F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1E1A18"/>
    <w:multiLevelType w:val="hybridMultilevel"/>
    <w:tmpl w:val="967690FC"/>
    <w:lvl w:ilvl="0" w:tplc="4D4CE9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27C07"/>
    <w:multiLevelType w:val="hybridMultilevel"/>
    <w:tmpl w:val="C5C8204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2"/>
  </w:num>
  <w:num w:numId="4">
    <w:abstractNumId w:val="26"/>
  </w:num>
  <w:num w:numId="5">
    <w:abstractNumId w:val="12"/>
  </w:num>
  <w:num w:numId="6">
    <w:abstractNumId w:val="27"/>
  </w:num>
  <w:num w:numId="7">
    <w:abstractNumId w:val="19"/>
  </w:num>
  <w:num w:numId="8">
    <w:abstractNumId w:val="2"/>
  </w:num>
  <w:num w:numId="9">
    <w:abstractNumId w:val="1"/>
  </w:num>
  <w:num w:numId="10">
    <w:abstractNumId w:val="4"/>
  </w:num>
  <w:num w:numId="11">
    <w:abstractNumId w:val="23"/>
  </w:num>
  <w:num w:numId="12">
    <w:abstractNumId w:val="21"/>
  </w:num>
  <w:num w:numId="13">
    <w:abstractNumId w:val="9"/>
  </w:num>
  <w:num w:numId="14">
    <w:abstractNumId w:val="28"/>
  </w:num>
  <w:num w:numId="15">
    <w:abstractNumId w:val="17"/>
  </w:num>
  <w:num w:numId="16">
    <w:abstractNumId w:val="15"/>
  </w:num>
  <w:num w:numId="17">
    <w:abstractNumId w:val="8"/>
  </w:num>
  <w:num w:numId="18">
    <w:abstractNumId w:val="11"/>
  </w:num>
  <w:num w:numId="19">
    <w:abstractNumId w:val="10"/>
  </w:num>
  <w:num w:numId="20">
    <w:abstractNumId w:val="5"/>
  </w:num>
  <w:num w:numId="21">
    <w:abstractNumId w:val="3"/>
  </w:num>
  <w:num w:numId="22">
    <w:abstractNumId w:val="18"/>
  </w:num>
  <w:num w:numId="23">
    <w:abstractNumId w:val="7"/>
  </w:num>
  <w:num w:numId="24">
    <w:abstractNumId w:val="16"/>
  </w:num>
  <w:num w:numId="25">
    <w:abstractNumId w:val="13"/>
  </w:num>
  <w:num w:numId="26">
    <w:abstractNumId w:val="24"/>
  </w:num>
  <w:num w:numId="27">
    <w:abstractNumId w:val="29"/>
  </w:num>
  <w:num w:numId="28">
    <w:abstractNumId w:val="25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B1"/>
    <w:rsid w:val="0003016B"/>
    <w:rsid w:val="00037A18"/>
    <w:rsid w:val="0008115A"/>
    <w:rsid w:val="000B4A04"/>
    <w:rsid w:val="000C38BE"/>
    <w:rsid w:val="000D357C"/>
    <w:rsid w:val="000E084F"/>
    <w:rsid w:val="00116B40"/>
    <w:rsid w:val="00175E8A"/>
    <w:rsid w:val="00193947"/>
    <w:rsid w:val="001C2D33"/>
    <w:rsid w:val="001D3673"/>
    <w:rsid w:val="00206C27"/>
    <w:rsid w:val="00242CC9"/>
    <w:rsid w:val="00280DC4"/>
    <w:rsid w:val="002C44AF"/>
    <w:rsid w:val="002D3CF2"/>
    <w:rsid w:val="002D56FE"/>
    <w:rsid w:val="00331EC1"/>
    <w:rsid w:val="00350F53"/>
    <w:rsid w:val="0036395A"/>
    <w:rsid w:val="00387B69"/>
    <w:rsid w:val="003A3F16"/>
    <w:rsid w:val="003A4192"/>
    <w:rsid w:val="00453C15"/>
    <w:rsid w:val="00490F29"/>
    <w:rsid w:val="004C68D4"/>
    <w:rsid w:val="004D673A"/>
    <w:rsid w:val="004F4997"/>
    <w:rsid w:val="00515F8B"/>
    <w:rsid w:val="005535B0"/>
    <w:rsid w:val="005652F3"/>
    <w:rsid w:val="005B22ED"/>
    <w:rsid w:val="005E78B1"/>
    <w:rsid w:val="00601127"/>
    <w:rsid w:val="00640E86"/>
    <w:rsid w:val="006629FE"/>
    <w:rsid w:val="00683E6D"/>
    <w:rsid w:val="0069040B"/>
    <w:rsid w:val="006A09A9"/>
    <w:rsid w:val="006B11E4"/>
    <w:rsid w:val="006F60C3"/>
    <w:rsid w:val="00737F08"/>
    <w:rsid w:val="007452C0"/>
    <w:rsid w:val="00776CB3"/>
    <w:rsid w:val="00787E47"/>
    <w:rsid w:val="007F0D58"/>
    <w:rsid w:val="007F31A0"/>
    <w:rsid w:val="008121D7"/>
    <w:rsid w:val="00854EB3"/>
    <w:rsid w:val="008A5E83"/>
    <w:rsid w:val="008C5856"/>
    <w:rsid w:val="008E186A"/>
    <w:rsid w:val="009154AC"/>
    <w:rsid w:val="0093263B"/>
    <w:rsid w:val="0096740F"/>
    <w:rsid w:val="009724AE"/>
    <w:rsid w:val="009745D4"/>
    <w:rsid w:val="0097635A"/>
    <w:rsid w:val="00977D05"/>
    <w:rsid w:val="00981E0C"/>
    <w:rsid w:val="00990C39"/>
    <w:rsid w:val="009A5C35"/>
    <w:rsid w:val="009B7DE6"/>
    <w:rsid w:val="00A15BC7"/>
    <w:rsid w:val="00A36798"/>
    <w:rsid w:val="00A37F25"/>
    <w:rsid w:val="00A741FC"/>
    <w:rsid w:val="00A772FB"/>
    <w:rsid w:val="00AC65F8"/>
    <w:rsid w:val="00AD2556"/>
    <w:rsid w:val="00AE2967"/>
    <w:rsid w:val="00B00AB7"/>
    <w:rsid w:val="00B0468A"/>
    <w:rsid w:val="00B24E47"/>
    <w:rsid w:val="00B45E09"/>
    <w:rsid w:val="00B50118"/>
    <w:rsid w:val="00B532B4"/>
    <w:rsid w:val="00BA262F"/>
    <w:rsid w:val="00BB4271"/>
    <w:rsid w:val="00BE742B"/>
    <w:rsid w:val="00BF42A0"/>
    <w:rsid w:val="00C54912"/>
    <w:rsid w:val="00C56595"/>
    <w:rsid w:val="00C60607"/>
    <w:rsid w:val="00CA2C70"/>
    <w:rsid w:val="00CA53E2"/>
    <w:rsid w:val="00CE6A77"/>
    <w:rsid w:val="00CF52CD"/>
    <w:rsid w:val="00D038DE"/>
    <w:rsid w:val="00DD6855"/>
    <w:rsid w:val="00DF51A2"/>
    <w:rsid w:val="00E201BB"/>
    <w:rsid w:val="00E20CF3"/>
    <w:rsid w:val="00E25C46"/>
    <w:rsid w:val="00E8666B"/>
    <w:rsid w:val="00E9157E"/>
    <w:rsid w:val="00EC35C6"/>
    <w:rsid w:val="00F76F96"/>
    <w:rsid w:val="00F86FBE"/>
    <w:rsid w:val="00FA56A5"/>
    <w:rsid w:val="00FB1E13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C57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8B1"/>
    <w:pPr>
      <w:ind w:left="720"/>
      <w:contextualSpacing/>
    </w:pPr>
  </w:style>
  <w:style w:type="paragraph" w:styleId="NoSpacing">
    <w:name w:val="No Spacing"/>
    <w:uiPriority w:val="1"/>
    <w:qFormat/>
    <w:rsid w:val="00BE74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912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E866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TitleChar">
    <w:name w:val="Title Char"/>
    <w:basedOn w:val="DefaultParagraphFont"/>
    <w:link w:val="Title"/>
    <w:rsid w:val="00E8666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alWeb">
    <w:name w:val="Normal (Web)"/>
    <w:basedOn w:val="Normal"/>
    <w:uiPriority w:val="99"/>
    <w:unhideWhenUsed/>
    <w:rsid w:val="00E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8B1"/>
    <w:pPr>
      <w:ind w:left="720"/>
      <w:contextualSpacing/>
    </w:pPr>
  </w:style>
  <w:style w:type="paragraph" w:styleId="NoSpacing">
    <w:name w:val="No Spacing"/>
    <w:uiPriority w:val="1"/>
    <w:qFormat/>
    <w:rsid w:val="00BE74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912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E866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TitleChar">
    <w:name w:val="Title Char"/>
    <w:basedOn w:val="DefaultParagraphFont"/>
    <w:link w:val="Title"/>
    <w:rsid w:val="00E8666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alWeb">
    <w:name w:val="Normal (Web)"/>
    <w:basedOn w:val="Normal"/>
    <w:uiPriority w:val="99"/>
    <w:unhideWhenUsed/>
    <w:rsid w:val="00E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v.schovankova@typeco.cz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05BE-67EF-6340-9ABC-6E250000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2092</Words>
  <Characters>11927</Characters>
  <Application>Microsoft Macintosh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PROPHETIA Consulting s.r.o.</Company>
  <LinksUpToDate>false</LinksUpToDate>
  <CharactersWithSpaces>13992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Veronika Schovánková</cp:lastModifiedBy>
  <cp:revision>6</cp:revision>
  <cp:lastPrinted>2016-06-13T10:41:00Z</cp:lastPrinted>
  <dcterms:created xsi:type="dcterms:W3CDTF">2016-12-13T21:10:00Z</dcterms:created>
  <dcterms:modified xsi:type="dcterms:W3CDTF">2018-04-08T10:27:00Z</dcterms:modified>
</cp:coreProperties>
</file>