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B0" w:rsidRPr="00E40947" w:rsidRDefault="001F77B0"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1F77B0" w:rsidRPr="001B40D1" w:rsidRDefault="001F77B0" w:rsidP="009F4F52">
      <w:pPr>
        <w:pStyle w:val="Titulnstranapomocn"/>
        <w:spacing w:after="120"/>
        <w:rPr>
          <w:i w:val="0"/>
          <w:caps w:val="0"/>
        </w:rPr>
      </w:pPr>
      <w:r w:rsidRPr="007861F8">
        <w:rPr>
          <w:i w:val="0"/>
          <w:caps w:val="0"/>
        </w:rPr>
        <w:t>č. 0</w:t>
      </w:r>
      <w:r>
        <w:rPr>
          <w:i w:val="0"/>
          <w:caps w:val="0"/>
        </w:rPr>
        <w:t>149/J4800/</w:t>
      </w:r>
      <w:r w:rsidRPr="007861F8">
        <w:rPr>
          <w:i w:val="0"/>
          <w:caps w:val="0"/>
        </w:rPr>
        <w:t>1</w:t>
      </w:r>
      <w:r>
        <w:rPr>
          <w:i w:val="0"/>
          <w:caps w:val="0"/>
        </w:rPr>
        <w:t>8</w:t>
      </w:r>
      <w:r w:rsidRPr="007861F8">
        <w:rPr>
          <w:i w:val="0"/>
          <w:caps w:val="0"/>
        </w:rPr>
        <w:t>/RS</w:t>
      </w:r>
      <w:r>
        <w:rPr>
          <w:i w:val="0"/>
          <w:caps w:val="0"/>
        </w:rPr>
        <w:t xml:space="preserve"> </w:t>
      </w:r>
      <w:r w:rsidRPr="001B40D1">
        <w:rPr>
          <w:i w:val="0"/>
          <w:caps w:val="0"/>
        </w:rPr>
        <w:t xml:space="preserve"> (objednatele)</w:t>
      </w:r>
    </w:p>
    <w:p w:rsidR="001F77B0" w:rsidRPr="001B40D1" w:rsidRDefault="001F77B0" w:rsidP="009F4F52">
      <w:pPr>
        <w:pStyle w:val="Titulnstrananzevstrany"/>
        <w:spacing w:after="120"/>
        <w:rPr>
          <w:caps w:val="0"/>
          <w:sz w:val="22"/>
          <w:szCs w:val="22"/>
        </w:rPr>
      </w:pPr>
      <w:r w:rsidRPr="001B40D1">
        <w:rPr>
          <w:caps w:val="0"/>
          <w:sz w:val="22"/>
          <w:szCs w:val="22"/>
        </w:rPr>
        <w:t xml:space="preserve">č. </w:t>
      </w:r>
      <w:r>
        <w:rPr>
          <w:caps w:val="0"/>
          <w:sz w:val="22"/>
          <w:szCs w:val="22"/>
        </w:rPr>
        <w:t xml:space="preserve">MZ18K007 </w:t>
      </w:r>
      <w:r w:rsidRPr="001B40D1">
        <w:rPr>
          <w:caps w:val="0"/>
          <w:sz w:val="22"/>
          <w:szCs w:val="22"/>
        </w:rPr>
        <w:t>(zhotovitele)</w:t>
      </w:r>
    </w:p>
    <w:p w:rsidR="001F77B0" w:rsidRDefault="001F77B0" w:rsidP="009F4F52">
      <w:pPr>
        <w:pStyle w:val="Nzevsmlouvytitulnstrana"/>
        <w:spacing w:after="120"/>
        <w:rPr>
          <w:caps w:val="0"/>
          <w:sz w:val="22"/>
          <w:szCs w:val="22"/>
        </w:rPr>
      </w:pPr>
    </w:p>
    <w:p w:rsidR="001F77B0" w:rsidRPr="001B40D1" w:rsidRDefault="001F77B0"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1F77B0" w:rsidRDefault="001F77B0" w:rsidP="007C24BA">
      <w:pPr>
        <w:pStyle w:val="Titulnstranapomocn"/>
        <w:spacing w:after="0"/>
        <w:rPr>
          <w:b/>
          <w:i w:val="0"/>
          <w:caps w:val="0"/>
        </w:rPr>
      </w:pPr>
      <w:r w:rsidRPr="007861F8">
        <w:rPr>
          <w:b/>
          <w:i w:val="0"/>
          <w:caps w:val="0"/>
        </w:rPr>
        <w:t xml:space="preserve">„ÚV Káraný - </w:t>
      </w:r>
      <w:r>
        <w:rPr>
          <w:b/>
          <w:i w:val="0"/>
          <w:caps w:val="0"/>
        </w:rPr>
        <w:t>r</w:t>
      </w:r>
      <w:r w:rsidRPr="007861F8">
        <w:rPr>
          <w:b/>
          <w:i w:val="0"/>
          <w:caps w:val="0"/>
        </w:rPr>
        <w:t xml:space="preserve">ekonstrukce </w:t>
      </w:r>
      <w:r>
        <w:rPr>
          <w:b/>
          <w:i w:val="0"/>
          <w:caps w:val="0"/>
        </w:rPr>
        <w:t>technologie IV. ČS Benátky“</w:t>
      </w:r>
      <w:r w:rsidRPr="007861F8">
        <w:rPr>
          <w:b/>
          <w:i w:val="0"/>
          <w:caps w:val="0"/>
        </w:rPr>
        <w:t xml:space="preserve"> </w:t>
      </w:r>
    </w:p>
    <w:p w:rsidR="001F77B0" w:rsidRPr="007C24BA" w:rsidRDefault="001F77B0" w:rsidP="007C24BA">
      <w:pPr>
        <w:pStyle w:val="Titulnstrananzevstrany"/>
        <w:rPr>
          <w:highlight w:val="green"/>
        </w:rPr>
      </w:pPr>
    </w:p>
    <w:p w:rsidR="001F77B0" w:rsidRDefault="001F77B0" w:rsidP="007C24BA">
      <w:pPr>
        <w:pStyle w:val="Neodsazentext"/>
        <w:spacing w:after="0"/>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1F77B0" w:rsidRDefault="001F77B0"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1F77B0" w:rsidRDefault="001F77B0"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1F77B0" w:rsidRDefault="001F77B0"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1F77B0" w:rsidRPr="00D46C44" w:rsidRDefault="001F77B0" w:rsidP="001B48D8">
      <w:pPr>
        <w:pStyle w:val="Smluvnstrany123"/>
        <w:numPr>
          <w:ilvl w:val="0"/>
          <w:numId w:val="0"/>
        </w:numPr>
        <w:spacing w:after="0"/>
        <w:ind w:left="1701" w:hanging="1134"/>
      </w:pPr>
      <w:r>
        <w:rPr>
          <w:lang w:eastAsia="en-US"/>
        </w:rPr>
        <w:t xml:space="preserve">zastoupená: </w:t>
      </w:r>
      <w:r w:rsidRPr="005264E7">
        <w:t>dle obchodního rejstříku z</w:t>
      </w:r>
      <w:r w:rsidRPr="005264E7">
        <w:rPr>
          <w:rStyle w:val="platne1"/>
        </w:rPr>
        <w:t>a společnost podepisují dva členové představenstva společně</w:t>
      </w:r>
    </w:p>
    <w:p w:rsidR="001F77B0" w:rsidRDefault="001F77B0" w:rsidP="009F4F52">
      <w:pPr>
        <w:pStyle w:val="Smluvnstrany123"/>
        <w:numPr>
          <w:ilvl w:val="0"/>
          <w:numId w:val="0"/>
        </w:numPr>
        <w:ind w:left="567"/>
      </w:pPr>
      <w:r>
        <w:t>(dále jen „</w:t>
      </w:r>
      <w:r>
        <w:rPr>
          <w:b/>
        </w:rPr>
        <w:t>Objednatel</w:t>
      </w:r>
      <w:r>
        <w:t>“),</w:t>
      </w:r>
    </w:p>
    <w:p w:rsidR="001F77B0" w:rsidRDefault="001F77B0" w:rsidP="009F4F52">
      <w:pPr>
        <w:pStyle w:val="Smluvnstrany123"/>
        <w:numPr>
          <w:ilvl w:val="0"/>
          <w:numId w:val="0"/>
        </w:numPr>
        <w:ind w:left="567"/>
      </w:pPr>
      <w:r>
        <w:t>a</w:t>
      </w:r>
    </w:p>
    <w:p w:rsidR="001F77B0" w:rsidRDefault="001F77B0" w:rsidP="00CC4532">
      <w:pPr>
        <w:pStyle w:val="Smluvnstrany123"/>
        <w:spacing w:after="0"/>
        <w:rPr>
          <w:lang w:eastAsia="en-US"/>
        </w:rPr>
      </w:pPr>
      <w:r>
        <w:rPr>
          <w:b/>
          <w:lang w:eastAsia="en-US"/>
        </w:rPr>
        <w:t>KSB-PUMPY+ARMATURY s.r.o., koncern</w:t>
      </w:r>
      <w:r>
        <w:rPr>
          <w:lang w:eastAsia="en-US"/>
        </w:rPr>
        <w:t>,</w:t>
      </w:r>
      <w:r w:rsidRPr="00E14E1C">
        <w:rPr>
          <w:lang w:eastAsia="en-US"/>
        </w:rPr>
        <w:t xml:space="preserve"> IČ:</w:t>
      </w:r>
      <w:r>
        <w:rPr>
          <w:lang w:eastAsia="en-US"/>
        </w:rPr>
        <w:t xml:space="preserve"> 15890317</w:t>
      </w:r>
      <w:r w:rsidRPr="00E14E1C">
        <w:rPr>
          <w:lang w:eastAsia="en-US"/>
        </w:rPr>
        <w:t>,</w:t>
      </w:r>
      <w:r>
        <w:rPr>
          <w:lang w:eastAsia="en-US"/>
        </w:rPr>
        <w:t xml:space="preserve"> DIČ: CZ15890317</w:t>
      </w:r>
    </w:p>
    <w:p w:rsidR="001F77B0" w:rsidRDefault="001F77B0" w:rsidP="00CC4532">
      <w:pPr>
        <w:pStyle w:val="Smluvnstrany123"/>
        <w:numPr>
          <w:ilvl w:val="0"/>
          <w:numId w:val="0"/>
        </w:numPr>
        <w:spacing w:after="0"/>
        <w:ind w:left="567"/>
        <w:rPr>
          <w:lang w:eastAsia="en-US"/>
        </w:rPr>
      </w:pPr>
      <w:r w:rsidRPr="00E14E1C">
        <w:rPr>
          <w:lang w:eastAsia="en-US"/>
        </w:rPr>
        <w:t xml:space="preserve">se sídlem </w:t>
      </w:r>
      <w:r>
        <w:rPr>
          <w:lang w:eastAsia="en-US"/>
        </w:rPr>
        <w:t>Klíčova 2300/6, Praha 4 Chodov, PSČ 149 00</w:t>
      </w:r>
    </w:p>
    <w:p w:rsidR="001F77B0" w:rsidRDefault="001F77B0"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rsidR="001F77B0" w:rsidRDefault="001F77B0" w:rsidP="00CC4532">
      <w:pPr>
        <w:pStyle w:val="Smluvnstrany123"/>
        <w:numPr>
          <w:ilvl w:val="0"/>
          <w:numId w:val="0"/>
        </w:numPr>
        <w:spacing w:after="0"/>
        <w:ind w:left="567"/>
        <w:rPr>
          <w:lang w:eastAsia="en-US"/>
        </w:rPr>
      </w:pPr>
      <w:r>
        <w:rPr>
          <w:lang w:eastAsia="en-US"/>
        </w:rPr>
        <w:t>zastoupená</w:t>
      </w:r>
      <w:r>
        <w:rPr>
          <w:lang w:eastAsia="en-US"/>
        </w:rPr>
        <w:tab/>
      </w:r>
    </w:p>
    <w:p w:rsidR="001F77B0" w:rsidRDefault="001F77B0" w:rsidP="00CC4532">
      <w:pPr>
        <w:pStyle w:val="Smluvnstrany123"/>
        <w:numPr>
          <w:ilvl w:val="0"/>
          <w:numId w:val="0"/>
        </w:numPr>
        <w:ind w:left="567"/>
      </w:pPr>
      <w:r>
        <w:t xml:space="preserve"> (dále jen „</w:t>
      </w:r>
      <w:r w:rsidRPr="007E7C4B">
        <w:rPr>
          <w:b/>
        </w:rPr>
        <w:t>Zhotovitel</w:t>
      </w:r>
      <w:r>
        <w:t>“),</w:t>
      </w:r>
    </w:p>
    <w:p w:rsidR="001F77B0" w:rsidRDefault="001F77B0"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1F77B0" w:rsidRDefault="001F77B0" w:rsidP="00581D0C">
      <w:pPr>
        <w:pStyle w:val="Nadpis"/>
        <w:rPr>
          <w:lang w:eastAsia="en-US"/>
        </w:rPr>
      </w:pPr>
      <w:r>
        <w:rPr>
          <w:lang w:eastAsia="en-US"/>
        </w:rPr>
        <w:t>VZHLEDEM K TOMU, ŽE:</w:t>
      </w:r>
    </w:p>
    <w:p w:rsidR="001F77B0" w:rsidRDefault="001F77B0" w:rsidP="0026023A">
      <w:pPr>
        <w:pStyle w:val="PreambuleABC"/>
      </w:pPr>
      <w:r>
        <w:t>Objednatel má zájem na provedení Díla v souladu se Zadávací dokumentací a s touto Smlouvou; a</w:t>
      </w:r>
    </w:p>
    <w:p w:rsidR="001F77B0" w:rsidRDefault="001F77B0" w:rsidP="0026023A">
      <w:pPr>
        <w:pStyle w:val="PreambuleABC"/>
      </w:pPr>
      <w:r>
        <w:t>Zhotovitel je ochoten provést Dílo za podmínek stanovených Zadávací dokumentací a touto Smlouvou;</w:t>
      </w:r>
    </w:p>
    <w:p w:rsidR="001F77B0" w:rsidRDefault="001F77B0" w:rsidP="00581D0C">
      <w:pPr>
        <w:pStyle w:val="Nadpis"/>
      </w:pPr>
      <w:r>
        <w:t>SE SMLUVNÍ STRANY DOHODLY NA NÁSLEDUJÍCÍM:</w:t>
      </w:r>
    </w:p>
    <w:p w:rsidR="001F77B0" w:rsidRDefault="001F77B0" w:rsidP="00F92821">
      <w:pPr>
        <w:pStyle w:val="PrvnrovesmlouvyNadpis"/>
      </w:pPr>
      <w:r>
        <w:t>definice</w:t>
      </w:r>
    </w:p>
    <w:p w:rsidR="001F77B0" w:rsidRPr="00BC2077" w:rsidRDefault="001F77B0" w:rsidP="00BC2077">
      <w:pPr>
        <w:pStyle w:val="Druhrovesmlouvy"/>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1F77B0" w:rsidRDefault="001F77B0" w:rsidP="00F92821">
      <w:pPr>
        <w:pStyle w:val="PrvnrovesmlouvyNadpis"/>
      </w:pPr>
      <w:r>
        <w:t>předmět smlouvy</w:t>
      </w:r>
    </w:p>
    <w:p w:rsidR="001F77B0" w:rsidRDefault="001F77B0" w:rsidP="006420CC">
      <w:pPr>
        <w:pStyle w:val="Druhrovesmlouvy"/>
        <w:tabs>
          <w:tab w:val="clear" w:pos="1135"/>
          <w:tab w:val="num" w:pos="1277"/>
        </w:tabs>
      </w:pPr>
      <w:r w:rsidRPr="006420CC">
        <w:t>P</w:t>
      </w:r>
      <w:r w:rsidRPr="006E66FD">
        <w:t>ř</w:t>
      </w:r>
      <w:r w:rsidRPr="006420CC">
        <w:t>edm</w:t>
      </w:r>
      <w:r w:rsidRPr="006E66FD">
        <w:t>ě</w:t>
      </w:r>
      <w:r w:rsidRPr="006420CC">
        <w:t>tem této Smlouvy o dílo je obm</w:t>
      </w:r>
      <w:r w:rsidRPr="006E66FD">
        <w:t>ě</w:t>
      </w:r>
      <w:r w:rsidRPr="006420CC">
        <w:t xml:space="preserve">na </w:t>
      </w:r>
      <w:r w:rsidRPr="006E66FD">
        <w:t>č</w:t>
      </w:r>
      <w:r w:rsidRPr="006420CC">
        <w:t>erpací stanice IV. Benátky, která zahrnuje sb</w:t>
      </w:r>
      <w:r w:rsidRPr="006E66FD">
        <w:t>ě</w:t>
      </w:r>
      <w:r w:rsidRPr="006420CC">
        <w:t xml:space="preserve">rnou studnu, vlastní budovu </w:t>
      </w:r>
      <w:r w:rsidRPr="006E66FD">
        <w:t>Č</w:t>
      </w:r>
      <w:r w:rsidRPr="006420CC">
        <w:t xml:space="preserve">S a šachty na potrubních trasách v areálu </w:t>
      </w:r>
      <w:r w:rsidRPr="006E66FD">
        <w:t>Č</w:t>
      </w:r>
      <w:r w:rsidRPr="006420CC">
        <w:t xml:space="preserve">S. Bude provedena sanace budovy </w:t>
      </w:r>
      <w:r w:rsidRPr="006E66FD">
        <w:t>Č</w:t>
      </w:r>
      <w:r w:rsidRPr="006420CC">
        <w:t xml:space="preserve">S, sanace stavební </w:t>
      </w:r>
      <w:r w:rsidRPr="006E66FD">
        <w:t>č</w:t>
      </w:r>
      <w:r w:rsidRPr="006420CC">
        <w:t>ásti trubních tras a šachet a sanace zpevn</w:t>
      </w:r>
      <w:r w:rsidRPr="006E66FD">
        <w:t>ě</w:t>
      </w:r>
      <w:r w:rsidRPr="006420CC">
        <w:t>né plochy p</w:t>
      </w:r>
      <w:r w:rsidRPr="006E66FD">
        <w:t>ř</w:t>
      </w:r>
      <w:r w:rsidRPr="006420CC">
        <w:t xml:space="preserve">ed budovou </w:t>
      </w:r>
      <w:r w:rsidRPr="006E66FD">
        <w:t>Č</w:t>
      </w:r>
      <w:r w:rsidRPr="006420CC">
        <w:t>S. V budov</w:t>
      </w:r>
      <w:r w:rsidRPr="006E66FD">
        <w:t>ě</w:t>
      </w:r>
      <w:r w:rsidRPr="006420CC">
        <w:t xml:space="preserve"> </w:t>
      </w:r>
      <w:r w:rsidRPr="006E66FD">
        <w:t>Č</w:t>
      </w:r>
      <w:r w:rsidRPr="006420CC">
        <w:t>S bude osazeno nové technologické za</w:t>
      </w:r>
      <w:r w:rsidRPr="006E66FD">
        <w:t>ř</w:t>
      </w:r>
      <w:r w:rsidRPr="006420CC">
        <w:t>ízení, bude rekonstruováno strojní za</w:t>
      </w:r>
      <w:r w:rsidRPr="006E66FD">
        <w:t>ř</w:t>
      </w:r>
      <w:r w:rsidRPr="006420CC">
        <w:t>ízení sb</w:t>
      </w:r>
      <w:r w:rsidRPr="006E66FD">
        <w:t>ě</w:t>
      </w:r>
      <w:r w:rsidRPr="006420CC">
        <w:t>rné studny a provedeno napojení nové technologie na stávající rozvody, nové elektrické napájení, ovládání a signalizace za</w:t>
      </w:r>
      <w:r w:rsidRPr="006E66FD">
        <w:t>ř</w:t>
      </w:r>
      <w:r w:rsidRPr="006420CC">
        <w:t xml:space="preserve">ízení </w:t>
      </w:r>
      <w:r w:rsidRPr="006E66FD">
        <w:t>Č</w:t>
      </w:r>
      <w:r w:rsidRPr="006420CC">
        <w:t>S a realizován nový systém řízení technologického procesu (S</w:t>
      </w:r>
      <w:r w:rsidRPr="006E66FD">
        <w:t>Ř</w:t>
      </w:r>
      <w:r w:rsidRPr="006420CC">
        <w:t>TP), (dále jen „Dílo“).</w:t>
      </w:r>
      <w:r>
        <w:t xml:space="preserve"> </w:t>
      </w:r>
      <w:r w:rsidRPr="006420CC">
        <w:t>V rámci Díla budou za podmínek Smlouvy</w:t>
      </w:r>
      <w:r>
        <w:t xml:space="preserve">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 přílohou č. </w:t>
      </w:r>
      <w:r w:rsidRPr="00B10BB1">
        <w:t>2 tét</w:t>
      </w:r>
      <w:r>
        <w:t>o Smlouvy.</w:t>
      </w:r>
    </w:p>
    <w:p w:rsidR="001F77B0" w:rsidRDefault="001F77B0" w:rsidP="00615517">
      <w:pPr>
        <w:pStyle w:val="Druhrovesmlouvy"/>
        <w:numPr>
          <w:ilvl w:val="0"/>
          <w:numId w:val="0"/>
        </w:numPr>
        <w:spacing w:after="0"/>
        <w:ind w:left="1276"/>
      </w:pPr>
    </w:p>
    <w:p w:rsidR="001F77B0" w:rsidRDefault="001F77B0" w:rsidP="007A1A85">
      <w:pPr>
        <w:pStyle w:val="Druhrovesmlouvy"/>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1F77B0" w:rsidRPr="00125F2A" w:rsidRDefault="001F77B0" w:rsidP="008268EA">
      <w:pPr>
        <w:pStyle w:val="Tetrovesmlouvy"/>
        <w:tabs>
          <w:tab w:val="clear" w:pos="1135"/>
          <w:tab w:val="num" w:pos="1276"/>
        </w:tabs>
        <w:ind w:left="1276" w:hanging="708"/>
      </w:pPr>
      <w:r w:rsidRPr="00125F2A">
        <w:t>převzetí Montážního pracoviště od Objednatele;</w:t>
      </w:r>
    </w:p>
    <w:p w:rsidR="001F77B0" w:rsidRPr="00125F2A" w:rsidRDefault="001F77B0" w:rsidP="008268EA">
      <w:pPr>
        <w:pStyle w:val="Tetrovesmlouvy"/>
        <w:tabs>
          <w:tab w:val="clear" w:pos="1135"/>
          <w:tab w:val="num" w:pos="1276"/>
        </w:tabs>
        <w:ind w:left="1276" w:hanging="708"/>
      </w:pPr>
      <w:r w:rsidRPr="00125F2A">
        <w:t>bude-li nutné provedení všech přípravných prací včetně přípojek, oplocení a záborů;</w:t>
      </w:r>
    </w:p>
    <w:p w:rsidR="001F77B0" w:rsidRPr="00125F2A" w:rsidRDefault="001F77B0" w:rsidP="008268EA">
      <w:pPr>
        <w:pStyle w:val="Tetrovesmlouvy"/>
        <w:tabs>
          <w:tab w:val="clear" w:pos="1135"/>
          <w:tab w:val="num" w:pos="1276"/>
        </w:tabs>
        <w:ind w:left="1276" w:hanging="708"/>
      </w:pPr>
      <w:r w:rsidRPr="00125F2A">
        <w:t>koordinace veškerých prací a dodávek včetně všech Poddodavatelů dle soupisů prací;</w:t>
      </w:r>
    </w:p>
    <w:p w:rsidR="001F77B0" w:rsidRPr="00125F2A" w:rsidRDefault="001F77B0" w:rsidP="00BC2077">
      <w:pPr>
        <w:pStyle w:val="Tetrovesmlouvy"/>
        <w:tabs>
          <w:tab w:val="clear" w:pos="1135"/>
          <w:tab w:val="num" w:pos="1276"/>
        </w:tabs>
        <w:ind w:left="1276" w:hanging="708"/>
        <w:rPr>
          <w:rFonts w:eastAsia="Arial Unicode MS"/>
        </w:rPr>
      </w:pPr>
      <w:r w:rsidRPr="00125F2A">
        <w:rPr>
          <w:rFonts w:eastAsia="Arial Unicode MS"/>
        </w:rPr>
        <w:t>dopravy vč. pojištění spojených s dodávkou a přepravou Technologického zařízení na místo plnění vč. veškerých poplatků spojených s dovozem, cel, daní, dovozní a vývozní přirážky a vč. likvidace obalů;</w:t>
      </w:r>
    </w:p>
    <w:p w:rsidR="001F77B0" w:rsidRPr="00125F2A" w:rsidRDefault="001F77B0" w:rsidP="00BC2077">
      <w:pPr>
        <w:pStyle w:val="Tetrovesmlouvy"/>
        <w:tabs>
          <w:tab w:val="clear" w:pos="1135"/>
          <w:tab w:val="num" w:pos="1276"/>
        </w:tabs>
        <w:ind w:left="1276" w:hanging="708"/>
        <w:rPr>
          <w:rFonts w:eastAsia="Arial Unicode MS"/>
        </w:rPr>
      </w:pPr>
      <w:r w:rsidRPr="00125F2A">
        <w:rPr>
          <w:rFonts w:eastAsia="Arial Unicode MS"/>
        </w:rPr>
        <w:t>kompletní montáže, instalace, kalibrace, uvedení do provozu, prověření bezchybné funkčnosti a předvedení Technologického zařízení Objednateli;</w:t>
      </w:r>
    </w:p>
    <w:p w:rsidR="001F77B0" w:rsidRPr="00125F2A" w:rsidRDefault="001F77B0" w:rsidP="00BC2077">
      <w:pPr>
        <w:pStyle w:val="Tetrovesmlouvy"/>
        <w:tabs>
          <w:tab w:val="clear" w:pos="1135"/>
          <w:tab w:val="num" w:pos="1276"/>
        </w:tabs>
        <w:ind w:left="1276" w:hanging="708"/>
        <w:rPr>
          <w:rFonts w:eastAsia="Arial Unicode MS"/>
        </w:rPr>
      </w:pPr>
      <w:r w:rsidRPr="00125F2A">
        <w:rPr>
          <w:rFonts w:eastAsia="Arial Unicode MS"/>
        </w:rPr>
        <w:t>zaškolení obsluhy servisním technikem Zhotovitele při instalaci Technologického zařízení;</w:t>
      </w:r>
    </w:p>
    <w:p w:rsidR="001F77B0" w:rsidRPr="00125F2A" w:rsidRDefault="001F77B0" w:rsidP="00BC2077">
      <w:pPr>
        <w:pStyle w:val="Tetrovesmlouvy"/>
        <w:tabs>
          <w:tab w:val="clear" w:pos="1135"/>
          <w:tab w:val="num" w:pos="1276"/>
        </w:tabs>
        <w:ind w:left="1276" w:hanging="708"/>
        <w:rPr>
          <w:rFonts w:eastAsia="Arial Unicode MS"/>
        </w:rPr>
      </w:pPr>
      <w:r w:rsidRPr="00125F2A">
        <w:rPr>
          <w:rFonts w:eastAsia="Arial Unicode MS"/>
        </w:rPr>
        <w:t>předání manuálů pro provoz v jednom (1) vyhotovení v tištěné podobě a v jednom (1) vyhotovení v datové podobě na datovém nosiči, vše v českém nebo anglickém jazyce;</w:t>
      </w:r>
    </w:p>
    <w:p w:rsidR="001F77B0" w:rsidRPr="00125F2A" w:rsidRDefault="001F77B0" w:rsidP="00BC2077">
      <w:pPr>
        <w:pStyle w:val="Tetrovesmlouvy"/>
        <w:tabs>
          <w:tab w:val="clear" w:pos="1135"/>
          <w:tab w:val="num" w:pos="1276"/>
        </w:tabs>
        <w:ind w:left="1276" w:hanging="708"/>
        <w:rPr>
          <w:rFonts w:eastAsia="Arial Unicode MS"/>
        </w:rPr>
      </w:pPr>
      <w:r w:rsidRPr="00125F2A">
        <w:rPr>
          <w:rFonts w:eastAsia="Arial Unicode MS"/>
        </w:rPr>
        <w:t>poskytování záruky za jakost Díla podle podmínek uvedených v čl. 6. této Smlouvy;</w:t>
      </w:r>
    </w:p>
    <w:p w:rsidR="001F77B0" w:rsidRPr="000A2178" w:rsidRDefault="001F77B0"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1F77B0" w:rsidRPr="008268EA" w:rsidRDefault="001F77B0" w:rsidP="007A1A85">
      <w:pPr>
        <w:pStyle w:val="Druhrovesmlouvy"/>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1F77B0" w:rsidRDefault="001F77B0" w:rsidP="008268EA">
      <w:pPr>
        <w:pStyle w:val="Druhrovesmlouvy"/>
      </w:pPr>
      <w:r>
        <w:t>Zhotovitel výslovně prohlašuje, že se seznámil se stavem Montážního pracoviště k okamžiku podpisu této Smlouvy o Dílo, zejména s jeho případnými nedostatky, závadami či odchylkami od projektové dokumentace.</w:t>
      </w:r>
    </w:p>
    <w:p w:rsidR="001F77B0" w:rsidRDefault="001F77B0" w:rsidP="007A1A85">
      <w:pPr>
        <w:pStyle w:val="Druhrovesmlouvy"/>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1F77B0" w:rsidRDefault="001F77B0" w:rsidP="007A1A85">
      <w:pPr>
        <w:pStyle w:val="Druhrovesmlouvy"/>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1F77B0" w:rsidRDefault="001F77B0" w:rsidP="007A1A85">
      <w:pPr>
        <w:pStyle w:val="Druhrovesmlouvy"/>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1F77B0" w:rsidRPr="00484D48" w:rsidRDefault="001F77B0"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1F77B0" w:rsidRDefault="001F77B0" w:rsidP="007A1A85">
      <w:pPr>
        <w:pStyle w:val="Druhrovesmlouvy"/>
      </w:pPr>
      <w:r w:rsidRPr="00B10BB1">
        <w:t xml:space="preserve">Další závazky Zhotovitele jsou obsaženy v souladu se </w:t>
      </w:r>
      <w:r w:rsidRPr="00C77B37">
        <w:t>Zadávací</w:t>
      </w:r>
      <w:r>
        <w:t xml:space="preserve"> dokumentací </w:t>
      </w:r>
      <w:r w:rsidRPr="00B10BB1">
        <w:t>v příloze č. 4</w:t>
      </w:r>
      <w:r>
        <w:t xml:space="preserve"> </w:t>
      </w:r>
      <w:r w:rsidRPr="00B10BB1">
        <w:t>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1F77B0" w:rsidRPr="00C92B7A" w:rsidRDefault="001F77B0" w:rsidP="001C6FF3">
      <w:pPr>
        <w:pStyle w:val="Druhrovesmlouvy"/>
      </w:pPr>
      <w:r w:rsidRPr="00C92B7A">
        <w:t>Seznam Poddodavatelů:</w:t>
      </w:r>
    </w:p>
    <w:p w:rsidR="001F77B0" w:rsidRPr="00C92B7A" w:rsidRDefault="001F77B0" w:rsidP="00C92B7A">
      <w:pPr>
        <w:pStyle w:val="Druhrovesmlouvy"/>
        <w:numPr>
          <w:ilvl w:val="0"/>
          <w:numId w:val="0"/>
        </w:numPr>
        <w:ind w:left="1440"/>
      </w:pPr>
      <w:r w:rsidRPr="00C92B7A">
        <w:rPr>
          <w:color w:val="000000"/>
        </w:rPr>
        <w:t>2.11.1 neobsazeno</w:t>
      </w:r>
    </w:p>
    <w:p w:rsidR="001F77B0" w:rsidRPr="00AA12BC" w:rsidRDefault="001F77B0" w:rsidP="00731516">
      <w:pPr>
        <w:pStyle w:val="Druhrovesmlouvy"/>
        <w:numPr>
          <w:ilvl w:val="0"/>
          <w:numId w:val="0"/>
        </w:numPr>
        <w:ind w:left="1277" w:hanging="567"/>
        <w:rPr>
          <w:highlight w:val="yellow"/>
        </w:rPr>
      </w:pPr>
      <w:r>
        <w:t>2.12</w:t>
      </w:r>
      <w:r>
        <w:tab/>
        <w:t>Objednatel bude požadovat po podpisu Smlouvy o Dílo po zhotoviteli garanční záruku dle ustanovení čl. 23. VOP – dle bodů 23.4 – 23.11.</w:t>
      </w:r>
    </w:p>
    <w:p w:rsidR="001F77B0" w:rsidRPr="00AA12BC" w:rsidRDefault="001F77B0" w:rsidP="00731516">
      <w:pPr>
        <w:pStyle w:val="Druhrovesmlouvy"/>
        <w:numPr>
          <w:ilvl w:val="0"/>
          <w:numId w:val="0"/>
        </w:numPr>
        <w:ind w:left="1277" w:hanging="567"/>
        <w:rPr>
          <w:highlight w:val="yellow"/>
        </w:rPr>
      </w:pPr>
    </w:p>
    <w:p w:rsidR="001F77B0" w:rsidRDefault="001F77B0" w:rsidP="00F7366F">
      <w:pPr>
        <w:pStyle w:val="PrvnrovesmlouvyNadpis"/>
      </w:pPr>
      <w:r>
        <w:t>Termín a místo plnění</w:t>
      </w:r>
    </w:p>
    <w:p w:rsidR="001F77B0" w:rsidRDefault="001F77B0" w:rsidP="007A1A85">
      <w:pPr>
        <w:pStyle w:val="Druhrovesmlouvy"/>
      </w:pPr>
      <w:r>
        <w:t>Zhotovitel zahájí práce do 15 pracovních dnů od předání Montážního pracoviště od Objednatele.</w:t>
      </w:r>
    </w:p>
    <w:p w:rsidR="001F77B0" w:rsidRPr="001F2014" w:rsidRDefault="001F77B0" w:rsidP="00EC5968">
      <w:pPr>
        <w:pStyle w:val="Druhrovesmlouvy"/>
      </w:pPr>
      <w:r>
        <w:t xml:space="preserve">Zhotovitel se zavazuje převzít Montážní pracoviště do 10-ti pracovních dní od doručení písemné výzvy Objednatele, nebude-li v této výzvě uvedeno jinak. </w:t>
      </w:r>
    </w:p>
    <w:p w:rsidR="001F77B0" w:rsidRPr="00607B5B" w:rsidRDefault="001F77B0" w:rsidP="00EC5968">
      <w:pPr>
        <w:pStyle w:val="Druhrovesmlouvy"/>
      </w:pP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1F77B0" w:rsidRDefault="001F77B0" w:rsidP="007A1A85">
      <w:pPr>
        <w:pStyle w:val="Druhrovesmlouvy"/>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34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1F77B0" w:rsidRPr="00CB6AEF" w:rsidRDefault="001F77B0" w:rsidP="007A1A85">
      <w:pPr>
        <w:pStyle w:val="Druhrovesmlouvy"/>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území areálu úpravny vody Káraný - ČS Benátky, Benátky nad Jizerou č.p. 224</w:t>
      </w:r>
      <w:r w:rsidRPr="00CB6AEF">
        <w:rPr>
          <w:rFonts w:eastAsia="Arial Unicode MS"/>
        </w:rPr>
        <w:t xml:space="preserve">. </w:t>
      </w:r>
      <w:r>
        <w:rPr>
          <w:rFonts w:eastAsia="Arial Unicode MS"/>
        </w:rPr>
        <w:t>Dílo bude plněno i na dalších místech, je-li to pro jeho splnění dle Smlouvy nezbytné.</w:t>
      </w:r>
    </w:p>
    <w:p w:rsidR="001F77B0" w:rsidRDefault="001F77B0" w:rsidP="00073C26">
      <w:pPr>
        <w:pStyle w:val="PrvnrovesmlouvyNadpis"/>
      </w:pPr>
      <w:r>
        <w:t>Předání a převzetí díla</w:t>
      </w:r>
    </w:p>
    <w:p w:rsidR="001F77B0" w:rsidRDefault="001F77B0" w:rsidP="008268EA">
      <w:pPr>
        <w:pStyle w:val="Druhrovesmlouvy"/>
        <w:rPr>
          <w:rFonts w:eastAsia="Arial Unicode MS"/>
        </w:rPr>
      </w:pPr>
      <w:r>
        <w:rPr>
          <w:rFonts w:eastAsia="Arial Unicode MS"/>
        </w:rPr>
        <w:t>Zhotovitel je povinen spolu s Dílem předat Objednateli:</w:t>
      </w:r>
    </w:p>
    <w:p w:rsidR="001F77B0" w:rsidRPr="00B13C03" w:rsidRDefault="001F77B0" w:rsidP="008268EA">
      <w:pPr>
        <w:pStyle w:val="Tetrovesmlouvy"/>
      </w:pPr>
      <w:r w:rsidRPr="00B13C03">
        <w:t>veškeré stavební</w:t>
      </w:r>
      <w:r>
        <w:t>/montážní</w:t>
      </w:r>
      <w:r w:rsidRPr="00B13C03">
        <w:t xml:space="preserve"> deníky;</w:t>
      </w:r>
    </w:p>
    <w:p w:rsidR="001F77B0" w:rsidRPr="00B13C03" w:rsidRDefault="001F77B0" w:rsidP="008268EA">
      <w:pPr>
        <w:pStyle w:val="Tetrovesmlouvy"/>
      </w:pPr>
      <w:r w:rsidRPr="00B13C03">
        <w:t>veškerou stavební a technickou dokumentaci vztahující se k Dílu a jeho provádění;</w:t>
      </w:r>
    </w:p>
    <w:p w:rsidR="001F77B0" w:rsidRPr="00B13C03" w:rsidRDefault="001F77B0" w:rsidP="008268EA">
      <w:pPr>
        <w:pStyle w:val="Tetrovesmlouvy"/>
      </w:pPr>
      <w:r w:rsidRPr="00B13C03">
        <w:t>veškeré doklady o provedení technických či jiných zkoušek; a</w:t>
      </w:r>
    </w:p>
    <w:p w:rsidR="001F77B0" w:rsidRPr="00B13C03" w:rsidRDefault="001F77B0"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rsidR="001F77B0" w:rsidRDefault="001F77B0"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1F77B0" w:rsidRPr="00CB6AEF" w:rsidRDefault="001F77B0" w:rsidP="007A1A85">
      <w:pPr>
        <w:pStyle w:val="Druhrovesmlouvy"/>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1F77B0" w:rsidRPr="00CB6AEF" w:rsidRDefault="001F77B0" w:rsidP="007A1A85">
      <w:pPr>
        <w:pStyle w:val="Druhrovesmlouvy"/>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1F77B0" w:rsidRDefault="001F77B0" w:rsidP="007A1A85">
      <w:pPr>
        <w:pStyle w:val="Druhrovesmlouvy"/>
      </w:pPr>
      <w:r>
        <w:t>Dílo je provedeno řádně, pokud není stiženo vadami Díla. Odchylka od Smlouvy, kterou Objednatel schválil, ať již předem, či dodatečně, není vadou Díla.</w:t>
      </w:r>
    </w:p>
    <w:p w:rsidR="001F77B0" w:rsidRDefault="001F77B0" w:rsidP="007A1A85">
      <w:pPr>
        <w:pStyle w:val="Druhrovesmlouvy"/>
      </w:pPr>
      <w:r>
        <w:t>Dílo je provedeno včas, pokud k předání Díla došlo před datem smluveným v této Smlouvě. Dílo je také provedeno včas, pokud okolnosti, pro které nebylo předáno v takto stanovené lhůtě, spočívaly výhradně na straně Objednatele.</w:t>
      </w:r>
    </w:p>
    <w:p w:rsidR="001F77B0" w:rsidRDefault="001F77B0" w:rsidP="007A1A85">
      <w:pPr>
        <w:pStyle w:val="Druhrovesmlouvy"/>
      </w:pPr>
      <w:r>
        <w:t>Zhotovitel je povinen provedené Dílo bez zbytečného odkladu předat Objednateli. Objednatel je povinen Dílo prohlédnout s náležitou péčí.</w:t>
      </w:r>
    </w:p>
    <w:p w:rsidR="001F77B0" w:rsidRDefault="001F77B0" w:rsidP="007A1A85">
      <w:pPr>
        <w:pStyle w:val="Druhrovesmlouvy"/>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1F77B0" w:rsidRPr="008C19DD" w:rsidRDefault="001F77B0" w:rsidP="007A1A85">
      <w:pPr>
        <w:pStyle w:val="Druhrovesmlouvy"/>
      </w:pPr>
      <w:r>
        <w:t xml:space="preserve">V případě, že prodlení Zhotovitele s plněním jakékoli povinnosti ve smyslu této Smlouvy přesáhne 30 dnů, je Objednatel oprávněn od Smlouvy odstoupit, pokud prodlení nebude Zhotovitelem odstraněno ani v dodatečné lhůtě 5 dnů od doručení </w:t>
      </w:r>
      <w:r w:rsidRPr="008C19DD">
        <w:t>písemné výzvy Objednatele ke zjednání nápravy.</w:t>
      </w:r>
    </w:p>
    <w:p w:rsidR="001F77B0" w:rsidRPr="008C19DD" w:rsidRDefault="001F77B0" w:rsidP="00F92821">
      <w:pPr>
        <w:pStyle w:val="PrvnrovesmlouvyNadpis"/>
        <w:rPr>
          <w:lang w:eastAsia="en-US"/>
        </w:rPr>
      </w:pPr>
      <w:r w:rsidRPr="008C19DD">
        <w:rPr>
          <w:lang w:eastAsia="en-US"/>
        </w:rPr>
        <w:t>Cena za provedení díla</w:t>
      </w:r>
    </w:p>
    <w:p w:rsidR="001F77B0" w:rsidRPr="008C19DD" w:rsidRDefault="001F77B0" w:rsidP="00F93FB4">
      <w:pPr>
        <w:pStyle w:val="Druhrovesmlouvy"/>
      </w:pPr>
      <w:bookmarkStart w:id="1" w:name="_Ref317255475"/>
      <w:r w:rsidRPr="002A1F51">
        <w:t xml:space="preserve">Objednatel se zavazuje uhradit za provedení Díla konečnou </w:t>
      </w:r>
      <w:r w:rsidRPr="002A1F51">
        <w:rPr>
          <w:b/>
        </w:rPr>
        <w:t xml:space="preserve">Cenu Díla bez DPH ve výši: 14.204.540,- Kč </w:t>
      </w:r>
      <w:r w:rsidRPr="002A1F51">
        <w:t>(slovy</w:t>
      </w:r>
      <w:r w:rsidRPr="008C19DD">
        <w:t>: Čtrnáctmilion</w:t>
      </w:r>
      <w:r>
        <w:t>ů</w:t>
      </w:r>
      <w:r w:rsidRPr="008C19DD">
        <w:t>dvěstěčtyřitisícepětsetčtyřicet Korun českých</w:t>
      </w:r>
      <w:r w:rsidRPr="002A1F51">
        <w:t>), a to řádně a včas v souladu s touto Smlouvou.</w:t>
      </w:r>
    </w:p>
    <w:p w:rsidR="001F77B0" w:rsidRPr="002A1F51" w:rsidRDefault="001F77B0" w:rsidP="00EA368E">
      <w:pPr>
        <w:pStyle w:val="Druhrovesmlouvy"/>
      </w:pPr>
      <w:r w:rsidRPr="008C19DD">
        <w:t xml:space="preserve">V ceně Díla nejsou zahrnuty náklady na dopravní značení. Tyto náklady budou Zhotovitelem přefakturovány </w:t>
      </w:r>
      <w:r w:rsidRPr="002A1F51">
        <w:t>Objednateli dle skutečných nákladů.</w:t>
      </w:r>
    </w:p>
    <w:p w:rsidR="001F77B0" w:rsidRPr="00930C0F" w:rsidRDefault="001F77B0"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rsidR="001F77B0" w:rsidRPr="00B10BB1" w:rsidRDefault="001F77B0" w:rsidP="007A1A85">
      <w:pPr>
        <w:pStyle w:val="Druhrovesmlouvy"/>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r>
        <w:t>.</w:t>
      </w:r>
    </w:p>
    <w:p w:rsidR="001F77B0" w:rsidRDefault="001F77B0" w:rsidP="007A1A85">
      <w:pPr>
        <w:pStyle w:val="Druhrovesmlouvy"/>
      </w:pPr>
      <w:r>
        <w:t>Zhotovitel je oprávněn a současně povinen vystavit fakturu dle článku 5.3 Smlouvy pouze v případě, pokud jsou splněny následující požadavky:</w:t>
      </w:r>
    </w:p>
    <w:p w:rsidR="001F77B0" w:rsidRDefault="001F77B0"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rsidR="001F77B0" w:rsidRDefault="001F77B0" w:rsidP="00113342">
      <w:pPr>
        <w:pStyle w:val="Tetrovesmlouvy"/>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1F77B0" w:rsidRDefault="001F77B0" w:rsidP="00113342">
      <w:pPr>
        <w:pStyle w:val="Tetrovesmlouvy"/>
        <w:tabs>
          <w:tab w:val="clear" w:pos="1135"/>
          <w:tab w:val="num" w:pos="1276"/>
        </w:tabs>
        <w:ind w:left="1276" w:hanging="708"/>
      </w:pPr>
      <w:r>
        <w:t>součet všech plateb před konečným předáním Díla na základě Protokolu o předání a převzetí Díla nesmí být vyšší než 90% z konečné Ceny Díla.</w:t>
      </w:r>
    </w:p>
    <w:p w:rsidR="001F77B0" w:rsidRDefault="001F77B0" w:rsidP="001A395D">
      <w:pPr>
        <w:pStyle w:val="Druhrovesmlouvy"/>
      </w:pPr>
      <w:r>
        <w:t>Splatnost faktury a datum zdanitelného plnění se řídí VOP.</w:t>
      </w:r>
    </w:p>
    <w:p w:rsidR="001F77B0" w:rsidRDefault="001F77B0" w:rsidP="007A1A85">
      <w:pPr>
        <w:pStyle w:val="Druhrovesmlouvy"/>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1F77B0" w:rsidRDefault="001F77B0" w:rsidP="007A1A85">
      <w:pPr>
        <w:pStyle w:val="Druhrovesmlouvy"/>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1F77B0" w:rsidRDefault="001F77B0"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1F77B0" w:rsidRDefault="001F77B0" w:rsidP="008C19DD">
      <w:pPr>
        <w:pStyle w:val="Druhrovesmlouvy"/>
        <w:numPr>
          <w:ilvl w:val="1"/>
          <w:numId w:val="12"/>
        </w:numPr>
        <w:tabs>
          <w:tab w:val="clear" w:pos="1135"/>
          <w:tab w:val="num" w:pos="1277"/>
        </w:tabs>
      </w:pPr>
      <w:r>
        <w:rPr>
          <w:bCs/>
          <w:iCs/>
        </w:rPr>
        <w:t>Zhotovitel se zavazuje, že:</w:t>
      </w:r>
    </w:p>
    <w:p w:rsidR="001F77B0" w:rsidRDefault="001F77B0" w:rsidP="008C19DD">
      <w:pPr>
        <w:pStyle w:val="Tetrovesmlouvy"/>
        <w:numPr>
          <w:ilvl w:val="2"/>
          <w:numId w:val="45"/>
        </w:numPr>
        <w:ind w:left="1134" w:hanging="708"/>
        <w:rPr>
          <w:bCs/>
          <w:iCs/>
        </w:rPr>
      </w:pPr>
      <w:r>
        <w:rPr>
          <w:bCs/>
          <w:iCs/>
        </w:rPr>
        <w:t>bankovní účet jím určený k úhradě plnění podle této smlouvy je účtem zveřejněným ve smyslu ust. §96 odst. 2 zákona č.235/2004 Sb., o dani z přidané hodnoty, ve znění pozdějších předpisů (dále jen „zákon o DPH“),</w:t>
      </w:r>
    </w:p>
    <w:p w:rsidR="001F77B0" w:rsidRDefault="001F77B0" w:rsidP="008C19DD">
      <w:pPr>
        <w:pStyle w:val="Tetrovesmlouvy"/>
        <w:numPr>
          <w:ilvl w:val="2"/>
          <w:numId w:val="45"/>
        </w:numPr>
        <w:ind w:left="1134" w:hanging="708"/>
        <w:rPr>
          <w:bCs/>
          <w:iCs/>
        </w:rPr>
      </w:pPr>
      <w:r>
        <w:rPr>
          <w:bCs/>
          <w:iCs/>
        </w:rPr>
        <w:t>neprodleně písemně oznámí Objednateli své označení za nespolehlivého plátce ve smyslu ust. §106a zákona o DPH,</w:t>
      </w:r>
    </w:p>
    <w:p w:rsidR="001F77B0" w:rsidRDefault="001F77B0" w:rsidP="008C19DD">
      <w:pPr>
        <w:pStyle w:val="Tetrovesmlouvy"/>
        <w:numPr>
          <w:ilvl w:val="2"/>
          <w:numId w:val="45"/>
        </w:numPr>
        <w:ind w:left="1134" w:hanging="708"/>
        <w:rPr>
          <w:bCs/>
          <w:iCs/>
        </w:rPr>
      </w:pPr>
      <w:r>
        <w:rPr>
          <w:bCs/>
          <w:iCs/>
        </w:rPr>
        <w:t>neprodleně písemně oznámí Objednateli svou insolvenci nebo hrozbu jejího vzniku.</w:t>
      </w:r>
    </w:p>
    <w:p w:rsidR="001F77B0" w:rsidRDefault="001F77B0" w:rsidP="008C19DD">
      <w:pPr>
        <w:pStyle w:val="Druhrovesmlouvy"/>
        <w:numPr>
          <w:ilvl w:val="1"/>
          <w:numId w:val="12"/>
        </w:numPr>
        <w:tabs>
          <w:tab w:val="clear" w:pos="1135"/>
          <w:tab w:val="num" w:pos="1277"/>
        </w:tabs>
        <w:rPr>
          <w:bCs/>
          <w:iCs/>
        </w:rPr>
      </w:pPr>
      <w:r>
        <w:rPr>
          <w:bCs/>
          <w:iCs/>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1F77B0" w:rsidRPr="000C7172" w:rsidRDefault="001F77B0" w:rsidP="008C19DD">
      <w:pPr>
        <w:pStyle w:val="Druhrovesmlouvy"/>
        <w:numPr>
          <w:ilvl w:val="0"/>
          <w:numId w:val="0"/>
        </w:numPr>
        <w:ind w:left="1135"/>
      </w:pPr>
    </w:p>
    <w:p w:rsidR="001F77B0" w:rsidRDefault="001F77B0" w:rsidP="00AB53AC">
      <w:pPr>
        <w:pStyle w:val="PrvnrovesmlouvyNadpis"/>
      </w:pPr>
      <w:r>
        <w:t>Záruka za jakost</w:t>
      </w:r>
    </w:p>
    <w:p w:rsidR="001F77B0" w:rsidRPr="00CE3E04" w:rsidRDefault="001F77B0" w:rsidP="00AB53AC">
      <w:pPr>
        <w:pStyle w:val="Druhrovesmlouvy"/>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1F77B0" w:rsidRDefault="001F77B0" w:rsidP="00AB53AC">
      <w:pPr>
        <w:pStyle w:val="Druhrovesmlouvy"/>
      </w:pPr>
      <w:r w:rsidRPr="00CE3E04">
        <w:t xml:space="preserve">Reklamace </w:t>
      </w:r>
      <w:r>
        <w:t>vad může být Objednatelem</w:t>
      </w:r>
      <w:r w:rsidRPr="00CE3E04">
        <w:t xml:space="preserve"> uplatněna telefonicky na níže uvedené číslo </w:t>
      </w:r>
      <w:r w:rsidRPr="00B10BB1">
        <w:t>nebo elektronickou formou prostřednictvím e-mailové zprávy na uvedenou adresu v</w:t>
      </w:r>
      <w:r>
        <w:t> příloze č. 3 této</w:t>
      </w:r>
      <w:r w:rsidRPr="00B10BB1">
        <w:t xml:space="preserve"> Smlouvy</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 xml:space="preserve">na tel. č. nebo e-mailové adrese </w:t>
      </w:r>
      <w:r>
        <w:t>. Zhotovitel vždy předem oznámí Objednateli změnu tel. čísla nebo e-mailové adresy pro přijímání reklamací.</w:t>
      </w:r>
    </w:p>
    <w:p w:rsidR="001F77B0" w:rsidRPr="00CE3E04" w:rsidRDefault="001F77B0"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1F77B0" w:rsidRDefault="001F77B0" w:rsidP="00AB53AC">
      <w:pPr>
        <w:pStyle w:val="Druhrovesmlouvy"/>
      </w:pPr>
      <w:r>
        <w:t xml:space="preserve">Zhotovitel prohlašuje, že je pojištěn proti škodám způsobeným jeho činností dle této Smlouvy. Pojistnou smlouvu má Zhotovitel uzavřenu na pojistné plnění 25.502.000,- Kč </w:t>
      </w:r>
      <w:r w:rsidRPr="00C92B7A">
        <w:t>u HDI Versicherung AG Praha.</w:t>
      </w:r>
    </w:p>
    <w:p w:rsidR="001F77B0" w:rsidRDefault="001F77B0" w:rsidP="007454E5">
      <w:pPr>
        <w:pStyle w:val="PrvnrovesmlouvyNadpis"/>
      </w:pPr>
      <w:bookmarkStart w:id="2" w:name="_Ref317257511"/>
      <w:r>
        <w:t>odpovědnost za vady</w:t>
      </w:r>
      <w:bookmarkEnd w:id="2"/>
    </w:p>
    <w:p w:rsidR="001F77B0" w:rsidRDefault="001F77B0" w:rsidP="007A1A85">
      <w:pPr>
        <w:pStyle w:val="Druhrovesmlouvy"/>
      </w:pPr>
      <w:r>
        <w:t>Zhotovitel odpovídá za vady Díla v rozsahu dle právních předpisů a Smlouvy.</w:t>
      </w:r>
    </w:p>
    <w:p w:rsidR="001F77B0" w:rsidRDefault="001F77B0" w:rsidP="007A1A85">
      <w:pPr>
        <w:pStyle w:val="Druhrovesmlouvy"/>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1F77B0" w:rsidRDefault="001F77B0" w:rsidP="00226B39">
      <w:pPr>
        <w:pStyle w:val="PrvnrovesmlouvyNadpis"/>
      </w:pPr>
      <w:r>
        <w:t>Bezpečnost a ochrana informací</w:t>
      </w:r>
    </w:p>
    <w:p w:rsidR="001F77B0" w:rsidRDefault="001F77B0"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1F77B0" w:rsidRPr="005F2960" w:rsidRDefault="001F77B0"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1F77B0" w:rsidRPr="005F2960" w:rsidRDefault="001F77B0" w:rsidP="00C33717">
      <w:pPr>
        <w:ind w:left="1276" w:hanging="567"/>
        <w:rPr>
          <w:color w:val="000000"/>
        </w:rPr>
      </w:pPr>
      <w:r w:rsidRPr="005F2960">
        <w:rPr>
          <w:color w:val="000000"/>
        </w:rPr>
        <w:t xml:space="preserve">9.1.   </w:t>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1F77B0" w:rsidRPr="005F2960" w:rsidRDefault="001F77B0"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1F77B0" w:rsidRPr="005F2960" w:rsidRDefault="001F77B0"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1F77B0" w:rsidRDefault="001F77B0" w:rsidP="00E631D7">
      <w:pPr>
        <w:pStyle w:val="PrvnrovesmlouvyNadpis"/>
        <w:numPr>
          <w:ilvl w:val="0"/>
          <w:numId w:val="37"/>
        </w:numPr>
      </w:pPr>
      <w:r>
        <w:t>závěrečná ustanovení</w:t>
      </w:r>
    </w:p>
    <w:p w:rsidR="001F77B0" w:rsidRDefault="001F77B0" w:rsidP="00E631D7">
      <w:pPr>
        <w:pStyle w:val="Druhrovesmlouvy"/>
        <w:numPr>
          <w:ilvl w:val="1"/>
          <w:numId w:val="12"/>
        </w:numPr>
      </w:pPr>
      <w:r>
        <w:t xml:space="preserve">Tato Smlouva se řídí právním řádem České republiky, zejména Občanským zákoníkem. </w:t>
      </w:r>
    </w:p>
    <w:p w:rsidR="001F77B0" w:rsidRDefault="001F77B0" w:rsidP="00E631D7">
      <w:pPr>
        <w:pStyle w:val="Druhrovesmlouvy"/>
        <w:numPr>
          <w:ilvl w:val="1"/>
          <w:numId w:val="12"/>
        </w:numPr>
      </w:pPr>
      <w:r>
        <w:t>Tato Smlouva o Dílo nabývá platnosti podpisem oběma Smluvními stranami a účinnosti dnem uveřejnění v Registru smluv.</w:t>
      </w:r>
    </w:p>
    <w:p w:rsidR="001F77B0" w:rsidRDefault="001F77B0" w:rsidP="00E631D7">
      <w:pPr>
        <w:pStyle w:val="Druhrovesmlouvy"/>
        <w:numPr>
          <w:ilvl w:val="1"/>
          <w:numId w:val="12"/>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1F77B0" w:rsidRDefault="001F77B0" w:rsidP="00E631D7">
      <w:pPr>
        <w:pStyle w:val="Druhrovesmlouvy"/>
        <w:numPr>
          <w:ilvl w:val="1"/>
          <w:numId w:val="12"/>
        </w:numPr>
      </w:pPr>
      <w:r>
        <w:t>Jakékoli změny této Smlouvy musí být provedeny ve formě vzestupně číslovaného písemného dodatku podepsaného oběma Smluvními stranami.</w:t>
      </w:r>
    </w:p>
    <w:p w:rsidR="001F77B0" w:rsidRDefault="001F77B0"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1F77B0" w:rsidRDefault="001F77B0" w:rsidP="00EA368E">
      <w:pPr>
        <w:pStyle w:val="Druhrovesmlouvy"/>
        <w:numPr>
          <w:ilvl w:val="1"/>
          <w:numId w:val="12"/>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1F77B0" w:rsidRPr="004725DC" w:rsidRDefault="001F77B0" w:rsidP="00E631D7">
      <w:pPr>
        <w:pStyle w:val="Druhrovesmlouvy"/>
        <w:numPr>
          <w:ilvl w:val="1"/>
          <w:numId w:val="12"/>
        </w:numPr>
      </w:pPr>
      <w:r>
        <w:t>Tato Smlouva je vyhotovena ve dvou (2) vyhotoveních v českém jazyce. Každá ze Smluvních stran obdrží po jednom (1) vyhotovení.</w:t>
      </w:r>
    </w:p>
    <w:p w:rsidR="001F77B0" w:rsidRPr="00F92821" w:rsidRDefault="001F77B0" w:rsidP="00E631D7">
      <w:pPr>
        <w:pStyle w:val="PrvnrovesmlouvyNadpis"/>
        <w:numPr>
          <w:ilvl w:val="0"/>
          <w:numId w:val="0"/>
        </w:numPr>
        <w:rPr>
          <w:b w:val="0"/>
        </w:r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tbl>
      <w:tblPr>
        <w:tblW w:w="8928" w:type="dxa"/>
        <w:tblLook w:val="00A0"/>
      </w:tblPr>
      <w:tblGrid>
        <w:gridCol w:w="4464"/>
        <w:gridCol w:w="4464"/>
      </w:tblGrid>
      <w:tr w:rsidR="001F77B0" w:rsidTr="005E2797">
        <w:trPr>
          <w:trHeight w:val="2060"/>
        </w:trPr>
        <w:tc>
          <w:tcPr>
            <w:tcW w:w="4464" w:type="dxa"/>
          </w:tcPr>
          <w:p w:rsidR="001F77B0" w:rsidRPr="00D476A1" w:rsidRDefault="001F77B0" w:rsidP="005E2797">
            <w:pPr>
              <w:pStyle w:val="BodyText"/>
              <w:spacing w:after="0"/>
              <w:ind w:firstLine="0"/>
            </w:pPr>
            <w:r w:rsidRPr="00D476A1">
              <w:t>Za Objednatele,</w:t>
            </w:r>
          </w:p>
          <w:p w:rsidR="001F77B0" w:rsidRPr="00D476A1" w:rsidRDefault="001F77B0" w:rsidP="005E2797">
            <w:pPr>
              <w:pStyle w:val="BodyText"/>
              <w:spacing w:after="0"/>
              <w:ind w:firstLine="0"/>
            </w:pPr>
            <w:r w:rsidRPr="00D476A1">
              <w:t xml:space="preserve">v Praze, dne </w:t>
            </w:r>
            <w:r w:rsidRPr="00D476A1">
              <w:rPr>
                <w:lang w:eastAsia="en-US"/>
              </w:rPr>
              <w:t>___________</w:t>
            </w:r>
            <w:r w:rsidRPr="00D476A1">
              <w:t>,</w:t>
            </w:r>
          </w:p>
          <w:p w:rsidR="001F77B0" w:rsidRPr="00D476A1" w:rsidRDefault="001F77B0" w:rsidP="005E2797">
            <w:pPr>
              <w:pStyle w:val="BodyText"/>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r w:rsidRPr="00D476A1">
              <w:tab/>
            </w:r>
          </w:p>
          <w:p w:rsidR="001F77B0" w:rsidRDefault="001F77B0" w:rsidP="005E2797">
            <w:pPr>
              <w:pStyle w:val="BodyText"/>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p>
          <w:p w:rsidR="001F77B0" w:rsidRDefault="001F77B0" w:rsidP="005E2797">
            <w:pPr>
              <w:pStyle w:val="BodyText"/>
              <w:pBdr>
                <w:bottom w:val="single" w:sz="12" w:space="1" w:color="auto"/>
              </w:pBdr>
              <w:tabs>
                <w:tab w:val="center" w:pos="2124"/>
              </w:tabs>
              <w:spacing w:after="0"/>
              <w:ind w:firstLine="0"/>
            </w:pPr>
            <w:r w:rsidRPr="00D476A1">
              <w:tab/>
            </w:r>
          </w:p>
          <w:p w:rsidR="001F77B0" w:rsidRDefault="001F77B0" w:rsidP="005E2797">
            <w:pPr>
              <w:pStyle w:val="BodyText"/>
              <w:spacing w:after="0"/>
              <w:ind w:firstLine="0"/>
            </w:pPr>
          </w:p>
          <w:p w:rsidR="001F77B0" w:rsidRDefault="001F77B0" w:rsidP="005E2797">
            <w:pPr>
              <w:pStyle w:val="BodyText"/>
              <w:spacing w:after="0"/>
              <w:ind w:firstLine="0"/>
            </w:pPr>
          </w:p>
          <w:p w:rsidR="001F77B0" w:rsidRPr="00D476A1" w:rsidRDefault="001F77B0" w:rsidP="005E2797">
            <w:pPr>
              <w:pStyle w:val="BodyText"/>
              <w:spacing w:after="0"/>
              <w:ind w:firstLine="0"/>
            </w:pPr>
          </w:p>
        </w:tc>
        <w:tc>
          <w:tcPr>
            <w:tcW w:w="4464" w:type="dxa"/>
          </w:tcPr>
          <w:p w:rsidR="001F77B0" w:rsidRDefault="001F77B0" w:rsidP="005E2797">
            <w:pPr>
              <w:pStyle w:val="BodyText"/>
              <w:spacing w:after="0"/>
              <w:ind w:firstLine="0"/>
            </w:pPr>
            <w:r>
              <w:t>Za Zhotovitele</w:t>
            </w:r>
            <w:r w:rsidRPr="00190F16">
              <w:t>,</w:t>
            </w:r>
          </w:p>
          <w:p w:rsidR="001F77B0" w:rsidRDefault="001F77B0" w:rsidP="005E2797">
            <w:pPr>
              <w:pStyle w:val="BodyText"/>
              <w:spacing w:after="0"/>
              <w:ind w:firstLine="0"/>
            </w:pPr>
            <w:r>
              <w:t xml:space="preserve">v Praze, dne </w:t>
            </w:r>
            <w:r>
              <w:rPr>
                <w:lang w:eastAsia="en-US"/>
              </w:rPr>
              <w:t>21.8.2018</w:t>
            </w:r>
            <w:r>
              <w:t>,</w:t>
            </w:r>
          </w:p>
          <w:p w:rsidR="001F77B0" w:rsidRDefault="001F77B0" w:rsidP="005E2797">
            <w:pPr>
              <w:pStyle w:val="BodyText"/>
              <w:spacing w:after="0"/>
              <w:ind w:firstLine="0"/>
            </w:pPr>
          </w:p>
          <w:p w:rsidR="001F77B0" w:rsidRDefault="001F77B0" w:rsidP="005E2797">
            <w:pPr>
              <w:pStyle w:val="BodyText"/>
              <w:pBdr>
                <w:bottom w:val="single" w:sz="12" w:space="1" w:color="auto"/>
              </w:pBdr>
              <w:spacing w:after="0"/>
              <w:ind w:firstLine="0"/>
            </w:pPr>
          </w:p>
          <w:p w:rsidR="001F77B0" w:rsidRDefault="001F77B0" w:rsidP="005E2797">
            <w:pPr>
              <w:pStyle w:val="BodyText"/>
              <w:pBdr>
                <w:bottom w:val="single" w:sz="12" w:space="1" w:color="auto"/>
              </w:pBdr>
              <w:spacing w:after="0"/>
              <w:ind w:firstLine="0"/>
            </w:pPr>
          </w:p>
          <w:p w:rsidR="001F77B0" w:rsidRDefault="001F77B0" w:rsidP="005E2797">
            <w:pPr>
              <w:pStyle w:val="BodyText"/>
              <w:pBdr>
                <w:bottom w:val="single" w:sz="12" w:space="1" w:color="auto"/>
              </w:pBdr>
              <w:spacing w:after="0"/>
              <w:ind w:firstLine="0"/>
            </w:pPr>
          </w:p>
          <w:p w:rsidR="001F77B0" w:rsidRDefault="001F77B0" w:rsidP="005E2797">
            <w:pPr>
              <w:pStyle w:val="BodyText"/>
              <w:pBdr>
                <w:bottom w:val="single" w:sz="12" w:space="1" w:color="auto"/>
              </w:pBdr>
              <w:spacing w:after="0"/>
              <w:ind w:firstLine="0"/>
            </w:pPr>
          </w:p>
          <w:p w:rsidR="001F77B0" w:rsidRDefault="001F77B0" w:rsidP="005E2797">
            <w:pPr>
              <w:pStyle w:val="BodyText"/>
              <w:spacing w:after="0"/>
              <w:ind w:firstLine="0"/>
              <w:jc w:val="center"/>
            </w:pPr>
          </w:p>
        </w:tc>
      </w:tr>
    </w:tbl>
    <w:p w:rsidR="001F77B0" w:rsidRDefault="001F77B0" w:rsidP="00CC4532">
      <w:pPr>
        <w:pStyle w:val="Neodsazentext"/>
        <w:spacing w:after="0"/>
        <w:rPr>
          <w:b/>
        </w:rPr>
      </w:pPr>
    </w:p>
    <w:p w:rsidR="001F77B0" w:rsidRDefault="001F77B0" w:rsidP="00CC4532">
      <w:pPr>
        <w:pStyle w:val="Neodsazentext"/>
        <w:spacing w:after="0"/>
        <w:rPr>
          <w:b/>
        </w:rPr>
      </w:pPr>
    </w:p>
    <w:p w:rsidR="001F77B0" w:rsidRDefault="001F77B0" w:rsidP="00CC4532">
      <w:pPr>
        <w:pStyle w:val="Neodsazentext"/>
        <w:spacing w:after="0"/>
        <w:rPr>
          <w:b/>
        </w:rPr>
      </w:pPr>
    </w:p>
    <w:p w:rsidR="001F77B0" w:rsidRPr="00AB321B" w:rsidRDefault="001F77B0" w:rsidP="00CC4532">
      <w:pPr>
        <w:pStyle w:val="Neodsazentext"/>
        <w:spacing w:after="0"/>
        <w:rPr>
          <w:b/>
        </w:rPr>
      </w:pPr>
      <w:r>
        <w:rPr>
          <w:b/>
        </w:rPr>
        <w:t>Přílohy S</w:t>
      </w:r>
      <w:r w:rsidRPr="00AB321B">
        <w:rPr>
          <w:b/>
        </w:rPr>
        <w:t>mlouvy:</w:t>
      </w:r>
    </w:p>
    <w:p w:rsidR="001F77B0" w:rsidRPr="00711A68" w:rsidRDefault="001F77B0" w:rsidP="00CC4532">
      <w:pPr>
        <w:pStyle w:val="Neodsazentext"/>
        <w:spacing w:after="0"/>
      </w:pPr>
      <w:r w:rsidRPr="00711A68">
        <w:t>Příloha 1: Všeobecné obchodní podmínky pro dodávky technologických celků ze dne 1.5.2017</w:t>
      </w:r>
    </w:p>
    <w:p w:rsidR="001F77B0" w:rsidRPr="00711A68" w:rsidRDefault="001F77B0" w:rsidP="00C33717">
      <w:pPr>
        <w:pStyle w:val="Neodsazentext"/>
        <w:spacing w:after="0"/>
        <w:rPr>
          <w:i/>
          <w:color w:val="000000"/>
        </w:rPr>
      </w:pPr>
      <w:r w:rsidRPr="00711A68">
        <w:rPr>
          <w:color w:val="000000"/>
        </w:rPr>
        <w:t>Příloha 2: Zadávací dokumentace (technická předloha)</w:t>
      </w:r>
    </w:p>
    <w:p w:rsidR="001F77B0" w:rsidRPr="00711A68" w:rsidRDefault="001F77B0" w:rsidP="00C33717">
      <w:pPr>
        <w:pStyle w:val="Neodsazentext"/>
        <w:spacing w:after="0"/>
        <w:rPr>
          <w:color w:val="000000"/>
        </w:rPr>
      </w:pPr>
      <w:r w:rsidRPr="00711A68">
        <w:rPr>
          <w:color w:val="000000"/>
        </w:rPr>
        <w:t>Příloha 3: Seznam Odpovědných osob a čísla účtů zveřejněných v registru plátců DPH</w:t>
      </w:r>
    </w:p>
    <w:p w:rsidR="001F77B0" w:rsidRPr="00711A68" w:rsidRDefault="001F77B0" w:rsidP="00C33717">
      <w:pPr>
        <w:pStyle w:val="Neodsazentext"/>
        <w:spacing w:after="0"/>
        <w:rPr>
          <w:color w:val="000000"/>
        </w:rPr>
      </w:pPr>
      <w:r w:rsidRPr="00711A68">
        <w:rPr>
          <w:color w:val="000000"/>
        </w:rPr>
        <w:t xml:space="preserve">Příloha 4: Prohlášení Zhotovitele, obsahující Orientační položkový rozpočet </w:t>
      </w:r>
    </w:p>
    <w:p w:rsidR="001F77B0" w:rsidRPr="00711A68" w:rsidRDefault="001F77B0" w:rsidP="00C33717">
      <w:pPr>
        <w:pStyle w:val="Neodsazentext"/>
        <w:spacing w:after="0"/>
        <w:rPr>
          <w:color w:val="000000"/>
        </w:rPr>
      </w:pPr>
      <w:r w:rsidRPr="00711A68">
        <w:rPr>
          <w:color w:val="000000"/>
        </w:rPr>
        <w:t>Příloha 5: Harmonogram plnění (technická předloha)</w:t>
      </w:r>
    </w:p>
    <w:p w:rsidR="001F77B0" w:rsidRDefault="001F77B0" w:rsidP="000A37E1">
      <w:pPr>
        <w:pStyle w:val="Neodsazentext"/>
        <w:spacing w:after="0"/>
        <w:rPr>
          <w:color w:val="000000"/>
        </w:rPr>
      </w:pPr>
      <w:r w:rsidRPr="00711A68">
        <w:rPr>
          <w:color w:val="000000"/>
        </w:rPr>
        <w:t>Příloha 6: Smlouva o dílo v otevřeném formátu na CD</w:t>
      </w:r>
    </w:p>
    <w:sectPr w:rsidR="001F77B0"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B0" w:rsidRDefault="001F77B0" w:rsidP="00FA7B21">
      <w:pPr>
        <w:spacing w:after="0"/>
      </w:pPr>
      <w:r>
        <w:separator/>
      </w:r>
    </w:p>
  </w:endnote>
  <w:endnote w:type="continuationSeparator" w:id="0">
    <w:p w:rsidR="001F77B0" w:rsidRDefault="001F77B0"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B0" w:rsidRDefault="001F77B0" w:rsidP="00723B70">
    <w:pPr>
      <w:pStyle w:val="Footer"/>
      <w:jc w:val="right"/>
    </w:pPr>
    <w:fldSimple w:instr=" PAGE   \* MERGEFORMAT ">
      <w:r>
        <w:rPr>
          <w:noProof/>
        </w:rPr>
        <w:t>8</w:t>
      </w:r>
    </w:fldSimple>
    <w:r>
      <w:t>/</w:t>
    </w:r>
    <w:fldSimple w:instr=" NUMPAGES   \* MERGEFORMAT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B0" w:rsidRDefault="001F77B0" w:rsidP="00FA7B21">
      <w:pPr>
        <w:spacing w:after="0"/>
      </w:pPr>
      <w:r>
        <w:separator/>
      </w:r>
    </w:p>
  </w:footnote>
  <w:footnote w:type="continuationSeparator" w:id="0">
    <w:p w:rsidR="001F77B0" w:rsidRDefault="001F77B0"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B0" w:rsidRPr="007861F8" w:rsidRDefault="001F77B0" w:rsidP="0023324C">
    <w:pPr>
      <w:pStyle w:val="Titulnstranapomocn"/>
      <w:spacing w:after="0"/>
      <w:jc w:val="left"/>
      <w:rPr>
        <w:caps w:val="0"/>
      </w:rPr>
    </w:pPr>
    <w:r w:rsidRPr="007861F8">
      <w:rPr>
        <w:caps w:val="0"/>
      </w:rPr>
      <w:t xml:space="preserve">ÚV Káraný </w:t>
    </w:r>
    <w:r>
      <w:rPr>
        <w:caps w:val="0"/>
      </w:rPr>
      <w:t>–</w:t>
    </w:r>
    <w:r w:rsidRPr="007861F8">
      <w:rPr>
        <w:caps w:val="0"/>
      </w:rPr>
      <w:t xml:space="preserve"> </w:t>
    </w:r>
    <w:r>
      <w:rPr>
        <w:caps w:val="0"/>
      </w:rPr>
      <w:t>rekonstrukce technologie IV. ČS Benátky</w:t>
    </w:r>
    <w:r w:rsidRPr="007861F8">
      <w:rPr>
        <w:caps w:val="0"/>
      </w:rPr>
      <w:t xml:space="preserve"> </w:t>
    </w:r>
    <w:r>
      <w:rPr>
        <w:caps w:val="0"/>
      </w:rPr>
      <w:t xml:space="preserve">   </w:t>
    </w:r>
    <w:r>
      <w:rPr>
        <w:caps w:val="0"/>
      </w:rPr>
      <w:tab/>
      <w:t xml:space="preserve">         </w:t>
    </w:r>
    <w:r>
      <w:rPr>
        <w:caps w:val="0"/>
      </w:rPr>
      <w:tab/>
      <w:t xml:space="preserve">          </w:t>
    </w:r>
    <w:r w:rsidRPr="00BA06F7">
      <w:rPr>
        <w:caps w:val="0"/>
      </w:rPr>
      <w:t xml:space="preserve">č. akce </w:t>
    </w:r>
    <w:r>
      <w:rPr>
        <w:caps w:val="0"/>
      </w:rPr>
      <w:t>1/7/J48/00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2">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5">
    <w:nsid w:val="26BF1E71"/>
    <w:multiLevelType w:val="hybridMultilevel"/>
    <w:tmpl w:val="3110A362"/>
    <w:lvl w:ilvl="0" w:tplc="04050001">
      <w:start w:val="1"/>
      <w:numFmt w:val="bullet"/>
      <w:lvlText w:val=""/>
      <w:lvlJc w:val="left"/>
      <w:pPr>
        <w:ind w:left="1064" w:hanging="360"/>
      </w:pPr>
      <w:rPr>
        <w:rFonts w:ascii="Symbol" w:hAnsi="Symbol" w:hint="default"/>
      </w:rPr>
    </w:lvl>
    <w:lvl w:ilvl="1" w:tplc="04050003" w:tentative="1">
      <w:start w:val="1"/>
      <w:numFmt w:val="bullet"/>
      <w:lvlText w:val="o"/>
      <w:lvlJc w:val="left"/>
      <w:pPr>
        <w:ind w:left="1784" w:hanging="360"/>
      </w:pPr>
      <w:rPr>
        <w:rFonts w:ascii="Courier New" w:hAnsi="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70F6ECE"/>
    <w:multiLevelType w:val="hybridMultilevel"/>
    <w:tmpl w:val="595EE70E"/>
    <w:lvl w:ilvl="0" w:tplc="04050001">
      <w:start w:val="1"/>
      <w:numFmt w:val="bullet"/>
      <w:lvlText w:val=""/>
      <w:lvlJc w:val="left"/>
      <w:pPr>
        <w:ind w:left="1997" w:hanging="360"/>
      </w:pPr>
      <w:rPr>
        <w:rFonts w:ascii="Symbol" w:hAnsi="Symbol" w:hint="default"/>
      </w:rPr>
    </w:lvl>
    <w:lvl w:ilvl="1" w:tplc="04050003" w:tentative="1">
      <w:start w:val="1"/>
      <w:numFmt w:val="bullet"/>
      <w:lvlText w:val="o"/>
      <w:lvlJc w:val="left"/>
      <w:pPr>
        <w:ind w:left="2717" w:hanging="360"/>
      </w:pPr>
      <w:rPr>
        <w:rFonts w:ascii="Courier New" w:hAnsi="Courier New" w:hint="default"/>
      </w:rPr>
    </w:lvl>
    <w:lvl w:ilvl="2" w:tplc="04050005" w:tentative="1">
      <w:start w:val="1"/>
      <w:numFmt w:val="bullet"/>
      <w:lvlText w:val=""/>
      <w:lvlJc w:val="left"/>
      <w:pPr>
        <w:ind w:left="3437" w:hanging="360"/>
      </w:pPr>
      <w:rPr>
        <w:rFonts w:ascii="Wingdings" w:hAnsi="Wingdings" w:hint="default"/>
      </w:rPr>
    </w:lvl>
    <w:lvl w:ilvl="3" w:tplc="0405000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1">
    <w:nsid w:val="382E7242"/>
    <w:multiLevelType w:val="hybridMultilevel"/>
    <w:tmpl w:val="4D16ABC4"/>
    <w:lvl w:ilvl="0" w:tplc="04050001">
      <w:start w:val="1"/>
      <w:numFmt w:val="bullet"/>
      <w:lvlText w:val=""/>
      <w:lvlJc w:val="left"/>
      <w:pPr>
        <w:ind w:left="4330" w:hanging="360"/>
      </w:pPr>
      <w:rPr>
        <w:rFonts w:ascii="Symbol" w:hAnsi="Symbol" w:hint="default"/>
      </w:rPr>
    </w:lvl>
    <w:lvl w:ilvl="1" w:tplc="04050003" w:tentative="1">
      <w:start w:val="1"/>
      <w:numFmt w:val="bullet"/>
      <w:lvlText w:val="o"/>
      <w:lvlJc w:val="left"/>
      <w:pPr>
        <w:ind w:left="5050" w:hanging="360"/>
      </w:pPr>
      <w:rPr>
        <w:rFonts w:ascii="Courier New" w:hAnsi="Courier New" w:hint="default"/>
      </w:rPr>
    </w:lvl>
    <w:lvl w:ilvl="2" w:tplc="04050005" w:tentative="1">
      <w:start w:val="1"/>
      <w:numFmt w:val="bullet"/>
      <w:lvlText w:val=""/>
      <w:lvlJc w:val="left"/>
      <w:pPr>
        <w:ind w:left="5770" w:hanging="360"/>
      </w:pPr>
      <w:rPr>
        <w:rFonts w:ascii="Wingdings" w:hAnsi="Wingdings" w:hint="default"/>
      </w:rPr>
    </w:lvl>
    <w:lvl w:ilvl="3" w:tplc="04050001" w:tentative="1">
      <w:start w:val="1"/>
      <w:numFmt w:val="bullet"/>
      <w:lvlText w:val=""/>
      <w:lvlJc w:val="left"/>
      <w:pPr>
        <w:ind w:left="6490" w:hanging="360"/>
      </w:pPr>
      <w:rPr>
        <w:rFonts w:ascii="Symbol" w:hAnsi="Symbol" w:hint="default"/>
      </w:rPr>
    </w:lvl>
    <w:lvl w:ilvl="4" w:tplc="04050003" w:tentative="1">
      <w:start w:val="1"/>
      <w:numFmt w:val="bullet"/>
      <w:lvlText w:val="o"/>
      <w:lvlJc w:val="left"/>
      <w:pPr>
        <w:ind w:left="7210" w:hanging="360"/>
      </w:pPr>
      <w:rPr>
        <w:rFonts w:ascii="Courier New" w:hAnsi="Courier New" w:hint="default"/>
      </w:rPr>
    </w:lvl>
    <w:lvl w:ilvl="5" w:tplc="04050005" w:tentative="1">
      <w:start w:val="1"/>
      <w:numFmt w:val="bullet"/>
      <w:lvlText w:val=""/>
      <w:lvlJc w:val="left"/>
      <w:pPr>
        <w:ind w:left="7930" w:hanging="360"/>
      </w:pPr>
      <w:rPr>
        <w:rFonts w:ascii="Wingdings" w:hAnsi="Wingdings" w:hint="default"/>
      </w:rPr>
    </w:lvl>
    <w:lvl w:ilvl="6" w:tplc="04050001" w:tentative="1">
      <w:start w:val="1"/>
      <w:numFmt w:val="bullet"/>
      <w:lvlText w:val=""/>
      <w:lvlJc w:val="left"/>
      <w:pPr>
        <w:ind w:left="8650" w:hanging="360"/>
      </w:pPr>
      <w:rPr>
        <w:rFonts w:ascii="Symbol" w:hAnsi="Symbol" w:hint="default"/>
      </w:rPr>
    </w:lvl>
    <w:lvl w:ilvl="7" w:tplc="04050003" w:tentative="1">
      <w:start w:val="1"/>
      <w:numFmt w:val="bullet"/>
      <w:lvlText w:val="o"/>
      <w:lvlJc w:val="left"/>
      <w:pPr>
        <w:ind w:left="9370" w:hanging="360"/>
      </w:pPr>
      <w:rPr>
        <w:rFonts w:ascii="Courier New" w:hAnsi="Courier New" w:hint="default"/>
      </w:rPr>
    </w:lvl>
    <w:lvl w:ilvl="8" w:tplc="04050005" w:tentative="1">
      <w:start w:val="1"/>
      <w:numFmt w:val="bullet"/>
      <w:lvlText w:val=""/>
      <w:lvlJc w:val="left"/>
      <w:pPr>
        <w:ind w:left="10090" w:hanging="360"/>
      </w:pPr>
      <w:rPr>
        <w:rFonts w:ascii="Wingdings" w:hAnsi="Wingdings" w:hint="default"/>
      </w:rPr>
    </w:lvl>
  </w:abstractNum>
  <w:abstractNum w:abstractNumId="12">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3">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6">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4C6C0431"/>
    <w:multiLevelType w:val="multilevel"/>
    <w:tmpl w:val="276E158E"/>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135"/>
        </w:tabs>
        <w:ind w:left="1135"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8">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9">
    <w:nsid w:val="5D1A67B8"/>
    <w:multiLevelType w:val="hybridMultilevel"/>
    <w:tmpl w:val="B4EA1D1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21">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2">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15"/>
  </w:num>
  <w:num w:numId="7">
    <w:abstractNumId w:val="2"/>
  </w:num>
  <w:num w:numId="8">
    <w:abstractNumId w:val="7"/>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7"/>
  </w:num>
  <w:num w:numId="14">
    <w:abstractNumId w:val="4"/>
  </w:num>
  <w:num w:numId="15">
    <w:abstractNumId w:val="17"/>
    <w:lvlOverride w:ilvl="0">
      <w:lvl w:ilvl="0">
        <w:start w:val="1"/>
        <w:numFmt w:val="decimal"/>
        <w:pStyle w:val="PrvnrovesmlouvyNadpis"/>
        <w:lvlText w:val="%1."/>
        <w:lvlJc w:val="left"/>
        <w:pPr>
          <w:tabs>
            <w:tab w:val="num" w:pos="567"/>
          </w:tabs>
          <w:ind w:left="567" w:hanging="567"/>
        </w:pPr>
        <w:rPr>
          <w:rFonts w:cs="Times New Roman" w:hint="default"/>
          <w:b/>
          <w:i w:val="0"/>
        </w:rPr>
      </w:lvl>
    </w:lvlOverride>
    <w:lvlOverride w:ilvl="1">
      <w:lvl w:ilvl="1">
        <w:start w:val="1"/>
        <w:numFmt w:val="decimal"/>
        <w:pStyle w:val="Druhrovesmlouvy"/>
        <w:lvlText w:val="%1.%2"/>
        <w:lvlJc w:val="left"/>
        <w:pPr>
          <w:tabs>
            <w:tab w:val="num" w:pos="567"/>
          </w:tabs>
          <w:ind w:left="567" w:hanging="567"/>
        </w:pPr>
        <w:rPr>
          <w:rFonts w:cs="Times New Roman" w:hint="default"/>
        </w:rPr>
      </w:lvl>
    </w:lvlOverride>
    <w:lvlOverride w:ilvl="2">
      <w:lvl w:ilvl="2">
        <w:start w:val="1"/>
        <w:numFmt w:val="decimal"/>
        <w:pStyle w:val="Tetrovesmlouvy"/>
        <w:lvlText w:val="%1.%2.%3"/>
        <w:lvlJc w:val="left"/>
        <w:pPr>
          <w:tabs>
            <w:tab w:val="num" w:pos="1134"/>
          </w:tabs>
          <w:ind w:left="1134" w:hanging="567"/>
        </w:pPr>
        <w:rPr>
          <w:rFonts w:cs="Times New Roman" w:hint="default"/>
        </w:rPr>
      </w:lvl>
    </w:lvlOverride>
    <w:lvlOverride w:ilvl="3">
      <w:lvl w:ilvl="3">
        <w:start w:val="1"/>
        <w:numFmt w:val="decimal"/>
        <w:pStyle w:val="tvrtrovesmlouvy"/>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22"/>
  </w:num>
  <w:num w:numId="25">
    <w:abstractNumId w:val="18"/>
  </w:num>
  <w:num w:numId="26">
    <w:abstractNumId w:val="20"/>
  </w:num>
  <w:num w:numId="27">
    <w:abstractNumId w:val="14"/>
  </w:num>
  <w:num w:numId="28">
    <w:abstractNumId w:val="9"/>
  </w:num>
  <w:num w:numId="29">
    <w:abstractNumId w:val="13"/>
  </w:num>
  <w:num w:numId="30">
    <w:abstractNumId w:val="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num>
  <w:num w:numId="34">
    <w:abstractNumId w:val="17"/>
  </w:num>
  <w:num w:numId="35">
    <w:abstractNumId w:val="21"/>
  </w:num>
  <w:num w:numId="36">
    <w:abstractNumId w:val="17"/>
    <w:lvlOverride w:ilvl="0">
      <w:startOverride w:val="7"/>
    </w:lvlOverride>
    <w:lvlOverride w:ilvl="1">
      <w:startOverride w:val="3"/>
    </w:lvlOverride>
  </w:num>
  <w:num w:numId="37">
    <w:abstractNumId w:val="17"/>
    <w:lvlOverride w:ilvl="0">
      <w:startOverride w:val="10"/>
    </w:lvlOverride>
  </w:num>
  <w:num w:numId="38">
    <w:abstractNumId w:val="19"/>
  </w:num>
  <w:num w:numId="39">
    <w:abstractNumId w:val="10"/>
  </w:num>
  <w:num w:numId="40">
    <w:abstractNumId w:val="11"/>
  </w:num>
  <w:num w:numId="41">
    <w:abstractNumId w:val="19"/>
  </w:num>
  <w:num w:numId="42">
    <w:abstractNumId w:val="17"/>
  </w:num>
  <w:num w:numId="43">
    <w:abstractNumId w:val="17"/>
  </w:num>
  <w:num w:numId="44">
    <w:abstractNumId w:val="5"/>
  </w:num>
  <w:num w:numId="45">
    <w:abstractNumId w:val="17"/>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0686D"/>
    <w:rsid w:val="0001213E"/>
    <w:rsid w:val="0001555E"/>
    <w:rsid w:val="0001716B"/>
    <w:rsid w:val="00036FAC"/>
    <w:rsid w:val="00046964"/>
    <w:rsid w:val="00050C49"/>
    <w:rsid w:val="00055974"/>
    <w:rsid w:val="000604FE"/>
    <w:rsid w:val="000640D6"/>
    <w:rsid w:val="000666CF"/>
    <w:rsid w:val="00070E4D"/>
    <w:rsid w:val="00073C26"/>
    <w:rsid w:val="00081EA3"/>
    <w:rsid w:val="00086D81"/>
    <w:rsid w:val="000903FC"/>
    <w:rsid w:val="00097E53"/>
    <w:rsid w:val="000A134D"/>
    <w:rsid w:val="000A1562"/>
    <w:rsid w:val="000A2178"/>
    <w:rsid w:val="000A2994"/>
    <w:rsid w:val="000A37E1"/>
    <w:rsid w:val="000B4D0F"/>
    <w:rsid w:val="000B50CD"/>
    <w:rsid w:val="000B74A7"/>
    <w:rsid w:val="000C33F8"/>
    <w:rsid w:val="000C4F84"/>
    <w:rsid w:val="000C543F"/>
    <w:rsid w:val="000C7172"/>
    <w:rsid w:val="000D488D"/>
    <w:rsid w:val="000E03E8"/>
    <w:rsid w:val="000E072F"/>
    <w:rsid w:val="000F1062"/>
    <w:rsid w:val="0010286F"/>
    <w:rsid w:val="00102B21"/>
    <w:rsid w:val="00113342"/>
    <w:rsid w:val="00125F2A"/>
    <w:rsid w:val="001331C2"/>
    <w:rsid w:val="00152026"/>
    <w:rsid w:val="00152D71"/>
    <w:rsid w:val="00160CA6"/>
    <w:rsid w:val="001656FB"/>
    <w:rsid w:val="00173367"/>
    <w:rsid w:val="00190F16"/>
    <w:rsid w:val="00193929"/>
    <w:rsid w:val="001A23E9"/>
    <w:rsid w:val="001A395D"/>
    <w:rsid w:val="001A665A"/>
    <w:rsid w:val="001A77CC"/>
    <w:rsid w:val="001B3CDC"/>
    <w:rsid w:val="001B40D1"/>
    <w:rsid w:val="001B48D8"/>
    <w:rsid w:val="001C489C"/>
    <w:rsid w:val="001C6FF3"/>
    <w:rsid w:val="001D409B"/>
    <w:rsid w:val="001E41F6"/>
    <w:rsid w:val="001F2014"/>
    <w:rsid w:val="001F3432"/>
    <w:rsid w:val="001F4E76"/>
    <w:rsid w:val="001F77B0"/>
    <w:rsid w:val="002019C7"/>
    <w:rsid w:val="002149DC"/>
    <w:rsid w:val="002235BA"/>
    <w:rsid w:val="002264EB"/>
    <w:rsid w:val="00226B39"/>
    <w:rsid w:val="0023324C"/>
    <w:rsid w:val="002460D2"/>
    <w:rsid w:val="002512F5"/>
    <w:rsid w:val="002568AE"/>
    <w:rsid w:val="00257BD5"/>
    <w:rsid w:val="0026023A"/>
    <w:rsid w:val="002706E5"/>
    <w:rsid w:val="00272CC1"/>
    <w:rsid w:val="00291A88"/>
    <w:rsid w:val="00296EF7"/>
    <w:rsid w:val="00297CC2"/>
    <w:rsid w:val="002A1F51"/>
    <w:rsid w:val="002B06C0"/>
    <w:rsid w:val="002C10E0"/>
    <w:rsid w:val="002C16B0"/>
    <w:rsid w:val="002D0E84"/>
    <w:rsid w:val="002D6E2D"/>
    <w:rsid w:val="00310CA5"/>
    <w:rsid w:val="003266FA"/>
    <w:rsid w:val="00327E73"/>
    <w:rsid w:val="003340FE"/>
    <w:rsid w:val="00352DF0"/>
    <w:rsid w:val="0036063C"/>
    <w:rsid w:val="00360806"/>
    <w:rsid w:val="00373BCB"/>
    <w:rsid w:val="00381330"/>
    <w:rsid w:val="00387404"/>
    <w:rsid w:val="003874B1"/>
    <w:rsid w:val="00387DB4"/>
    <w:rsid w:val="00395FE5"/>
    <w:rsid w:val="003A0F8B"/>
    <w:rsid w:val="003A71AB"/>
    <w:rsid w:val="003A7D29"/>
    <w:rsid w:val="003B5CE8"/>
    <w:rsid w:val="003E0C92"/>
    <w:rsid w:val="003F11EB"/>
    <w:rsid w:val="003F4D84"/>
    <w:rsid w:val="004073F6"/>
    <w:rsid w:val="0041506F"/>
    <w:rsid w:val="0042257B"/>
    <w:rsid w:val="00422F71"/>
    <w:rsid w:val="00431C89"/>
    <w:rsid w:val="00436CB7"/>
    <w:rsid w:val="00443723"/>
    <w:rsid w:val="00446F30"/>
    <w:rsid w:val="00450481"/>
    <w:rsid w:val="00450B27"/>
    <w:rsid w:val="004573E0"/>
    <w:rsid w:val="00462324"/>
    <w:rsid w:val="004725DC"/>
    <w:rsid w:val="00477235"/>
    <w:rsid w:val="00484D48"/>
    <w:rsid w:val="00491EE1"/>
    <w:rsid w:val="004927DD"/>
    <w:rsid w:val="004A29F4"/>
    <w:rsid w:val="004A399F"/>
    <w:rsid w:val="004A4B16"/>
    <w:rsid w:val="004B083A"/>
    <w:rsid w:val="004B2CFC"/>
    <w:rsid w:val="004B4F9D"/>
    <w:rsid w:val="004C0566"/>
    <w:rsid w:val="004C23D2"/>
    <w:rsid w:val="004C27DF"/>
    <w:rsid w:val="004C2DDD"/>
    <w:rsid w:val="004C2DE3"/>
    <w:rsid w:val="004D4E0F"/>
    <w:rsid w:val="004E295E"/>
    <w:rsid w:val="004F254A"/>
    <w:rsid w:val="00502F83"/>
    <w:rsid w:val="005069BF"/>
    <w:rsid w:val="005101C3"/>
    <w:rsid w:val="00523B56"/>
    <w:rsid w:val="005264E7"/>
    <w:rsid w:val="00531DAD"/>
    <w:rsid w:val="00536CC0"/>
    <w:rsid w:val="0054556B"/>
    <w:rsid w:val="005523DE"/>
    <w:rsid w:val="00573D93"/>
    <w:rsid w:val="005745AA"/>
    <w:rsid w:val="00581D0C"/>
    <w:rsid w:val="005A0B9B"/>
    <w:rsid w:val="005A762B"/>
    <w:rsid w:val="005B7359"/>
    <w:rsid w:val="005B76A8"/>
    <w:rsid w:val="005D0885"/>
    <w:rsid w:val="005D76F6"/>
    <w:rsid w:val="005E2797"/>
    <w:rsid w:val="005E383A"/>
    <w:rsid w:val="005E4FE1"/>
    <w:rsid w:val="005F07B1"/>
    <w:rsid w:val="005F2960"/>
    <w:rsid w:val="0060337C"/>
    <w:rsid w:val="00607B5B"/>
    <w:rsid w:val="00615517"/>
    <w:rsid w:val="00622663"/>
    <w:rsid w:val="006236A2"/>
    <w:rsid w:val="00630DFA"/>
    <w:rsid w:val="00631CF9"/>
    <w:rsid w:val="00641A64"/>
    <w:rsid w:val="006420CC"/>
    <w:rsid w:val="006435BC"/>
    <w:rsid w:val="00647472"/>
    <w:rsid w:val="0065578C"/>
    <w:rsid w:val="00660511"/>
    <w:rsid w:val="006676D6"/>
    <w:rsid w:val="00673862"/>
    <w:rsid w:val="00687BA2"/>
    <w:rsid w:val="006A5F1C"/>
    <w:rsid w:val="006B1605"/>
    <w:rsid w:val="006B6336"/>
    <w:rsid w:val="006B6EFB"/>
    <w:rsid w:val="006D16BA"/>
    <w:rsid w:val="006D3417"/>
    <w:rsid w:val="006D3922"/>
    <w:rsid w:val="006E4E57"/>
    <w:rsid w:val="006E66FD"/>
    <w:rsid w:val="006F0932"/>
    <w:rsid w:val="006F7728"/>
    <w:rsid w:val="00703CBE"/>
    <w:rsid w:val="007062E8"/>
    <w:rsid w:val="00710C3F"/>
    <w:rsid w:val="00711A68"/>
    <w:rsid w:val="00723B70"/>
    <w:rsid w:val="00731516"/>
    <w:rsid w:val="007454E5"/>
    <w:rsid w:val="007569EA"/>
    <w:rsid w:val="00775C78"/>
    <w:rsid w:val="007857DD"/>
    <w:rsid w:val="007861F8"/>
    <w:rsid w:val="0079392B"/>
    <w:rsid w:val="007976AC"/>
    <w:rsid w:val="007A1A09"/>
    <w:rsid w:val="007A1A85"/>
    <w:rsid w:val="007A2F94"/>
    <w:rsid w:val="007A3A54"/>
    <w:rsid w:val="007A6A0E"/>
    <w:rsid w:val="007A6A14"/>
    <w:rsid w:val="007B0E17"/>
    <w:rsid w:val="007B1EB5"/>
    <w:rsid w:val="007B2E7A"/>
    <w:rsid w:val="007C24BA"/>
    <w:rsid w:val="007C6ED0"/>
    <w:rsid w:val="007C7FF3"/>
    <w:rsid w:val="007D215E"/>
    <w:rsid w:val="007D738D"/>
    <w:rsid w:val="007E380E"/>
    <w:rsid w:val="007E7C4B"/>
    <w:rsid w:val="007F3A18"/>
    <w:rsid w:val="007F43BF"/>
    <w:rsid w:val="00802005"/>
    <w:rsid w:val="00802609"/>
    <w:rsid w:val="00805581"/>
    <w:rsid w:val="0080760A"/>
    <w:rsid w:val="00812E77"/>
    <w:rsid w:val="008257CB"/>
    <w:rsid w:val="008268EA"/>
    <w:rsid w:val="0083011D"/>
    <w:rsid w:val="00840BA4"/>
    <w:rsid w:val="00854C33"/>
    <w:rsid w:val="008551E6"/>
    <w:rsid w:val="0085572C"/>
    <w:rsid w:val="0086151F"/>
    <w:rsid w:val="00864D3E"/>
    <w:rsid w:val="00872F0E"/>
    <w:rsid w:val="00873BA0"/>
    <w:rsid w:val="00877764"/>
    <w:rsid w:val="0088667D"/>
    <w:rsid w:val="00895AD1"/>
    <w:rsid w:val="008B2FBF"/>
    <w:rsid w:val="008B46FC"/>
    <w:rsid w:val="008C19DD"/>
    <w:rsid w:val="008D300A"/>
    <w:rsid w:val="008D73EF"/>
    <w:rsid w:val="008E19C1"/>
    <w:rsid w:val="00902A04"/>
    <w:rsid w:val="00904C31"/>
    <w:rsid w:val="00913B70"/>
    <w:rsid w:val="00916970"/>
    <w:rsid w:val="009230C0"/>
    <w:rsid w:val="00930C0F"/>
    <w:rsid w:val="009325C5"/>
    <w:rsid w:val="009352AC"/>
    <w:rsid w:val="0094226F"/>
    <w:rsid w:val="0094278A"/>
    <w:rsid w:val="009433B1"/>
    <w:rsid w:val="009513F5"/>
    <w:rsid w:val="0096393B"/>
    <w:rsid w:val="00963B92"/>
    <w:rsid w:val="009672EA"/>
    <w:rsid w:val="00981C96"/>
    <w:rsid w:val="00986B13"/>
    <w:rsid w:val="00990778"/>
    <w:rsid w:val="0099649B"/>
    <w:rsid w:val="00996614"/>
    <w:rsid w:val="009B2745"/>
    <w:rsid w:val="009B4537"/>
    <w:rsid w:val="009C2294"/>
    <w:rsid w:val="009E0915"/>
    <w:rsid w:val="009F24A5"/>
    <w:rsid w:val="009F2F8D"/>
    <w:rsid w:val="009F3225"/>
    <w:rsid w:val="009F4F52"/>
    <w:rsid w:val="009F5267"/>
    <w:rsid w:val="00A03F9F"/>
    <w:rsid w:val="00A065D1"/>
    <w:rsid w:val="00A106AD"/>
    <w:rsid w:val="00A11480"/>
    <w:rsid w:val="00A20182"/>
    <w:rsid w:val="00A201A5"/>
    <w:rsid w:val="00A23844"/>
    <w:rsid w:val="00A24AA0"/>
    <w:rsid w:val="00A314FC"/>
    <w:rsid w:val="00A33505"/>
    <w:rsid w:val="00A5643B"/>
    <w:rsid w:val="00A624A6"/>
    <w:rsid w:val="00A7301C"/>
    <w:rsid w:val="00A73209"/>
    <w:rsid w:val="00A735FB"/>
    <w:rsid w:val="00A81FA8"/>
    <w:rsid w:val="00A852F6"/>
    <w:rsid w:val="00A92C09"/>
    <w:rsid w:val="00AA12BC"/>
    <w:rsid w:val="00AA28B8"/>
    <w:rsid w:val="00AA3C4A"/>
    <w:rsid w:val="00AA6E77"/>
    <w:rsid w:val="00AB321B"/>
    <w:rsid w:val="00AB4A25"/>
    <w:rsid w:val="00AB53AC"/>
    <w:rsid w:val="00AB56A6"/>
    <w:rsid w:val="00AB7677"/>
    <w:rsid w:val="00AD4C79"/>
    <w:rsid w:val="00AD7546"/>
    <w:rsid w:val="00AE52D0"/>
    <w:rsid w:val="00AE55A1"/>
    <w:rsid w:val="00AF1F89"/>
    <w:rsid w:val="00AF2015"/>
    <w:rsid w:val="00B07718"/>
    <w:rsid w:val="00B10BB1"/>
    <w:rsid w:val="00B13C03"/>
    <w:rsid w:val="00B14778"/>
    <w:rsid w:val="00B14FFC"/>
    <w:rsid w:val="00B15A32"/>
    <w:rsid w:val="00B34343"/>
    <w:rsid w:val="00B35462"/>
    <w:rsid w:val="00B35BA4"/>
    <w:rsid w:val="00B35F7C"/>
    <w:rsid w:val="00B3645C"/>
    <w:rsid w:val="00B443A8"/>
    <w:rsid w:val="00B459BD"/>
    <w:rsid w:val="00B51146"/>
    <w:rsid w:val="00B60571"/>
    <w:rsid w:val="00B62354"/>
    <w:rsid w:val="00B81463"/>
    <w:rsid w:val="00B82C76"/>
    <w:rsid w:val="00B90B92"/>
    <w:rsid w:val="00B955C9"/>
    <w:rsid w:val="00B96CE1"/>
    <w:rsid w:val="00BA06F7"/>
    <w:rsid w:val="00BA48EE"/>
    <w:rsid w:val="00BA4EAA"/>
    <w:rsid w:val="00BC1A38"/>
    <w:rsid w:val="00BC2077"/>
    <w:rsid w:val="00BC22A7"/>
    <w:rsid w:val="00BC4B95"/>
    <w:rsid w:val="00BC7679"/>
    <w:rsid w:val="00BD38A5"/>
    <w:rsid w:val="00BD4496"/>
    <w:rsid w:val="00BD7450"/>
    <w:rsid w:val="00BE2F00"/>
    <w:rsid w:val="00BE2F7A"/>
    <w:rsid w:val="00BE3E34"/>
    <w:rsid w:val="00BE681D"/>
    <w:rsid w:val="00BF2043"/>
    <w:rsid w:val="00BF2AF7"/>
    <w:rsid w:val="00BF6654"/>
    <w:rsid w:val="00C001B8"/>
    <w:rsid w:val="00C03B2C"/>
    <w:rsid w:val="00C05A99"/>
    <w:rsid w:val="00C12427"/>
    <w:rsid w:val="00C24903"/>
    <w:rsid w:val="00C33717"/>
    <w:rsid w:val="00C42354"/>
    <w:rsid w:val="00C47691"/>
    <w:rsid w:val="00C52945"/>
    <w:rsid w:val="00C613BD"/>
    <w:rsid w:val="00C6588D"/>
    <w:rsid w:val="00C71F35"/>
    <w:rsid w:val="00C77B37"/>
    <w:rsid w:val="00C77F7F"/>
    <w:rsid w:val="00C83643"/>
    <w:rsid w:val="00C91CC1"/>
    <w:rsid w:val="00C92B7A"/>
    <w:rsid w:val="00C941F8"/>
    <w:rsid w:val="00CA4367"/>
    <w:rsid w:val="00CA470D"/>
    <w:rsid w:val="00CB0D8E"/>
    <w:rsid w:val="00CB5164"/>
    <w:rsid w:val="00CB6AEF"/>
    <w:rsid w:val="00CC4532"/>
    <w:rsid w:val="00CE1672"/>
    <w:rsid w:val="00CE3E04"/>
    <w:rsid w:val="00D25617"/>
    <w:rsid w:val="00D30588"/>
    <w:rsid w:val="00D310D8"/>
    <w:rsid w:val="00D35F7A"/>
    <w:rsid w:val="00D35FD5"/>
    <w:rsid w:val="00D36AA2"/>
    <w:rsid w:val="00D36E8B"/>
    <w:rsid w:val="00D440A1"/>
    <w:rsid w:val="00D46C44"/>
    <w:rsid w:val="00D46C9D"/>
    <w:rsid w:val="00D476A1"/>
    <w:rsid w:val="00D47BA8"/>
    <w:rsid w:val="00D51B0B"/>
    <w:rsid w:val="00D5375E"/>
    <w:rsid w:val="00D71640"/>
    <w:rsid w:val="00DA1D5C"/>
    <w:rsid w:val="00DA3FD4"/>
    <w:rsid w:val="00DA6627"/>
    <w:rsid w:val="00DB4BC4"/>
    <w:rsid w:val="00DB537C"/>
    <w:rsid w:val="00DB7CA2"/>
    <w:rsid w:val="00DC3390"/>
    <w:rsid w:val="00DC3885"/>
    <w:rsid w:val="00DC7C48"/>
    <w:rsid w:val="00DD0CC1"/>
    <w:rsid w:val="00DE1354"/>
    <w:rsid w:val="00DE1B02"/>
    <w:rsid w:val="00DE5026"/>
    <w:rsid w:val="00DF0C5D"/>
    <w:rsid w:val="00DF6CED"/>
    <w:rsid w:val="00E076D0"/>
    <w:rsid w:val="00E07C84"/>
    <w:rsid w:val="00E13159"/>
    <w:rsid w:val="00E1465B"/>
    <w:rsid w:val="00E14E1C"/>
    <w:rsid w:val="00E202B8"/>
    <w:rsid w:val="00E222EC"/>
    <w:rsid w:val="00E25C80"/>
    <w:rsid w:val="00E270F0"/>
    <w:rsid w:val="00E304E9"/>
    <w:rsid w:val="00E40947"/>
    <w:rsid w:val="00E44726"/>
    <w:rsid w:val="00E61CBC"/>
    <w:rsid w:val="00E62A70"/>
    <w:rsid w:val="00E63021"/>
    <w:rsid w:val="00E631D7"/>
    <w:rsid w:val="00E70EA2"/>
    <w:rsid w:val="00E91C48"/>
    <w:rsid w:val="00E929E2"/>
    <w:rsid w:val="00EA368E"/>
    <w:rsid w:val="00EA5561"/>
    <w:rsid w:val="00EB0858"/>
    <w:rsid w:val="00EB4A47"/>
    <w:rsid w:val="00EC29D3"/>
    <w:rsid w:val="00EC5968"/>
    <w:rsid w:val="00EC6D1C"/>
    <w:rsid w:val="00ED4CAA"/>
    <w:rsid w:val="00ED6F71"/>
    <w:rsid w:val="00EE0626"/>
    <w:rsid w:val="00EE32D1"/>
    <w:rsid w:val="00EE6E58"/>
    <w:rsid w:val="00EE7598"/>
    <w:rsid w:val="00EF211D"/>
    <w:rsid w:val="00F128F5"/>
    <w:rsid w:val="00F14B50"/>
    <w:rsid w:val="00F242E4"/>
    <w:rsid w:val="00F24E48"/>
    <w:rsid w:val="00F25C33"/>
    <w:rsid w:val="00F30B70"/>
    <w:rsid w:val="00F36EC9"/>
    <w:rsid w:val="00F41C4D"/>
    <w:rsid w:val="00F43DCF"/>
    <w:rsid w:val="00F46CD6"/>
    <w:rsid w:val="00F65881"/>
    <w:rsid w:val="00F7366F"/>
    <w:rsid w:val="00F86641"/>
    <w:rsid w:val="00F92821"/>
    <w:rsid w:val="00F93FB4"/>
    <w:rsid w:val="00FA7B21"/>
    <w:rsid w:val="00FB018C"/>
    <w:rsid w:val="00FB109C"/>
    <w:rsid w:val="00FB1148"/>
    <w:rsid w:val="00FB5EBD"/>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5"/>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9"/>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rPr>
  </w:style>
  <w:style w:type="paragraph" w:customStyle="1" w:styleId="Smluvnstrany123">
    <w:name w:val="Smluvní strany (1)(2)(3)"/>
    <w:basedOn w:val="Normal"/>
    <w:link w:val="Smluvnstrany123Char"/>
    <w:uiPriority w:val="99"/>
    <w:rsid w:val="004E295E"/>
    <w:pPr>
      <w:numPr>
        <w:numId w:val="11"/>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4"/>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style>
  <w:style w:type="paragraph" w:customStyle="1" w:styleId="Druhrovesmlouvy">
    <w:name w:val="Druhá úroveň smlouvy"/>
    <w:basedOn w:val="PrvnrovesmlouvyNadpis"/>
    <w:link w:val="DruhrovesmlouvyChar"/>
    <w:uiPriority w:val="99"/>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2"/>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4"/>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6"/>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6"/>
      </w:numPr>
      <w:spacing w:after="120"/>
      <w:ind w:left="1134" w:hanging="567"/>
    </w:pPr>
    <w:rPr>
      <w:lang w:eastAsia="en-US"/>
    </w:rPr>
  </w:style>
  <w:style w:type="paragraph" w:customStyle="1" w:styleId="Druhrove1">
    <w:name w:val="Druhá úroveň 1"/>
    <w:basedOn w:val="Normal"/>
    <w:uiPriority w:val="99"/>
    <w:rsid w:val="00387DB4"/>
    <w:pPr>
      <w:numPr>
        <w:ilvl w:val="1"/>
        <w:numId w:val="26"/>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s>
</file>

<file path=word/webSettings.xml><?xml version="1.0" encoding="utf-8"?>
<w:webSettings xmlns:r="http://schemas.openxmlformats.org/officeDocument/2006/relationships" xmlns:w="http://schemas.openxmlformats.org/wordprocessingml/2006/main">
  <w:divs>
    <w:div w:id="892696152">
      <w:marLeft w:val="0"/>
      <w:marRight w:val="0"/>
      <w:marTop w:val="0"/>
      <w:marBottom w:val="0"/>
      <w:divBdr>
        <w:top w:val="none" w:sz="0" w:space="0" w:color="auto"/>
        <w:left w:val="none" w:sz="0" w:space="0" w:color="auto"/>
        <w:bottom w:val="none" w:sz="0" w:space="0" w:color="auto"/>
        <w:right w:val="none" w:sz="0" w:space="0" w:color="auto"/>
      </w:divBdr>
    </w:div>
    <w:div w:id="892696153">
      <w:marLeft w:val="0"/>
      <w:marRight w:val="0"/>
      <w:marTop w:val="0"/>
      <w:marBottom w:val="0"/>
      <w:divBdr>
        <w:top w:val="none" w:sz="0" w:space="0" w:color="auto"/>
        <w:left w:val="none" w:sz="0" w:space="0" w:color="auto"/>
        <w:bottom w:val="none" w:sz="0" w:space="0" w:color="auto"/>
        <w:right w:val="none" w:sz="0" w:space="0" w:color="auto"/>
      </w:divBdr>
    </w:div>
    <w:div w:id="892696154">
      <w:marLeft w:val="0"/>
      <w:marRight w:val="0"/>
      <w:marTop w:val="0"/>
      <w:marBottom w:val="0"/>
      <w:divBdr>
        <w:top w:val="none" w:sz="0" w:space="0" w:color="auto"/>
        <w:left w:val="none" w:sz="0" w:space="0" w:color="auto"/>
        <w:bottom w:val="none" w:sz="0" w:space="0" w:color="auto"/>
        <w:right w:val="none" w:sz="0" w:space="0" w:color="auto"/>
      </w:divBdr>
    </w:div>
    <w:div w:id="892696155">
      <w:marLeft w:val="0"/>
      <w:marRight w:val="0"/>
      <w:marTop w:val="0"/>
      <w:marBottom w:val="0"/>
      <w:divBdr>
        <w:top w:val="none" w:sz="0" w:space="0" w:color="auto"/>
        <w:left w:val="none" w:sz="0" w:space="0" w:color="auto"/>
        <w:bottom w:val="none" w:sz="0" w:space="0" w:color="auto"/>
        <w:right w:val="none" w:sz="0" w:space="0" w:color="auto"/>
      </w:divBdr>
    </w:div>
    <w:div w:id="892696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3112</Words>
  <Characters>18362</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4</cp:revision>
  <cp:lastPrinted>2018-07-11T10:31:00Z</cp:lastPrinted>
  <dcterms:created xsi:type="dcterms:W3CDTF">2018-09-10T12:05:00Z</dcterms:created>
  <dcterms:modified xsi:type="dcterms:W3CDTF">2018-09-14T05:34:00Z</dcterms:modified>
</cp:coreProperties>
</file>