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85B5" w14:textId="77777777" w:rsidR="00DD6305" w:rsidRPr="00EC0468" w:rsidRDefault="00DD6305" w:rsidP="00F63CDA">
      <w:pPr>
        <w:pStyle w:val="Nzev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C0468">
        <w:rPr>
          <w:rFonts w:ascii="Times New Roman" w:hAnsi="Times New Roman"/>
          <w:sz w:val="22"/>
          <w:szCs w:val="22"/>
        </w:rPr>
        <w:t>s m l o u v A  o  d í l o</w:t>
      </w:r>
      <w:proofErr w:type="gramEnd"/>
    </w:p>
    <w:p w14:paraId="550E62CB" w14:textId="77777777" w:rsidR="00DD6305" w:rsidRPr="00EC0468" w:rsidRDefault="00DD6305" w:rsidP="00F63CDA">
      <w:pPr>
        <w:pStyle w:val="Nzev"/>
        <w:spacing w:line="276" w:lineRule="auto"/>
        <w:rPr>
          <w:rFonts w:ascii="Times New Roman" w:hAnsi="Times New Roman"/>
          <w:b w:val="0"/>
          <w:i/>
          <w:caps w:val="0"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 xml:space="preserve">uzavřená ve smyslu ustanovení § 2586 a násl. zákona č. 89/2012 Sb., občanský zákoník, </w:t>
      </w:r>
    </w:p>
    <w:p w14:paraId="23F0F145" w14:textId="77777777" w:rsidR="00DD6305" w:rsidRPr="00EC0468" w:rsidRDefault="00DD6305" w:rsidP="00F63CDA">
      <w:pPr>
        <w:pStyle w:val="Nzev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>ve znění pozdějších předpisů (dále jen „Občanský zákoník“)</w:t>
      </w:r>
    </w:p>
    <w:p w14:paraId="6D64B0A4" w14:textId="77777777" w:rsidR="00DD6305" w:rsidRPr="00EC0468" w:rsidRDefault="00DD6305" w:rsidP="00F63CDA">
      <w:pPr>
        <w:pStyle w:val="Podtitul"/>
        <w:spacing w:line="276" w:lineRule="auto"/>
        <w:rPr>
          <w:rFonts w:ascii="Times New Roman" w:hAnsi="Times New Roman"/>
          <w:sz w:val="22"/>
          <w:szCs w:val="22"/>
        </w:rPr>
      </w:pPr>
    </w:p>
    <w:p w14:paraId="4AD975D8" w14:textId="77777777" w:rsidR="00DD6305" w:rsidRPr="00EC0468" w:rsidRDefault="00DD6305" w:rsidP="00F63CDA">
      <w:pPr>
        <w:pStyle w:val="Nadpis1"/>
        <w:spacing w:line="276" w:lineRule="auto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t>I. Smluvní strany</w:t>
      </w:r>
    </w:p>
    <w:p w14:paraId="138AB976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</w:p>
    <w:p w14:paraId="4BF99D1D" w14:textId="77777777" w:rsidR="00DD6305" w:rsidRPr="00EC0468" w:rsidRDefault="00DD6305" w:rsidP="00F63CDA">
      <w:pPr>
        <w:spacing w:line="276" w:lineRule="auto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1. 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 xml:space="preserve">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  <w:t>Centrum dopravního výzkumu, v. v. i.</w:t>
      </w:r>
    </w:p>
    <w:p w14:paraId="420D32AF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adresa: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Líšeňská 33a, 636 00 Brno</w:t>
      </w:r>
    </w:p>
    <w:p w14:paraId="0F5E328D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jednající: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Ing. Jindřich Frič, Ph.D., ředitel</w:t>
      </w:r>
    </w:p>
    <w:p w14:paraId="2BC60FEF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  <w:t>Komerční banka Brno-město</w:t>
      </w:r>
    </w:p>
    <w:p w14:paraId="685E0CF4" w14:textId="2E5A5911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proofErr w:type="spellStart"/>
      <w:r w:rsidR="00645CF4">
        <w:rPr>
          <w:rFonts w:ascii="Times New Roman" w:hAnsi="Times New Roman"/>
          <w:snapToGrid w:val="0"/>
          <w:szCs w:val="22"/>
        </w:rPr>
        <w:t>xxxxxxxxxxxxxxxx</w:t>
      </w:r>
      <w:proofErr w:type="spellEnd"/>
    </w:p>
    <w:p w14:paraId="7B23D144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IČ / DIČ: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44994575 / CZ44994575</w:t>
      </w:r>
    </w:p>
    <w:p w14:paraId="28201BBC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tel., fax.: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721 222 994</w:t>
      </w:r>
    </w:p>
    <w:p w14:paraId="72D4C2DA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zapsaný: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v rejstříku veřejných výzkumných institucí u MŠMT</w:t>
      </w:r>
    </w:p>
    <w:p w14:paraId="674410F1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</w:r>
    </w:p>
    <w:p w14:paraId="394ACF2F" w14:textId="77777777" w:rsidR="00DD6305" w:rsidRPr="00EC0468" w:rsidRDefault="00DD6305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Osoba oprávněná k jednání</w:t>
      </w:r>
      <w:r w:rsidRPr="00EC0468">
        <w:rPr>
          <w:rFonts w:ascii="Times New Roman" w:hAnsi="Times New Roman"/>
          <w:snapToGrid w:val="0"/>
          <w:szCs w:val="22"/>
          <w:highlight w:val="red"/>
        </w:rPr>
        <w:t xml:space="preserve"> </w:t>
      </w:r>
    </w:p>
    <w:p w14:paraId="05FB0B8E" w14:textId="686B01B2" w:rsidR="00AB46C7" w:rsidRPr="00EC0468" w:rsidRDefault="00AB46C7" w:rsidP="00F63CDA">
      <w:pPr>
        <w:spacing w:line="276" w:lineRule="auto"/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 věcech smluvních: </w:t>
      </w:r>
      <w:r w:rsidR="00CB4709" w:rsidRPr="00EC0468">
        <w:rPr>
          <w:rFonts w:ascii="Times New Roman" w:hAnsi="Times New Roman"/>
          <w:szCs w:val="22"/>
        </w:rPr>
        <w:tab/>
      </w:r>
      <w:r w:rsidR="00045D0B" w:rsidRPr="00EC0468">
        <w:rPr>
          <w:rFonts w:ascii="Times New Roman" w:hAnsi="Times New Roman"/>
          <w:snapToGrid w:val="0"/>
          <w:szCs w:val="22"/>
        </w:rPr>
        <w:t>Ing. Jindřich Frič, Ph.D.</w:t>
      </w:r>
    </w:p>
    <w:p w14:paraId="0AF6F306" w14:textId="33F64D99" w:rsidR="00DD6305" w:rsidRPr="00EC0468" w:rsidRDefault="00AB46C7" w:rsidP="00F63CDA">
      <w:pPr>
        <w:spacing w:line="276" w:lineRule="auto"/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 věcech </w:t>
      </w:r>
      <w:r w:rsidR="00DD6305" w:rsidRPr="00EC0468">
        <w:rPr>
          <w:rFonts w:ascii="Times New Roman" w:hAnsi="Times New Roman"/>
          <w:szCs w:val="22"/>
        </w:rPr>
        <w:t>technických:</w:t>
      </w:r>
      <w:r w:rsidR="00746BAA">
        <w:rPr>
          <w:rFonts w:ascii="Times New Roman" w:hAnsi="Times New Roman"/>
          <w:szCs w:val="22"/>
        </w:rPr>
        <w:tab/>
      </w:r>
      <w:proofErr w:type="spellStart"/>
      <w:r w:rsidR="00645CF4">
        <w:rPr>
          <w:rFonts w:ascii="Times New Roman" w:hAnsi="Times New Roman"/>
          <w:szCs w:val="22"/>
        </w:rPr>
        <w:t>xxxxxxxxxxxxxxxxxxxxx</w:t>
      </w:r>
      <w:proofErr w:type="spellEnd"/>
      <w:r w:rsidR="00645CF4">
        <w:rPr>
          <w:rFonts w:ascii="Times New Roman" w:hAnsi="Times New Roman"/>
          <w:szCs w:val="22"/>
        </w:rPr>
        <w:t xml:space="preserve">, </w:t>
      </w:r>
      <w:proofErr w:type="spellStart"/>
      <w:r w:rsidR="00645CF4">
        <w:rPr>
          <w:rFonts w:ascii="Times New Roman" w:hAnsi="Times New Roman"/>
          <w:szCs w:val="22"/>
        </w:rPr>
        <w:t>xxxxxxxxxxxxxxxx</w:t>
      </w:r>
      <w:proofErr w:type="spellEnd"/>
    </w:p>
    <w:p w14:paraId="3ED5D5A4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</w:p>
    <w:p w14:paraId="2C71D1B7" w14:textId="77777777" w:rsidR="00DD6305" w:rsidRPr="00EC0468" w:rsidRDefault="00DD6305" w:rsidP="00F63CDA">
      <w:pPr>
        <w:spacing w:line="276" w:lineRule="auto"/>
        <w:ind w:firstLine="708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</w:t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>“</w:t>
      </w:r>
    </w:p>
    <w:p w14:paraId="25872ADB" w14:textId="77777777" w:rsidR="00DD6305" w:rsidRPr="00EC0468" w:rsidRDefault="00DD6305" w:rsidP="00F63CDA">
      <w:pPr>
        <w:spacing w:line="276" w:lineRule="auto"/>
        <w:rPr>
          <w:rFonts w:ascii="Times New Roman" w:hAnsi="Times New Roman"/>
          <w:b/>
          <w:snapToGrid w:val="0"/>
          <w:szCs w:val="22"/>
        </w:rPr>
      </w:pPr>
    </w:p>
    <w:p w14:paraId="4D83D113" w14:textId="2BE84675" w:rsidR="00557564" w:rsidRPr="00EC0468" w:rsidRDefault="00DD6305" w:rsidP="00F63CDA">
      <w:pPr>
        <w:spacing w:line="276" w:lineRule="auto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2.  </w:t>
      </w:r>
      <w:r w:rsidRPr="00EC0468">
        <w:rPr>
          <w:rFonts w:ascii="Times New Roman" w:hAnsi="Times New Roman"/>
          <w:b/>
          <w:snapToGrid w:val="0"/>
          <w:szCs w:val="22"/>
        </w:rPr>
        <w:tab/>
        <w:t xml:space="preserve">Zhotovitel: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935365">
        <w:rPr>
          <w:rFonts w:ascii="Times New Roman" w:hAnsi="Times New Roman"/>
          <w:b/>
          <w:bCs/>
          <w:snapToGrid w:val="0"/>
          <w:szCs w:val="22"/>
        </w:rPr>
        <w:t>Bucek s. r. o.</w:t>
      </w:r>
      <w:r w:rsidR="00557564" w:rsidRPr="00EC0468">
        <w:rPr>
          <w:rFonts w:ascii="Times New Roman" w:hAnsi="Times New Roman"/>
          <w:b/>
          <w:snapToGrid w:val="0"/>
          <w:szCs w:val="22"/>
        </w:rPr>
        <w:t xml:space="preserve"> </w:t>
      </w:r>
    </w:p>
    <w:p w14:paraId="54F8A49C" w14:textId="3584CC4F" w:rsidR="00DD6305" w:rsidRPr="00EC0468" w:rsidRDefault="00557564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Ad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resa: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Táborská 125, 615 00 Brno</w:t>
      </w:r>
    </w:p>
    <w:p w14:paraId="61CFE54A" w14:textId="668251CA" w:rsidR="009348F8" w:rsidRPr="00EC0468" w:rsidRDefault="009348F8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Jednající: </w:t>
      </w:r>
      <w:r w:rsidR="00AF4075">
        <w:rPr>
          <w:rFonts w:ascii="Times New Roman" w:hAnsi="Times New Roman"/>
          <w:snapToGrid w:val="0"/>
          <w:szCs w:val="22"/>
        </w:rPr>
        <w:tab/>
      </w:r>
      <w:r w:rsidR="00AF4075">
        <w:rPr>
          <w:rFonts w:ascii="Times New Roman" w:hAnsi="Times New Roman"/>
          <w:snapToGrid w:val="0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Mgr. Jakub Bucek, jednatel</w:t>
      </w:r>
    </w:p>
    <w:p w14:paraId="7F9C21F1" w14:textId="4597600D" w:rsidR="001A1ECA" w:rsidRPr="00EC0468" w:rsidRDefault="00707F3C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IČ/DIČ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28266111, CZ28266111</w:t>
      </w:r>
    </w:p>
    <w:p w14:paraId="23CF277E" w14:textId="5EE1E994" w:rsidR="00707F3C" w:rsidRPr="00EC0468" w:rsidRDefault="00707F3C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zapsán: 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C 57221 vedená u Krajského soudu v Brně</w:t>
      </w:r>
    </w:p>
    <w:p w14:paraId="5D2AD9E0" w14:textId="66CDD630" w:rsidR="00707F3C" w:rsidRPr="00EC0468" w:rsidRDefault="00707F3C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KB Brno</w:t>
      </w:r>
    </w:p>
    <w:p w14:paraId="4FF53CB1" w14:textId="5B6651FA" w:rsidR="00DD6305" w:rsidRPr="00EC0468" w:rsidRDefault="00707F3C" w:rsidP="00F63CD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proofErr w:type="spellStart"/>
      <w:r w:rsidR="00645CF4">
        <w:rPr>
          <w:rFonts w:ascii="Times New Roman" w:hAnsi="Times New Roman"/>
          <w:snapToGrid w:val="0"/>
          <w:szCs w:val="22"/>
        </w:rPr>
        <w:t>xxxxxxxxxxxxxxxxxxxx</w:t>
      </w:r>
      <w:proofErr w:type="spellEnd"/>
    </w:p>
    <w:p w14:paraId="0E2635BC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</w:p>
    <w:p w14:paraId="6AE82232" w14:textId="77777777" w:rsidR="0017273A" w:rsidRPr="00EC0468" w:rsidRDefault="0017273A" w:rsidP="0017273A">
      <w:pPr>
        <w:spacing w:line="276" w:lineRule="auto"/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Osoba oprávněná k jednání</w:t>
      </w:r>
      <w:r w:rsidRPr="00EC0468">
        <w:rPr>
          <w:rFonts w:ascii="Times New Roman" w:hAnsi="Times New Roman"/>
          <w:snapToGrid w:val="0"/>
          <w:szCs w:val="22"/>
          <w:highlight w:val="red"/>
        </w:rPr>
        <w:t xml:space="preserve"> </w:t>
      </w:r>
    </w:p>
    <w:p w14:paraId="6674BB24" w14:textId="25C3B553" w:rsidR="0017273A" w:rsidRPr="00EC0468" w:rsidRDefault="00115E63" w:rsidP="0017273A">
      <w:pPr>
        <w:spacing w:line="276" w:lineRule="auto"/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 věcech smluvních:</w:t>
      </w:r>
      <w:r>
        <w:rPr>
          <w:rFonts w:ascii="Times New Roman" w:hAnsi="Times New Roman"/>
          <w:szCs w:val="22"/>
        </w:rPr>
        <w:tab/>
      </w:r>
      <w:r w:rsidR="00935365">
        <w:rPr>
          <w:rFonts w:ascii="Times New Roman" w:hAnsi="Times New Roman"/>
          <w:snapToGrid w:val="0"/>
          <w:szCs w:val="22"/>
        </w:rPr>
        <w:t>Mgr. Jakub Bucek</w:t>
      </w:r>
    </w:p>
    <w:p w14:paraId="273C5256" w14:textId="1939E957" w:rsidR="0017273A" w:rsidRPr="00EC0468" w:rsidRDefault="0017273A" w:rsidP="0017273A">
      <w:pPr>
        <w:spacing w:line="276" w:lineRule="auto"/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ve věcech technických:</w:t>
      </w:r>
      <w:r>
        <w:rPr>
          <w:rFonts w:ascii="Times New Roman" w:hAnsi="Times New Roman"/>
          <w:szCs w:val="22"/>
        </w:rPr>
        <w:tab/>
      </w:r>
      <w:proofErr w:type="spellStart"/>
      <w:r w:rsidR="00645CF4">
        <w:rPr>
          <w:rFonts w:ascii="Times New Roman" w:hAnsi="Times New Roman"/>
          <w:szCs w:val="22"/>
        </w:rPr>
        <w:t>xxxxxxxxxxxxxxx</w:t>
      </w:r>
      <w:proofErr w:type="spellEnd"/>
      <w:r w:rsidR="00645CF4">
        <w:rPr>
          <w:rFonts w:ascii="Times New Roman" w:hAnsi="Times New Roman"/>
          <w:szCs w:val="22"/>
        </w:rPr>
        <w:t xml:space="preserve">, </w:t>
      </w:r>
      <w:proofErr w:type="spellStart"/>
      <w:r w:rsidR="00645CF4">
        <w:rPr>
          <w:rFonts w:ascii="Times New Roman" w:hAnsi="Times New Roman"/>
          <w:szCs w:val="22"/>
        </w:rPr>
        <w:t>xxxxxxxxxxxxxxxxxxxxx</w:t>
      </w:r>
      <w:proofErr w:type="spellEnd"/>
    </w:p>
    <w:p w14:paraId="502F6331" w14:textId="77777777" w:rsidR="0017273A" w:rsidRDefault="0017273A" w:rsidP="00F63CDA">
      <w:pPr>
        <w:spacing w:line="276" w:lineRule="auto"/>
        <w:rPr>
          <w:rFonts w:ascii="Times New Roman" w:hAnsi="Times New Roman"/>
          <w:snapToGrid w:val="0"/>
          <w:szCs w:val="22"/>
        </w:rPr>
      </w:pPr>
    </w:p>
    <w:p w14:paraId="44FD203F" w14:textId="77777777" w:rsidR="00DD6305" w:rsidRPr="00EC0468" w:rsidRDefault="00DD6305" w:rsidP="0017273A">
      <w:pPr>
        <w:spacing w:line="276" w:lineRule="auto"/>
        <w:ind w:firstLine="708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„Zhotovitel“</w:t>
      </w:r>
    </w:p>
    <w:p w14:paraId="3DCAFBBC" w14:textId="77777777" w:rsidR="00DD6305" w:rsidRPr="00EC0468" w:rsidRDefault="00DD6305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2F2835E3" w14:textId="77777777" w:rsidR="00DD6305" w:rsidRDefault="001D6207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ZÁKLADNÍ USTANOVENÍ</w:t>
      </w:r>
    </w:p>
    <w:p w14:paraId="146CE519" w14:textId="77777777" w:rsidR="00115E63" w:rsidRPr="00EC0468" w:rsidRDefault="00115E63" w:rsidP="00115E63">
      <w:pPr>
        <w:spacing w:line="276" w:lineRule="auto"/>
        <w:rPr>
          <w:rFonts w:ascii="Times New Roman" w:hAnsi="Times New Roman"/>
          <w:b/>
          <w:szCs w:val="22"/>
        </w:rPr>
      </w:pPr>
    </w:p>
    <w:p w14:paraId="34A81018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</w:r>
      <w:r w:rsidR="00CC06CF" w:rsidRPr="00EC0468">
        <w:rPr>
          <w:rFonts w:ascii="Times New Roman" w:hAnsi="Times New Roman"/>
          <w:szCs w:val="22"/>
        </w:rPr>
        <w:t xml:space="preserve">Objednatel uzavřel s městem </w:t>
      </w:r>
      <w:r w:rsidR="00CD6CD9">
        <w:rPr>
          <w:rFonts w:ascii="Times New Roman" w:hAnsi="Times New Roman"/>
          <w:snapToGrid w:val="0"/>
          <w:szCs w:val="22"/>
        </w:rPr>
        <w:t>Litoměřice</w:t>
      </w:r>
      <w:r w:rsidR="00CC06CF" w:rsidRPr="00746BAA">
        <w:rPr>
          <w:rFonts w:ascii="Times New Roman" w:hAnsi="Times New Roman"/>
          <w:szCs w:val="22"/>
        </w:rPr>
        <w:t xml:space="preserve">, se sídlem </w:t>
      </w:r>
      <w:r w:rsidR="00CD6CD9">
        <w:rPr>
          <w:rFonts w:ascii="Times New Roman" w:hAnsi="Times New Roman"/>
          <w:snapToGrid w:val="0"/>
          <w:szCs w:val="22"/>
        </w:rPr>
        <w:t>Mírové náměstí 15, 412 01 Litoměřice</w:t>
      </w:r>
      <w:r w:rsidR="00CC06CF" w:rsidRPr="00746BAA">
        <w:rPr>
          <w:rFonts w:ascii="Times New Roman" w:hAnsi="Times New Roman"/>
          <w:szCs w:val="22"/>
        </w:rPr>
        <w:t xml:space="preserve">, IČ: </w:t>
      </w:r>
      <w:r w:rsidR="00CD6CD9" w:rsidRPr="00CD6CD9">
        <w:rPr>
          <w:rFonts w:ascii="Times New Roman" w:hAnsi="Times New Roman"/>
          <w:snapToGrid w:val="0"/>
          <w:szCs w:val="22"/>
        </w:rPr>
        <w:t>00263958</w:t>
      </w:r>
      <w:r w:rsidR="00CC06CF" w:rsidRPr="00EC0468">
        <w:rPr>
          <w:rFonts w:ascii="Times New Roman" w:hAnsi="Times New Roman"/>
          <w:szCs w:val="22"/>
        </w:rPr>
        <w:t xml:space="preserve"> (dále v textu jako „hlavní Objednatel“) dne </w:t>
      </w:r>
      <w:r w:rsidR="00CD6CD9">
        <w:rPr>
          <w:rFonts w:ascii="Times New Roman" w:hAnsi="Times New Roman"/>
          <w:snapToGrid w:val="0"/>
          <w:szCs w:val="22"/>
        </w:rPr>
        <w:t>16. 3. 2016</w:t>
      </w:r>
      <w:r w:rsidR="00CC06CF" w:rsidRPr="00EC0468">
        <w:rPr>
          <w:rFonts w:ascii="Times New Roman" w:hAnsi="Times New Roman"/>
          <w:szCs w:val="22"/>
        </w:rPr>
        <w:t xml:space="preserve"> Smlouvu o </w:t>
      </w:r>
      <w:r w:rsidR="00CD6CD9">
        <w:rPr>
          <w:rFonts w:ascii="Times New Roman" w:hAnsi="Times New Roman"/>
          <w:szCs w:val="22"/>
        </w:rPr>
        <w:t>spolupráci</w:t>
      </w:r>
      <w:r w:rsidR="00CC06CF" w:rsidRPr="00EC0468">
        <w:rPr>
          <w:rFonts w:ascii="Times New Roman" w:hAnsi="Times New Roman"/>
          <w:szCs w:val="22"/>
        </w:rPr>
        <w:t xml:space="preserve"> č. </w:t>
      </w:r>
      <w:r w:rsidR="00CD6CD9">
        <w:rPr>
          <w:rFonts w:ascii="Times New Roman" w:hAnsi="Times New Roman"/>
          <w:snapToGrid w:val="0"/>
          <w:szCs w:val="22"/>
        </w:rPr>
        <w:t>SML/5674/2016</w:t>
      </w:r>
      <w:r w:rsidR="00CC06CF" w:rsidRPr="00EC0468">
        <w:rPr>
          <w:rFonts w:ascii="Times New Roman" w:hAnsi="Times New Roman"/>
          <w:szCs w:val="22"/>
        </w:rPr>
        <w:t xml:space="preserve"> (dále v textu také jako „hlavní smlouva“), jejímž předmětem je </w:t>
      </w:r>
      <w:r w:rsidR="00CD6CD9">
        <w:rPr>
          <w:rFonts w:ascii="Times New Roman" w:hAnsi="Times New Roman"/>
          <w:snapToGrid w:val="0"/>
          <w:szCs w:val="22"/>
        </w:rPr>
        <w:t xml:space="preserve">zpracování </w:t>
      </w:r>
      <w:r w:rsidR="00CD6CD9">
        <w:rPr>
          <w:rFonts w:ascii="Times New Roman" w:hAnsi="Times New Roman"/>
          <w:snapToGrid w:val="0"/>
          <w:szCs w:val="22"/>
        </w:rPr>
        <w:lastRenderedPageBreak/>
        <w:t>projektu „e-FEKTA Posilování městského úřadu Litoměřice a Drážďany v oblasti udržitelné mobility“</w:t>
      </w:r>
      <w:r w:rsidR="00CC06CF" w:rsidRPr="00EC0468">
        <w:rPr>
          <w:rFonts w:ascii="Times New Roman" w:hAnsi="Times New Roman"/>
          <w:szCs w:val="22"/>
        </w:rPr>
        <w:t xml:space="preserve"> dle zadání hlavního Objednatele.  </w:t>
      </w:r>
    </w:p>
    <w:p w14:paraId="2E7E3F43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Součástí plnění hlavní smlouvy uzavřené mezi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a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je i plnění, které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obstará v souladu s touto smlouvou Zhotovitel. Zhotovitel si je vědom skutečnosti,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vázán vůči hlavnímu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smluvními podmínkami, které ho zavazují poskytnout výsledky činnosti dle této smlouvy </w:t>
      </w:r>
      <w:r w:rsidR="009348F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i, a to v požadované kvalitě a rozsahu. Zhotovitel byl s požadovanou kvalitou a rozsahem plnění dle hlavní smlouvy předem seznámen</w:t>
      </w:r>
      <w:r w:rsidRPr="001D6207">
        <w:rPr>
          <w:rFonts w:ascii="Times New Roman" w:hAnsi="Times New Roman"/>
          <w:szCs w:val="22"/>
        </w:rPr>
        <w:t xml:space="preserve">. Zhotovitel disponuje dostatečným odborným profilem pro poskytnutí subdodávky pro realizaci plnění </w:t>
      </w:r>
      <w:r w:rsidR="00C421A7" w:rsidRPr="001D6207">
        <w:rPr>
          <w:rFonts w:ascii="Times New Roman" w:hAnsi="Times New Roman"/>
          <w:szCs w:val="22"/>
        </w:rPr>
        <w:t>Objednatel</w:t>
      </w:r>
      <w:r w:rsidRPr="001D6207">
        <w:rPr>
          <w:rFonts w:ascii="Times New Roman" w:hAnsi="Times New Roman"/>
          <w:szCs w:val="22"/>
        </w:rPr>
        <w:t xml:space="preserve">em hlavnímu </w:t>
      </w:r>
      <w:r w:rsidR="00C421A7" w:rsidRPr="001D6207">
        <w:rPr>
          <w:rFonts w:ascii="Times New Roman" w:hAnsi="Times New Roman"/>
          <w:szCs w:val="22"/>
        </w:rPr>
        <w:t>Objednatel</w:t>
      </w:r>
      <w:r w:rsidRPr="001D6207">
        <w:rPr>
          <w:rFonts w:ascii="Times New Roman" w:hAnsi="Times New Roman"/>
          <w:szCs w:val="22"/>
        </w:rPr>
        <w:t>i dle Přílohy č. 1 této</w:t>
      </w:r>
      <w:r w:rsidRPr="00EC0468">
        <w:rPr>
          <w:rFonts w:ascii="Times New Roman" w:hAnsi="Times New Roman"/>
          <w:szCs w:val="22"/>
        </w:rPr>
        <w:t xml:space="preserve"> smlouvy. </w:t>
      </w:r>
    </w:p>
    <w:p w14:paraId="3C4DBF50" w14:textId="77777777" w:rsidR="001D2659" w:rsidRPr="00EC0468" w:rsidRDefault="001D2659" w:rsidP="00F63CDA">
      <w:pPr>
        <w:spacing w:line="276" w:lineRule="auto"/>
        <w:rPr>
          <w:rFonts w:ascii="Times New Roman" w:hAnsi="Times New Roman"/>
          <w:szCs w:val="22"/>
        </w:rPr>
      </w:pPr>
    </w:p>
    <w:p w14:paraId="0DB12EF7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</w:t>
      </w:r>
    </w:p>
    <w:p w14:paraId="61637778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PŘEDMĚT SMLOUVY</w:t>
      </w:r>
    </w:p>
    <w:p w14:paraId="3FEB2A35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3BBF1782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1. </w:t>
      </w:r>
      <w:r w:rsidRPr="00EC0468">
        <w:rPr>
          <w:rFonts w:ascii="Times New Roman" w:hAnsi="Times New Roman"/>
          <w:szCs w:val="22"/>
        </w:rPr>
        <w:tab/>
        <w:t xml:space="preserve">Zhotovitel se touto smlouvou zavazuje provést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dílo specifikované v Příloze č. 1, která je nedílnou součástí této smlouvy. </w:t>
      </w:r>
    </w:p>
    <w:p w14:paraId="2CF5B16A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Zástupce, který je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oprávněn jednat ve věcech technických, poskytne na požádání Zhotoviteli další dostupné informace a podklady k zajištění řádného plnění předmětu díla</w:t>
      </w:r>
      <w:r w:rsidR="001D2659">
        <w:rPr>
          <w:rFonts w:ascii="Times New Roman" w:hAnsi="Times New Roman"/>
          <w:szCs w:val="22"/>
        </w:rPr>
        <w:t>,</w:t>
      </w:r>
      <w:r w:rsidRPr="00EC0468">
        <w:rPr>
          <w:rFonts w:ascii="Times New Roman" w:hAnsi="Times New Roman"/>
          <w:szCs w:val="22"/>
        </w:rPr>
        <w:t xml:space="preserve"> bude se podílet na prezentaci a koordinaci činností tak, aby byly řádně plněny závazky vyplývající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i z hlavní smlouvy.</w:t>
      </w:r>
    </w:p>
    <w:p w14:paraId="68A40B85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Při vypracování díla bude Zhotovitel dodržovat obecně závazné předpisy, technické normy, bude se řídit závaznými podklady </w:t>
      </w:r>
      <w:r w:rsidR="001A1ECA" w:rsidRPr="00EC0468">
        <w:rPr>
          <w:rFonts w:ascii="Times New Roman" w:hAnsi="Times New Roman"/>
          <w:szCs w:val="22"/>
        </w:rPr>
        <w:t xml:space="preserve">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 xml:space="preserve">e,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a ustanoveními této smlouvy.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oprávněn kontrolovat plnění předmětu smlouvy průběžně.</w:t>
      </w:r>
    </w:p>
    <w:p w14:paraId="785AC940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se zavazuje předmět plnění převzít bez vad a nedodělků v době předání díla a zaplatit za něj Zhotoviteli cenu </w:t>
      </w:r>
      <w:r w:rsidR="009F4861">
        <w:rPr>
          <w:rFonts w:ascii="Times New Roman" w:hAnsi="Times New Roman"/>
          <w:szCs w:val="22"/>
        </w:rPr>
        <w:t xml:space="preserve">ve výši a způsobem </w:t>
      </w:r>
      <w:r w:rsidRPr="00EC0468">
        <w:rPr>
          <w:rFonts w:ascii="Times New Roman" w:hAnsi="Times New Roman"/>
          <w:szCs w:val="22"/>
        </w:rPr>
        <w:t xml:space="preserve">dle </w:t>
      </w:r>
      <w:r w:rsidR="008D2B4A">
        <w:rPr>
          <w:rFonts w:ascii="Times New Roman" w:hAnsi="Times New Roman"/>
          <w:szCs w:val="22"/>
        </w:rPr>
        <w:t>čl. IV</w:t>
      </w:r>
      <w:r w:rsidR="009F4861">
        <w:rPr>
          <w:rFonts w:ascii="Times New Roman" w:hAnsi="Times New Roman"/>
          <w:szCs w:val="22"/>
        </w:rPr>
        <w:t xml:space="preserve"> </w:t>
      </w:r>
      <w:r w:rsidRPr="00EC0468">
        <w:rPr>
          <w:rFonts w:ascii="Times New Roman" w:hAnsi="Times New Roman"/>
          <w:szCs w:val="22"/>
        </w:rPr>
        <w:t>této smlouvy.</w:t>
      </w:r>
    </w:p>
    <w:p w14:paraId="4DE79795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</w:r>
      <w:r w:rsidR="00557564" w:rsidRPr="00EC0468">
        <w:rPr>
          <w:rFonts w:ascii="Times New Roman" w:hAnsi="Times New Roman"/>
          <w:szCs w:val="22"/>
        </w:rPr>
        <w:t>Způsob a formát zhotoveného díla je specifikován v Příloze č. 1 k této smlouvě.</w:t>
      </w:r>
    </w:p>
    <w:p w14:paraId="48AF085E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zCs w:val="22"/>
        </w:rPr>
      </w:pPr>
    </w:p>
    <w:p w14:paraId="7DE0E4CC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</w:t>
      </w:r>
    </w:p>
    <w:p w14:paraId="37B66078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VYMEZENÍ LICENCE A PRÁV S NÍ SPOJENÝCH</w:t>
      </w:r>
    </w:p>
    <w:p w14:paraId="6A9FA6E5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09D28E17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podpisem této Smlouvy poskytuje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</w:t>
      </w:r>
      <w:r w:rsidR="00EC0468" w:rsidRPr="00EC0468">
        <w:rPr>
          <w:rFonts w:ascii="Times New Roman" w:hAnsi="Times New Roman"/>
          <w:szCs w:val="22"/>
        </w:rPr>
        <w:t xml:space="preserve">za účelem plnění hlavní smlouvy </w:t>
      </w:r>
      <w:r w:rsidRPr="00EC0468">
        <w:rPr>
          <w:rFonts w:ascii="Times New Roman" w:hAnsi="Times New Roman"/>
          <w:szCs w:val="22"/>
        </w:rPr>
        <w:t xml:space="preserve">nevýhradní oprávnění k výkonu práva užít (licenci) veškerých výsledků tvůrčí činnosti Zhotovitele dle </w:t>
      </w:r>
      <w:r w:rsidR="000262B6">
        <w:rPr>
          <w:rFonts w:ascii="Times New Roman" w:hAnsi="Times New Roman"/>
          <w:szCs w:val="22"/>
        </w:rPr>
        <w:t>této s</w:t>
      </w:r>
      <w:r w:rsidRPr="00EC0468">
        <w:rPr>
          <w:rFonts w:ascii="Times New Roman" w:hAnsi="Times New Roman"/>
          <w:szCs w:val="22"/>
        </w:rPr>
        <w:t xml:space="preserve">mlouvy zachycených v jakékoli objektivně vnímatelné podobě, a to pro případ, že budou splňovat definiční znaky autorského díla dle zákona č. 121/2000 Sb., o právu autorském, o právech souvisejících s právem autorským a o změně některých zákonů (autorský zákon) ve znění pozdějších předpisů (dále jen „Licence“). Zhotovitel tímto výslovně souhlasí,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může oprávnění tvořící součást Licence poskytnout zcela či z části dále jakémukoliv dalšímu subjektu (podlicence).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není povinen Licen</w:t>
      </w:r>
      <w:r w:rsidR="000262B6">
        <w:rPr>
          <w:rFonts w:ascii="Times New Roman" w:hAnsi="Times New Roman"/>
          <w:szCs w:val="22"/>
        </w:rPr>
        <w:t>ci využít. Licence dle této s</w:t>
      </w:r>
      <w:r w:rsidRPr="00EC0468">
        <w:rPr>
          <w:rFonts w:ascii="Times New Roman" w:hAnsi="Times New Roman"/>
          <w:szCs w:val="22"/>
        </w:rPr>
        <w:t>mlouvy není omezena územně, časově ani množstevně. Cena za poskytnutí Licence je zahr</w:t>
      </w:r>
      <w:r w:rsidR="008D2B4A">
        <w:rPr>
          <w:rFonts w:ascii="Times New Roman" w:hAnsi="Times New Roman"/>
          <w:szCs w:val="22"/>
        </w:rPr>
        <w:t xml:space="preserve">nuta ve Smluvní ceně dle čl. IV </w:t>
      </w:r>
      <w:r w:rsidR="002F53CF">
        <w:rPr>
          <w:rFonts w:ascii="Times New Roman" w:hAnsi="Times New Roman"/>
          <w:szCs w:val="22"/>
        </w:rPr>
        <w:t xml:space="preserve">odst. 1 </w:t>
      </w:r>
      <w:r w:rsidR="000262B6">
        <w:rPr>
          <w:rFonts w:ascii="Times New Roman" w:hAnsi="Times New Roman"/>
          <w:szCs w:val="22"/>
        </w:rPr>
        <w:t>této s</w:t>
      </w:r>
      <w:r w:rsidRPr="00EC0468">
        <w:rPr>
          <w:rFonts w:ascii="Times New Roman" w:hAnsi="Times New Roman"/>
          <w:szCs w:val="22"/>
        </w:rPr>
        <w:t xml:space="preserve">mlouvy. </w:t>
      </w:r>
    </w:p>
    <w:p w14:paraId="6DA1B53C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Zhotovitel je povinen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o skutečnostech, o nichž se dozví v souvislosti</w:t>
      </w:r>
      <w:r w:rsidR="000262B6">
        <w:rPr>
          <w:rFonts w:ascii="Times New Roman" w:hAnsi="Times New Roman"/>
          <w:szCs w:val="22"/>
        </w:rPr>
        <w:t xml:space="preserve"> s plněním předmětu s</w:t>
      </w:r>
      <w:r w:rsidRPr="00EC0468">
        <w:rPr>
          <w:rFonts w:ascii="Times New Roman" w:hAnsi="Times New Roman"/>
          <w:szCs w:val="22"/>
        </w:rPr>
        <w:t xml:space="preserve">mlouvy a které mohou ovlivnit pokyny udělené 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em</w:t>
      </w:r>
      <w:r w:rsidR="00A176DE" w:rsidRPr="00EC0468">
        <w:rPr>
          <w:rFonts w:ascii="Times New Roman" w:hAnsi="Times New Roman"/>
          <w:szCs w:val="22"/>
        </w:rPr>
        <w:t xml:space="preserve"> nebo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>em</w:t>
      </w:r>
      <w:r w:rsidR="002F53CF">
        <w:rPr>
          <w:rFonts w:ascii="Times New Roman" w:hAnsi="Times New Roman"/>
          <w:szCs w:val="22"/>
        </w:rPr>
        <w:t xml:space="preserve"> pro plnění předmětu s</w:t>
      </w:r>
      <w:r w:rsidRPr="00EC0468">
        <w:rPr>
          <w:rFonts w:ascii="Times New Roman" w:hAnsi="Times New Roman"/>
          <w:szCs w:val="22"/>
        </w:rPr>
        <w:t>mlouvy.</w:t>
      </w:r>
    </w:p>
    <w:p w14:paraId="6FB2B76E" w14:textId="77777777" w:rsidR="00DD6305" w:rsidRPr="00EC0468" w:rsidRDefault="00DD6305" w:rsidP="00F63CDA">
      <w:p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3.</w:t>
      </w:r>
      <w:r w:rsidRPr="00EC0468">
        <w:rPr>
          <w:rFonts w:ascii="Times New Roman" w:hAnsi="Times New Roman"/>
          <w:szCs w:val="22"/>
        </w:rPr>
        <w:tab/>
        <w:t xml:space="preserve">Zhotovitel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</w:t>
      </w:r>
      <w:r w:rsidR="001A1ECA" w:rsidRPr="00EC0468">
        <w:rPr>
          <w:rFonts w:ascii="Times New Roman" w:hAnsi="Times New Roman"/>
          <w:szCs w:val="22"/>
        </w:rPr>
        <w:t xml:space="preserve"> na nevhodnost pokynů, které o</w:t>
      </w:r>
      <w:r w:rsidRPr="00EC0468">
        <w:rPr>
          <w:rFonts w:ascii="Times New Roman" w:hAnsi="Times New Roman"/>
          <w:szCs w:val="22"/>
        </w:rPr>
        <w:t>bdržel</w:t>
      </w:r>
      <w:r w:rsidR="001A1ECA" w:rsidRPr="00EC0468">
        <w:rPr>
          <w:rFonts w:ascii="Times New Roman" w:hAnsi="Times New Roman"/>
          <w:szCs w:val="22"/>
        </w:rPr>
        <w:t xml:space="preserve"> od něj nebo od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>e</w:t>
      </w:r>
      <w:r w:rsidR="002F53CF">
        <w:rPr>
          <w:rFonts w:ascii="Times New Roman" w:hAnsi="Times New Roman"/>
          <w:szCs w:val="22"/>
        </w:rPr>
        <w:t xml:space="preserve"> v souvislosti s plněním předmětu s</w:t>
      </w:r>
      <w:r w:rsidRPr="00EC0468">
        <w:rPr>
          <w:rFonts w:ascii="Times New Roman" w:hAnsi="Times New Roman"/>
          <w:szCs w:val="22"/>
        </w:rPr>
        <w:t xml:space="preserve">mlouvy. </w:t>
      </w:r>
    </w:p>
    <w:p w14:paraId="3633E1E2" w14:textId="77777777" w:rsidR="00DD6305" w:rsidRPr="00EC0468" w:rsidRDefault="00DD6305" w:rsidP="00F63CDA">
      <w:pPr>
        <w:spacing w:line="276" w:lineRule="auto"/>
        <w:rPr>
          <w:rFonts w:ascii="Times New Roman" w:hAnsi="Times New Roman"/>
          <w:szCs w:val="22"/>
        </w:rPr>
      </w:pPr>
    </w:p>
    <w:p w14:paraId="7F6D7CBB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III</w:t>
      </w:r>
    </w:p>
    <w:p w14:paraId="265705C6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DOBA A MÍSTO PLNĚNÍ </w:t>
      </w:r>
    </w:p>
    <w:p w14:paraId="73854FDF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5C562123" w14:textId="77777777" w:rsidR="00EE097F" w:rsidRPr="00EE097F" w:rsidRDefault="00104DD7" w:rsidP="00EE097F">
      <w:pPr>
        <w:pStyle w:val="Odstavecseseznamem"/>
        <w:numPr>
          <w:ilvl w:val="0"/>
          <w:numId w:val="21"/>
        </w:numPr>
        <w:spacing w:before="120" w:after="120" w:line="276" w:lineRule="auto"/>
        <w:ind w:left="357" w:hanging="357"/>
        <w:rPr>
          <w:rFonts w:ascii="Times New Roman" w:hAnsi="Times New Roman"/>
          <w:szCs w:val="22"/>
        </w:rPr>
      </w:pPr>
      <w:r w:rsidRPr="00104DD7">
        <w:rPr>
          <w:rFonts w:ascii="Times New Roman" w:hAnsi="Times New Roman" w:cs="Arial"/>
          <w:szCs w:val="22"/>
        </w:rPr>
        <w:t xml:space="preserve">Plnění dle této smlouvy bude poskytováno v rozsahu </w:t>
      </w:r>
      <w:r w:rsidR="004667A7">
        <w:rPr>
          <w:rFonts w:ascii="Times New Roman" w:hAnsi="Times New Roman" w:cs="Arial"/>
          <w:szCs w:val="22"/>
        </w:rPr>
        <w:t xml:space="preserve">a způsobem </w:t>
      </w:r>
      <w:r w:rsidR="008D2B4A">
        <w:rPr>
          <w:rFonts w:ascii="Times New Roman" w:hAnsi="Times New Roman" w:cs="Arial"/>
          <w:szCs w:val="22"/>
        </w:rPr>
        <w:t>dle specifikace</w:t>
      </w:r>
      <w:r w:rsidR="00EE097F">
        <w:rPr>
          <w:rFonts w:ascii="Times New Roman" w:hAnsi="Times New Roman" w:cs="Arial"/>
          <w:szCs w:val="22"/>
        </w:rPr>
        <w:t> v Příloze č. 1 této smlouvy s následujícími termíny dodání výstupů:</w:t>
      </w:r>
    </w:p>
    <w:p w14:paraId="6F4210C2" w14:textId="442065D6" w:rsidR="00EE097F" w:rsidRDefault="00EE097F" w:rsidP="00EE097F">
      <w:pPr>
        <w:pStyle w:val="Odstavecseseznamem"/>
        <w:spacing w:before="120" w:after="120" w:line="276" w:lineRule="auto"/>
        <w:ind w:left="357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I.</w:t>
      </w:r>
      <w:r w:rsidR="00115E63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část – do </w:t>
      </w:r>
      <w:r w:rsidR="00EB2FB8">
        <w:rPr>
          <w:rFonts w:ascii="Times New Roman" w:hAnsi="Times New Roman" w:cs="Arial"/>
          <w:szCs w:val="22"/>
        </w:rPr>
        <w:t>14</w:t>
      </w:r>
      <w:r>
        <w:rPr>
          <w:rFonts w:ascii="Times New Roman" w:hAnsi="Times New Roman" w:cs="Arial"/>
          <w:szCs w:val="22"/>
        </w:rPr>
        <w:t>. 1</w:t>
      </w:r>
      <w:r w:rsidR="00EB2FB8">
        <w:rPr>
          <w:rFonts w:ascii="Times New Roman" w:hAnsi="Times New Roman" w:cs="Arial"/>
          <w:szCs w:val="22"/>
        </w:rPr>
        <w:t>1</w:t>
      </w:r>
      <w:r>
        <w:rPr>
          <w:rFonts w:ascii="Times New Roman" w:hAnsi="Times New Roman" w:cs="Arial"/>
          <w:szCs w:val="22"/>
        </w:rPr>
        <w:t>. 2018</w:t>
      </w:r>
    </w:p>
    <w:p w14:paraId="5489C289" w14:textId="66098C50" w:rsidR="00EE097F" w:rsidRDefault="00EE097F" w:rsidP="00EE097F">
      <w:pPr>
        <w:pStyle w:val="Odstavecseseznamem"/>
        <w:spacing w:before="120" w:after="120" w:line="276" w:lineRule="auto"/>
        <w:ind w:left="357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II.</w:t>
      </w:r>
      <w:r w:rsidR="00115E63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část – do </w:t>
      </w:r>
      <w:r w:rsidR="0039540C">
        <w:rPr>
          <w:rFonts w:ascii="Times New Roman" w:hAnsi="Times New Roman" w:cs="Arial"/>
          <w:szCs w:val="22"/>
        </w:rPr>
        <w:t xml:space="preserve">31. </w:t>
      </w:r>
      <w:r w:rsidR="00EB2FB8">
        <w:rPr>
          <w:rFonts w:ascii="Times New Roman" w:hAnsi="Times New Roman" w:cs="Arial"/>
          <w:szCs w:val="22"/>
        </w:rPr>
        <w:t>8</w:t>
      </w:r>
      <w:r w:rsidR="0039540C">
        <w:rPr>
          <w:rFonts w:ascii="Times New Roman" w:hAnsi="Times New Roman" w:cs="Arial"/>
          <w:szCs w:val="22"/>
        </w:rPr>
        <w:t>. 2019</w:t>
      </w:r>
    </w:p>
    <w:p w14:paraId="43F8D683" w14:textId="77777777" w:rsidR="00866DC4" w:rsidRPr="00EE097F" w:rsidRDefault="00E33AFB" w:rsidP="00EE097F">
      <w:pPr>
        <w:pStyle w:val="Odstavecseseznamem"/>
        <w:spacing w:before="120" w:after="120" w:line="276" w:lineRule="auto"/>
        <w:ind w:left="357"/>
        <w:rPr>
          <w:rFonts w:ascii="Times New Roman" w:hAnsi="Times New Roman"/>
          <w:szCs w:val="22"/>
        </w:rPr>
      </w:pPr>
      <w:r>
        <w:rPr>
          <w:rFonts w:ascii="Times New Roman" w:hAnsi="Times New Roman" w:cs="Arial"/>
          <w:szCs w:val="22"/>
        </w:rPr>
        <w:t>Výstupy předá Zhotovitel Objednateli na základě předávacího protokolu.</w:t>
      </w:r>
    </w:p>
    <w:p w14:paraId="3C4A4A23" w14:textId="45FF0F26" w:rsidR="00EE097F" w:rsidRDefault="00DD6305" w:rsidP="00EE097F">
      <w:pPr>
        <w:pStyle w:val="Odstavecseseznamem"/>
        <w:numPr>
          <w:ilvl w:val="0"/>
          <w:numId w:val="21"/>
        </w:numPr>
        <w:spacing w:before="240" w:after="240" w:line="276" w:lineRule="auto"/>
        <w:ind w:left="357" w:hanging="357"/>
        <w:rPr>
          <w:rFonts w:ascii="Times New Roman" w:hAnsi="Times New Roman"/>
          <w:szCs w:val="22"/>
        </w:rPr>
      </w:pPr>
      <w:r w:rsidRPr="00EE097F">
        <w:rPr>
          <w:rFonts w:ascii="Times New Roman" w:hAnsi="Times New Roman"/>
          <w:szCs w:val="22"/>
        </w:rPr>
        <w:t>Zhotovitel se zavazuje dokončit a předat dílo nejpozději do</w:t>
      </w:r>
      <w:r w:rsidR="00CC06CF" w:rsidRPr="00EE097F">
        <w:rPr>
          <w:rFonts w:ascii="Times New Roman" w:hAnsi="Times New Roman"/>
          <w:szCs w:val="22"/>
        </w:rPr>
        <w:t xml:space="preserve"> </w:t>
      </w:r>
      <w:r w:rsidR="00FF79E6" w:rsidRPr="00EE097F">
        <w:rPr>
          <w:rFonts w:ascii="Times New Roman" w:hAnsi="Times New Roman"/>
          <w:snapToGrid w:val="0"/>
          <w:szCs w:val="22"/>
        </w:rPr>
        <w:t xml:space="preserve">31. </w:t>
      </w:r>
      <w:r w:rsidR="00935365">
        <w:rPr>
          <w:rFonts w:ascii="Times New Roman" w:hAnsi="Times New Roman"/>
          <w:snapToGrid w:val="0"/>
          <w:szCs w:val="22"/>
        </w:rPr>
        <w:t>8</w:t>
      </w:r>
      <w:r w:rsidR="00FF79E6" w:rsidRPr="00EE097F">
        <w:rPr>
          <w:rFonts w:ascii="Times New Roman" w:hAnsi="Times New Roman"/>
          <w:snapToGrid w:val="0"/>
          <w:szCs w:val="22"/>
        </w:rPr>
        <w:t>. 2019, přičemž dále platí termíny předání dílčích částí dle Přílohy č. 1 této smlouvy</w:t>
      </w:r>
      <w:r w:rsidR="00CC06CF" w:rsidRPr="00EE097F">
        <w:rPr>
          <w:rFonts w:ascii="Times New Roman" w:hAnsi="Times New Roman"/>
          <w:szCs w:val="22"/>
        </w:rPr>
        <w:t>.</w:t>
      </w:r>
      <w:r w:rsidR="004173B0" w:rsidRPr="00EE097F">
        <w:rPr>
          <w:rFonts w:ascii="Times New Roman" w:hAnsi="Times New Roman"/>
          <w:szCs w:val="22"/>
        </w:rPr>
        <w:t xml:space="preserve"> Zhotovitel je povinen přesvědčit se před zahájením plnění této smlouvy, že byla řádně uveřejněna v registru smluv a nabyla účinnosti.</w:t>
      </w:r>
    </w:p>
    <w:p w14:paraId="090B05CC" w14:textId="77777777" w:rsidR="00EE097F" w:rsidRDefault="00317704" w:rsidP="00EE097F">
      <w:pPr>
        <w:pStyle w:val="Odstavecseseznamem"/>
        <w:numPr>
          <w:ilvl w:val="0"/>
          <w:numId w:val="21"/>
        </w:numPr>
        <w:spacing w:before="240" w:after="120" w:line="276" w:lineRule="auto"/>
        <w:ind w:left="357" w:hanging="357"/>
        <w:rPr>
          <w:rFonts w:ascii="Times New Roman" w:hAnsi="Times New Roman"/>
          <w:szCs w:val="22"/>
        </w:rPr>
      </w:pPr>
      <w:r w:rsidRPr="00EE097F">
        <w:rPr>
          <w:rFonts w:ascii="Times New Roman" w:hAnsi="Times New Roman"/>
          <w:szCs w:val="22"/>
        </w:rPr>
        <w:t>Z</w:t>
      </w:r>
      <w:r w:rsidR="00A176DE" w:rsidRPr="00EE097F">
        <w:rPr>
          <w:rFonts w:ascii="Times New Roman" w:hAnsi="Times New Roman"/>
          <w:szCs w:val="22"/>
        </w:rPr>
        <w:t xml:space="preserve">hotovitel je povinen zapracovat změny návrhů, které byly schváleny hlavním </w:t>
      </w:r>
      <w:r w:rsidR="00C421A7" w:rsidRPr="00EE097F">
        <w:rPr>
          <w:rFonts w:ascii="Times New Roman" w:hAnsi="Times New Roman"/>
          <w:szCs w:val="22"/>
        </w:rPr>
        <w:t>Objednatel</w:t>
      </w:r>
      <w:r w:rsidR="00A176DE" w:rsidRPr="00EE097F">
        <w:rPr>
          <w:rFonts w:ascii="Times New Roman" w:hAnsi="Times New Roman"/>
          <w:szCs w:val="22"/>
        </w:rPr>
        <w:t xml:space="preserve">em, případně </w:t>
      </w:r>
      <w:r w:rsidR="00C421A7" w:rsidRPr="00EE097F">
        <w:rPr>
          <w:rFonts w:ascii="Times New Roman" w:hAnsi="Times New Roman"/>
          <w:szCs w:val="22"/>
        </w:rPr>
        <w:t>Objednatel</w:t>
      </w:r>
      <w:r w:rsidR="00A176DE" w:rsidRPr="00EE097F">
        <w:rPr>
          <w:rFonts w:ascii="Times New Roman" w:hAnsi="Times New Roman"/>
          <w:szCs w:val="22"/>
        </w:rPr>
        <w:t>e</w:t>
      </w:r>
      <w:r w:rsidR="00557564" w:rsidRPr="00EE097F">
        <w:rPr>
          <w:rFonts w:ascii="Times New Roman" w:hAnsi="Times New Roman"/>
          <w:szCs w:val="22"/>
        </w:rPr>
        <w:t xml:space="preserve">m, a to nejpozději do 5 pracovních dnů ode dne doručení připomínek Zhotoviteli, případně v termínu, který bude určen hlavním </w:t>
      </w:r>
      <w:r w:rsidR="00C421A7" w:rsidRPr="00EE097F">
        <w:rPr>
          <w:rFonts w:ascii="Times New Roman" w:hAnsi="Times New Roman"/>
          <w:szCs w:val="22"/>
        </w:rPr>
        <w:t>Objednatel</w:t>
      </w:r>
      <w:r w:rsidR="00557564" w:rsidRPr="00EE097F">
        <w:rPr>
          <w:rFonts w:ascii="Times New Roman" w:hAnsi="Times New Roman"/>
          <w:szCs w:val="22"/>
        </w:rPr>
        <w:t xml:space="preserve">em, pokud termín určený hlavním </w:t>
      </w:r>
      <w:r w:rsidR="00C421A7" w:rsidRPr="00EE097F">
        <w:rPr>
          <w:rFonts w:ascii="Times New Roman" w:hAnsi="Times New Roman"/>
          <w:szCs w:val="22"/>
        </w:rPr>
        <w:t>Objednatel</w:t>
      </w:r>
      <w:r w:rsidR="00557564" w:rsidRPr="00EE097F">
        <w:rPr>
          <w:rFonts w:ascii="Times New Roman" w:hAnsi="Times New Roman"/>
          <w:szCs w:val="22"/>
        </w:rPr>
        <w:t>em bude kratší.</w:t>
      </w:r>
    </w:p>
    <w:p w14:paraId="06EA17DD" w14:textId="77777777" w:rsidR="00317704" w:rsidRPr="00EE097F" w:rsidRDefault="00317704" w:rsidP="00EE097F">
      <w:pPr>
        <w:pStyle w:val="Odstavecseseznamem"/>
        <w:numPr>
          <w:ilvl w:val="0"/>
          <w:numId w:val="21"/>
        </w:numPr>
        <w:spacing w:before="240" w:after="120" w:line="276" w:lineRule="auto"/>
        <w:ind w:left="357" w:hanging="357"/>
        <w:rPr>
          <w:rFonts w:ascii="Times New Roman" w:hAnsi="Times New Roman"/>
          <w:szCs w:val="22"/>
        </w:rPr>
      </w:pPr>
      <w:r w:rsidRPr="00EE097F">
        <w:rPr>
          <w:rFonts w:ascii="Times New Roman" w:hAnsi="Times New Roman"/>
          <w:szCs w:val="22"/>
        </w:rPr>
        <w:t>Místem plnění díla je sídlo Objednatele dle záhlaví této smlouvy.</w:t>
      </w:r>
    </w:p>
    <w:p w14:paraId="5DA227F7" w14:textId="77777777" w:rsidR="00707F3C" w:rsidRPr="00EC0468" w:rsidRDefault="00707F3C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30E40ECA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IV</w:t>
      </w:r>
    </w:p>
    <w:p w14:paraId="38182FFA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CENA A PLATEBNÍ PODMÍNKY</w:t>
      </w:r>
    </w:p>
    <w:p w14:paraId="12F5666F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6B677747" w14:textId="77777777" w:rsidR="004D074B" w:rsidRDefault="00DD6305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Cena za provedení díla je stanovena dohodou obou smluvních </w:t>
      </w:r>
      <w:r w:rsidRPr="00746BAA">
        <w:rPr>
          <w:rFonts w:ascii="Times New Roman" w:hAnsi="Times New Roman"/>
          <w:szCs w:val="22"/>
        </w:rPr>
        <w:t xml:space="preserve">stran </w:t>
      </w:r>
      <w:r w:rsidR="00EB3B25" w:rsidRPr="00746BAA">
        <w:rPr>
          <w:rFonts w:ascii="Times New Roman" w:hAnsi="Times New Roman"/>
          <w:szCs w:val="22"/>
        </w:rPr>
        <w:t xml:space="preserve">maximálně </w:t>
      </w:r>
      <w:r w:rsidRPr="00746BAA">
        <w:rPr>
          <w:rFonts w:ascii="Times New Roman" w:hAnsi="Times New Roman"/>
          <w:szCs w:val="22"/>
        </w:rPr>
        <w:t>ve výši</w:t>
      </w:r>
      <w:r w:rsidR="004D074B">
        <w:rPr>
          <w:rFonts w:ascii="Times New Roman" w:hAnsi="Times New Roman"/>
          <w:szCs w:val="22"/>
        </w:rPr>
        <w:t>:</w:t>
      </w:r>
    </w:p>
    <w:p w14:paraId="7B57DF84" w14:textId="06A572A9" w:rsidR="00DD6305" w:rsidRDefault="00935365" w:rsidP="004D074B">
      <w:pPr>
        <w:pStyle w:val="Odstavecseseznamem"/>
        <w:spacing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135 000</w:t>
      </w:r>
      <w:r w:rsidR="006F54C8" w:rsidRPr="00746BAA">
        <w:rPr>
          <w:rFonts w:ascii="Times New Roman" w:hAnsi="Times New Roman"/>
          <w:szCs w:val="22"/>
        </w:rPr>
        <w:t xml:space="preserve"> Kč </w:t>
      </w:r>
      <w:r w:rsidR="004D074B">
        <w:rPr>
          <w:rFonts w:ascii="Times New Roman" w:hAnsi="Times New Roman"/>
          <w:szCs w:val="22"/>
        </w:rPr>
        <w:t>bez DPH</w:t>
      </w:r>
    </w:p>
    <w:p w14:paraId="7526CD8D" w14:textId="08F42A56" w:rsidR="004D074B" w:rsidRDefault="00935365" w:rsidP="004D074B">
      <w:pPr>
        <w:pStyle w:val="Odstavecseseznamem"/>
        <w:spacing w:line="276" w:lineRule="auto"/>
        <w:ind w:left="426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28 350</w:t>
      </w:r>
      <w:r w:rsidR="004D074B">
        <w:rPr>
          <w:rFonts w:ascii="Times New Roman" w:hAnsi="Times New Roman"/>
          <w:snapToGrid w:val="0"/>
          <w:szCs w:val="22"/>
        </w:rPr>
        <w:t xml:space="preserve"> Kč DPH 21%</w:t>
      </w:r>
    </w:p>
    <w:p w14:paraId="6CA88B23" w14:textId="6A7D5B45" w:rsidR="004D074B" w:rsidRDefault="00935365" w:rsidP="004D074B">
      <w:pPr>
        <w:pStyle w:val="Odstavecseseznamem"/>
        <w:spacing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163 350</w:t>
      </w:r>
      <w:r w:rsidR="004D074B">
        <w:rPr>
          <w:rFonts w:ascii="Times New Roman" w:hAnsi="Times New Roman"/>
          <w:snapToGrid w:val="0"/>
          <w:szCs w:val="22"/>
        </w:rPr>
        <w:t xml:space="preserve"> Kč celková cena.</w:t>
      </w:r>
    </w:p>
    <w:p w14:paraId="18EEB3BB" w14:textId="77777777" w:rsidR="00DA4504" w:rsidRDefault="00DA4504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DA4504">
        <w:rPr>
          <w:rFonts w:ascii="Times New Roman" w:hAnsi="Times New Roman"/>
          <w:szCs w:val="22"/>
        </w:rPr>
        <w:t xml:space="preserve">Celková smluvní cena zahrnuje, není-li stanoveno jinak, všechny náklady Zhotovitele související s provedením </w:t>
      </w:r>
      <w:r w:rsidR="005E41DF">
        <w:rPr>
          <w:rFonts w:ascii="Times New Roman" w:hAnsi="Times New Roman"/>
          <w:szCs w:val="22"/>
        </w:rPr>
        <w:t>předmětu s</w:t>
      </w:r>
      <w:r w:rsidRPr="00DA4504">
        <w:rPr>
          <w:rFonts w:ascii="Times New Roman" w:hAnsi="Times New Roman"/>
          <w:szCs w:val="22"/>
        </w:rPr>
        <w:t xml:space="preserve">mlouvy, včetně možných rizik a inflačních vlivů. Veškeré částky k zaplacení Objednatelem </w:t>
      </w:r>
      <w:r w:rsidR="000262B6">
        <w:rPr>
          <w:rFonts w:ascii="Times New Roman" w:hAnsi="Times New Roman"/>
          <w:szCs w:val="22"/>
        </w:rPr>
        <w:t>podle této s</w:t>
      </w:r>
      <w:r w:rsidRPr="00DA4504">
        <w:rPr>
          <w:rFonts w:ascii="Times New Roman" w:hAnsi="Times New Roman"/>
          <w:szCs w:val="22"/>
        </w:rPr>
        <w:t xml:space="preserve">mlouvy budou uhrazeny na bankovní spojení (účet) Zhotovitele uvedený v identifikaci Zhotovitele jako </w:t>
      </w:r>
      <w:r w:rsidR="005E41DF">
        <w:rPr>
          <w:rFonts w:ascii="Times New Roman" w:hAnsi="Times New Roman"/>
          <w:szCs w:val="22"/>
        </w:rPr>
        <w:t>Strany v záhlaví</w:t>
      </w:r>
      <w:r w:rsidR="000262B6">
        <w:rPr>
          <w:rFonts w:ascii="Times New Roman" w:hAnsi="Times New Roman"/>
          <w:szCs w:val="22"/>
        </w:rPr>
        <w:t xml:space="preserve"> této s</w:t>
      </w:r>
      <w:r>
        <w:rPr>
          <w:rFonts w:ascii="Times New Roman" w:hAnsi="Times New Roman"/>
          <w:szCs w:val="22"/>
        </w:rPr>
        <w:t>mlouvy.</w:t>
      </w:r>
    </w:p>
    <w:p w14:paraId="1871C3B5" w14:textId="77777777" w:rsidR="00F00AF6" w:rsidRPr="00EC0468" w:rsidRDefault="00F00AF6" w:rsidP="00F00AF6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Cena je nejvýše přípustná </w:t>
      </w:r>
      <w:r w:rsidRPr="00845A32">
        <w:rPr>
          <w:rFonts w:ascii="Times New Roman" w:hAnsi="Times New Roman"/>
          <w:szCs w:val="22"/>
        </w:rPr>
        <w:t xml:space="preserve">a </w:t>
      </w:r>
      <w:r w:rsidRPr="00845A32">
        <w:rPr>
          <w:rFonts w:ascii="Times New Roman" w:hAnsi="Times New Roman" w:cs="Arial"/>
          <w:color w:val="000000"/>
        </w:rPr>
        <w:t>není možné ji překročit za žádných okolností</w:t>
      </w:r>
      <w:r>
        <w:rPr>
          <w:rFonts w:ascii="Times New Roman" w:hAnsi="Times New Roman" w:cs="Arial"/>
          <w:color w:val="000000"/>
        </w:rPr>
        <w:t xml:space="preserve"> s výjimkou změny sazeb DPH.</w:t>
      </w:r>
    </w:p>
    <w:p w14:paraId="5F6DC820" w14:textId="77777777" w:rsidR="00F00AF6" w:rsidRPr="00F00AF6" w:rsidRDefault="00F00AF6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F00AF6">
        <w:rPr>
          <w:rFonts w:ascii="Times New Roman" w:hAnsi="Times New Roman"/>
          <w:szCs w:val="22"/>
        </w:rPr>
        <w:t>DPH bude účtována ve výši určené podle právních předpisů platných ke dni uskutečnění zdanitelného plnění.</w:t>
      </w:r>
    </w:p>
    <w:p w14:paraId="11A35782" w14:textId="77777777" w:rsidR="00DA4504" w:rsidRDefault="00DA4504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Fakturace za realizované plnění bude probíhat</w:t>
      </w:r>
      <w:r>
        <w:rPr>
          <w:rFonts w:ascii="Times New Roman" w:hAnsi="Times New Roman"/>
          <w:szCs w:val="22"/>
        </w:rPr>
        <w:t xml:space="preserve"> ve dvou fázích</w:t>
      </w:r>
      <w:r w:rsidRPr="00EC0468">
        <w:rPr>
          <w:rFonts w:ascii="Times New Roman" w:hAnsi="Times New Roman"/>
          <w:szCs w:val="22"/>
        </w:rPr>
        <w:t xml:space="preserve"> po odevzdání plnění </w:t>
      </w:r>
      <w:r>
        <w:rPr>
          <w:rFonts w:ascii="Times New Roman" w:hAnsi="Times New Roman"/>
          <w:szCs w:val="22"/>
        </w:rPr>
        <w:t xml:space="preserve">jednotlivých částí díla </w:t>
      </w:r>
      <w:r w:rsidR="005E41DF">
        <w:rPr>
          <w:rFonts w:ascii="Times New Roman" w:hAnsi="Times New Roman"/>
          <w:szCs w:val="22"/>
        </w:rPr>
        <w:t>dle článku III odst.</w:t>
      </w:r>
      <w:r w:rsidRPr="00EC0468">
        <w:rPr>
          <w:rFonts w:ascii="Times New Roman" w:hAnsi="Times New Roman"/>
          <w:szCs w:val="22"/>
        </w:rPr>
        <w:t xml:space="preserve"> 1 této smlouvy</w:t>
      </w:r>
      <w:r>
        <w:rPr>
          <w:rFonts w:ascii="Times New Roman" w:hAnsi="Times New Roman"/>
          <w:szCs w:val="22"/>
        </w:rPr>
        <w:t xml:space="preserve"> </w:t>
      </w:r>
      <w:r w:rsidR="00942248">
        <w:rPr>
          <w:rFonts w:ascii="Times New Roman" w:hAnsi="Times New Roman"/>
          <w:szCs w:val="22"/>
        </w:rPr>
        <w:t>následovně</w:t>
      </w:r>
      <w:r>
        <w:rPr>
          <w:rFonts w:ascii="Times New Roman" w:hAnsi="Times New Roman"/>
          <w:szCs w:val="22"/>
        </w:rPr>
        <w:t>:</w:t>
      </w:r>
    </w:p>
    <w:p w14:paraId="4260CE93" w14:textId="77777777" w:rsidR="00DA4504" w:rsidRDefault="00DA4504" w:rsidP="00DA4504">
      <w:pPr>
        <w:pStyle w:val="Odstavecseseznamem"/>
        <w:numPr>
          <w:ilvl w:val="0"/>
          <w:numId w:val="23"/>
        </w:numPr>
        <w:spacing w:line="276" w:lineRule="auto"/>
        <w:ind w:left="42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část – 40 % celkové ceny díla</w:t>
      </w:r>
    </w:p>
    <w:p w14:paraId="16E1A7A9" w14:textId="77777777" w:rsidR="00DA4504" w:rsidRDefault="00DA4504" w:rsidP="00DA4504">
      <w:pPr>
        <w:pStyle w:val="Odstavecseseznamem"/>
        <w:spacing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II. část – 60 % celkové ceny díla</w:t>
      </w:r>
    </w:p>
    <w:p w14:paraId="69E9B218" w14:textId="77777777" w:rsidR="00DA4504" w:rsidRPr="00746BAA" w:rsidRDefault="00DA4504" w:rsidP="00DA4504">
      <w:pPr>
        <w:pStyle w:val="Odstavecseseznamem"/>
        <w:spacing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Protokol vyhotovený Zhotovitelem o předání a př</w:t>
      </w:r>
      <w:r>
        <w:rPr>
          <w:rFonts w:ascii="Times New Roman" w:hAnsi="Times New Roman"/>
          <w:szCs w:val="22"/>
        </w:rPr>
        <w:t>evzetí jednotlivých částí díla</w:t>
      </w:r>
      <w:r w:rsidRPr="00EC0468">
        <w:rPr>
          <w:rFonts w:ascii="Times New Roman" w:hAnsi="Times New Roman"/>
          <w:szCs w:val="22"/>
        </w:rPr>
        <w:t xml:space="preserve"> bude přílohou předložené faktury a bude předem odsouhlasen</w:t>
      </w:r>
      <w:r w:rsidR="005E41DF">
        <w:rPr>
          <w:rFonts w:ascii="Times New Roman" w:hAnsi="Times New Roman"/>
          <w:szCs w:val="22"/>
        </w:rPr>
        <w:t xml:space="preserve"> styčnými pracovníky Objedn</w:t>
      </w:r>
      <w:r w:rsidRPr="00EC0468">
        <w:rPr>
          <w:rFonts w:ascii="Times New Roman" w:hAnsi="Times New Roman"/>
          <w:szCs w:val="22"/>
        </w:rPr>
        <w:t>atele uvedenými v záhlaví smlouvy.</w:t>
      </w:r>
    </w:p>
    <w:p w14:paraId="4562294C" w14:textId="77777777" w:rsidR="00F00AF6" w:rsidRDefault="00DD6305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Veškeré </w:t>
      </w:r>
      <w:r w:rsidR="000262B6">
        <w:rPr>
          <w:rFonts w:ascii="Times New Roman" w:hAnsi="Times New Roman"/>
          <w:szCs w:val="22"/>
        </w:rPr>
        <w:t>faktury vystavované podle této s</w:t>
      </w:r>
      <w:r w:rsidRPr="00EC0468">
        <w:rPr>
          <w:rFonts w:ascii="Times New Roman" w:hAnsi="Times New Roman"/>
          <w:szCs w:val="22"/>
        </w:rPr>
        <w:t>mlouvy musí splňovat náležitosti daňového dokladu podle § 26 a násl. zákona č. 235/2004 Sb., o dani z přidané hodnoty, ve znění pozdějších předpisů. Součástí faktu</w:t>
      </w:r>
      <w:r w:rsidR="000262B6">
        <w:rPr>
          <w:rFonts w:ascii="Times New Roman" w:hAnsi="Times New Roman"/>
          <w:szCs w:val="22"/>
        </w:rPr>
        <w:t>ry bude vždy identifikace této s</w:t>
      </w:r>
      <w:r w:rsidRPr="00EC0468">
        <w:rPr>
          <w:rFonts w:ascii="Times New Roman" w:hAnsi="Times New Roman"/>
          <w:szCs w:val="22"/>
        </w:rPr>
        <w:t>mlouvy.</w:t>
      </w:r>
    </w:p>
    <w:p w14:paraId="61D715A2" w14:textId="77777777" w:rsidR="00DD6305" w:rsidRPr="00EC0468" w:rsidRDefault="002060D4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2060D4">
        <w:rPr>
          <w:rFonts w:ascii="Times New Roman" w:hAnsi="Times New Roman"/>
          <w:szCs w:val="22"/>
        </w:rPr>
        <w:lastRenderedPageBreak/>
        <w:t>Faktury jsou splatné ve lhůtě 30 kalen</w:t>
      </w:r>
      <w:r>
        <w:rPr>
          <w:rFonts w:ascii="Times New Roman" w:hAnsi="Times New Roman"/>
          <w:szCs w:val="22"/>
        </w:rPr>
        <w:t>dářních dnů od jejich doručení O</w:t>
      </w:r>
      <w:r w:rsidRPr="002060D4">
        <w:rPr>
          <w:rFonts w:ascii="Times New Roman" w:hAnsi="Times New Roman"/>
          <w:szCs w:val="22"/>
        </w:rPr>
        <w:t xml:space="preserve">bjednateli za předpokladu, že budou vystaveny v souladu s platebními podmínkami a budou splňovat všechny </w:t>
      </w:r>
      <w:r>
        <w:rPr>
          <w:rFonts w:ascii="Times New Roman" w:hAnsi="Times New Roman"/>
          <w:szCs w:val="22"/>
        </w:rPr>
        <w:t xml:space="preserve">výše </w:t>
      </w:r>
      <w:r w:rsidRPr="002060D4">
        <w:rPr>
          <w:rFonts w:ascii="Times New Roman" w:hAnsi="Times New Roman"/>
          <w:szCs w:val="22"/>
        </w:rPr>
        <w:t>uvedené náležitosti. Pokud faktura nebude vystavena v souladu s platebními podmínkami nebo nebude splňovat požadované náležitosti, je objednatel oprávněn fakturu zhotoviteli vrátit; vrácením pozbývá faktura splatnosti.</w:t>
      </w:r>
    </w:p>
    <w:p w14:paraId="1365DD91" w14:textId="77777777" w:rsidR="00DD6305" w:rsidRPr="00EC0468" w:rsidRDefault="00DD6305" w:rsidP="00F63CD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Faktura se p</w:t>
      </w:r>
      <w:r w:rsidR="000262B6">
        <w:rPr>
          <w:rFonts w:ascii="Times New Roman" w:hAnsi="Times New Roman"/>
          <w:szCs w:val="22"/>
        </w:rPr>
        <w:t>ro účely této s</w:t>
      </w:r>
      <w:r w:rsidRPr="00EC0468">
        <w:rPr>
          <w:rFonts w:ascii="Times New Roman" w:hAnsi="Times New Roman"/>
          <w:szCs w:val="22"/>
        </w:rPr>
        <w:t xml:space="preserve">mlouvy má za uhrazenou okamžikem odepsání fakturované částky z bankovního účtu </w:t>
      </w:r>
      <w:r w:rsidR="00C421A7" w:rsidRPr="00EC0468">
        <w:rPr>
          <w:rFonts w:ascii="Times New Roman" w:hAnsi="Times New Roman"/>
          <w:szCs w:val="22"/>
        </w:rPr>
        <w:t>Objednatel</w:t>
      </w:r>
      <w:r w:rsidR="00E33AFB">
        <w:rPr>
          <w:rFonts w:ascii="Times New Roman" w:hAnsi="Times New Roman"/>
          <w:szCs w:val="22"/>
        </w:rPr>
        <w:t>e ve prospěch bankovního účtu Zhotovitele uvedeného</w:t>
      </w:r>
      <w:r w:rsidR="000262B6">
        <w:rPr>
          <w:rFonts w:ascii="Times New Roman" w:hAnsi="Times New Roman"/>
          <w:szCs w:val="22"/>
        </w:rPr>
        <w:t xml:space="preserve"> v záhlaví této s</w:t>
      </w:r>
      <w:r w:rsidRPr="00EC0468">
        <w:rPr>
          <w:rFonts w:ascii="Times New Roman" w:hAnsi="Times New Roman"/>
          <w:szCs w:val="22"/>
        </w:rPr>
        <w:t>mlouvy.</w:t>
      </w:r>
    </w:p>
    <w:p w14:paraId="45F1C4DD" w14:textId="77777777" w:rsidR="00DD6305" w:rsidRPr="00EC0468" w:rsidRDefault="00DD6305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671A2D2C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</w:t>
      </w:r>
    </w:p>
    <w:p w14:paraId="7243D77C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UKONČENÍ SMLOUVY</w:t>
      </w:r>
    </w:p>
    <w:p w14:paraId="2FAE9C78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58B57B23" w14:textId="77777777" w:rsidR="00DD6305" w:rsidRPr="00EC0468" w:rsidRDefault="00DD6305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</w:t>
      </w:r>
      <w:r w:rsidR="000262B6">
        <w:rPr>
          <w:rFonts w:ascii="Times New Roman" w:hAnsi="Times New Roman"/>
          <w:szCs w:val="22"/>
        </w:rPr>
        <w:t>ny jsou oprávněny ukončit tuto s</w:t>
      </w:r>
      <w:r w:rsidRPr="00EC0468">
        <w:rPr>
          <w:rFonts w:ascii="Times New Roman" w:hAnsi="Times New Roman"/>
          <w:szCs w:val="22"/>
        </w:rPr>
        <w:t>mlouvu pouze vzájemnou písemnou dohodou Stran v listinné podobě a/nebo za podm</w:t>
      </w:r>
      <w:r w:rsidR="000262B6">
        <w:rPr>
          <w:rFonts w:ascii="Times New Roman" w:hAnsi="Times New Roman"/>
          <w:szCs w:val="22"/>
        </w:rPr>
        <w:t>ínek výslovně uvedených v této s</w:t>
      </w:r>
      <w:r w:rsidRPr="00EC0468">
        <w:rPr>
          <w:rFonts w:ascii="Times New Roman" w:hAnsi="Times New Roman"/>
          <w:szCs w:val="22"/>
        </w:rPr>
        <w:t>mlouvě.</w:t>
      </w:r>
    </w:p>
    <w:p w14:paraId="4541DBDC" w14:textId="77777777" w:rsidR="00DD6305" w:rsidRPr="00EC0468" w:rsidRDefault="00C421A7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j</w:t>
      </w:r>
      <w:r w:rsidR="00DA6EF9" w:rsidRPr="00EC0468">
        <w:rPr>
          <w:rFonts w:ascii="Times New Roman" w:hAnsi="Times New Roman"/>
          <w:szCs w:val="22"/>
        </w:rPr>
        <w:t>e</w:t>
      </w:r>
      <w:r w:rsidR="000262B6">
        <w:rPr>
          <w:rFonts w:ascii="Times New Roman" w:hAnsi="Times New Roman"/>
          <w:szCs w:val="22"/>
        </w:rPr>
        <w:t xml:space="preserve"> oprávněn ukončit tuto s</w:t>
      </w:r>
      <w:r w:rsidR="00DD6305" w:rsidRPr="00EC0468">
        <w:rPr>
          <w:rFonts w:ascii="Times New Roman" w:hAnsi="Times New Roman"/>
          <w:szCs w:val="22"/>
        </w:rPr>
        <w:t xml:space="preserve">mlouvu odstoupením </w:t>
      </w:r>
      <w:r w:rsidR="00B6220B" w:rsidRPr="00EC0468">
        <w:rPr>
          <w:rFonts w:ascii="Times New Roman" w:hAnsi="Times New Roman"/>
          <w:szCs w:val="22"/>
        </w:rPr>
        <w:t xml:space="preserve">zejména </w:t>
      </w:r>
      <w:r w:rsidR="00DD6305" w:rsidRPr="00EC0468">
        <w:rPr>
          <w:rFonts w:ascii="Times New Roman" w:hAnsi="Times New Roman"/>
          <w:szCs w:val="22"/>
        </w:rPr>
        <w:t xml:space="preserve">za následujících podmínek: </w:t>
      </w:r>
    </w:p>
    <w:p w14:paraId="0A9C6137" w14:textId="77777777" w:rsidR="00DD6305" w:rsidRPr="00EC0468" w:rsidRDefault="00DD6305" w:rsidP="00F63CDA">
      <w:pPr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plnění dle hlavní smlouvy bude ukončeno nebo omezeno</w:t>
      </w:r>
    </w:p>
    <w:p w14:paraId="2C4A29BD" w14:textId="77777777" w:rsidR="00DD6305" w:rsidRPr="00EC0468" w:rsidRDefault="00DD6305" w:rsidP="00F63CDA">
      <w:pPr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jestliže Zhotovitel poruší</w:t>
      </w:r>
      <w:r w:rsidR="000262B6">
        <w:rPr>
          <w:rFonts w:ascii="Times New Roman" w:hAnsi="Times New Roman"/>
          <w:szCs w:val="22"/>
        </w:rPr>
        <w:t xml:space="preserve"> své povinnosti založené touto s</w:t>
      </w:r>
      <w:r w:rsidRPr="00EC0468">
        <w:rPr>
          <w:rFonts w:ascii="Times New Roman" w:hAnsi="Times New Roman"/>
          <w:szCs w:val="22"/>
        </w:rPr>
        <w:t xml:space="preserve">mlouvou nebo zákonem, na toto porušení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písemně Zhotovitele a Zhotovitel ani ve lhůtě 15 dnů od doručení tohoto upozornění nezjedná uspokojivou nápravu porušené povinnosti;</w:t>
      </w:r>
    </w:p>
    <w:p w14:paraId="342FF853" w14:textId="77777777" w:rsidR="00DD6305" w:rsidRPr="00EC0468" w:rsidRDefault="00DD6305" w:rsidP="00F63CDA">
      <w:pPr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pozbude oprávnění vyžadované právními předpisy k činnostem, k jejichž</w:t>
      </w:r>
      <w:r w:rsidR="000262B6">
        <w:rPr>
          <w:rFonts w:ascii="Times New Roman" w:hAnsi="Times New Roman"/>
          <w:szCs w:val="22"/>
        </w:rPr>
        <w:t xml:space="preserve"> provádění je Zhotovitel podle této s</w:t>
      </w:r>
      <w:r w:rsidRPr="00EC0468">
        <w:rPr>
          <w:rFonts w:ascii="Times New Roman" w:hAnsi="Times New Roman"/>
          <w:szCs w:val="22"/>
        </w:rPr>
        <w:t>mlouvy povinen, nebo</w:t>
      </w:r>
    </w:p>
    <w:p w14:paraId="2F5658A0" w14:textId="77777777" w:rsidR="00DD6305" w:rsidRPr="00EC0468" w:rsidRDefault="00DD6305" w:rsidP="00F63CDA">
      <w:pPr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na Zhotovitele je podán insolvenční návrh, s výjimkou nedůvodného návrhu, nebo příslušný soud rozhodne, že Zhotovitel je v úpadku nebo mu úpadek hrozí (tj. vydá rozhodnutí o tom, že se zjišťuje úpadek Zhotovitele nebo hrozící úpadek Zhotovitele), nebo ve vztahu ke Zhotoviteli je prohlášen konkurs nebo povolena reorganizace, nebo</w:t>
      </w:r>
    </w:p>
    <w:p w14:paraId="1E92CF1D" w14:textId="77777777" w:rsidR="00DD6305" w:rsidRPr="00EC0468" w:rsidRDefault="00DD6305" w:rsidP="00F63CDA">
      <w:pPr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vstoupí do likvidace.</w:t>
      </w:r>
    </w:p>
    <w:p w14:paraId="01204EFA" w14:textId="77777777" w:rsidR="00DD6305" w:rsidRPr="00EC0468" w:rsidRDefault="00DD6305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Odstoupení od této smlouvy nabývá účinnosti písemným doručením oznámení o odstoupení druhé Straně.</w:t>
      </w:r>
    </w:p>
    <w:p w14:paraId="4F826C37" w14:textId="77777777" w:rsidR="00DD6305" w:rsidRPr="00EC0468" w:rsidRDefault="00DD6305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Odstoupení a/nebo zánik této </w:t>
      </w:r>
      <w:r w:rsidR="000262B6">
        <w:rPr>
          <w:rFonts w:ascii="Times New Roman" w:hAnsi="Times New Roman"/>
          <w:szCs w:val="22"/>
        </w:rPr>
        <w:t>s</w:t>
      </w:r>
      <w:r w:rsidRPr="00EC0468">
        <w:rPr>
          <w:rFonts w:ascii="Times New Roman" w:hAnsi="Times New Roman"/>
          <w:szCs w:val="22"/>
        </w:rPr>
        <w:t>mlouvy z jakého</w:t>
      </w:r>
      <w:r w:rsidR="000262B6">
        <w:rPr>
          <w:rFonts w:ascii="Times New Roman" w:hAnsi="Times New Roman"/>
          <w:szCs w:val="22"/>
        </w:rPr>
        <w:t>koliv právního důvodu dle této s</w:t>
      </w:r>
      <w:r w:rsidRPr="00EC0468">
        <w:rPr>
          <w:rFonts w:ascii="Times New Roman" w:hAnsi="Times New Roman"/>
          <w:szCs w:val="22"/>
        </w:rPr>
        <w:t>mlouvy nezakládá zánik jiných práv či povinností Stran, u nichž se předpokládá jejich další trvání (zejména p</w:t>
      </w:r>
      <w:r w:rsidR="000262B6">
        <w:rPr>
          <w:rFonts w:ascii="Times New Roman" w:hAnsi="Times New Roman"/>
          <w:szCs w:val="22"/>
        </w:rPr>
        <w:t>odle čl. VII této s</w:t>
      </w:r>
      <w:r w:rsidRPr="00EC0468">
        <w:rPr>
          <w:rFonts w:ascii="Times New Roman" w:hAnsi="Times New Roman"/>
          <w:szCs w:val="22"/>
        </w:rPr>
        <w:t xml:space="preserve">mlouvy). </w:t>
      </w:r>
    </w:p>
    <w:p w14:paraId="597E57F1" w14:textId="77777777" w:rsidR="00DD6305" w:rsidRDefault="00DD6305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4173B0">
        <w:rPr>
          <w:rFonts w:ascii="Times New Roman" w:hAnsi="Times New Roman"/>
          <w:szCs w:val="22"/>
        </w:rPr>
        <w:t xml:space="preserve">V případě zániku závazku před řádným splněním díla je Zhotovitel povinen ihned předat </w:t>
      </w:r>
      <w:r w:rsidR="00C421A7" w:rsidRPr="004173B0">
        <w:rPr>
          <w:rFonts w:ascii="Times New Roman" w:hAnsi="Times New Roman"/>
          <w:szCs w:val="22"/>
        </w:rPr>
        <w:t>Objednatel</w:t>
      </w:r>
      <w:r w:rsidRPr="004173B0">
        <w:rPr>
          <w:rFonts w:ascii="Times New Roman" w:hAnsi="Times New Roman"/>
          <w:szCs w:val="22"/>
        </w:rPr>
        <w:t xml:space="preserve">i nedokončené dílo, včetně věcí, které opatřil a které jsou součástí díla. </w:t>
      </w:r>
    </w:p>
    <w:p w14:paraId="5F00954F" w14:textId="77777777" w:rsidR="005E41DF" w:rsidRPr="005E41DF" w:rsidRDefault="005E41DF" w:rsidP="00F63CDA">
      <w:pPr>
        <w:pStyle w:val="Odstavecseseznamem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5E41DF">
        <w:rPr>
          <w:rFonts w:ascii="Times New Roman" w:hAnsi="Times New Roman"/>
        </w:rPr>
        <w:t>Odstoupení od smlouvy se nedotýká práva na zaplacení smluvní pokuty nebo úroku z prodlení, pokud již dospěl,</w:t>
      </w:r>
      <w:r>
        <w:rPr>
          <w:rFonts w:ascii="Times New Roman" w:hAnsi="Times New Roman"/>
        </w:rPr>
        <w:t xml:space="preserve"> nebo</w:t>
      </w:r>
      <w:r w:rsidRPr="005E41DF">
        <w:rPr>
          <w:rFonts w:ascii="Times New Roman" w:hAnsi="Times New Roman"/>
        </w:rPr>
        <w:t xml:space="preserve"> práva na náhradu škody vzniklé z porušení smluvní povinnosti</w:t>
      </w:r>
      <w:r>
        <w:rPr>
          <w:rFonts w:ascii="Times New Roman" w:hAnsi="Times New Roman"/>
        </w:rPr>
        <w:t>.</w:t>
      </w:r>
    </w:p>
    <w:p w14:paraId="346CF2F5" w14:textId="77777777" w:rsidR="001D2659" w:rsidRPr="00EC0468" w:rsidRDefault="001D2659" w:rsidP="00F63CDA">
      <w:pPr>
        <w:pStyle w:val="slovanodstavec"/>
        <w:spacing w:line="276" w:lineRule="auto"/>
        <w:rPr>
          <w:rFonts w:ascii="Times New Roman" w:hAnsi="Times New Roman"/>
          <w:szCs w:val="22"/>
        </w:rPr>
      </w:pPr>
    </w:p>
    <w:p w14:paraId="52B17320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</w:t>
      </w:r>
    </w:p>
    <w:p w14:paraId="7C9A6F75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SOUČINNOST STRAN</w:t>
      </w:r>
    </w:p>
    <w:p w14:paraId="4BB2DDBB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27F11D16" w14:textId="77777777" w:rsidR="00DD6305" w:rsidRPr="00EC0468" w:rsidRDefault="00DD6305" w:rsidP="00F63CDA">
      <w:pPr>
        <w:pStyle w:val="slovanodstavec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Strany prohlašují, že si jsou vědomy skutečnosti, ž</w:t>
      </w:r>
      <w:r w:rsidR="000262B6">
        <w:rPr>
          <w:rFonts w:ascii="Times New Roman" w:hAnsi="Times New Roman"/>
          <w:szCs w:val="22"/>
        </w:rPr>
        <w:t>e úspěšné plnění předmětu této s</w:t>
      </w:r>
      <w:r w:rsidRPr="00EC0468">
        <w:rPr>
          <w:rFonts w:ascii="Times New Roman" w:hAnsi="Times New Roman"/>
          <w:szCs w:val="22"/>
        </w:rPr>
        <w:t>mlouvy je závislé na včasném a úplném vzájemném informování Stran a získání příslušných podkladů</w:t>
      </w:r>
      <w:r w:rsidR="00B6220B" w:rsidRPr="00EC0468">
        <w:rPr>
          <w:rFonts w:ascii="Times New Roman" w:hAnsi="Times New Roman"/>
          <w:szCs w:val="22"/>
        </w:rPr>
        <w:t xml:space="preserve"> a stávajíc</w:t>
      </w:r>
      <w:r w:rsidR="004173B0">
        <w:rPr>
          <w:rFonts w:ascii="Times New Roman" w:hAnsi="Times New Roman"/>
          <w:szCs w:val="22"/>
        </w:rPr>
        <w:t>ího</w:t>
      </w:r>
      <w:r w:rsidR="00B6220B" w:rsidRPr="00EC0468">
        <w:rPr>
          <w:rFonts w:ascii="Times New Roman" w:hAnsi="Times New Roman"/>
          <w:szCs w:val="22"/>
        </w:rPr>
        <w:t xml:space="preserve"> rozsah</w:t>
      </w:r>
      <w:r w:rsidR="004173B0">
        <w:rPr>
          <w:rFonts w:ascii="Times New Roman" w:hAnsi="Times New Roman"/>
          <w:szCs w:val="22"/>
        </w:rPr>
        <w:t>u</w:t>
      </w:r>
      <w:r w:rsidR="00B6220B" w:rsidRPr="00EC0468">
        <w:rPr>
          <w:rFonts w:ascii="Times New Roman" w:hAnsi="Times New Roman"/>
          <w:szCs w:val="22"/>
        </w:rPr>
        <w:t xml:space="preserve"> plnění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 xml:space="preserve">em vůči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>.</w:t>
      </w:r>
    </w:p>
    <w:p w14:paraId="67F599C6" w14:textId="77777777" w:rsidR="00DD6305" w:rsidRPr="00EC0468" w:rsidRDefault="00DD6305" w:rsidP="00F63CDA">
      <w:pPr>
        <w:pStyle w:val="slovanodstavec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se zavazuje vyvinout veškerou nutnou součinnost k tomu, aby závazky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vzešlé z hlavní smlouvy byly splněny v plném rozsahu. </w:t>
      </w:r>
    </w:p>
    <w:p w14:paraId="54193764" w14:textId="77777777" w:rsidR="00DD6305" w:rsidRPr="00EC0468" w:rsidRDefault="00DD6305" w:rsidP="00F63CDA">
      <w:pPr>
        <w:pStyle w:val="slovanodstavec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Podklady a další záleži</w:t>
      </w:r>
      <w:r w:rsidR="000262B6">
        <w:rPr>
          <w:rFonts w:ascii="Times New Roman" w:hAnsi="Times New Roman"/>
          <w:szCs w:val="22"/>
        </w:rPr>
        <w:t>tosti spojené s předmětem této s</w:t>
      </w:r>
      <w:r w:rsidRPr="00EC0468">
        <w:rPr>
          <w:rFonts w:ascii="Times New Roman" w:hAnsi="Times New Roman"/>
          <w:szCs w:val="22"/>
        </w:rPr>
        <w:t xml:space="preserve">mlouvy budou mezi Stranami konzultovány a v případě potřeby upřesňovány a doplňovány. Smluvní strany se zavazují zajistit přiměřenou průběžnou spolupráci osob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="002060D4">
        <w:rPr>
          <w:rFonts w:ascii="Times New Roman" w:hAnsi="Times New Roman"/>
          <w:szCs w:val="22"/>
        </w:rPr>
        <w:t>e a Zhotovitele pro plnění předmětu s</w:t>
      </w:r>
      <w:r w:rsidRPr="00EC0468">
        <w:rPr>
          <w:rFonts w:ascii="Times New Roman" w:hAnsi="Times New Roman"/>
          <w:szCs w:val="22"/>
        </w:rPr>
        <w:t>mlouvy.</w:t>
      </w:r>
    </w:p>
    <w:p w14:paraId="666ED7D5" w14:textId="77777777" w:rsidR="00DD6305" w:rsidRPr="00EC0468" w:rsidRDefault="00DD6305" w:rsidP="00115E63">
      <w:pPr>
        <w:pStyle w:val="slovanodstavec"/>
        <w:spacing w:line="276" w:lineRule="auto"/>
        <w:rPr>
          <w:rFonts w:ascii="Times New Roman" w:hAnsi="Times New Roman"/>
          <w:szCs w:val="22"/>
        </w:rPr>
      </w:pPr>
    </w:p>
    <w:p w14:paraId="455B04C8" w14:textId="77777777" w:rsidR="008B0EF6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</w:t>
      </w:r>
    </w:p>
    <w:p w14:paraId="4FD356E7" w14:textId="77777777" w:rsidR="008B0EF6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OCHRANA DŮVĚRNÝCH INFORMACÍ</w:t>
      </w:r>
    </w:p>
    <w:p w14:paraId="79B9CB7C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67C03FA4" w14:textId="77777777" w:rsidR="008B0EF6" w:rsidRPr="00EC0468" w:rsidRDefault="00DD6305" w:rsidP="00F63CDA">
      <w:pPr>
        <w:pStyle w:val="slovanodstavec"/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je povinen zachovávat mlčenlivost o všech skutečnostech, o kterých se dozví při plnění této Smlouvy. S informacemi poskytnutými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em za účelem</w:t>
      </w:r>
      <w:r w:rsidR="000262B6">
        <w:rPr>
          <w:rFonts w:ascii="Times New Roman" w:hAnsi="Times New Roman"/>
          <w:szCs w:val="22"/>
        </w:rPr>
        <w:t xml:space="preserve"> splnění závazků plynoucích ze s</w:t>
      </w:r>
      <w:r w:rsidRPr="00EC0468">
        <w:rPr>
          <w:rFonts w:ascii="Times New Roman" w:hAnsi="Times New Roman"/>
          <w:szCs w:val="22"/>
        </w:rPr>
        <w:t>mlouvy, je povinen Zhotovitel nakládat jako s důvěrnými informacemi.</w:t>
      </w:r>
    </w:p>
    <w:p w14:paraId="5556707C" w14:textId="77777777" w:rsidR="008B0EF6" w:rsidRPr="00EC0468" w:rsidRDefault="00DD6305" w:rsidP="00F63CDA">
      <w:pPr>
        <w:pStyle w:val="slovanodstavec"/>
        <w:spacing w:line="276" w:lineRule="auto"/>
        <w:ind w:left="426" w:hanging="426"/>
        <w:rPr>
          <w:rFonts w:ascii="Times New Roman" w:hAnsi="Times New Roman"/>
          <w:szCs w:val="22"/>
          <w:u w:val="single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>Za důvě</w:t>
      </w:r>
      <w:r w:rsidR="000262B6">
        <w:rPr>
          <w:rFonts w:ascii="Times New Roman" w:hAnsi="Times New Roman"/>
          <w:szCs w:val="22"/>
        </w:rPr>
        <w:t>rné informace se pro účel této s</w:t>
      </w:r>
      <w:r w:rsidRPr="00EC0468">
        <w:rPr>
          <w:rFonts w:ascii="Times New Roman" w:hAnsi="Times New Roman"/>
          <w:szCs w:val="22"/>
        </w:rPr>
        <w:t>mlouvy nepovažují informace, které se staly obecně dostupným</w:t>
      </w:r>
      <w:r w:rsidRPr="00746BAA">
        <w:rPr>
          <w:rFonts w:ascii="Times New Roman" w:hAnsi="Times New Roman"/>
          <w:szCs w:val="22"/>
        </w:rPr>
        <w:t>i veřejnosti jinak než následkem jejich zpřístupnění Stran</w:t>
      </w:r>
      <w:r w:rsidR="008B0EF6" w:rsidRPr="00746BAA">
        <w:rPr>
          <w:rFonts w:ascii="Times New Roman" w:hAnsi="Times New Roman"/>
          <w:szCs w:val="22"/>
        </w:rPr>
        <w:t>ami smlouvy.</w:t>
      </w:r>
    </w:p>
    <w:p w14:paraId="70263330" w14:textId="77777777" w:rsidR="008B0EF6" w:rsidRPr="00EC0468" w:rsidRDefault="00DD6305" w:rsidP="00F63CDA">
      <w:pPr>
        <w:pStyle w:val="slovanodstavec"/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Zhotovitel se zavazuje použít důvěrné informace výhradně za účelem splnění </w:t>
      </w:r>
      <w:r w:rsidR="000262B6">
        <w:rPr>
          <w:rFonts w:ascii="Times New Roman" w:hAnsi="Times New Roman"/>
          <w:szCs w:val="22"/>
        </w:rPr>
        <w:t>svých závazků vyplývajících ze s</w:t>
      </w:r>
      <w:r w:rsidRPr="00EC0468">
        <w:rPr>
          <w:rFonts w:ascii="Times New Roman" w:hAnsi="Times New Roman"/>
          <w:szCs w:val="22"/>
        </w:rPr>
        <w:t>mlouvy. Zhotovitel se zejména zavazuje, že on ani jiná osoba, která bude Zhotovitelem seznámena s důvěrnými</w:t>
      </w:r>
      <w:r w:rsidR="000262B6">
        <w:rPr>
          <w:rFonts w:ascii="Times New Roman" w:hAnsi="Times New Roman"/>
          <w:szCs w:val="22"/>
        </w:rPr>
        <w:t xml:space="preserve"> informacemi v souladu s touto s</w:t>
      </w:r>
      <w:r w:rsidRPr="00EC0468">
        <w:rPr>
          <w:rFonts w:ascii="Times New Roman" w:hAnsi="Times New Roman"/>
          <w:szCs w:val="22"/>
        </w:rPr>
        <w:t>mlouvou, je nezpřístupní žádné třetí osobě vyjma případů, kdy:</w:t>
      </w:r>
    </w:p>
    <w:p w14:paraId="0486B918" w14:textId="77777777" w:rsidR="008B0EF6" w:rsidRPr="00EC0468" w:rsidRDefault="00DD6305" w:rsidP="00F63CDA">
      <w:pPr>
        <w:pStyle w:val="slovanodstavec"/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(a)</w:t>
      </w:r>
      <w:r w:rsidRPr="00EC0468">
        <w:rPr>
          <w:rFonts w:ascii="Times New Roman" w:hAnsi="Times New Roman"/>
          <w:szCs w:val="22"/>
        </w:rPr>
        <w:tab/>
        <w:t>Zhotovitel zpřístupní důvěrné informace osobám, které potřebují mít možnost přístupu k těmto informacím za účelem splnění závazků Zh</w:t>
      </w:r>
      <w:r w:rsidR="000262B6">
        <w:rPr>
          <w:rFonts w:ascii="Times New Roman" w:hAnsi="Times New Roman"/>
          <w:szCs w:val="22"/>
        </w:rPr>
        <w:t>otovitele vyplývajících z této s</w:t>
      </w:r>
      <w:r w:rsidRPr="00EC0468">
        <w:rPr>
          <w:rFonts w:ascii="Times New Roman" w:hAnsi="Times New Roman"/>
          <w:szCs w:val="22"/>
        </w:rPr>
        <w:t>mlouvy (členům projektového týmu a subdodavatelům);</w:t>
      </w:r>
    </w:p>
    <w:p w14:paraId="3F777C8D" w14:textId="77777777" w:rsidR="008B0EF6" w:rsidRPr="00EC0468" w:rsidRDefault="00DD6305" w:rsidP="00F63CDA">
      <w:pPr>
        <w:pStyle w:val="slovanodstavec"/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(b)</w:t>
      </w:r>
      <w:r w:rsidRPr="00EC0468">
        <w:rPr>
          <w:rFonts w:ascii="Times New Roman" w:hAnsi="Times New Roman"/>
          <w:szCs w:val="22"/>
        </w:rPr>
        <w:tab/>
        <w:t xml:space="preserve">Zhotovitel zpřístupní důvěrné informace s předchozím písemným souhlasem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nebo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e;</w:t>
      </w:r>
    </w:p>
    <w:p w14:paraId="65F1F4DA" w14:textId="77777777" w:rsidR="008B0EF6" w:rsidRPr="00EC0468" w:rsidRDefault="00DD6305" w:rsidP="00F63CDA">
      <w:pPr>
        <w:pStyle w:val="slovanodstavec"/>
        <w:spacing w:line="276" w:lineRule="auto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(c)</w:t>
      </w:r>
      <w:r w:rsidRPr="00EC0468">
        <w:rPr>
          <w:rFonts w:ascii="Times New Roman" w:hAnsi="Times New Roman"/>
          <w:szCs w:val="22"/>
        </w:rPr>
        <w:tab/>
        <w:t>tak stanoví obecně závazný právní předpis.</w:t>
      </w:r>
    </w:p>
    <w:p w14:paraId="0E4B41EA" w14:textId="77777777" w:rsidR="008B0EF6" w:rsidRPr="00EC0468" w:rsidRDefault="00DD6305" w:rsidP="00F63CDA">
      <w:pPr>
        <w:pStyle w:val="slovanodstavec"/>
        <w:spacing w:line="276" w:lineRule="auto"/>
        <w:ind w:left="426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  <w:t xml:space="preserve">V případě, že Zhotovitel bude mít důvodné podezření, že došlo ke zpřístupnění důvěrných informací neoprávněné osobě, je povinen neprodleně o této skutečnosti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e.</w:t>
      </w:r>
    </w:p>
    <w:p w14:paraId="782C6501" w14:textId="77777777" w:rsidR="008B0EF6" w:rsidRPr="00EC0468" w:rsidRDefault="00DD6305" w:rsidP="00F63CDA">
      <w:pPr>
        <w:pStyle w:val="slovanodstavec"/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  <w:t xml:space="preserve">Závazek ochrany důvěrných informací zůstává </w:t>
      </w:r>
      <w:r w:rsidR="000262B6">
        <w:rPr>
          <w:rFonts w:ascii="Times New Roman" w:hAnsi="Times New Roman"/>
          <w:szCs w:val="22"/>
        </w:rPr>
        <w:t>v platnosti i po ukončení této s</w:t>
      </w:r>
      <w:r w:rsidRPr="00EC0468">
        <w:rPr>
          <w:rFonts w:ascii="Times New Roman" w:hAnsi="Times New Roman"/>
          <w:szCs w:val="22"/>
        </w:rPr>
        <w:t>mlouvy.</w:t>
      </w:r>
    </w:p>
    <w:p w14:paraId="5A2BBDA4" w14:textId="77777777" w:rsidR="008B0EF6" w:rsidRPr="00EC0468" w:rsidRDefault="008B0EF6" w:rsidP="00115E63">
      <w:pPr>
        <w:pStyle w:val="slovanodstavec"/>
        <w:spacing w:line="276" w:lineRule="auto"/>
        <w:rPr>
          <w:rFonts w:ascii="Times New Roman" w:hAnsi="Times New Roman"/>
          <w:szCs w:val="22"/>
        </w:rPr>
      </w:pPr>
    </w:p>
    <w:p w14:paraId="5B17142B" w14:textId="77777777" w:rsidR="008B0EF6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VIII</w:t>
      </w:r>
    </w:p>
    <w:p w14:paraId="1F6D9C6D" w14:textId="77777777" w:rsidR="008B0EF6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OZNÁMENÍ A DORUČOVÁNÍ</w:t>
      </w:r>
    </w:p>
    <w:p w14:paraId="4B16BD2A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4263DD9B" w14:textId="77777777" w:rsidR="008B0EF6" w:rsidRPr="00EC0468" w:rsidRDefault="008B0EF6" w:rsidP="00F63CDA">
      <w:pPr>
        <w:pStyle w:val="slovanodstavec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J</w:t>
      </w:r>
      <w:r w:rsidR="00DD6305" w:rsidRPr="00EC0468">
        <w:rPr>
          <w:rFonts w:ascii="Times New Roman" w:hAnsi="Times New Roman"/>
          <w:szCs w:val="22"/>
        </w:rPr>
        <w:t>akékol</w:t>
      </w:r>
      <w:r w:rsidR="000262B6">
        <w:rPr>
          <w:rFonts w:ascii="Times New Roman" w:hAnsi="Times New Roman"/>
          <w:szCs w:val="22"/>
        </w:rPr>
        <w:t>iv komunikace předvídané touto s</w:t>
      </w:r>
      <w:r w:rsidR="00DD6305" w:rsidRPr="00EC0468">
        <w:rPr>
          <w:rFonts w:ascii="Times New Roman" w:hAnsi="Times New Roman"/>
          <w:szCs w:val="22"/>
        </w:rPr>
        <w:t>mlouvou či jejími případnými dodatky - oznámení, výzva, žádost, případně další kontakty, budou uskutečňovány mezi Stranami a jejich příslušnými kontaktními osobami písemně a budou doručeny druhé Straně buď osobně, faxem, doporučenou poštou, (oproti potvrzení o přijetí nebo jeho ekvivalentu při odeslání) nebo kurýrní službou.</w:t>
      </w:r>
    </w:p>
    <w:p w14:paraId="0C396BFD" w14:textId="77777777" w:rsidR="008B0EF6" w:rsidRPr="00EC0468" w:rsidRDefault="00DD6305" w:rsidP="00F63CDA">
      <w:pPr>
        <w:pStyle w:val="slovanodstavec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Komunikace v písemné formě, odeslaná v souladu s ustanoveními tohoto článku bude považována za doručenou v souladu s tímto článkem sedmého dne po jejím řádném převzetí poštovním úřadem k odeslání, nedojde-li mezitím k převzetí písemnosti jejím adresátem. V případě odeslání zprávy elektronicky je zpráva považována za doručenou dnem, kdy byla odeslána, pokud platí následující podmínky: </w:t>
      </w:r>
    </w:p>
    <w:p w14:paraId="11F072E0" w14:textId="77777777" w:rsidR="008B0EF6" w:rsidRPr="00EC0468" w:rsidRDefault="00DD6305" w:rsidP="00F63CDA">
      <w:pPr>
        <w:pStyle w:val="slovanodstavec"/>
        <w:numPr>
          <w:ilvl w:val="0"/>
          <w:numId w:val="5"/>
        </w:numPr>
        <w:spacing w:line="276" w:lineRule="auto"/>
        <w:ind w:left="851" w:hanging="284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zpráva byla odeslána v pracovní době od 07.00 hod. - 15.30 hod.</w:t>
      </w:r>
    </w:p>
    <w:p w14:paraId="5073A40F" w14:textId="77777777" w:rsidR="008B0EF6" w:rsidRPr="00EC0468" w:rsidRDefault="00DD6305" w:rsidP="00F63CDA">
      <w:pPr>
        <w:pStyle w:val="slovanodstavec"/>
        <w:numPr>
          <w:ilvl w:val="0"/>
          <w:numId w:val="5"/>
        </w:numPr>
        <w:spacing w:line="276" w:lineRule="auto"/>
        <w:ind w:left="851" w:hanging="284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zpráva byla odeslána v kopii na všechny níže uvedené mailové adresy.</w:t>
      </w:r>
    </w:p>
    <w:p w14:paraId="7F69C57D" w14:textId="77777777" w:rsidR="008B0EF6" w:rsidRDefault="008B0EF6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N</w:t>
      </w:r>
      <w:r w:rsidR="00DD6305" w:rsidRPr="00EC0468">
        <w:rPr>
          <w:rFonts w:ascii="Times New Roman" w:hAnsi="Times New Roman"/>
          <w:szCs w:val="22"/>
        </w:rPr>
        <w:t xml:space="preserve">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>e:</w:t>
      </w:r>
    </w:p>
    <w:p w14:paraId="17CA37C9" w14:textId="67DB7B35" w:rsidR="00746BAA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xxxxxxxxxxxxxxxxxxxx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</w:p>
    <w:p w14:paraId="43CAD8BC" w14:textId="6712C0A4" w:rsidR="00746BAA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lastRenderedPageBreak/>
        <w:t>xxxxxxxxxxxxxxxxxx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xxxxxxxxxxxxxxxxxxxx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xxxxxxxxxxxxxxxxxx</w:t>
      </w:r>
      <w:proofErr w:type="spellEnd"/>
    </w:p>
    <w:p w14:paraId="57E97F69" w14:textId="0CAC841E" w:rsidR="00746BAA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xxxxxxxxxxxxxxxxxxxxx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xxxxxxxxxxxxxxxxxxxxx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xxxxxxxxxxxxxx</w:t>
      </w:r>
      <w:proofErr w:type="spellEnd"/>
    </w:p>
    <w:p w14:paraId="588AE14A" w14:textId="4D06C784" w:rsidR="00115E63" w:rsidRPr="00EC0468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xxxxxxxxxxxxxxxxxxxxx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xxxxxxxxxxxxxxxxx</w:t>
      </w:r>
      <w:proofErr w:type="spellEnd"/>
    </w:p>
    <w:p w14:paraId="33C9B430" w14:textId="77777777" w:rsidR="00A176DE" w:rsidRPr="00EC0468" w:rsidRDefault="00A176DE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</w:p>
    <w:p w14:paraId="5C12757F" w14:textId="77777777" w:rsidR="00A176DE" w:rsidRPr="00EC0468" w:rsidRDefault="00DD6305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Na straně Zhotovitele:</w:t>
      </w:r>
    </w:p>
    <w:p w14:paraId="4B325DBB" w14:textId="282F67E3" w:rsidR="00A176DE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napToGrid w:val="0"/>
          <w:szCs w:val="22"/>
        </w:rPr>
      </w:pPr>
      <w:proofErr w:type="spellStart"/>
      <w:r>
        <w:rPr>
          <w:rFonts w:ascii="Times New Roman" w:hAnsi="Times New Roman"/>
          <w:snapToGrid w:val="0"/>
          <w:szCs w:val="22"/>
        </w:rPr>
        <w:t>xxxxxxxxxxxxxxxxxxxx</w:t>
      </w:r>
      <w:proofErr w:type="spellEnd"/>
      <w:r>
        <w:rPr>
          <w:rFonts w:ascii="Times New Roman" w:hAnsi="Times New Roman"/>
          <w:snapToGrid w:val="0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Cs w:val="22"/>
        </w:rPr>
        <w:t>xxxxxxxxxxxxxxxx</w:t>
      </w:r>
      <w:proofErr w:type="spellEnd"/>
      <w:r>
        <w:rPr>
          <w:rFonts w:ascii="Times New Roman" w:hAnsi="Times New Roman"/>
          <w:snapToGrid w:val="0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Cs w:val="22"/>
        </w:rPr>
        <w:t>xxxxxxxxxxxxxxxxxxxxx</w:t>
      </w:r>
      <w:proofErr w:type="spellEnd"/>
    </w:p>
    <w:p w14:paraId="49845A92" w14:textId="3DB137B2" w:rsidR="00935365" w:rsidRPr="00EC0468" w:rsidRDefault="00645CF4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xxxxxxxxxxxxxxxxxxxxxxxx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xxxxxxxxxxxxxxxxxxx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xxxxxxxxxxxxxx</w:t>
      </w:r>
      <w:bookmarkStart w:id="0" w:name="_GoBack"/>
      <w:bookmarkEnd w:id="0"/>
      <w:proofErr w:type="spellEnd"/>
    </w:p>
    <w:p w14:paraId="6642AB8B" w14:textId="77777777" w:rsidR="00A176DE" w:rsidRPr="00EC0468" w:rsidRDefault="00A176DE" w:rsidP="00F63CDA">
      <w:pPr>
        <w:pStyle w:val="slovanodstavec"/>
        <w:spacing w:line="276" w:lineRule="auto"/>
        <w:ind w:left="851"/>
        <w:rPr>
          <w:rFonts w:ascii="Times New Roman" w:hAnsi="Times New Roman"/>
          <w:szCs w:val="22"/>
        </w:rPr>
      </w:pPr>
    </w:p>
    <w:p w14:paraId="26BBE0D1" w14:textId="77777777" w:rsidR="00A176DE" w:rsidRPr="00EC0468" w:rsidRDefault="00DD6305" w:rsidP="00F63CDA">
      <w:pPr>
        <w:pStyle w:val="slovanodstavec"/>
        <w:numPr>
          <w:ilvl w:val="0"/>
          <w:numId w:val="4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Každá Strana může změnit svoji doručovací adresu či jiné kontaktní osoby a/nebo kontaktní údaje písemným oznámením druhé Straně, a to jedním </w:t>
      </w:r>
      <w:r w:rsidR="002F53CF">
        <w:rPr>
          <w:rFonts w:ascii="Times New Roman" w:hAnsi="Times New Roman"/>
          <w:szCs w:val="22"/>
        </w:rPr>
        <w:t>ze způsobů uvedených v čl. VIII</w:t>
      </w:r>
      <w:r w:rsidR="000262B6">
        <w:rPr>
          <w:rFonts w:ascii="Times New Roman" w:hAnsi="Times New Roman"/>
          <w:szCs w:val="22"/>
        </w:rPr>
        <w:t xml:space="preserve"> odst. 2. této s</w:t>
      </w:r>
      <w:r w:rsidRPr="00EC0468">
        <w:rPr>
          <w:rFonts w:ascii="Times New Roman" w:hAnsi="Times New Roman"/>
          <w:szCs w:val="22"/>
        </w:rPr>
        <w:t>mlouvy.</w:t>
      </w:r>
    </w:p>
    <w:p w14:paraId="10AC8C4B" w14:textId="77777777" w:rsidR="00E03E18" w:rsidRPr="00EC0468" w:rsidRDefault="00E03E18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468ECEF8" w14:textId="77777777" w:rsidR="00A176DE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IX</w:t>
      </w:r>
    </w:p>
    <w:p w14:paraId="6FA6E2FF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ZÁRUKY A ODPOVĚDNOST ZA VADY</w:t>
      </w:r>
    </w:p>
    <w:p w14:paraId="705F47D8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12542960" w14:textId="77777777" w:rsidR="00DD6305" w:rsidRPr="00EC0468" w:rsidRDefault="00DD6305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hlavní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dílo poskytnuté Zhotovitelem dle této smlouvy nepřevezme z důvodu vad nebo nedodělků, nebo v nich dodatečně shledá nedostatky, je Zhotovitel povinen do </w:t>
      </w:r>
      <w:r w:rsidR="008B0EF6" w:rsidRPr="00EC0468">
        <w:rPr>
          <w:rFonts w:ascii="Times New Roman" w:hAnsi="Times New Roman"/>
          <w:szCs w:val="22"/>
        </w:rPr>
        <w:t>5</w:t>
      </w:r>
      <w:r w:rsidRPr="00EC0468">
        <w:rPr>
          <w:rFonts w:ascii="Times New Roman" w:hAnsi="Times New Roman"/>
          <w:szCs w:val="22"/>
        </w:rPr>
        <w:t xml:space="preserve"> pracovních dnů</w:t>
      </w:r>
      <w:r w:rsidR="0024180F" w:rsidRPr="00EC0468">
        <w:rPr>
          <w:rFonts w:ascii="Times New Roman" w:hAnsi="Times New Roman"/>
          <w:szCs w:val="22"/>
        </w:rPr>
        <w:t xml:space="preserve"> ode dne oznámení o vadách </w:t>
      </w:r>
      <w:r w:rsidR="00C421A7" w:rsidRPr="00EC0468">
        <w:rPr>
          <w:rFonts w:ascii="Times New Roman" w:hAnsi="Times New Roman"/>
          <w:szCs w:val="22"/>
        </w:rPr>
        <w:t>Objednatel</w:t>
      </w:r>
      <w:r w:rsidR="0024180F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nebo ve lhůtě stanovené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(v závislosti na tom, která lhůta uplyne dříve) ode dne doručení připomínek tyto bezplatně odstranit.  </w:t>
      </w:r>
    </w:p>
    <w:p w14:paraId="41C3FDC0" w14:textId="77777777" w:rsidR="00A176DE" w:rsidRPr="00EC0468" w:rsidRDefault="00DD6305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je povinen podle potřeby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a/anebo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účastnit se na </w:t>
      </w:r>
      <w:r w:rsidR="008B0EF6" w:rsidRPr="00EC0468">
        <w:rPr>
          <w:rFonts w:ascii="Times New Roman" w:hAnsi="Times New Roman"/>
          <w:szCs w:val="22"/>
        </w:rPr>
        <w:t xml:space="preserve">všech </w:t>
      </w:r>
      <w:r w:rsidRPr="00EC0468">
        <w:rPr>
          <w:rFonts w:ascii="Times New Roman" w:hAnsi="Times New Roman"/>
          <w:szCs w:val="22"/>
        </w:rPr>
        <w:t>jednáních a kontrolních dnech</w:t>
      </w:r>
      <w:r w:rsidR="008B0EF6" w:rsidRPr="00EC0468">
        <w:rPr>
          <w:rFonts w:ascii="Times New Roman" w:hAnsi="Times New Roman"/>
          <w:szCs w:val="22"/>
        </w:rPr>
        <w:t xml:space="preserve"> s </w:t>
      </w:r>
      <w:r w:rsidR="00EC0468" w:rsidRPr="00EC0468">
        <w:rPr>
          <w:rFonts w:ascii="Times New Roman" w:hAnsi="Times New Roman"/>
          <w:szCs w:val="22"/>
        </w:rPr>
        <w:t>h</w:t>
      </w:r>
      <w:r w:rsidR="008B0EF6"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8B0EF6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ke zhotovenému dílu dle této smlouvy.</w:t>
      </w:r>
      <w:r w:rsidR="00A176DE" w:rsidRPr="00EC0468">
        <w:rPr>
          <w:rFonts w:ascii="Times New Roman" w:hAnsi="Times New Roman"/>
          <w:szCs w:val="22"/>
        </w:rPr>
        <w:t xml:space="preserve"> Harmonogram a termín schůzek bude domluven operativně dle možností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 a Zhotovitele, případně potřeb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e. </w:t>
      </w:r>
    </w:p>
    <w:p w14:paraId="16EA793B" w14:textId="77777777" w:rsidR="00317704" w:rsidRPr="00EC0468" w:rsidRDefault="00DD6305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</w:t>
      </w:r>
      <w:r w:rsidR="000F7342" w:rsidRPr="00EC0468">
        <w:rPr>
          <w:rFonts w:ascii="Times New Roman" w:hAnsi="Times New Roman"/>
          <w:szCs w:val="22"/>
        </w:rPr>
        <w:t>Zhotovitel</w:t>
      </w:r>
      <w:r w:rsidRPr="00EC0468">
        <w:rPr>
          <w:rFonts w:ascii="Times New Roman" w:hAnsi="Times New Roman"/>
          <w:szCs w:val="22"/>
        </w:rPr>
        <w:t xml:space="preserve"> poruší ustanovení článku VII. </w:t>
      </w:r>
      <w:r w:rsidR="00317704" w:rsidRPr="00EC0468">
        <w:rPr>
          <w:rFonts w:ascii="Times New Roman" w:hAnsi="Times New Roman"/>
          <w:szCs w:val="22"/>
        </w:rPr>
        <w:t xml:space="preserve">a IX. </w:t>
      </w:r>
      <w:r w:rsidRPr="00EC0468">
        <w:rPr>
          <w:rFonts w:ascii="Times New Roman" w:hAnsi="Times New Roman"/>
          <w:szCs w:val="22"/>
        </w:rPr>
        <w:t xml:space="preserve">této smlouvy a způsobí tím </w:t>
      </w:r>
      <w:r w:rsidR="00C421A7" w:rsidRPr="00EC0468">
        <w:rPr>
          <w:rFonts w:ascii="Times New Roman" w:hAnsi="Times New Roman"/>
          <w:szCs w:val="22"/>
        </w:rPr>
        <w:t>Objednatel</w:t>
      </w:r>
      <w:r w:rsidR="000F7342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 xml:space="preserve"> škodu, je povin</w:t>
      </w:r>
      <w:r w:rsidR="000F7342" w:rsidRPr="00EC0468">
        <w:rPr>
          <w:rFonts w:ascii="Times New Roman" w:hAnsi="Times New Roman"/>
          <w:szCs w:val="22"/>
        </w:rPr>
        <w:t>en</w:t>
      </w:r>
      <w:r w:rsidRPr="00EC0468">
        <w:rPr>
          <w:rFonts w:ascii="Times New Roman" w:hAnsi="Times New Roman"/>
          <w:szCs w:val="22"/>
        </w:rPr>
        <w:t xml:space="preserve"> ji uhradit v plné výši, a to škodu majetkovou i nemajetkovou.</w:t>
      </w:r>
    </w:p>
    <w:p w14:paraId="3C39950A" w14:textId="77777777" w:rsidR="00317704" w:rsidRPr="00746BAA" w:rsidRDefault="00317704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Za nesplnění dohodnutých termínů plnění se </w:t>
      </w:r>
      <w:r w:rsidRPr="00746BAA">
        <w:rPr>
          <w:rFonts w:ascii="Times New Roman" w:hAnsi="Times New Roman"/>
          <w:szCs w:val="22"/>
        </w:rPr>
        <w:t>sjednává smluvní pokuta ve výši 0,05 % z ceny díla za každý i započatý den prodlení s nedodanou částí díla.</w:t>
      </w:r>
    </w:p>
    <w:p w14:paraId="08177ADA" w14:textId="77777777" w:rsidR="00DD6305" w:rsidRPr="00EC0468" w:rsidRDefault="00317704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Za nesplnění dohodnutých termínů plnění s odstraněním vad díla nebo zapracováním připomínek se sjednává smluvní pokuta ve výši 0,05 % z fakturované ceny díla za každý i započatý den prodlení s nedodanou částí díla. Úhrada smluvní pokuty nebrání Objednateli k vymáhání škody, kterou Zhotovitel způsobil Objednateli v souvislosti s vadným plněním dle této smlouvy, které bylo způsobilé negativně ovlivnit plnění Objednatele dle hlavní smlouvy.</w:t>
      </w:r>
    </w:p>
    <w:p w14:paraId="07D0A4FC" w14:textId="77777777" w:rsidR="00EC0468" w:rsidRPr="00EC0468" w:rsidRDefault="00EC0468" w:rsidP="00F63CDA">
      <w:pPr>
        <w:pStyle w:val="slovanodstavec"/>
        <w:numPr>
          <w:ilvl w:val="0"/>
          <w:numId w:val="15"/>
        </w:numPr>
        <w:spacing w:line="276" w:lineRule="auto"/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poskytuje na dodané plnění dle této smlouvy záruku 60 měsíců, v souladu s podmínkami </w:t>
      </w:r>
      <w:r w:rsidRPr="00EC0468">
        <w:rPr>
          <w:rFonts w:ascii="Times New Roman" w:hAnsi="Times New Roman"/>
          <w:szCs w:val="22"/>
        </w:rPr>
        <w:br/>
        <w:t xml:space="preserve">na délku záruční doby pro plnění poskytnuté Objednatelem hlavnímu Objednateli z hlavní smlouvy. Zhotovitel se zavazuje poskytnout Objednateli součinnost k odstranění vad dodaného </w:t>
      </w:r>
      <w:r w:rsidR="00F00AF6">
        <w:rPr>
          <w:rFonts w:ascii="Times New Roman" w:hAnsi="Times New Roman"/>
          <w:szCs w:val="22"/>
        </w:rPr>
        <w:t>p</w:t>
      </w:r>
      <w:r w:rsidRPr="00EC0468">
        <w:rPr>
          <w:rFonts w:ascii="Times New Roman" w:hAnsi="Times New Roman"/>
          <w:szCs w:val="22"/>
        </w:rPr>
        <w:t>lnění, pokud to bude část plnění dodaná Zhotovitelem dle této smlouvy tak, aby Objednatel naplnil podmínky hlavního Objednatele.</w:t>
      </w:r>
    </w:p>
    <w:p w14:paraId="6A561C54" w14:textId="77777777" w:rsidR="00E03E18" w:rsidRPr="00EC0468" w:rsidRDefault="00E03E18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0489B8FB" w14:textId="77777777" w:rsidR="00DD6305" w:rsidRPr="00EC0468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X</w:t>
      </w:r>
    </w:p>
    <w:p w14:paraId="328A2F54" w14:textId="77777777" w:rsidR="00DD6305" w:rsidRDefault="00DD6305" w:rsidP="00F63CDA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SPOLEČNÁ A ZÁVĚREČNÁ USTANOVENÍ</w:t>
      </w:r>
    </w:p>
    <w:p w14:paraId="7A46818E" w14:textId="77777777" w:rsidR="001D6207" w:rsidRPr="00EC0468" w:rsidRDefault="001D6207" w:rsidP="001D6207">
      <w:pPr>
        <w:spacing w:line="276" w:lineRule="auto"/>
        <w:rPr>
          <w:rFonts w:ascii="Times New Roman" w:hAnsi="Times New Roman"/>
          <w:b/>
          <w:szCs w:val="22"/>
        </w:rPr>
      </w:pPr>
    </w:p>
    <w:p w14:paraId="7DE50ED5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</w:t>
      </w:r>
      <w:r w:rsidR="000262B6">
        <w:rPr>
          <w:rFonts w:ascii="Times New Roman" w:hAnsi="Times New Roman"/>
          <w:szCs w:val="22"/>
        </w:rPr>
        <w:t>s</w:t>
      </w:r>
      <w:r w:rsidRPr="00EC0468">
        <w:rPr>
          <w:rFonts w:ascii="Times New Roman" w:hAnsi="Times New Roman"/>
          <w:szCs w:val="22"/>
        </w:rPr>
        <w:t xml:space="preserve">mlouva nabývá účinnosti dnem jejího </w:t>
      </w:r>
      <w:r w:rsidR="00F00AF6">
        <w:rPr>
          <w:rFonts w:ascii="Times New Roman" w:hAnsi="Times New Roman"/>
          <w:szCs w:val="22"/>
        </w:rPr>
        <w:t>uveřejnění v</w:t>
      </w:r>
      <w:r w:rsidR="006737A5" w:rsidRPr="00EC0468">
        <w:rPr>
          <w:rFonts w:ascii="Times New Roman" w:hAnsi="Times New Roman"/>
          <w:szCs w:val="22"/>
        </w:rPr>
        <w:t xml:space="preserve"> registru smluv.</w:t>
      </w:r>
      <w:r w:rsidRPr="00EC0468">
        <w:rPr>
          <w:rFonts w:ascii="Times New Roman" w:hAnsi="Times New Roman"/>
          <w:szCs w:val="22"/>
        </w:rPr>
        <w:t xml:space="preserve">  </w:t>
      </w:r>
    </w:p>
    <w:p w14:paraId="5776F119" w14:textId="77777777" w:rsidR="00DD6305" w:rsidRPr="00EC0468" w:rsidRDefault="000262B6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Tato s</w:t>
      </w:r>
      <w:r w:rsidR="00DD6305" w:rsidRPr="00EC0468">
        <w:rPr>
          <w:rFonts w:ascii="Times New Roman" w:hAnsi="Times New Roman"/>
          <w:szCs w:val="22"/>
        </w:rPr>
        <w:t xml:space="preserve">mlouva je uzavřena a podepsána ve čtyřech (4) vyhotoveních v českém jazyce, každý s platností originálu, z nichž </w:t>
      </w:r>
      <w:r w:rsidR="00C421A7"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obdrží dvě (2) vyhotovení a Zhotovitel taktéž dvě (2) vyhotovení. </w:t>
      </w:r>
    </w:p>
    <w:p w14:paraId="090C1F55" w14:textId="77777777" w:rsidR="00DD6305" w:rsidRPr="00EC0468" w:rsidRDefault="000262B6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Tato s</w:t>
      </w:r>
      <w:r w:rsidR="00DD6305" w:rsidRPr="00EC0468">
        <w:rPr>
          <w:rFonts w:ascii="Times New Roman" w:hAnsi="Times New Roman"/>
          <w:szCs w:val="22"/>
        </w:rPr>
        <w:t xml:space="preserve">mlouva je uzavřena podle ustanovení § 2586 ve spojení s § 2371 a násl. zákona č. 89/2012 Sb., občanský zákoník, ve znění pozdějších předpisů (dále jen "Občanský zákoník“ nebo „OZ“) ve spojení s § 46 a násl. zákona č. 121/2000 Sb., o právu autorském, o právech souvisejících s právem autorským a o změně některých zákonů (autorský zákon), ve znění pozdějších předpisů (dále jen „AZ“ nebo „Autorský zákon“). </w:t>
      </w:r>
    </w:p>
    <w:p w14:paraId="311AABCA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Veškeré spory me</w:t>
      </w:r>
      <w:r w:rsidR="000262B6">
        <w:rPr>
          <w:rFonts w:ascii="Times New Roman" w:hAnsi="Times New Roman"/>
          <w:szCs w:val="22"/>
        </w:rPr>
        <w:t>zi Stranami vyplývající z této s</w:t>
      </w:r>
      <w:r w:rsidRPr="00EC0468">
        <w:rPr>
          <w:rFonts w:ascii="Times New Roman" w:hAnsi="Times New Roman"/>
          <w:szCs w:val="22"/>
        </w:rPr>
        <w:t>mlouvy a/nebo v souvislosti s ní, se budou Strany snažit nejprve řešit smírnou cestou. V 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14:paraId="673D28CA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</w:t>
      </w:r>
      <w:r w:rsidR="000262B6">
        <w:rPr>
          <w:rFonts w:ascii="Times New Roman" w:hAnsi="Times New Roman"/>
          <w:szCs w:val="22"/>
        </w:rPr>
        <w:t>s</w:t>
      </w:r>
      <w:r w:rsidRPr="00EC0468">
        <w:rPr>
          <w:rFonts w:ascii="Times New Roman" w:hAnsi="Times New Roman"/>
          <w:szCs w:val="22"/>
        </w:rPr>
        <w:t>mlouva může b</w:t>
      </w:r>
      <w:r w:rsidR="0045656B">
        <w:rPr>
          <w:rFonts w:ascii="Times New Roman" w:hAnsi="Times New Roman"/>
          <w:szCs w:val="22"/>
        </w:rPr>
        <w:t>ýt měněna</w:t>
      </w:r>
      <w:r w:rsidRPr="00EC0468">
        <w:rPr>
          <w:rFonts w:ascii="Times New Roman" w:hAnsi="Times New Roman"/>
          <w:szCs w:val="22"/>
        </w:rPr>
        <w:t xml:space="preserve"> pouze písemnými, vzestupnou řadou číslovanými dodatky podepsanými oběma Stranami.</w:t>
      </w:r>
    </w:p>
    <w:p w14:paraId="3052C75E" w14:textId="77777777" w:rsidR="00DD6305" w:rsidRPr="00EC0468" w:rsidRDefault="0045656B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Všechna</w:t>
      </w:r>
      <w:r w:rsidR="000262B6">
        <w:rPr>
          <w:rFonts w:ascii="Times New Roman" w:hAnsi="Times New Roman"/>
          <w:szCs w:val="22"/>
        </w:rPr>
        <w:t xml:space="preserve"> ujednání a podmínky v této s</w:t>
      </w:r>
      <w:r w:rsidR="00DD6305" w:rsidRPr="00EC0468">
        <w:rPr>
          <w:rFonts w:ascii="Times New Roman" w:hAnsi="Times New Roman"/>
          <w:szCs w:val="22"/>
        </w:rPr>
        <w:t>mlouvě budou závazné pro právní nástupce a postupníky příslušných Stran a budou je zavazovat</w:t>
      </w:r>
      <w:r w:rsidR="000262B6">
        <w:rPr>
          <w:rFonts w:ascii="Times New Roman" w:hAnsi="Times New Roman"/>
          <w:szCs w:val="22"/>
        </w:rPr>
        <w:t>, jako by byli v této s</w:t>
      </w:r>
      <w:r w:rsidR="00DD6305" w:rsidRPr="00EC0468">
        <w:rPr>
          <w:rFonts w:ascii="Times New Roman" w:hAnsi="Times New Roman"/>
          <w:szCs w:val="22"/>
        </w:rPr>
        <w:t>mlouvě jmenováni a v</w:t>
      </w:r>
      <w:r w:rsidR="000262B6">
        <w:rPr>
          <w:rFonts w:ascii="Times New Roman" w:hAnsi="Times New Roman"/>
          <w:szCs w:val="22"/>
        </w:rPr>
        <w:t>yjádřeni; a kdekoliv je v této s</w:t>
      </w:r>
      <w:r w:rsidR="00DD6305" w:rsidRPr="00EC0468">
        <w:rPr>
          <w:rFonts w:ascii="Times New Roman" w:hAnsi="Times New Roman"/>
          <w:szCs w:val="22"/>
        </w:rPr>
        <w:t xml:space="preserve">mlouvě zmínka o některé ze Stran, platí, že zahrnuje a vztahuje se na nástupce a postupníky takové Strany, stejně jako by byla v takovém případě uvedena. </w:t>
      </w:r>
    </w:p>
    <w:p w14:paraId="72B72FE5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Pokud nějaká lhůta, ujednání,</w:t>
      </w:r>
      <w:r w:rsidR="000262B6">
        <w:rPr>
          <w:rFonts w:ascii="Times New Roman" w:hAnsi="Times New Roman"/>
          <w:szCs w:val="22"/>
        </w:rPr>
        <w:t xml:space="preserve"> podmínka nebo ustanovení této s</w:t>
      </w:r>
      <w:r w:rsidRPr="00EC0468">
        <w:rPr>
          <w:rFonts w:ascii="Times New Roman" w:hAnsi="Times New Roman"/>
          <w:szCs w:val="22"/>
        </w:rPr>
        <w:t xml:space="preserve">mlouvy budou prohlášeny nějakým soudem za neplatné, nulitní či nevymahatelné, </w:t>
      </w:r>
      <w:r w:rsidR="000262B6">
        <w:rPr>
          <w:rFonts w:ascii="Times New Roman" w:hAnsi="Times New Roman"/>
          <w:szCs w:val="22"/>
        </w:rPr>
        <w:t>zůstane zbytek ustanovení této s</w:t>
      </w:r>
      <w:r w:rsidRPr="00EC0468">
        <w:rPr>
          <w:rFonts w:ascii="Times New Roman" w:hAnsi="Times New Roman"/>
          <w:szCs w:val="22"/>
        </w:rPr>
        <w:t>mlouvy v plné platnosti a účinnosti a nebude v žádném ohledu ovlivněn, narušen nebo zneplatněn; Strany se zavazu</w:t>
      </w:r>
      <w:r w:rsidR="0045656B">
        <w:rPr>
          <w:rFonts w:ascii="Times New Roman" w:hAnsi="Times New Roman"/>
          <w:szCs w:val="22"/>
        </w:rPr>
        <w:t>jí, že takové neplatné či nevyma</w:t>
      </w:r>
      <w:r w:rsidRPr="00EC0468">
        <w:rPr>
          <w:rFonts w:ascii="Times New Roman" w:hAnsi="Times New Roman"/>
          <w:szCs w:val="22"/>
        </w:rPr>
        <w:t>hatelné ustanovení nahradí jiným sml</w:t>
      </w:r>
      <w:r w:rsidR="000262B6">
        <w:rPr>
          <w:rFonts w:ascii="Times New Roman" w:hAnsi="Times New Roman"/>
          <w:szCs w:val="22"/>
        </w:rPr>
        <w:t>uvním ujednáním ve smyslu této s</w:t>
      </w:r>
      <w:r w:rsidRPr="00EC0468">
        <w:rPr>
          <w:rFonts w:ascii="Times New Roman" w:hAnsi="Times New Roman"/>
          <w:szCs w:val="22"/>
        </w:rPr>
        <w:t xml:space="preserve">mlouvy, </w:t>
      </w:r>
      <w:r w:rsidR="0045656B">
        <w:rPr>
          <w:rFonts w:ascii="Times New Roman" w:hAnsi="Times New Roman"/>
          <w:szCs w:val="22"/>
        </w:rPr>
        <w:t>které bude platné, účinné a vyma</w:t>
      </w:r>
      <w:r w:rsidRPr="00EC0468">
        <w:rPr>
          <w:rFonts w:ascii="Times New Roman" w:hAnsi="Times New Roman"/>
          <w:szCs w:val="22"/>
        </w:rPr>
        <w:t>hatelné.</w:t>
      </w:r>
    </w:p>
    <w:p w14:paraId="78B560B8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Smluvní strany berou na vědomí, že tato smlouva včetně případných budoucích dodatků bude uveřejněna v souladu s ustanoveními zák. č. 340/2015 Sb., o registru smluv</w:t>
      </w:r>
      <w:r w:rsidR="0045656B">
        <w:rPr>
          <w:rFonts w:ascii="Times New Roman" w:hAnsi="Times New Roman"/>
          <w:szCs w:val="22"/>
        </w:rPr>
        <w:t>, v platném znění</w:t>
      </w:r>
      <w:r w:rsidRPr="00EC0468">
        <w:rPr>
          <w:rFonts w:ascii="Times New Roman" w:hAnsi="Times New Roman"/>
          <w:szCs w:val="22"/>
        </w:rPr>
        <w:t xml:space="preserve">. Smlouvu v registru smluv uveřejní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. Smluvní strany prohlašují, že tato smlouva neobsahuje obchodní tajemství, osobní údaje, které by nebylo možno uveřejnit, utajované skutečnosti ve smyslu ustanovení zák. č. 412/2005 Sb., o ochraně utajovaných skutečností,</w:t>
      </w:r>
      <w:r w:rsidR="0045656B">
        <w:rPr>
          <w:rFonts w:ascii="Times New Roman" w:hAnsi="Times New Roman"/>
          <w:szCs w:val="22"/>
        </w:rPr>
        <w:t xml:space="preserve"> ve znění pozdějších předpisů,</w:t>
      </w:r>
      <w:r w:rsidRPr="00EC0468">
        <w:rPr>
          <w:rFonts w:ascii="Times New Roman" w:hAnsi="Times New Roman"/>
          <w:szCs w:val="22"/>
        </w:rPr>
        <w:t xml:space="preserve"> ani jiné informace či skutečnosti, které by nebylo možno uveřejnit.</w:t>
      </w:r>
    </w:p>
    <w:p w14:paraId="614C6ED9" w14:textId="77777777" w:rsidR="00DD6305" w:rsidRPr="00EC0468" w:rsidRDefault="00DD6305" w:rsidP="00F63CDA">
      <w:pPr>
        <w:pStyle w:val="slovanodstavec"/>
        <w:numPr>
          <w:ilvl w:val="0"/>
          <w:numId w:val="16"/>
        </w:numPr>
        <w:spacing w:line="276" w:lineRule="auto"/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Obě Strany tímto prohlašují a potvrzují, že vešk</w:t>
      </w:r>
      <w:r w:rsidR="000262B6">
        <w:rPr>
          <w:rFonts w:ascii="Times New Roman" w:hAnsi="Times New Roman"/>
          <w:szCs w:val="22"/>
        </w:rPr>
        <w:t>erá ustanovení a podmínky této s</w:t>
      </w:r>
      <w:r w:rsidRPr="00EC0468">
        <w:rPr>
          <w:rFonts w:ascii="Times New Roman" w:hAnsi="Times New Roman"/>
          <w:szCs w:val="22"/>
        </w:rPr>
        <w:t xml:space="preserve">mlouvy byly dohodnuty mezi nimi svobodně, vážně a určitě, nikoliv v tísni ani za nápadně nevýhodných podmínek a na důkaz toho připojují své podpisy: </w:t>
      </w:r>
    </w:p>
    <w:p w14:paraId="4C456C59" w14:textId="18F08AA1" w:rsidR="00115E63" w:rsidRDefault="00115E63">
      <w:pPr>
        <w:spacing w:before="0" w:after="200" w:line="276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14:paraId="1E5A734B" w14:textId="77777777" w:rsidR="00DD6305" w:rsidRPr="00EC0468" w:rsidRDefault="00DD6305" w:rsidP="00F63CDA">
      <w:pPr>
        <w:pStyle w:val="Nadpis1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lastRenderedPageBreak/>
        <w:t>Příloha č. 1: Technická specifikace plnění</w:t>
      </w:r>
    </w:p>
    <w:p w14:paraId="0F05B960" w14:textId="77777777" w:rsidR="00E03E18" w:rsidRPr="00EC0468" w:rsidRDefault="00E03E18" w:rsidP="00F63CDA">
      <w:pPr>
        <w:spacing w:line="276" w:lineRule="auto"/>
        <w:rPr>
          <w:szCs w:val="22"/>
        </w:rPr>
      </w:pPr>
    </w:p>
    <w:p w14:paraId="69A54308" w14:textId="77777777" w:rsidR="00E03E18" w:rsidRPr="00EC0468" w:rsidRDefault="00E03E18" w:rsidP="00F63CDA">
      <w:pPr>
        <w:spacing w:line="276" w:lineRule="auto"/>
        <w:rPr>
          <w:szCs w:val="22"/>
        </w:rPr>
      </w:pPr>
    </w:p>
    <w:p w14:paraId="04097BBA" w14:textId="77777777" w:rsidR="00DD6305" w:rsidRPr="00EC0468" w:rsidRDefault="00DD6305" w:rsidP="00F63CDA">
      <w:pPr>
        <w:pStyle w:val="Nadpis1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 xml:space="preserve">V </w:t>
      </w:r>
      <w:r w:rsidR="00E03E18" w:rsidRPr="00EC0468">
        <w:rPr>
          <w:rFonts w:ascii="Times New Roman" w:hAnsi="Times New Roman"/>
          <w:b w:val="0"/>
          <w:sz w:val="22"/>
          <w:szCs w:val="22"/>
        </w:rPr>
        <w:t>Brně</w:t>
      </w:r>
      <w:r w:rsidRPr="00EC04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EC0468">
        <w:rPr>
          <w:rFonts w:ascii="Times New Roman" w:hAnsi="Times New Roman"/>
          <w:b w:val="0"/>
          <w:sz w:val="22"/>
          <w:szCs w:val="22"/>
        </w:rPr>
        <w:t>dne ............................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="00E03E18"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="0045656B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>V Brně</w:t>
      </w:r>
      <w:proofErr w:type="gramEnd"/>
      <w:r w:rsidRPr="00EC0468">
        <w:rPr>
          <w:rFonts w:ascii="Times New Roman" w:hAnsi="Times New Roman"/>
          <w:b w:val="0"/>
          <w:sz w:val="22"/>
          <w:szCs w:val="22"/>
        </w:rPr>
        <w:t xml:space="preserve"> dne .............................</w:t>
      </w:r>
    </w:p>
    <w:p w14:paraId="7ADC3EAC" w14:textId="77777777" w:rsidR="00DD6305" w:rsidRPr="00EC0468" w:rsidRDefault="00DD6305" w:rsidP="00F63CDA">
      <w:pPr>
        <w:pStyle w:val="Nadpis1"/>
        <w:spacing w:line="276" w:lineRule="auto"/>
        <w:rPr>
          <w:rFonts w:ascii="Times New Roman" w:hAnsi="Times New Roman"/>
          <w:sz w:val="22"/>
          <w:szCs w:val="22"/>
        </w:rPr>
      </w:pPr>
    </w:p>
    <w:p w14:paraId="6E5D3DD9" w14:textId="77777777" w:rsidR="00DD6305" w:rsidRPr="00EC0468" w:rsidRDefault="00DD6305" w:rsidP="00F63CDA">
      <w:pPr>
        <w:pStyle w:val="Nadpis1"/>
        <w:spacing w:line="276" w:lineRule="auto"/>
        <w:rPr>
          <w:rFonts w:ascii="Times New Roman" w:hAnsi="Times New Roman"/>
          <w:sz w:val="22"/>
          <w:szCs w:val="22"/>
        </w:rPr>
      </w:pPr>
    </w:p>
    <w:p w14:paraId="0A1AA74B" w14:textId="77777777" w:rsidR="00DD6305" w:rsidRPr="00EC0468" w:rsidRDefault="00DD6305" w:rsidP="00F63CDA">
      <w:pPr>
        <w:pStyle w:val="Nadpis1"/>
        <w:spacing w:line="276" w:lineRule="auto"/>
        <w:rPr>
          <w:rFonts w:ascii="Times New Roman" w:hAnsi="Times New Roman"/>
          <w:sz w:val="22"/>
          <w:szCs w:val="22"/>
        </w:rPr>
      </w:pPr>
    </w:p>
    <w:p w14:paraId="3B90ACA8" w14:textId="77777777" w:rsidR="00DD6305" w:rsidRPr="00EC0468" w:rsidRDefault="00DD6305" w:rsidP="00F63CDA">
      <w:pPr>
        <w:pStyle w:val="Nadpis1"/>
        <w:spacing w:line="276" w:lineRule="auto"/>
        <w:rPr>
          <w:rFonts w:ascii="Times New Roman" w:hAnsi="Times New Roman"/>
          <w:sz w:val="22"/>
          <w:szCs w:val="22"/>
        </w:rPr>
      </w:pPr>
    </w:p>
    <w:p w14:paraId="383C7CA7" w14:textId="77777777" w:rsidR="00DD6305" w:rsidRDefault="00DD6305" w:rsidP="00F63CDA">
      <w:pPr>
        <w:pStyle w:val="Nadpis1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>Podpis:</w:t>
      </w:r>
      <w:r w:rsidRPr="00EC0468">
        <w:rPr>
          <w:rFonts w:ascii="Times New Roman" w:hAnsi="Times New Roman"/>
          <w:b w:val="0"/>
          <w:sz w:val="22"/>
          <w:szCs w:val="22"/>
        </w:rPr>
        <w:tab/>
        <w:t>…………………………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  <w:t>Podpis:</w:t>
      </w:r>
      <w:r w:rsidRPr="00EC0468">
        <w:rPr>
          <w:rFonts w:ascii="Times New Roman" w:hAnsi="Times New Roman"/>
          <w:sz w:val="22"/>
          <w:szCs w:val="22"/>
        </w:rPr>
        <w:t xml:space="preserve"> </w:t>
      </w:r>
      <w:r w:rsidRPr="00EC0468">
        <w:rPr>
          <w:rFonts w:ascii="Times New Roman" w:hAnsi="Times New Roman"/>
          <w:b w:val="0"/>
          <w:sz w:val="22"/>
          <w:szCs w:val="22"/>
        </w:rPr>
        <w:t>……………………………</w:t>
      </w:r>
    </w:p>
    <w:p w14:paraId="0386E16C" w14:textId="08ED18AE" w:rsidR="00DD6305" w:rsidRPr="00EC0468" w:rsidRDefault="00935365" w:rsidP="00F63CDA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Bucek s. r. o.</w:t>
      </w:r>
      <w:r>
        <w:rPr>
          <w:rFonts w:ascii="Times New Roman" w:hAnsi="Times New Roman"/>
          <w:snapToGrid w:val="0"/>
          <w:szCs w:val="22"/>
        </w:rPr>
        <w:tab/>
      </w:r>
      <w:r w:rsidR="00AF4075">
        <w:rPr>
          <w:rFonts w:ascii="Times New Roman" w:hAnsi="Times New Roman"/>
        </w:rPr>
        <w:tab/>
      </w:r>
      <w:r w:rsidR="00AF4075">
        <w:rPr>
          <w:rFonts w:ascii="Times New Roman" w:hAnsi="Times New Roman"/>
        </w:rPr>
        <w:tab/>
      </w:r>
      <w:r w:rsidR="00AF4075">
        <w:rPr>
          <w:rFonts w:ascii="Times New Roman" w:hAnsi="Times New Roman"/>
        </w:rPr>
        <w:tab/>
      </w:r>
      <w:r w:rsidR="00AF4075">
        <w:rPr>
          <w:rFonts w:ascii="Times New Roman" w:hAnsi="Times New Roman"/>
        </w:rPr>
        <w:tab/>
      </w:r>
      <w:r w:rsidR="00AF4075">
        <w:rPr>
          <w:rFonts w:ascii="Times New Roman" w:hAnsi="Times New Roman"/>
        </w:rPr>
        <w:tab/>
      </w:r>
      <w:r w:rsidR="00AF4075" w:rsidRPr="00AF4075">
        <w:rPr>
          <w:rFonts w:ascii="Times New Roman" w:hAnsi="Times New Roman"/>
        </w:rPr>
        <w:t>Centrum dopravního výzkumu, v. v. i.</w:t>
      </w:r>
    </w:p>
    <w:p w14:paraId="68829C09" w14:textId="1076A81A" w:rsidR="00DA6EF9" w:rsidRPr="00AF4075" w:rsidRDefault="00935365" w:rsidP="00F63CDA">
      <w:pPr>
        <w:pStyle w:val="Nadpis1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napToGrid w:val="0"/>
          <w:sz w:val="22"/>
          <w:szCs w:val="22"/>
        </w:rPr>
        <w:t>Mgr. Jakub Bucek, jednatel</w:t>
      </w:r>
      <w:r w:rsidR="00AF4075">
        <w:rPr>
          <w:rFonts w:ascii="Times New Roman" w:hAnsi="Times New Roman"/>
          <w:b w:val="0"/>
          <w:sz w:val="22"/>
          <w:szCs w:val="22"/>
        </w:rPr>
        <w:tab/>
      </w:r>
      <w:r w:rsidR="00AF4075">
        <w:rPr>
          <w:rFonts w:ascii="Times New Roman" w:hAnsi="Times New Roman"/>
          <w:b w:val="0"/>
          <w:sz w:val="22"/>
          <w:szCs w:val="22"/>
        </w:rPr>
        <w:tab/>
      </w:r>
      <w:r w:rsidR="00E36E1D">
        <w:rPr>
          <w:rFonts w:ascii="Times New Roman" w:hAnsi="Times New Roman"/>
          <w:b w:val="0"/>
          <w:sz w:val="22"/>
          <w:szCs w:val="22"/>
        </w:rPr>
        <w:tab/>
      </w:r>
      <w:r w:rsidR="00AF4075">
        <w:rPr>
          <w:rFonts w:ascii="Times New Roman" w:hAnsi="Times New Roman"/>
          <w:b w:val="0"/>
          <w:sz w:val="22"/>
          <w:szCs w:val="22"/>
        </w:rPr>
        <w:tab/>
        <w:t>Ing. Jindřich Frič, Ph.D., ředitel</w:t>
      </w:r>
    </w:p>
    <w:p w14:paraId="75A9011F" w14:textId="77777777" w:rsidR="00DA6EF9" w:rsidRPr="00EC0468" w:rsidRDefault="00DA6EF9" w:rsidP="00F63CDA">
      <w:pPr>
        <w:pStyle w:val="Nadpis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9D0C21" w14:textId="77777777" w:rsidR="00E03E18" w:rsidRPr="00EC0468" w:rsidRDefault="00E03E18" w:rsidP="00F63CDA">
      <w:pPr>
        <w:spacing w:before="0" w:after="200" w:line="276" w:lineRule="auto"/>
        <w:jc w:val="left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szCs w:val="22"/>
        </w:rPr>
        <w:br w:type="page"/>
      </w:r>
    </w:p>
    <w:p w14:paraId="76E73037" w14:textId="77777777" w:rsidR="00DD6305" w:rsidRDefault="00DA6EF9" w:rsidP="00F63CDA">
      <w:pPr>
        <w:pStyle w:val="Nadpis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lastRenderedPageBreak/>
        <w:t>Příloha č. 1 – Technická specifikace plnění</w:t>
      </w:r>
    </w:p>
    <w:p w14:paraId="1E31B348" w14:textId="77777777" w:rsidR="00FF79E6" w:rsidRPr="00FF79E6" w:rsidRDefault="00FF79E6" w:rsidP="00FF79E6"/>
    <w:p w14:paraId="73B78A06" w14:textId="77777777" w:rsidR="00B6220B" w:rsidRPr="00EC0468" w:rsidRDefault="00B6220B" w:rsidP="00F63CDA">
      <w:pPr>
        <w:pStyle w:val="Odstavecseseznamem"/>
        <w:numPr>
          <w:ilvl w:val="0"/>
          <w:numId w:val="9"/>
        </w:numPr>
        <w:spacing w:before="120" w:line="276" w:lineRule="auto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Zadání rozsahu prací pro </w:t>
      </w:r>
      <w:r w:rsidR="00817578" w:rsidRPr="00EC0468">
        <w:rPr>
          <w:rFonts w:ascii="Times New Roman" w:hAnsi="Times New Roman"/>
          <w:b/>
          <w:szCs w:val="22"/>
        </w:rPr>
        <w:t>Zhotovitele</w:t>
      </w:r>
      <w:r w:rsidR="00A361D6">
        <w:rPr>
          <w:rFonts w:ascii="Times New Roman" w:hAnsi="Times New Roman"/>
          <w:b/>
          <w:szCs w:val="22"/>
        </w:rPr>
        <w:t xml:space="preserve"> – I. část, analytická</w:t>
      </w:r>
      <w:r w:rsidRPr="00EC0468">
        <w:rPr>
          <w:rFonts w:ascii="Times New Roman" w:hAnsi="Times New Roman"/>
          <w:b/>
          <w:szCs w:val="22"/>
        </w:rPr>
        <w:t>:</w:t>
      </w:r>
    </w:p>
    <w:p w14:paraId="63370336" w14:textId="0E696224" w:rsidR="00F63CDA" w:rsidRPr="00F63CDA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Modelové výpočty imisní zátěže budou provedeny </w:t>
      </w:r>
      <w:r w:rsidR="00673E75">
        <w:rPr>
          <w:rFonts w:ascii="Times New Roman" w:hAnsi="Times New Roman"/>
          <w:szCs w:val="22"/>
        </w:rPr>
        <w:t>v</w:t>
      </w:r>
      <w:r w:rsidRPr="00EC0468">
        <w:rPr>
          <w:rFonts w:ascii="Times New Roman" w:hAnsi="Times New Roman"/>
          <w:szCs w:val="22"/>
        </w:rPr>
        <w:t> detail</w:t>
      </w:r>
      <w:r w:rsidR="00673E75">
        <w:rPr>
          <w:rFonts w:ascii="Times New Roman" w:hAnsi="Times New Roman"/>
          <w:szCs w:val="22"/>
        </w:rPr>
        <w:t xml:space="preserve">u </w:t>
      </w:r>
      <w:r w:rsidRPr="00EC0468">
        <w:rPr>
          <w:rFonts w:ascii="Times New Roman" w:hAnsi="Times New Roman"/>
          <w:szCs w:val="22"/>
        </w:rPr>
        <w:t>odpovídající</w:t>
      </w:r>
      <w:r w:rsidR="00673E75">
        <w:rPr>
          <w:rFonts w:ascii="Times New Roman" w:hAnsi="Times New Roman"/>
          <w:szCs w:val="22"/>
        </w:rPr>
        <w:t>m</w:t>
      </w:r>
      <w:r w:rsidRPr="00EC0468">
        <w:rPr>
          <w:rFonts w:ascii="Times New Roman" w:hAnsi="Times New Roman"/>
          <w:szCs w:val="22"/>
        </w:rPr>
        <w:t xml:space="preserve"> rozptylovým studiím jednotlivých </w:t>
      </w:r>
      <w:r w:rsidR="00673E75">
        <w:rPr>
          <w:rFonts w:ascii="Times New Roman" w:hAnsi="Times New Roman"/>
          <w:szCs w:val="22"/>
        </w:rPr>
        <w:t xml:space="preserve">typů </w:t>
      </w:r>
      <w:r w:rsidRPr="00EC0468">
        <w:rPr>
          <w:rFonts w:ascii="Times New Roman" w:hAnsi="Times New Roman"/>
          <w:szCs w:val="22"/>
        </w:rPr>
        <w:t>zdrojů</w:t>
      </w:r>
      <w:r w:rsidR="0065674A" w:rsidRPr="00EC0468">
        <w:rPr>
          <w:rFonts w:ascii="Times New Roman" w:hAnsi="Times New Roman"/>
          <w:szCs w:val="22"/>
        </w:rPr>
        <w:t>.</w:t>
      </w:r>
      <w:r w:rsidRPr="00EC0468">
        <w:rPr>
          <w:rFonts w:ascii="Times New Roman" w:hAnsi="Times New Roman"/>
          <w:szCs w:val="22"/>
        </w:rPr>
        <w:t xml:space="preserve"> Výsledky modelových výpočtů budou kalibrovány na měření stanic imisního monitoringu</w:t>
      </w:r>
      <w:r w:rsidR="00673E75">
        <w:rPr>
          <w:rFonts w:ascii="Times New Roman" w:hAnsi="Times New Roman"/>
          <w:szCs w:val="22"/>
        </w:rPr>
        <w:t xml:space="preserve"> ČHMÚ a případně stanic ve vlastnictví města Litoměřice</w:t>
      </w:r>
      <w:r w:rsidRPr="00EC0468">
        <w:rPr>
          <w:rFonts w:ascii="Times New Roman" w:hAnsi="Times New Roman"/>
          <w:szCs w:val="22"/>
        </w:rPr>
        <w:t xml:space="preserve">. </w:t>
      </w:r>
      <w:r w:rsidRPr="00EC0468">
        <w:rPr>
          <w:rFonts w:ascii="Times New Roman" w:hAnsi="Times New Roman"/>
          <w:bCs/>
          <w:szCs w:val="22"/>
        </w:rPr>
        <w:t xml:space="preserve">Výpočet rozptylu (imisní zátěže) bude proveden pro tyto </w:t>
      </w:r>
      <w:r w:rsidR="00F63CDA">
        <w:rPr>
          <w:rFonts w:ascii="Times New Roman" w:hAnsi="Times New Roman"/>
          <w:bCs/>
          <w:szCs w:val="22"/>
        </w:rPr>
        <w:t>znečišťující látky:</w:t>
      </w:r>
    </w:p>
    <w:p w14:paraId="50831259" w14:textId="77777777" w:rsidR="00F63CDA" w:rsidRPr="00F63CDA" w:rsidRDefault="001D63F9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bCs/>
          <w:szCs w:val="22"/>
        </w:rPr>
        <w:t>PM</w:t>
      </w:r>
      <w:r w:rsidRPr="00F63CDA">
        <w:rPr>
          <w:rFonts w:ascii="Times New Roman" w:hAnsi="Times New Roman"/>
          <w:bCs/>
          <w:szCs w:val="22"/>
          <w:vertAlign w:val="subscript"/>
        </w:rPr>
        <w:t>10</w:t>
      </w:r>
      <w:r w:rsidRPr="00F63CDA">
        <w:rPr>
          <w:rFonts w:ascii="Times New Roman" w:hAnsi="Times New Roman"/>
          <w:bCs/>
          <w:szCs w:val="22"/>
        </w:rPr>
        <w:t xml:space="preserve"> (prašná frakce aerosolu &lt; 10 µm)</w:t>
      </w:r>
      <w:r w:rsidR="002B78AA" w:rsidRPr="00F63CDA">
        <w:rPr>
          <w:rFonts w:ascii="Times New Roman" w:hAnsi="Times New Roman"/>
          <w:bCs/>
          <w:szCs w:val="22"/>
        </w:rPr>
        <w:t xml:space="preserve"> – průměrné roční koncentrace</w:t>
      </w:r>
    </w:p>
    <w:p w14:paraId="4F63B11B" w14:textId="77777777" w:rsidR="00F63CDA" w:rsidRPr="00F63CDA" w:rsidRDefault="00B6220B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bCs/>
          <w:szCs w:val="22"/>
        </w:rPr>
        <w:t>PM</w:t>
      </w:r>
      <w:r w:rsidRPr="00F63CDA">
        <w:rPr>
          <w:rFonts w:ascii="Times New Roman" w:hAnsi="Times New Roman"/>
          <w:bCs/>
          <w:szCs w:val="22"/>
          <w:vertAlign w:val="subscript"/>
        </w:rPr>
        <w:t>2.5</w:t>
      </w:r>
      <w:r w:rsidRPr="00F63CDA">
        <w:rPr>
          <w:rFonts w:ascii="Times New Roman" w:hAnsi="Times New Roman"/>
          <w:bCs/>
          <w:szCs w:val="22"/>
        </w:rPr>
        <w:t xml:space="preserve"> (prašná frakce aerosolu &lt; 2.5 µm)</w:t>
      </w:r>
      <w:r w:rsidR="002B78AA" w:rsidRPr="00F63CDA">
        <w:rPr>
          <w:rFonts w:ascii="Times New Roman" w:hAnsi="Times New Roman"/>
          <w:bCs/>
          <w:szCs w:val="22"/>
        </w:rPr>
        <w:t xml:space="preserve"> </w:t>
      </w:r>
      <w:r w:rsidR="00F63CDA">
        <w:rPr>
          <w:rFonts w:ascii="Times New Roman" w:hAnsi="Times New Roman"/>
          <w:bCs/>
          <w:szCs w:val="22"/>
        </w:rPr>
        <w:t xml:space="preserve">– </w:t>
      </w:r>
      <w:r w:rsidR="002B78AA" w:rsidRPr="00F63CDA">
        <w:rPr>
          <w:rFonts w:ascii="Times New Roman" w:hAnsi="Times New Roman"/>
          <w:bCs/>
          <w:szCs w:val="22"/>
        </w:rPr>
        <w:t>průměrné roční koncentrace</w:t>
      </w:r>
    </w:p>
    <w:p w14:paraId="3E8E2B4E" w14:textId="77777777" w:rsidR="00F63CDA" w:rsidRPr="00F63CDA" w:rsidRDefault="00B6220B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bCs/>
          <w:szCs w:val="22"/>
        </w:rPr>
        <w:t>NO</w:t>
      </w:r>
      <w:r w:rsidR="00F63CDA" w:rsidRPr="00F63CDA">
        <w:rPr>
          <w:rFonts w:ascii="Times New Roman" w:hAnsi="Times New Roman"/>
          <w:bCs/>
          <w:szCs w:val="22"/>
          <w:vertAlign w:val="subscript"/>
        </w:rPr>
        <w:t>X</w:t>
      </w:r>
      <w:r w:rsidRPr="00F63CDA">
        <w:rPr>
          <w:rFonts w:ascii="Times New Roman" w:hAnsi="Times New Roman"/>
          <w:bCs/>
          <w:szCs w:val="22"/>
        </w:rPr>
        <w:t xml:space="preserve"> (oxidy dusíku)</w:t>
      </w:r>
      <w:r w:rsidR="002B78AA" w:rsidRPr="00F63CDA">
        <w:rPr>
          <w:rFonts w:ascii="Times New Roman" w:hAnsi="Times New Roman"/>
          <w:bCs/>
          <w:szCs w:val="22"/>
        </w:rPr>
        <w:t xml:space="preserve"> – průměrné roční koncentrace</w:t>
      </w:r>
    </w:p>
    <w:p w14:paraId="6F2028A6" w14:textId="77777777" w:rsidR="00F63CDA" w:rsidRPr="00F63CDA" w:rsidRDefault="001D63F9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bCs/>
          <w:szCs w:val="22"/>
        </w:rPr>
        <w:t>NO</w:t>
      </w:r>
      <w:r w:rsidRPr="00F63CDA">
        <w:rPr>
          <w:rFonts w:ascii="Times New Roman" w:hAnsi="Times New Roman"/>
          <w:bCs/>
          <w:szCs w:val="22"/>
          <w:vertAlign w:val="subscript"/>
        </w:rPr>
        <w:t>2</w:t>
      </w:r>
      <w:r w:rsidRPr="00F63CDA">
        <w:rPr>
          <w:rFonts w:ascii="Times New Roman" w:hAnsi="Times New Roman"/>
          <w:bCs/>
          <w:szCs w:val="22"/>
        </w:rPr>
        <w:t xml:space="preserve"> (oxid dusičitý)</w:t>
      </w:r>
      <w:r w:rsidR="002B78AA" w:rsidRPr="00F63CDA">
        <w:rPr>
          <w:rFonts w:ascii="Times New Roman" w:hAnsi="Times New Roman"/>
          <w:bCs/>
          <w:szCs w:val="22"/>
        </w:rPr>
        <w:t xml:space="preserve"> – průměrné roční koncentrace</w:t>
      </w:r>
    </w:p>
    <w:p w14:paraId="3FC455ED" w14:textId="77777777" w:rsidR="00F63CDA" w:rsidRPr="00F63CDA" w:rsidRDefault="00F63CDA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bCs/>
          <w:szCs w:val="22"/>
        </w:rPr>
        <w:t>benzo</w:t>
      </w:r>
      <w:proofErr w:type="spellEnd"/>
      <w:r>
        <w:rPr>
          <w:rFonts w:ascii="Times New Roman" w:hAnsi="Times New Roman"/>
          <w:bCs/>
          <w:szCs w:val="22"/>
        </w:rPr>
        <w:t>[a]</w:t>
      </w:r>
      <w:r w:rsidR="00ED484D" w:rsidRPr="00F63CDA">
        <w:rPr>
          <w:rFonts w:ascii="Times New Roman" w:hAnsi="Times New Roman"/>
          <w:bCs/>
          <w:szCs w:val="22"/>
        </w:rPr>
        <w:t>pyren</w:t>
      </w:r>
      <w:r>
        <w:rPr>
          <w:rFonts w:ascii="Times New Roman" w:hAnsi="Times New Roman"/>
          <w:bCs/>
          <w:szCs w:val="22"/>
        </w:rPr>
        <w:t xml:space="preserve"> – průměrné roční koncentrace</w:t>
      </w:r>
    </w:p>
    <w:p w14:paraId="6A21350B" w14:textId="77777777" w:rsidR="00B6220B" w:rsidRPr="00F63CDA" w:rsidRDefault="00ED484D" w:rsidP="00F63CDA">
      <w:pPr>
        <w:pStyle w:val="Odstavecseseznamem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bCs/>
          <w:szCs w:val="22"/>
        </w:rPr>
        <w:t>benzen</w:t>
      </w:r>
      <w:r w:rsidR="002B78AA" w:rsidRPr="00F63CDA">
        <w:rPr>
          <w:rFonts w:ascii="Times New Roman" w:hAnsi="Times New Roman"/>
          <w:bCs/>
          <w:szCs w:val="22"/>
        </w:rPr>
        <w:t xml:space="preserve"> – průměrné roční koncentrace</w:t>
      </w:r>
      <w:r w:rsidR="00B6220B" w:rsidRPr="00F63CDA">
        <w:rPr>
          <w:rFonts w:ascii="Times New Roman" w:hAnsi="Times New Roman"/>
          <w:bCs/>
          <w:szCs w:val="22"/>
        </w:rPr>
        <w:t>.</w:t>
      </w:r>
    </w:p>
    <w:p w14:paraId="16FCDFEF" w14:textId="77777777" w:rsidR="00F63CDA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Vyhotovení modelových výpočtů imisní zátěže a jejich vyhodnocení bude provedeno pro</w:t>
      </w:r>
      <w:r w:rsidR="00A2156D">
        <w:rPr>
          <w:rFonts w:ascii="Times New Roman" w:hAnsi="Times New Roman"/>
          <w:szCs w:val="22"/>
        </w:rPr>
        <w:t xml:space="preserve"> dva tzv.</w:t>
      </w:r>
      <w:r w:rsidR="00ED484D">
        <w:rPr>
          <w:rFonts w:ascii="Times New Roman" w:hAnsi="Times New Roman"/>
          <w:szCs w:val="22"/>
        </w:rPr>
        <w:t xml:space="preserve"> scénáře</w:t>
      </w:r>
      <w:r w:rsidR="00A2156D">
        <w:rPr>
          <w:rFonts w:ascii="Times New Roman" w:hAnsi="Times New Roman"/>
          <w:szCs w:val="22"/>
        </w:rPr>
        <w:t xml:space="preserve"> analytické části</w:t>
      </w:r>
      <w:r w:rsidR="00F63CDA">
        <w:rPr>
          <w:rFonts w:ascii="Times New Roman" w:hAnsi="Times New Roman"/>
          <w:szCs w:val="22"/>
        </w:rPr>
        <w:t>:</w:t>
      </w:r>
    </w:p>
    <w:p w14:paraId="7E278DBE" w14:textId="77777777" w:rsidR="00F63CDA" w:rsidRDefault="00ED484D" w:rsidP="00F63CDA">
      <w:pPr>
        <w:pStyle w:val="Odstavecseseznamem"/>
        <w:numPr>
          <w:ilvl w:val="2"/>
          <w:numId w:val="9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současný </w:t>
      </w:r>
      <w:r w:rsidR="00B6220B" w:rsidRPr="00EC0468">
        <w:rPr>
          <w:rFonts w:ascii="Times New Roman" w:hAnsi="Times New Roman"/>
          <w:szCs w:val="22"/>
        </w:rPr>
        <w:t xml:space="preserve">stav v roce </w:t>
      </w:r>
      <w:r w:rsidR="001704C0" w:rsidRPr="00EC0468">
        <w:rPr>
          <w:rFonts w:ascii="Times New Roman" w:hAnsi="Times New Roman"/>
          <w:szCs w:val="22"/>
        </w:rPr>
        <w:t xml:space="preserve">2017 </w:t>
      </w:r>
      <w:r w:rsidR="00B6220B" w:rsidRPr="00EC0468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SS 2017</w:t>
      </w:r>
      <w:r w:rsidR="00B6220B" w:rsidRPr="00EC0468">
        <w:rPr>
          <w:rFonts w:ascii="Times New Roman" w:hAnsi="Times New Roman"/>
          <w:szCs w:val="22"/>
        </w:rPr>
        <w:t>)</w:t>
      </w:r>
    </w:p>
    <w:p w14:paraId="4E759B86" w14:textId="77777777" w:rsidR="00B6220B" w:rsidRPr="00EC0468" w:rsidRDefault="0065674A" w:rsidP="00F63CDA">
      <w:pPr>
        <w:pStyle w:val="Odstavecseseznamem"/>
        <w:numPr>
          <w:ilvl w:val="2"/>
          <w:numId w:val="9"/>
        </w:numPr>
        <w:spacing w:before="120" w:line="276" w:lineRule="auto"/>
        <w:ind w:left="1418" w:hanging="567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návrhový scénář</w:t>
      </w:r>
      <w:r w:rsidR="00ED484D">
        <w:rPr>
          <w:rFonts w:ascii="Times New Roman" w:hAnsi="Times New Roman"/>
          <w:szCs w:val="22"/>
        </w:rPr>
        <w:t xml:space="preserve"> v roce 2030 (BAU 2030), který představuj</w:t>
      </w:r>
      <w:r w:rsidR="00F63CDA">
        <w:rPr>
          <w:rFonts w:ascii="Times New Roman" w:hAnsi="Times New Roman"/>
          <w:szCs w:val="22"/>
        </w:rPr>
        <w:t>e předpokládaný vývoj situace s</w:t>
      </w:r>
      <w:r w:rsidR="00ED484D">
        <w:rPr>
          <w:rFonts w:ascii="Times New Roman" w:hAnsi="Times New Roman"/>
          <w:szCs w:val="22"/>
        </w:rPr>
        <w:t xml:space="preserve"> ohledem na připravovaná opatření</w:t>
      </w:r>
      <w:r w:rsidR="00B6220B" w:rsidRPr="00EC0468">
        <w:rPr>
          <w:rFonts w:ascii="Times New Roman" w:hAnsi="Times New Roman"/>
          <w:szCs w:val="22"/>
        </w:rPr>
        <w:t>.</w:t>
      </w:r>
    </w:p>
    <w:p w14:paraId="214877A2" w14:textId="77777777" w:rsidR="00673E75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Údaje o</w:t>
      </w:r>
      <w:r w:rsidR="002B78AA">
        <w:rPr>
          <w:rFonts w:ascii="Times New Roman" w:hAnsi="Times New Roman"/>
          <w:szCs w:val="22"/>
        </w:rPr>
        <w:t xml:space="preserve"> </w:t>
      </w:r>
      <w:r w:rsidRPr="00EC0468">
        <w:rPr>
          <w:rFonts w:ascii="Times New Roman" w:hAnsi="Times New Roman"/>
          <w:szCs w:val="22"/>
        </w:rPr>
        <w:t>emisní produkci a emisním toku z mobilních zdrojů emisí pro</w:t>
      </w:r>
      <w:r w:rsidR="00572699">
        <w:rPr>
          <w:rFonts w:ascii="Times New Roman" w:hAnsi="Times New Roman"/>
          <w:szCs w:val="22"/>
        </w:rPr>
        <w:t xml:space="preserve"> scénáře </w:t>
      </w:r>
      <w:r w:rsidR="00A2156D">
        <w:rPr>
          <w:rFonts w:ascii="Times New Roman" w:hAnsi="Times New Roman"/>
          <w:szCs w:val="22"/>
        </w:rPr>
        <w:t xml:space="preserve">analytické části </w:t>
      </w:r>
      <w:r w:rsidR="00572699">
        <w:rPr>
          <w:rFonts w:ascii="Times New Roman" w:hAnsi="Times New Roman"/>
          <w:szCs w:val="22"/>
        </w:rPr>
        <w:t>předá Zhotoviteli Objednatel na základě předávacího protokolu</w:t>
      </w:r>
      <w:r w:rsidR="009F1720">
        <w:rPr>
          <w:rFonts w:ascii="Times New Roman" w:hAnsi="Times New Roman"/>
          <w:szCs w:val="22"/>
        </w:rPr>
        <w:t xml:space="preserve"> </w:t>
      </w:r>
      <w:r w:rsidR="009F1720" w:rsidRPr="009F1720">
        <w:rPr>
          <w:rFonts w:ascii="Times New Roman" w:hAnsi="Times New Roman"/>
          <w:b/>
          <w:szCs w:val="22"/>
        </w:rPr>
        <w:t>nejpozději do</w:t>
      </w:r>
      <w:r w:rsidR="009F1720">
        <w:rPr>
          <w:rFonts w:ascii="Times New Roman" w:hAnsi="Times New Roman"/>
          <w:szCs w:val="22"/>
        </w:rPr>
        <w:t xml:space="preserve"> </w:t>
      </w:r>
      <w:r w:rsidR="009F1720" w:rsidRPr="009F1720">
        <w:rPr>
          <w:rFonts w:ascii="Times New Roman" w:hAnsi="Times New Roman"/>
          <w:b/>
          <w:szCs w:val="22"/>
        </w:rPr>
        <w:t>30. 9. 2018</w:t>
      </w:r>
      <w:r w:rsidR="00572699">
        <w:rPr>
          <w:rFonts w:ascii="Times New Roman" w:hAnsi="Times New Roman"/>
          <w:szCs w:val="22"/>
        </w:rPr>
        <w:t>.</w:t>
      </w:r>
    </w:p>
    <w:p w14:paraId="10DC33EE" w14:textId="7BE6BEFD" w:rsidR="00572699" w:rsidRPr="00EC0468" w:rsidRDefault="00E2613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Případné </w:t>
      </w:r>
      <w:r w:rsidR="00F63CDA">
        <w:rPr>
          <w:rFonts w:ascii="Times New Roman" w:hAnsi="Times New Roman"/>
          <w:szCs w:val="22"/>
        </w:rPr>
        <w:t xml:space="preserve">zapracované </w:t>
      </w:r>
      <w:r>
        <w:rPr>
          <w:rFonts w:ascii="Times New Roman" w:hAnsi="Times New Roman"/>
          <w:szCs w:val="22"/>
        </w:rPr>
        <w:t>při</w:t>
      </w:r>
      <w:r w:rsidR="00A2156D">
        <w:rPr>
          <w:rFonts w:ascii="Times New Roman" w:hAnsi="Times New Roman"/>
          <w:szCs w:val="22"/>
        </w:rPr>
        <w:t>pomínky k</w:t>
      </w:r>
      <w:r>
        <w:rPr>
          <w:rFonts w:ascii="Times New Roman" w:hAnsi="Times New Roman"/>
          <w:szCs w:val="22"/>
        </w:rPr>
        <w:t xml:space="preserve"> předaným </w:t>
      </w:r>
      <w:r w:rsidR="00A2156D">
        <w:rPr>
          <w:rFonts w:ascii="Times New Roman" w:hAnsi="Times New Roman"/>
          <w:szCs w:val="22"/>
        </w:rPr>
        <w:t xml:space="preserve">vstupním datům o emisním toku a emisní produkci </w:t>
      </w:r>
      <w:r>
        <w:rPr>
          <w:rFonts w:ascii="Times New Roman" w:hAnsi="Times New Roman"/>
          <w:szCs w:val="22"/>
        </w:rPr>
        <w:t xml:space="preserve">předá Zhotovitel Objednateli do 3 pracovních dní od získání dat. </w:t>
      </w:r>
      <w:r w:rsidR="00A2156D">
        <w:rPr>
          <w:rFonts w:ascii="Times New Roman" w:hAnsi="Times New Roman"/>
          <w:szCs w:val="22"/>
        </w:rPr>
        <w:t xml:space="preserve">Jakékoliv požadavky na další vstupní data Zhotovitel formuluje 10 pracovních dní </w:t>
      </w:r>
      <w:r>
        <w:rPr>
          <w:rFonts w:ascii="Times New Roman" w:hAnsi="Times New Roman"/>
          <w:szCs w:val="22"/>
        </w:rPr>
        <w:t>od podpisu smlouvy.</w:t>
      </w:r>
    </w:p>
    <w:p w14:paraId="6AC0F98A" w14:textId="77777777" w:rsidR="00572699" w:rsidRDefault="00572699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Údaje o aktuálních imisních koncentracích na stanicích ve vlastnictví města Litoměřice pro účely referenční kalibrace modelu předá Objednatel </w:t>
      </w:r>
      <w:r w:rsidR="00F63CDA">
        <w:rPr>
          <w:rFonts w:ascii="Times New Roman" w:hAnsi="Times New Roman"/>
          <w:szCs w:val="22"/>
        </w:rPr>
        <w:t xml:space="preserve">Zhotoviteli </w:t>
      </w:r>
      <w:r>
        <w:rPr>
          <w:rFonts w:ascii="Times New Roman" w:hAnsi="Times New Roman"/>
          <w:szCs w:val="22"/>
        </w:rPr>
        <w:t>na základě předávacího protokolu.</w:t>
      </w:r>
    </w:p>
    <w:p w14:paraId="0832194C" w14:textId="77777777" w:rsidR="00ED484D" w:rsidRPr="00EC0468" w:rsidRDefault="00ED484D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Údaje o emisní produkci ostatních zdrojů znečištění (stacionárních a plošných) pro oba scénáře</w:t>
      </w:r>
      <w:r w:rsidR="00572699">
        <w:rPr>
          <w:rFonts w:ascii="Times New Roman" w:hAnsi="Times New Roman"/>
          <w:szCs w:val="22"/>
        </w:rPr>
        <w:t xml:space="preserve"> zajistí Zhotovitel z vlastních zdrojů.</w:t>
      </w:r>
      <w:r>
        <w:rPr>
          <w:rFonts w:ascii="Times New Roman" w:hAnsi="Times New Roman"/>
          <w:szCs w:val="22"/>
        </w:rPr>
        <w:t xml:space="preserve"> </w:t>
      </w:r>
    </w:p>
    <w:p w14:paraId="05013D3F" w14:textId="77777777" w:rsidR="003E6CDB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Výpočty imisní zátěže ovzduší budou provedeny pro katastrální území města </w:t>
      </w:r>
      <w:r w:rsidR="00ED484D">
        <w:rPr>
          <w:rFonts w:ascii="Times New Roman" w:hAnsi="Times New Roman"/>
          <w:szCs w:val="22"/>
        </w:rPr>
        <w:t>Litoměřic</w:t>
      </w:r>
      <w:r w:rsidR="001704C0" w:rsidRPr="00EC0468">
        <w:rPr>
          <w:rFonts w:ascii="Times New Roman" w:hAnsi="Times New Roman"/>
          <w:szCs w:val="22"/>
        </w:rPr>
        <w:t xml:space="preserve"> </w:t>
      </w:r>
      <w:r w:rsidR="00ED484D">
        <w:rPr>
          <w:rFonts w:ascii="Times New Roman" w:hAnsi="Times New Roman"/>
          <w:szCs w:val="22"/>
        </w:rPr>
        <w:t>+ 5</w:t>
      </w:r>
      <w:r w:rsidRPr="00EC0468">
        <w:rPr>
          <w:rFonts w:ascii="Times New Roman" w:hAnsi="Times New Roman"/>
          <w:szCs w:val="22"/>
        </w:rPr>
        <w:t>00 m obalovou zónu kolem hranice katastrálního území.</w:t>
      </w:r>
    </w:p>
    <w:p w14:paraId="1B975C0D" w14:textId="77777777" w:rsidR="00F63CDA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3E6CDB">
        <w:rPr>
          <w:rFonts w:ascii="Times New Roman" w:hAnsi="Times New Roman"/>
          <w:szCs w:val="22"/>
        </w:rPr>
        <w:t xml:space="preserve">Příspěvek k imisní zátěži </w:t>
      </w:r>
      <w:r w:rsidR="00F63CDA">
        <w:rPr>
          <w:rFonts w:ascii="Times New Roman" w:hAnsi="Times New Roman"/>
          <w:szCs w:val="22"/>
        </w:rPr>
        <w:t>ovzduší bude stanoven zvlášť za</w:t>
      </w:r>
    </w:p>
    <w:p w14:paraId="18B3211D" w14:textId="77777777" w:rsidR="00F63CDA" w:rsidRDefault="00F63CDA" w:rsidP="00F63CDA">
      <w:pPr>
        <w:pStyle w:val="Odstavecseseznamem"/>
        <w:numPr>
          <w:ilvl w:val="2"/>
          <w:numId w:val="9"/>
        </w:numPr>
        <w:spacing w:before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mobilní zdroje emisí</w:t>
      </w:r>
    </w:p>
    <w:p w14:paraId="2B0A0677" w14:textId="77777777" w:rsidR="00F63CDA" w:rsidRDefault="003E6CDB" w:rsidP="00F63CDA">
      <w:pPr>
        <w:pStyle w:val="Odstavecseseznamem"/>
        <w:numPr>
          <w:ilvl w:val="2"/>
          <w:numId w:val="9"/>
        </w:numPr>
        <w:spacing w:before="120" w:line="276" w:lineRule="auto"/>
        <w:rPr>
          <w:rFonts w:ascii="Times New Roman" w:hAnsi="Times New Roman"/>
          <w:szCs w:val="22"/>
        </w:rPr>
      </w:pPr>
      <w:r w:rsidRPr="003E6CDB">
        <w:rPr>
          <w:rFonts w:ascii="Times New Roman" w:hAnsi="Times New Roman"/>
          <w:szCs w:val="22"/>
        </w:rPr>
        <w:t xml:space="preserve">velké a střední </w:t>
      </w:r>
      <w:r w:rsidR="008B28CC" w:rsidRPr="003E6CDB">
        <w:rPr>
          <w:rFonts w:ascii="Times New Roman" w:hAnsi="Times New Roman"/>
          <w:szCs w:val="22"/>
        </w:rPr>
        <w:t>stacionární</w:t>
      </w:r>
      <w:r w:rsidR="00F63CDA">
        <w:rPr>
          <w:rFonts w:ascii="Times New Roman" w:hAnsi="Times New Roman"/>
          <w:szCs w:val="22"/>
        </w:rPr>
        <w:t xml:space="preserve"> zdroje</w:t>
      </w:r>
    </w:p>
    <w:p w14:paraId="3AA6CE29" w14:textId="77777777" w:rsidR="00F63CDA" w:rsidRDefault="008B28CC" w:rsidP="00F63CDA">
      <w:pPr>
        <w:pStyle w:val="Odstavecseseznamem"/>
        <w:numPr>
          <w:ilvl w:val="2"/>
          <w:numId w:val="9"/>
        </w:numPr>
        <w:spacing w:before="120" w:line="276" w:lineRule="auto"/>
        <w:rPr>
          <w:rFonts w:ascii="Times New Roman" w:hAnsi="Times New Roman"/>
          <w:szCs w:val="22"/>
        </w:rPr>
      </w:pPr>
      <w:r w:rsidRPr="003E6CDB">
        <w:rPr>
          <w:rFonts w:ascii="Times New Roman" w:hAnsi="Times New Roman"/>
          <w:szCs w:val="22"/>
        </w:rPr>
        <w:t>plošné zdroje</w:t>
      </w:r>
    </w:p>
    <w:p w14:paraId="2C3FC6F3" w14:textId="77777777" w:rsidR="008B28CC" w:rsidRPr="00F63CDA" w:rsidRDefault="003E6CDB" w:rsidP="00F63CDA">
      <w:pPr>
        <w:spacing w:before="120" w:line="276" w:lineRule="auto"/>
        <w:rPr>
          <w:rFonts w:ascii="Times New Roman" w:hAnsi="Times New Roman"/>
          <w:szCs w:val="22"/>
        </w:rPr>
      </w:pPr>
      <w:r w:rsidRPr="00F63CDA">
        <w:rPr>
          <w:rFonts w:ascii="Times New Roman" w:hAnsi="Times New Roman"/>
          <w:szCs w:val="22"/>
        </w:rPr>
        <w:t xml:space="preserve">Tyto příspěvky budou vypočítány pro </w:t>
      </w:r>
      <w:r w:rsidR="00B6220B" w:rsidRPr="00F63CDA">
        <w:rPr>
          <w:rFonts w:ascii="Times New Roman" w:hAnsi="Times New Roman"/>
          <w:szCs w:val="22"/>
        </w:rPr>
        <w:t>jednotlivé znečišťující látky (</w:t>
      </w:r>
      <w:r w:rsidR="008B28CC" w:rsidRPr="00F63CDA">
        <w:rPr>
          <w:rFonts w:ascii="Times New Roman" w:hAnsi="Times New Roman"/>
          <w:szCs w:val="22"/>
        </w:rPr>
        <w:t>PM</w:t>
      </w:r>
      <w:r w:rsidR="008B28CC" w:rsidRPr="00F63CDA">
        <w:rPr>
          <w:rFonts w:ascii="Times New Roman" w:hAnsi="Times New Roman"/>
          <w:szCs w:val="22"/>
          <w:vertAlign w:val="subscript"/>
        </w:rPr>
        <w:t>10</w:t>
      </w:r>
      <w:r w:rsidR="008B28CC" w:rsidRPr="00F63CDA">
        <w:rPr>
          <w:rFonts w:ascii="Times New Roman" w:hAnsi="Times New Roman"/>
          <w:szCs w:val="22"/>
        </w:rPr>
        <w:t xml:space="preserve">, </w:t>
      </w:r>
      <w:r w:rsidR="00B6220B" w:rsidRPr="00F63CDA">
        <w:rPr>
          <w:rFonts w:ascii="Times New Roman" w:hAnsi="Times New Roman"/>
          <w:szCs w:val="22"/>
        </w:rPr>
        <w:t>PM</w:t>
      </w:r>
      <w:r w:rsidR="00B6220B" w:rsidRPr="00F63CDA">
        <w:rPr>
          <w:rFonts w:ascii="Times New Roman" w:hAnsi="Times New Roman"/>
          <w:szCs w:val="22"/>
          <w:vertAlign w:val="subscript"/>
        </w:rPr>
        <w:t>2.5</w:t>
      </w:r>
      <w:r w:rsidR="00B6220B" w:rsidRPr="00F63CDA">
        <w:rPr>
          <w:rFonts w:ascii="Times New Roman" w:hAnsi="Times New Roman"/>
          <w:szCs w:val="22"/>
        </w:rPr>
        <w:t>, NO</w:t>
      </w:r>
      <w:r w:rsidR="00F63CDA" w:rsidRPr="00F63CDA">
        <w:rPr>
          <w:rFonts w:ascii="Times New Roman" w:hAnsi="Times New Roman"/>
          <w:szCs w:val="22"/>
          <w:vertAlign w:val="subscript"/>
        </w:rPr>
        <w:t>X</w:t>
      </w:r>
      <w:r w:rsidR="008B28CC" w:rsidRPr="00F63CDA">
        <w:rPr>
          <w:rFonts w:ascii="Times New Roman" w:hAnsi="Times New Roman"/>
          <w:szCs w:val="22"/>
        </w:rPr>
        <w:t>, NO</w:t>
      </w:r>
      <w:r w:rsidR="008B28CC" w:rsidRPr="00F63CDA">
        <w:rPr>
          <w:rFonts w:ascii="Times New Roman" w:hAnsi="Times New Roman"/>
          <w:szCs w:val="22"/>
          <w:vertAlign w:val="subscript"/>
        </w:rPr>
        <w:t>2</w:t>
      </w:r>
      <w:r w:rsidR="00F63CDA" w:rsidRPr="00F63CDA">
        <w:rPr>
          <w:rFonts w:ascii="Times New Roman" w:hAnsi="Times New Roman"/>
          <w:szCs w:val="22"/>
        </w:rPr>
        <w:t>, B</w:t>
      </w:r>
      <w:r w:rsidR="00F63CDA" w:rsidRPr="00F63CDA">
        <w:rPr>
          <w:rFonts w:ascii="Times New Roman" w:hAnsi="Times New Roman"/>
          <w:szCs w:val="22"/>
          <w:lang w:val="en-US"/>
        </w:rPr>
        <w:t>[a]</w:t>
      </w:r>
      <w:r w:rsidR="008B28CC" w:rsidRPr="00F63CDA">
        <w:rPr>
          <w:rFonts w:ascii="Times New Roman" w:hAnsi="Times New Roman"/>
          <w:szCs w:val="22"/>
        </w:rPr>
        <w:t>P</w:t>
      </w:r>
      <w:r w:rsidR="00F63CDA">
        <w:rPr>
          <w:rFonts w:ascii="Times New Roman" w:hAnsi="Times New Roman"/>
          <w:szCs w:val="22"/>
        </w:rPr>
        <w:t>, benzen</w:t>
      </w:r>
      <w:r w:rsidR="00B6220B" w:rsidRPr="00F63CDA">
        <w:rPr>
          <w:rFonts w:ascii="Times New Roman" w:hAnsi="Times New Roman"/>
          <w:szCs w:val="22"/>
        </w:rPr>
        <w:t>)</w:t>
      </w:r>
      <w:r w:rsidRPr="00F63CDA">
        <w:rPr>
          <w:rFonts w:ascii="Times New Roman" w:hAnsi="Times New Roman"/>
          <w:szCs w:val="22"/>
        </w:rPr>
        <w:t xml:space="preserve"> a v daných scénářích </w:t>
      </w:r>
      <w:r w:rsidR="00A2156D" w:rsidRPr="00F63CDA">
        <w:rPr>
          <w:rFonts w:ascii="Times New Roman" w:hAnsi="Times New Roman"/>
          <w:szCs w:val="22"/>
        </w:rPr>
        <w:t>analytické části</w:t>
      </w:r>
      <w:r w:rsidRPr="00F63CDA">
        <w:rPr>
          <w:rFonts w:ascii="Times New Roman" w:hAnsi="Times New Roman"/>
          <w:szCs w:val="22"/>
        </w:rPr>
        <w:t>.</w:t>
      </w:r>
    </w:p>
    <w:p w14:paraId="25C019C4" w14:textId="71AB519F" w:rsidR="00A2156D" w:rsidRPr="00A2156D" w:rsidRDefault="00A2156D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Navržené modelové bodové pole</w:t>
      </w:r>
      <w:r w:rsidR="00B820DD">
        <w:rPr>
          <w:rFonts w:ascii="Times New Roman" w:hAnsi="Times New Roman"/>
          <w:szCs w:val="22"/>
        </w:rPr>
        <w:t xml:space="preserve"> pro scénáře analytické části</w:t>
      </w:r>
      <w:r>
        <w:rPr>
          <w:rFonts w:ascii="Times New Roman" w:hAnsi="Times New Roman"/>
          <w:szCs w:val="22"/>
        </w:rPr>
        <w:t xml:space="preserve"> Zhotovitel předloží Objednateli ke schválení, který se vyjádří pozitivním stanoviskem nebo s připomínkou ke změnám obratem do 1 pracovního dne. </w:t>
      </w:r>
      <w:r w:rsidRPr="00476236">
        <w:rPr>
          <w:rFonts w:ascii="Times New Roman" w:hAnsi="Times New Roman"/>
          <w:szCs w:val="22"/>
        </w:rPr>
        <w:t>Výsledky modelových výpočtů budou kalibrovány na měření stanic imisního monitoringu.</w:t>
      </w:r>
      <w:r>
        <w:rPr>
          <w:rFonts w:ascii="Times New Roman" w:hAnsi="Times New Roman"/>
          <w:szCs w:val="22"/>
        </w:rPr>
        <w:t xml:space="preserve"> </w:t>
      </w:r>
      <w:r w:rsidRPr="00EC0468">
        <w:rPr>
          <w:rFonts w:ascii="Times New Roman" w:hAnsi="Times New Roman"/>
          <w:szCs w:val="22"/>
        </w:rPr>
        <w:t>Údaje o imisní zátěži budou uvedeny v jednotkách a dobou průměrování dle přílohy č. 1 zákona 201/2012 Sb.</w:t>
      </w:r>
    </w:p>
    <w:p w14:paraId="55A9449A" w14:textId="77777777" w:rsidR="00817578" w:rsidRPr="00FF79E6" w:rsidRDefault="00817578" w:rsidP="00FF79E6">
      <w:pPr>
        <w:spacing w:before="120" w:line="276" w:lineRule="auto"/>
        <w:rPr>
          <w:rFonts w:ascii="Times New Roman" w:hAnsi="Times New Roman"/>
          <w:szCs w:val="22"/>
        </w:rPr>
      </w:pPr>
    </w:p>
    <w:p w14:paraId="59B99DF6" w14:textId="77777777" w:rsidR="00B6220B" w:rsidRPr="00EC0468" w:rsidRDefault="00B6220B" w:rsidP="00F63CDA">
      <w:pPr>
        <w:pStyle w:val="Odstavecseseznamem"/>
        <w:numPr>
          <w:ilvl w:val="0"/>
          <w:numId w:val="9"/>
        </w:numPr>
        <w:spacing w:before="120" w:line="276" w:lineRule="auto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Výstupy</w:t>
      </w:r>
      <w:r w:rsidR="00A2156D">
        <w:rPr>
          <w:rFonts w:ascii="Times New Roman" w:hAnsi="Times New Roman"/>
          <w:b/>
          <w:szCs w:val="22"/>
        </w:rPr>
        <w:t xml:space="preserve"> a jejich charakteristiky</w:t>
      </w:r>
      <w:r w:rsidRPr="00EC0468">
        <w:rPr>
          <w:rFonts w:ascii="Times New Roman" w:hAnsi="Times New Roman"/>
          <w:b/>
          <w:szCs w:val="22"/>
        </w:rPr>
        <w:t xml:space="preserve"> požadované od </w:t>
      </w:r>
      <w:r w:rsidR="00817578" w:rsidRPr="00EC0468">
        <w:rPr>
          <w:rFonts w:ascii="Times New Roman" w:hAnsi="Times New Roman"/>
          <w:b/>
          <w:szCs w:val="22"/>
        </w:rPr>
        <w:t>Zhotovitele</w:t>
      </w:r>
      <w:r w:rsidR="00A361D6">
        <w:rPr>
          <w:rFonts w:ascii="Times New Roman" w:hAnsi="Times New Roman"/>
          <w:b/>
          <w:szCs w:val="22"/>
        </w:rPr>
        <w:t xml:space="preserve"> – I. část, analytická</w:t>
      </w:r>
      <w:r w:rsidRPr="00EC0468">
        <w:rPr>
          <w:rFonts w:ascii="Times New Roman" w:hAnsi="Times New Roman"/>
          <w:b/>
          <w:szCs w:val="22"/>
        </w:rPr>
        <w:t>:</w:t>
      </w:r>
    </w:p>
    <w:p w14:paraId="40EDD44A" w14:textId="109B4D75" w:rsidR="008B28CC" w:rsidRDefault="008B28CC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Metodický text popisující postup výpočtu imisních koncentrací </w:t>
      </w:r>
      <w:r w:rsidR="004B74A2">
        <w:rPr>
          <w:rFonts w:ascii="Times New Roman" w:hAnsi="Times New Roman"/>
          <w:szCs w:val="22"/>
        </w:rPr>
        <w:t xml:space="preserve">všech scénářů </w:t>
      </w:r>
      <w:r>
        <w:rPr>
          <w:rFonts w:ascii="Times New Roman" w:hAnsi="Times New Roman"/>
          <w:szCs w:val="22"/>
        </w:rPr>
        <w:t>a vstupní data včetně způsobu jejich získání.</w:t>
      </w:r>
    </w:p>
    <w:p w14:paraId="7EF5E043" w14:textId="15B03273" w:rsidR="008B28CC" w:rsidRDefault="009E6A98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A</w:t>
      </w:r>
      <w:r w:rsidR="00B6220B" w:rsidRPr="00EC0468">
        <w:rPr>
          <w:rFonts w:ascii="Times New Roman" w:hAnsi="Times New Roman"/>
          <w:szCs w:val="22"/>
        </w:rPr>
        <w:t xml:space="preserve">nalytický text popisující </w:t>
      </w:r>
      <w:r w:rsidR="008B28CC">
        <w:rPr>
          <w:rFonts w:ascii="Times New Roman" w:hAnsi="Times New Roman"/>
          <w:szCs w:val="22"/>
        </w:rPr>
        <w:t>stav ovzduší v</w:t>
      </w:r>
      <w:r w:rsidR="00A2156D">
        <w:rPr>
          <w:rFonts w:ascii="Times New Roman" w:hAnsi="Times New Roman"/>
          <w:szCs w:val="22"/>
        </w:rPr>
        <w:t>e scénářích analytické části</w:t>
      </w:r>
      <w:r w:rsidR="004B74A2">
        <w:rPr>
          <w:rFonts w:ascii="Times New Roman" w:hAnsi="Times New Roman"/>
          <w:szCs w:val="22"/>
        </w:rPr>
        <w:t xml:space="preserve"> (bod 1.2), tj. </w:t>
      </w:r>
      <w:r w:rsidR="006E2CF5">
        <w:rPr>
          <w:rFonts w:ascii="Times New Roman" w:hAnsi="Times New Roman"/>
          <w:szCs w:val="22"/>
        </w:rPr>
        <w:t>základní popisné statistiky za sledované území</w:t>
      </w:r>
      <w:r w:rsidR="004B74A2">
        <w:rPr>
          <w:rFonts w:ascii="Times New Roman" w:hAnsi="Times New Roman"/>
          <w:szCs w:val="22"/>
        </w:rPr>
        <w:t>,</w:t>
      </w:r>
      <w:r w:rsidR="008B28CC">
        <w:rPr>
          <w:rFonts w:ascii="Times New Roman" w:hAnsi="Times New Roman"/>
          <w:szCs w:val="22"/>
        </w:rPr>
        <w:t xml:space="preserve"> a pro jednotlivé </w:t>
      </w:r>
      <w:r w:rsidR="00FF79E6">
        <w:rPr>
          <w:rFonts w:ascii="Times New Roman" w:hAnsi="Times New Roman"/>
          <w:szCs w:val="22"/>
        </w:rPr>
        <w:t>znečišťující látky</w:t>
      </w:r>
      <w:r w:rsidR="006E2CF5">
        <w:rPr>
          <w:rFonts w:ascii="Times New Roman" w:hAnsi="Times New Roman"/>
          <w:szCs w:val="22"/>
        </w:rPr>
        <w:t xml:space="preserve"> </w:t>
      </w:r>
      <w:r w:rsidR="006E2CF5" w:rsidRPr="00EC0468">
        <w:rPr>
          <w:rFonts w:ascii="Times New Roman" w:hAnsi="Times New Roman"/>
          <w:szCs w:val="22"/>
        </w:rPr>
        <w:t>(</w:t>
      </w:r>
      <w:r w:rsidR="00FF79E6" w:rsidRPr="00F63CDA">
        <w:rPr>
          <w:rFonts w:ascii="Times New Roman" w:hAnsi="Times New Roman"/>
          <w:szCs w:val="22"/>
        </w:rPr>
        <w:t>PM</w:t>
      </w:r>
      <w:r w:rsidR="00FF79E6" w:rsidRPr="00F63CDA">
        <w:rPr>
          <w:rFonts w:ascii="Times New Roman" w:hAnsi="Times New Roman"/>
          <w:szCs w:val="22"/>
          <w:vertAlign w:val="subscript"/>
        </w:rPr>
        <w:t>10</w:t>
      </w:r>
      <w:r w:rsidR="00FF79E6" w:rsidRPr="00F63CDA">
        <w:rPr>
          <w:rFonts w:ascii="Times New Roman" w:hAnsi="Times New Roman"/>
          <w:szCs w:val="22"/>
        </w:rPr>
        <w:t>, PM</w:t>
      </w:r>
      <w:r w:rsidR="00FF79E6" w:rsidRPr="00F63CDA">
        <w:rPr>
          <w:rFonts w:ascii="Times New Roman" w:hAnsi="Times New Roman"/>
          <w:szCs w:val="22"/>
          <w:vertAlign w:val="subscript"/>
        </w:rPr>
        <w:t>2.5</w:t>
      </w:r>
      <w:r w:rsidR="00FF79E6" w:rsidRPr="00F63CDA">
        <w:rPr>
          <w:rFonts w:ascii="Times New Roman" w:hAnsi="Times New Roman"/>
          <w:szCs w:val="22"/>
        </w:rPr>
        <w:t>, NO</w:t>
      </w:r>
      <w:r w:rsidR="00FF79E6" w:rsidRPr="00F63CDA">
        <w:rPr>
          <w:rFonts w:ascii="Times New Roman" w:hAnsi="Times New Roman"/>
          <w:szCs w:val="22"/>
          <w:vertAlign w:val="subscript"/>
        </w:rPr>
        <w:t>X</w:t>
      </w:r>
      <w:r w:rsidR="00FF79E6" w:rsidRPr="00F63CDA">
        <w:rPr>
          <w:rFonts w:ascii="Times New Roman" w:hAnsi="Times New Roman"/>
          <w:szCs w:val="22"/>
        </w:rPr>
        <w:t>, NO</w:t>
      </w:r>
      <w:r w:rsidR="00FF79E6" w:rsidRPr="00F63CDA">
        <w:rPr>
          <w:rFonts w:ascii="Times New Roman" w:hAnsi="Times New Roman"/>
          <w:szCs w:val="22"/>
          <w:vertAlign w:val="subscript"/>
        </w:rPr>
        <w:t>2</w:t>
      </w:r>
      <w:r w:rsidR="00FF79E6" w:rsidRPr="00F63CDA">
        <w:rPr>
          <w:rFonts w:ascii="Times New Roman" w:hAnsi="Times New Roman"/>
          <w:szCs w:val="22"/>
        </w:rPr>
        <w:t>, B</w:t>
      </w:r>
      <w:r w:rsidR="00FF79E6" w:rsidRPr="00F63CDA">
        <w:rPr>
          <w:rFonts w:ascii="Times New Roman" w:hAnsi="Times New Roman"/>
          <w:szCs w:val="22"/>
          <w:lang w:val="en-US"/>
        </w:rPr>
        <w:t>[a]</w:t>
      </w:r>
      <w:r w:rsidR="00FF79E6" w:rsidRPr="00F63CDA">
        <w:rPr>
          <w:rFonts w:ascii="Times New Roman" w:hAnsi="Times New Roman"/>
          <w:szCs w:val="22"/>
        </w:rPr>
        <w:t>P</w:t>
      </w:r>
      <w:r w:rsidR="00FF79E6">
        <w:rPr>
          <w:rFonts w:ascii="Times New Roman" w:hAnsi="Times New Roman"/>
          <w:szCs w:val="22"/>
        </w:rPr>
        <w:t>, benzen</w:t>
      </w:r>
      <w:r w:rsidR="006E2CF5" w:rsidRPr="00EC0468">
        <w:rPr>
          <w:rFonts w:ascii="Times New Roman" w:hAnsi="Times New Roman"/>
          <w:szCs w:val="22"/>
        </w:rPr>
        <w:t>)</w:t>
      </w:r>
      <w:r w:rsidR="00A2156D">
        <w:rPr>
          <w:rFonts w:ascii="Times New Roman" w:hAnsi="Times New Roman"/>
          <w:szCs w:val="22"/>
        </w:rPr>
        <w:t xml:space="preserve"> </w:t>
      </w:r>
      <w:r w:rsidR="008B28CC">
        <w:rPr>
          <w:rFonts w:ascii="Times New Roman" w:hAnsi="Times New Roman"/>
          <w:szCs w:val="22"/>
        </w:rPr>
        <w:t>s rozlišením příspěvku mobilních, stacionárních a plošných zdrojů emisí.</w:t>
      </w:r>
    </w:p>
    <w:p w14:paraId="39A97230" w14:textId="77777777" w:rsidR="006656A2" w:rsidRDefault="008B28CC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Analytický text </w:t>
      </w:r>
      <w:r w:rsidR="00B6220B" w:rsidRPr="00EC0468">
        <w:rPr>
          <w:rFonts w:ascii="Times New Roman" w:hAnsi="Times New Roman"/>
          <w:szCs w:val="22"/>
        </w:rPr>
        <w:t xml:space="preserve">interpretující </w:t>
      </w:r>
      <w:r w:rsidR="006E2CF5">
        <w:rPr>
          <w:rFonts w:ascii="Times New Roman" w:hAnsi="Times New Roman"/>
          <w:szCs w:val="22"/>
        </w:rPr>
        <w:t xml:space="preserve">rozptyl </w:t>
      </w:r>
      <w:r w:rsidR="00FF79E6">
        <w:rPr>
          <w:rFonts w:ascii="Times New Roman" w:hAnsi="Times New Roman"/>
          <w:szCs w:val="22"/>
        </w:rPr>
        <w:t>znečišťujících látek</w:t>
      </w:r>
      <w:r w:rsidR="006E2CF5">
        <w:rPr>
          <w:rFonts w:ascii="Times New Roman" w:hAnsi="Times New Roman"/>
          <w:szCs w:val="22"/>
        </w:rPr>
        <w:t xml:space="preserve"> v modelovém území </w:t>
      </w:r>
      <w:r w:rsidR="006C742A">
        <w:rPr>
          <w:rFonts w:ascii="Times New Roman" w:hAnsi="Times New Roman"/>
          <w:szCs w:val="22"/>
        </w:rPr>
        <w:t xml:space="preserve">(vliv orografických, klimatických faktorů apod.) </w:t>
      </w:r>
      <w:r>
        <w:rPr>
          <w:rFonts w:ascii="Times New Roman" w:hAnsi="Times New Roman"/>
          <w:szCs w:val="22"/>
        </w:rPr>
        <w:t>a synergické efekty vyplývající z působení všech tří popisovaných zdrojů znečištění (mobilních, stacionárních a plošných).</w:t>
      </w:r>
    </w:p>
    <w:p w14:paraId="348E5B0D" w14:textId="77777777" w:rsidR="00B6220B" w:rsidRPr="00EC0468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K popisu a interpretaci daných sk</w:t>
      </w:r>
      <w:r w:rsidR="002F6046">
        <w:rPr>
          <w:rFonts w:ascii="Times New Roman" w:hAnsi="Times New Roman"/>
          <w:szCs w:val="22"/>
        </w:rPr>
        <w:t>utečností budou využity tabelárn</w:t>
      </w:r>
      <w:r w:rsidRPr="00EC0468">
        <w:rPr>
          <w:rFonts w:ascii="Times New Roman" w:hAnsi="Times New Roman"/>
          <w:szCs w:val="22"/>
        </w:rPr>
        <w:t xml:space="preserve">í, grafické a mapové podklady, které </w:t>
      </w:r>
      <w:r w:rsidR="00817578" w:rsidRPr="00EC0468">
        <w:rPr>
          <w:rFonts w:ascii="Times New Roman" w:hAnsi="Times New Roman"/>
          <w:szCs w:val="22"/>
        </w:rPr>
        <w:t>Zhotovitel</w:t>
      </w:r>
      <w:r w:rsidRPr="00EC0468">
        <w:rPr>
          <w:rFonts w:ascii="Times New Roman" w:hAnsi="Times New Roman"/>
          <w:szCs w:val="22"/>
        </w:rPr>
        <w:t xml:space="preserve"> získá nebo vytvoří</w:t>
      </w:r>
      <w:r w:rsidR="009066D1" w:rsidRPr="00EC0468">
        <w:rPr>
          <w:rFonts w:ascii="Times New Roman" w:hAnsi="Times New Roman"/>
          <w:szCs w:val="22"/>
        </w:rPr>
        <w:t>.</w:t>
      </w:r>
    </w:p>
    <w:p w14:paraId="5447E3BA" w14:textId="77777777" w:rsidR="00476236" w:rsidRDefault="00B6220B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Rozptylová studie bude vypracována dle metodického pokynu odboru ochrany ovzduší ke zpracování rozptylových studií podle § 32 odst. 1 písm. e) zákona č. 201/2012 Sb., o ochraně ovzduší.</w:t>
      </w:r>
      <w:r w:rsidR="00476236">
        <w:rPr>
          <w:rFonts w:ascii="Times New Roman" w:hAnsi="Times New Roman"/>
          <w:szCs w:val="22"/>
        </w:rPr>
        <w:t xml:space="preserve"> </w:t>
      </w:r>
    </w:p>
    <w:p w14:paraId="64F846E3" w14:textId="77777777" w:rsidR="003F4D24" w:rsidRDefault="009E6A98" w:rsidP="00F63CDA">
      <w:pPr>
        <w:pStyle w:val="Odstavecseseznamem"/>
        <w:numPr>
          <w:ilvl w:val="1"/>
          <w:numId w:val="9"/>
        </w:numPr>
        <w:spacing w:before="120" w:line="276" w:lineRule="auto"/>
        <w:ind w:left="360"/>
        <w:rPr>
          <w:rFonts w:ascii="Times New Roman" w:hAnsi="Times New Roman"/>
          <w:szCs w:val="22"/>
        </w:rPr>
      </w:pPr>
      <w:r w:rsidRPr="00E2613B">
        <w:rPr>
          <w:rFonts w:ascii="Times New Roman" w:hAnsi="Times New Roman"/>
          <w:szCs w:val="22"/>
        </w:rPr>
        <w:t>T</w:t>
      </w:r>
      <w:r w:rsidR="00B6220B" w:rsidRPr="00E2613B">
        <w:rPr>
          <w:rFonts w:ascii="Times New Roman" w:hAnsi="Times New Roman"/>
          <w:szCs w:val="22"/>
        </w:rPr>
        <w:t xml:space="preserve">abelární a prostorová data </w:t>
      </w:r>
      <w:r w:rsidR="00FF79E6">
        <w:rPr>
          <w:rFonts w:ascii="Times New Roman" w:hAnsi="Times New Roman"/>
          <w:szCs w:val="22"/>
        </w:rPr>
        <w:t>budou obsahovat údaje</w:t>
      </w:r>
      <w:r w:rsidR="00B6220B" w:rsidRPr="00E2613B">
        <w:rPr>
          <w:rFonts w:ascii="Times New Roman" w:hAnsi="Times New Roman"/>
          <w:szCs w:val="22"/>
        </w:rPr>
        <w:t xml:space="preserve"> o imisní zátěži ve formě modelovaného bodového pole pro </w:t>
      </w:r>
      <w:r w:rsidR="00476236" w:rsidRPr="00E2613B">
        <w:rPr>
          <w:rFonts w:ascii="Times New Roman" w:hAnsi="Times New Roman"/>
          <w:szCs w:val="22"/>
        </w:rPr>
        <w:t xml:space="preserve">všechny </w:t>
      </w:r>
      <w:r w:rsidR="00FF79E6">
        <w:rPr>
          <w:rFonts w:ascii="Times New Roman" w:hAnsi="Times New Roman"/>
          <w:szCs w:val="22"/>
        </w:rPr>
        <w:t>znečišťující látky</w:t>
      </w:r>
      <w:r w:rsidR="00476236" w:rsidRPr="00E2613B">
        <w:rPr>
          <w:rFonts w:ascii="Times New Roman" w:hAnsi="Times New Roman"/>
          <w:szCs w:val="22"/>
        </w:rPr>
        <w:t xml:space="preserve">, oba scénáře a s rozlišením typu zdroje imisních příspěvku ve formátu ESRI </w:t>
      </w:r>
      <w:proofErr w:type="spellStart"/>
      <w:r w:rsidR="00476236" w:rsidRPr="00E2613B">
        <w:rPr>
          <w:rFonts w:ascii="Times New Roman" w:hAnsi="Times New Roman"/>
          <w:szCs w:val="22"/>
        </w:rPr>
        <w:t>Shapefile</w:t>
      </w:r>
      <w:proofErr w:type="spellEnd"/>
      <w:r w:rsidR="00476236" w:rsidRPr="00E2613B">
        <w:rPr>
          <w:rFonts w:ascii="Times New Roman" w:hAnsi="Times New Roman"/>
          <w:szCs w:val="22"/>
        </w:rPr>
        <w:t xml:space="preserve">. Informace z modelového bodového pole bude převedena na rastr s maximální přípustnou velikostí buňky rastru 2x2 m </w:t>
      </w:r>
      <w:r w:rsidR="00B6220B" w:rsidRPr="00E2613B">
        <w:rPr>
          <w:rFonts w:ascii="Times New Roman" w:hAnsi="Times New Roman"/>
          <w:szCs w:val="22"/>
        </w:rPr>
        <w:t>ve formátu</w:t>
      </w:r>
      <w:r w:rsidR="003F4D24" w:rsidRPr="00E2613B">
        <w:rPr>
          <w:rFonts w:ascii="Times New Roman" w:hAnsi="Times New Roman"/>
          <w:szCs w:val="22"/>
        </w:rPr>
        <w:t xml:space="preserve"> </w:t>
      </w:r>
      <w:proofErr w:type="spellStart"/>
      <w:r w:rsidR="003F4D24" w:rsidRPr="00E2613B">
        <w:rPr>
          <w:rFonts w:ascii="Times New Roman" w:hAnsi="Times New Roman"/>
          <w:szCs w:val="22"/>
        </w:rPr>
        <w:t>GeoTIFF</w:t>
      </w:r>
      <w:proofErr w:type="spellEnd"/>
      <w:r w:rsidR="003F4D24" w:rsidRPr="00E2613B">
        <w:rPr>
          <w:rFonts w:ascii="Times New Roman" w:hAnsi="Times New Roman"/>
          <w:szCs w:val="22"/>
        </w:rPr>
        <w:t xml:space="preserve"> nebo </w:t>
      </w:r>
      <w:proofErr w:type="spellStart"/>
      <w:r w:rsidR="003F4D24" w:rsidRPr="00E2613B">
        <w:rPr>
          <w:rFonts w:ascii="Times New Roman" w:hAnsi="Times New Roman"/>
          <w:szCs w:val="22"/>
        </w:rPr>
        <w:t>File</w:t>
      </w:r>
      <w:proofErr w:type="spellEnd"/>
      <w:r w:rsidR="003F4D24" w:rsidRPr="00E2613B">
        <w:rPr>
          <w:rFonts w:ascii="Times New Roman" w:hAnsi="Times New Roman"/>
          <w:szCs w:val="22"/>
        </w:rPr>
        <w:t xml:space="preserve"> </w:t>
      </w:r>
      <w:proofErr w:type="spellStart"/>
      <w:r w:rsidR="003F4D24" w:rsidRPr="00E2613B">
        <w:rPr>
          <w:rFonts w:ascii="Times New Roman" w:hAnsi="Times New Roman"/>
          <w:szCs w:val="22"/>
        </w:rPr>
        <w:t>Geodatabase</w:t>
      </w:r>
      <w:proofErr w:type="spellEnd"/>
      <w:r w:rsidR="003F4D24" w:rsidRPr="00E2613B">
        <w:rPr>
          <w:rFonts w:ascii="Times New Roman" w:hAnsi="Times New Roman"/>
          <w:szCs w:val="22"/>
        </w:rPr>
        <w:t xml:space="preserve"> </w:t>
      </w:r>
      <w:proofErr w:type="spellStart"/>
      <w:r w:rsidR="003F4D24" w:rsidRPr="00E2613B">
        <w:rPr>
          <w:rFonts w:ascii="Times New Roman" w:hAnsi="Times New Roman"/>
          <w:szCs w:val="22"/>
        </w:rPr>
        <w:t>Raster</w:t>
      </w:r>
      <w:proofErr w:type="spellEnd"/>
      <w:r w:rsidR="003F4D24" w:rsidRPr="00E2613B">
        <w:rPr>
          <w:rFonts w:ascii="Times New Roman" w:hAnsi="Times New Roman"/>
          <w:szCs w:val="22"/>
        </w:rPr>
        <w:t xml:space="preserve"> (ESRI)</w:t>
      </w:r>
      <w:r w:rsidR="0065674A" w:rsidRPr="00E2613B">
        <w:rPr>
          <w:rFonts w:ascii="Times New Roman" w:hAnsi="Times New Roman"/>
          <w:szCs w:val="22"/>
        </w:rPr>
        <w:t>.</w:t>
      </w:r>
    </w:p>
    <w:p w14:paraId="23C45705" w14:textId="77777777" w:rsidR="00FF79E6" w:rsidRPr="00FF79E6" w:rsidRDefault="00FF79E6" w:rsidP="00FF79E6">
      <w:pPr>
        <w:spacing w:before="120" w:line="276" w:lineRule="auto"/>
        <w:ind w:left="-72"/>
        <w:rPr>
          <w:rFonts w:ascii="Times New Roman" w:hAnsi="Times New Roman"/>
          <w:szCs w:val="22"/>
        </w:rPr>
      </w:pPr>
    </w:p>
    <w:p w14:paraId="3E4B2B84" w14:textId="77777777" w:rsidR="003F4D24" w:rsidRPr="003F4D24" w:rsidRDefault="00575360" w:rsidP="00F63CDA">
      <w:pPr>
        <w:pStyle w:val="Odstavecseseznamem"/>
        <w:numPr>
          <w:ilvl w:val="0"/>
          <w:numId w:val="9"/>
        </w:numPr>
        <w:spacing w:before="120"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3F4D24" w:rsidRPr="003F4D24">
        <w:rPr>
          <w:rFonts w:ascii="Times New Roman" w:hAnsi="Times New Roman"/>
          <w:b/>
          <w:szCs w:val="22"/>
        </w:rPr>
        <w:t>Schválení, kontrola a vypořádání připomínek – I. část, analytická:</w:t>
      </w:r>
    </w:p>
    <w:p w14:paraId="64D1327B" w14:textId="77777777" w:rsidR="003F4D24" w:rsidRDefault="00A01B3D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 w:rsidRPr="003F4D24">
        <w:rPr>
          <w:rFonts w:ascii="Times New Roman" w:hAnsi="Times New Roman"/>
          <w:szCs w:val="22"/>
        </w:rPr>
        <w:t xml:space="preserve">Výstupy analytický text </w:t>
      </w:r>
      <w:r w:rsidR="00B6220B" w:rsidRPr="003F4D24">
        <w:rPr>
          <w:rFonts w:ascii="Times New Roman" w:hAnsi="Times New Roman"/>
          <w:szCs w:val="22"/>
        </w:rPr>
        <w:t xml:space="preserve">a rozptylová studie včetně všech </w:t>
      </w:r>
      <w:r w:rsidR="003F4D24">
        <w:rPr>
          <w:rFonts w:ascii="Times New Roman" w:hAnsi="Times New Roman"/>
          <w:szCs w:val="22"/>
        </w:rPr>
        <w:t>datových (tabelární, prostorová data)</w:t>
      </w:r>
      <w:r w:rsidR="00B6220B" w:rsidRPr="003F4D24">
        <w:rPr>
          <w:rFonts w:ascii="Times New Roman" w:hAnsi="Times New Roman"/>
          <w:szCs w:val="22"/>
        </w:rPr>
        <w:t xml:space="preserve"> a grafických (</w:t>
      </w:r>
      <w:r w:rsidR="003F4D24">
        <w:rPr>
          <w:rFonts w:ascii="Times New Roman" w:hAnsi="Times New Roman"/>
          <w:szCs w:val="22"/>
        </w:rPr>
        <w:t>grafy a kartografické vizualizace)</w:t>
      </w:r>
      <w:r w:rsidR="00B6220B" w:rsidRPr="003F4D24">
        <w:rPr>
          <w:rFonts w:ascii="Times New Roman" w:hAnsi="Times New Roman"/>
          <w:szCs w:val="22"/>
        </w:rPr>
        <w:t xml:space="preserve"> výstupů budou projednány</w:t>
      </w:r>
      <w:r w:rsidR="003F4D24">
        <w:rPr>
          <w:rFonts w:ascii="Times New Roman" w:hAnsi="Times New Roman"/>
          <w:szCs w:val="22"/>
        </w:rPr>
        <w:t xml:space="preserve">, připomínkovány a musí být schváleny realizační skupinou a řídícím výborem, které jsou složeny ze zástupců CDV a města Litoměřic. </w:t>
      </w:r>
    </w:p>
    <w:p w14:paraId="488A761E" w14:textId="47DC8764" w:rsidR="00572699" w:rsidRDefault="00572699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Práce provede a v</w:t>
      </w:r>
      <w:r w:rsidR="00741BC5" w:rsidRPr="003F4D24">
        <w:rPr>
          <w:rFonts w:ascii="Times New Roman" w:hAnsi="Times New Roman"/>
          <w:szCs w:val="22"/>
        </w:rPr>
        <w:t xml:space="preserve">ýstupy </w:t>
      </w:r>
      <w:r w:rsidR="003F4D24">
        <w:rPr>
          <w:rFonts w:ascii="Times New Roman" w:hAnsi="Times New Roman"/>
          <w:szCs w:val="22"/>
        </w:rPr>
        <w:t xml:space="preserve">za I. část </w:t>
      </w:r>
      <w:r>
        <w:rPr>
          <w:rFonts w:ascii="Times New Roman" w:hAnsi="Times New Roman"/>
          <w:szCs w:val="22"/>
        </w:rPr>
        <w:t xml:space="preserve">(bod 2) </w:t>
      </w:r>
      <w:r w:rsidR="00741BC5" w:rsidRPr="003F4D24">
        <w:rPr>
          <w:rFonts w:ascii="Times New Roman" w:hAnsi="Times New Roman"/>
          <w:szCs w:val="22"/>
        </w:rPr>
        <w:t xml:space="preserve">dodá </w:t>
      </w:r>
      <w:r>
        <w:rPr>
          <w:rFonts w:ascii="Times New Roman" w:hAnsi="Times New Roman"/>
          <w:szCs w:val="22"/>
        </w:rPr>
        <w:t xml:space="preserve">Zhotovitel </w:t>
      </w:r>
      <w:r w:rsidR="003F4D24" w:rsidRPr="009F1720">
        <w:rPr>
          <w:rFonts w:ascii="Times New Roman" w:hAnsi="Times New Roman"/>
          <w:b/>
          <w:szCs w:val="22"/>
        </w:rPr>
        <w:t>nejpozději do</w:t>
      </w:r>
      <w:r w:rsidR="003F4D24">
        <w:rPr>
          <w:rFonts w:ascii="Times New Roman" w:hAnsi="Times New Roman"/>
          <w:szCs w:val="22"/>
        </w:rPr>
        <w:t xml:space="preserve"> </w:t>
      </w:r>
      <w:r w:rsidR="00EB2FB8">
        <w:rPr>
          <w:rFonts w:ascii="Times New Roman" w:hAnsi="Times New Roman"/>
          <w:b/>
          <w:szCs w:val="22"/>
        </w:rPr>
        <w:t>14</w:t>
      </w:r>
      <w:r w:rsidR="003F4D24" w:rsidRPr="009F1720">
        <w:rPr>
          <w:rFonts w:ascii="Times New Roman" w:hAnsi="Times New Roman"/>
          <w:b/>
          <w:szCs w:val="22"/>
        </w:rPr>
        <w:t xml:space="preserve">. </w:t>
      </w:r>
      <w:r w:rsidR="00EB2FB8">
        <w:rPr>
          <w:rFonts w:ascii="Times New Roman" w:hAnsi="Times New Roman"/>
          <w:b/>
          <w:szCs w:val="22"/>
        </w:rPr>
        <w:t>11</w:t>
      </w:r>
      <w:r w:rsidR="003F4D24" w:rsidRPr="009F1720">
        <w:rPr>
          <w:rFonts w:ascii="Times New Roman" w:hAnsi="Times New Roman"/>
          <w:b/>
          <w:szCs w:val="22"/>
        </w:rPr>
        <w:t>. 2018</w:t>
      </w:r>
      <w:r w:rsidR="00741BC5" w:rsidRPr="003F4D24">
        <w:rPr>
          <w:rFonts w:ascii="Times New Roman" w:hAnsi="Times New Roman"/>
          <w:szCs w:val="22"/>
        </w:rPr>
        <w:t xml:space="preserve">. V případě připomínek k dodaným výstupům ze strany Objednatele, </w:t>
      </w:r>
      <w:r w:rsidR="00575360">
        <w:rPr>
          <w:rFonts w:ascii="Times New Roman" w:hAnsi="Times New Roman"/>
          <w:szCs w:val="22"/>
        </w:rPr>
        <w:t>realizační skupiny nebo řídící</w:t>
      </w:r>
      <w:r w:rsidR="00CB376E">
        <w:rPr>
          <w:rFonts w:ascii="Times New Roman" w:hAnsi="Times New Roman"/>
          <w:szCs w:val="22"/>
        </w:rPr>
        <w:t>ho výboru</w:t>
      </w:r>
      <w:r w:rsidR="00741BC5" w:rsidRPr="003F4D24">
        <w:rPr>
          <w:rFonts w:ascii="Times New Roman" w:hAnsi="Times New Roman"/>
          <w:szCs w:val="22"/>
        </w:rPr>
        <w:t xml:space="preserve"> k dodaným výstupům</w:t>
      </w:r>
      <w:r w:rsidR="00CB376E">
        <w:rPr>
          <w:rFonts w:ascii="Times New Roman" w:hAnsi="Times New Roman"/>
          <w:szCs w:val="22"/>
        </w:rPr>
        <w:t>,</w:t>
      </w:r>
      <w:r w:rsidR="00741BC5" w:rsidRPr="003F4D24">
        <w:rPr>
          <w:rFonts w:ascii="Times New Roman" w:hAnsi="Times New Roman"/>
          <w:szCs w:val="22"/>
        </w:rPr>
        <w:t xml:space="preserve"> provede Zhotovitel opravy do </w:t>
      </w:r>
      <w:r w:rsidR="009F1720">
        <w:rPr>
          <w:rFonts w:ascii="Times New Roman" w:hAnsi="Times New Roman"/>
          <w:szCs w:val="22"/>
        </w:rPr>
        <w:t>10</w:t>
      </w:r>
      <w:r w:rsidR="00741BC5" w:rsidRPr="003F4D24">
        <w:rPr>
          <w:rFonts w:ascii="Times New Roman" w:hAnsi="Times New Roman"/>
          <w:szCs w:val="22"/>
        </w:rPr>
        <w:t xml:space="preserve"> pracovních dnů od zaslání připomínek a dodá opravené výstupy Objednateli.</w:t>
      </w:r>
    </w:p>
    <w:p w14:paraId="02E24A26" w14:textId="77777777" w:rsidR="00B6220B" w:rsidRDefault="009F1720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</w:t>
      </w:r>
      <w:r w:rsidRPr="009F1720">
        <w:rPr>
          <w:rFonts w:ascii="Times New Roman" w:hAnsi="Times New Roman"/>
          <w:szCs w:val="22"/>
        </w:rPr>
        <w:t xml:space="preserve">chválené </w:t>
      </w:r>
      <w:r w:rsidR="00B6220B" w:rsidRPr="009F1720">
        <w:rPr>
          <w:rFonts w:ascii="Times New Roman" w:hAnsi="Times New Roman"/>
          <w:szCs w:val="22"/>
        </w:rPr>
        <w:t>výstupy analytické části budou dodány v českém jazyce, v papírové podobě v počtu 2 ks (+</w:t>
      </w:r>
      <w:r w:rsidR="00741BC5" w:rsidRPr="009F1720">
        <w:rPr>
          <w:rFonts w:ascii="Times New Roman" w:hAnsi="Times New Roman"/>
          <w:szCs w:val="22"/>
        </w:rPr>
        <w:t xml:space="preserve"> </w:t>
      </w:r>
      <w:r w:rsidR="00B6220B" w:rsidRPr="009F1720">
        <w:rPr>
          <w:rFonts w:ascii="Times New Roman" w:hAnsi="Times New Roman"/>
          <w:szCs w:val="22"/>
        </w:rPr>
        <w:t>CD s výstupy v elektronické podobě) a elektronické podobě. Elektronická podoba: textové výstupy budou dodány ve formátech MS Word, tabelární data v MS Excel nebo CSV, prostorová data</w:t>
      </w:r>
      <w:r w:rsidR="00CB376E">
        <w:rPr>
          <w:rFonts w:ascii="Times New Roman" w:hAnsi="Times New Roman"/>
          <w:szCs w:val="22"/>
        </w:rPr>
        <w:t xml:space="preserve"> ESRI </w:t>
      </w:r>
      <w:proofErr w:type="spellStart"/>
      <w:r w:rsidR="00CB376E">
        <w:rPr>
          <w:rFonts w:ascii="Times New Roman" w:hAnsi="Times New Roman"/>
          <w:szCs w:val="22"/>
        </w:rPr>
        <w:t>Shapefile</w:t>
      </w:r>
      <w:proofErr w:type="spellEnd"/>
      <w:r w:rsidR="00CB376E">
        <w:rPr>
          <w:rFonts w:ascii="Times New Roman" w:hAnsi="Times New Roman"/>
          <w:szCs w:val="22"/>
        </w:rPr>
        <w:t>,</w:t>
      </w:r>
      <w:r w:rsidR="00B6220B" w:rsidRPr="009F1720">
        <w:rPr>
          <w:rFonts w:ascii="Times New Roman" w:hAnsi="Times New Roman"/>
          <w:szCs w:val="22"/>
        </w:rPr>
        <w:t xml:space="preserve"> </w:t>
      </w:r>
      <w:proofErr w:type="spellStart"/>
      <w:r w:rsidRPr="009F1720">
        <w:rPr>
          <w:rFonts w:ascii="Times New Roman" w:hAnsi="Times New Roman"/>
          <w:szCs w:val="22"/>
        </w:rPr>
        <w:t>GeoTIFF</w:t>
      </w:r>
      <w:proofErr w:type="spellEnd"/>
      <w:r w:rsidRPr="009F1720">
        <w:rPr>
          <w:rFonts w:ascii="Times New Roman" w:hAnsi="Times New Roman"/>
          <w:szCs w:val="22"/>
        </w:rPr>
        <w:t xml:space="preserve"> nebo </w:t>
      </w:r>
      <w:proofErr w:type="spellStart"/>
      <w:r w:rsidRPr="009F1720">
        <w:rPr>
          <w:rFonts w:ascii="Times New Roman" w:hAnsi="Times New Roman"/>
          <w:szCs w:val="22"/>
        </w:rPr>
        <w:t>File</w:t>
      </w:r>
      <w:proofErr w:type="spellEnd"/>
      <w:r w:rsidRPr="009F1720">
        <w:rPr>
          <w:rFonts w:ascii="Times New Roman" w:hAnsi="Times New Roman"/>
          <w:szCs w:val="22"/>
        </w:rPr>
        <w:t xml:space="preserve"> </w:t>
      </w:r>
      <w:proofErr w:type="spellStart"/>
      <w:r w:rsidRPr="009F1720">
        <w:rPr>
          <w:rFonts w:ascii="Times New Roman" w:hAnsi="Times New Roman"/>
          <w:szCs w:val="22"/>
        </w:rPr>
        <w:t>Geodatabase</w:t>
      </w:r>
      <w:proofErr w:type="spellEnd"/>
      <w:r w:rsidRPr="009F1720">
        <w:rPr>
          <w:rFonts w:ascii="Times New Roman" w:hAnsi="Times New Roman"/>
          <w:szCs w:val="22"/>
        </w:rPr>
        <w:t xml:space="preserve"> </w:t>
      </w:r>
      <w:proofErr w:type="spellStart"/>
      <w:r w:rsidRPr="009F1720">
        <w:rPr>
          <w:rFonts w:ascii="Times New Roman" w:hAnsi="Times New Roman"/>
          <w:szCs w:val="22"/>
        </w:rPr>
        <w:t>Raster</w:t>
      </w:r>
      <w:proofErr w:type="spellEnd"/>
      <w:r w:rsidRPr="009F1720">
        <w:rPr>
          <w:rFonts w:ascii="Times New Roman" w:hAnsi="Times New Roman"/>
          <w:szCs w:val="22"/>
        </w:rPr>
        <w:t xml:space="preserve"> (ESRI)</w:t>
      </w:r>
      <w:r w:rsidR="00B6220B" w:rsidRPr="009F1720">
        <w:rPr>
          <w:rFonts w:ascii="Times New Roman" w:hAnsi="Times New Roman"/>
          <w:szCs w:val="22"/>
        </w:rPr>
        <w:t xml:space="preserve"> a grafické přílohy v PNG nebo PDF.</w:t>
      </w:r>
    </w:p>
    <w:p w14:paraId="3E4340D6" w14:textId="77777777" w:rsidR="009F1720" w:rsidRDefault="009F1720" w:rsidP="00F63CDA">
      <w:pPr>
        <w:pStyle w:val="Odstavecseseznamem"/>
        <w:numPr>
          <w:ilvl w:val="1"/>
          <w:numId w:val="9"/>
        </w:numPr>
        <w:spacing w:before="120" w:line="276" w:lineRule="auto"/>
        <w:ind w:left="426" w:hanging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Schválené v</w:t>
      </w:r>
      <w:r w:rsidRPr="00572699">
        <w:rPr>
          <w:rFonts w:ascii="Times New Roman" w:hAnsi="Times New Roman"/>
          <w:szCs w:val="22"/>
        </w:rPr>
        <w:t>ýstupy Objednatel převezme na základě předávacího protokolu.</w:t>
      </w:r>
    </w:p>
    <w:p w14:paraId="351B31F4" w14:textId="77777777" w:rsidR="00940609" w:rsidRDefault="00940609" w:rsidP="00F63CDA">
      <w:pPr>
        <w:spacing w:line="276" w:lineRule="auto"/>
        <w:rPr>
          <w:rFonts w:ascii="Times New Roman" w:hAnsi="Times New Roman"/>
          <w:b/>
          <w:szCs w:val="22"/>
        </w:rPr>
      </w:pPr>
    </w:p>
    <w:p w14:paraId="6F5830CF" w14:textId="77777777" w:rsidR="00A361D6" w:rsidRPr="00EC0468" w:rsidRDefault="00A361D6" w:rsidP="00F63CDA">
      <w:pPr>
        <w:pStyle w:val="Odstavecseseznamem"/>
        <w:numPr>
          <w:ilvl w:val="0"/>
          <w:numId w:val="9"/>
        </w:numPr>
        <w:spacing w:before="120" w:line="276" w:lineRule="auto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Zadání rozsahu prací pro Zhotovitele</w:t>
      </w:r>
      <w:r>
        <w:rPr>
          <w:rFonts w:ascii="Times New Roman" w:hAnsi="Times New Roman"/>
          <w:b/>
          <w:szCs w:val="22"/>
        </w:rPr>
        <w:t xml:space="preserve"> – I</w:t>
      </w:r>
      <w:r w:rsidR="009F1720">
        <w:rPr>
          <w:rFonts w:ascii="Times New Roman" w:hAnsi="Times New Roman"/>
          <w:b/>
          <w:szCs w:val="22"/>
        </w:rPr>
        <w:t>I</w:t>
      </w:r>
      <w:r>
        <w:rPr>
          <w:rFonts w:ascii="Times New Roman" w:hAnsi="Times New Roman"/>
          <w:b/>
          <w:szCs w:val="22"/>
        </w:rPr>
        <w:t xml:space="preserve">. část, </w:t>
      </w:r>
      <w:r w:rsidR="00B820DD">
        <w:rPr>
          <w:rFonts w:ascii="Times New Roman" w:hAnsi="Times New Roman"/>
          <w:b/>
          <w:szCs w:val="22"/>
        </w:rPr>
        <w:t>návrhová</w:t>
      </w:r>
      <w:r w:rsidRPr="00EC0468">
        <w:rPr>
          <w:rFonts w:ascii="Times New Roman" w:hAnsi="Times New Roman"/>
          <w:b/>
          <w:szCs w:val="22"/>
        </w:rPr>
        <w:t>:</w:t>
      </w:r>
    </w:p>
    <w:p w14:paraId="6AFF92A6" w14:textId="1E9A28EC" w:rsidR="006A2FA3" w:rsidRPr="00282BB0" w:rsidRDefault="00B820DD" w:rsidP="00F63CDA">
      <w:pPr>
        <w:pStyle w:val="Odstavecseseznamem"/>
        <w:numPr>
          <w:ilvl w:val="1"/>
          <w:numId w:val="9"/>
        </w:numPr>
        <w:spacing w:line="276" w:lineRule="auto"/>
        <w:ind w:left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Zadaný r</w:t>
      </w:r>
      <w:r w:rsidR="00E2613B">
        <w:rPr>
          <w:rFonts w:ascii="Times New Roman" w:hAnsi="Times New Roman"/>
          <w:szCs w:val="22"/>
        </w:rPr>
        <w:t xml:space="preserve">ozsah prací </w:t>
      </w:r>
      <w:r w:rsidR="00FF79E6">
        <w:rPr>
          <w:rFonts w:ascii="Times New Roman" w:hAnsi="Times New Roman"/>
          <w:szCs w:val="22"/>
        </w:rPr>
        <w:t xml:space="preserve">vychází z požadavků uvedených </w:t>
      </w:r>
      <w:r>
        <w:rPr>
          <w:rFonts w:ascii="Times New Roman" w:hAnsi="Times New Roman"/>
          <w:szCs w:val="22"/>
        </w:rPr>
        <w:t>v bodě 1</w:t>
      </w:r>
      <w:r w:rsidR="006A2FA3">
        <w:rPr>
          <w:rFonts w:ascii="Times New Roman" w:hAnsi="Times New Roman"/>
          <w:szCs w:val="22"/>
        </w:rPr>
        <w:t>, které platí obdobně kromě bodu 1.2 a 1.3, které jsou nahrazeny specifikacemi v bodech 4.2 a 4.3</w:t>
      </w:r>
      <w:r>
        <w:rPr>
          <w:rFonts w:ascii="Times New Roman" w:hAnsi="Times New Roman"/>
          <w:szCs w:val="22"/>
        </w:rPr>
        <w:t>.</w:t>
      </w:r>
    </w:p>
    <w:p w14:paraId="58581B41" w14:textId="60B0C9FF" w:rsidR="00B820DD" w:rsidRPr="00282BB0" w:rsidRDefault="006A2FA3" w:rsidP="00F63CDA">
      <w:pPr>
        <w:pStyle w:val="Odstavecseseznamem"/>
        <w:numPr>
          <w:ilvl w:val="1"/>
          <w:numId w:val="9"/>
        </w:numPr>
        <w:spacing w:line="276" w:lineRule="auto"/>
        <w:ind w:left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V návrhové části je odlišný</w:t>
      </w:r>
      <w:r w:rsidR="00B820DD">
        <w:rPr>
          <w:rFonts w:ascii="Times New Roman" w:hAnsi="Times New Roman"/>
          <w:szCs w:val="22"/>
        </w:rPr>
        <w:t xml:space="preserve"> počet modelovaných scénářů, které jsou v II. části celkem tři, tzv. scénáře návrhové části. Jedná se o scénáře návrhů opatření v oblasti dopravy. Názvy a zkratky scénářů budou stanoveny Objednatelem nejpozději 10 dní před zahájením prací na II. části. Všechny scénáře II. části jsou z hlediska dalších vstupních parametrů shodné se scénářem BAU 2030. Tj. v daných scénářích budou odlišné pouze údaje o emisním toku, emisní produkci a modelovém bodovém poli.</w:t>
      </w:r>
    </w:p>
    <w:p w14:paraId="30CB9684" w14:textId="26C51647" w:rsidR="006A2FA3" w:rsidRPr="00282BB0" w:rsidRDefault="006A2FA3" w:rsidP="006A2FA3">
      <w:pPr>
        <w:pStyle w:val="Odstavecseseznamem"/>
        <w:numPr>
          <w:ilvl w:val="1"/>
          <w:numId w:val="9"/>
        </w:numPr>
        <w:spacing w:line="276" w:lineRule="auto"/>
        <w:ind w:left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Dále je odlišný termín dodání údajů o </w:t>
      </w:r>
      <w:r w:rsidRPr="00EC0468">
        <w:rPr>
          <w:rFonts w:ascii="Times New Roman" w:hAnsi="Times New Roman"/>
          <w:szCs w:val="22"/>
        </w:rPr>
        <w:t>emisní produkci a emisním toku z mobilních zdrojů emisí pro</w:t>
      </w:r>
      <w:r>
        <w:rPr>
          <w:rFonts w:ascii="Times New Roman" w:hAnsi="Times New Roman"/>
          <w:szCs w:val="22"/>
        </w:rPr>
        <w:t xml:space="preserve"> scénáře návrhové části, které Zhotoviteli předá Objednatel na základě předávacího protokolu </w:t>
      </w:r>
      <w:r w:rsidRPr="009F1720">
        <w:rPr>
          <w:rFonts w:ascii="Times New Roman" w:hAnsi="Times New Roman"/>
          <w:b/>
          <w:szCs w:val="22"/>
        </w:rPr>
        <w:t>nejpozději do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30. 6. 2019</w:t>
      </w:r>
      <w:r>
        <w:rPr>
          <w:rFonts w:ascii="Times New Roman" w:hAnsi="Times New Roman"/>
          <w:szCs w:val="22"/>
        </w:rPr>
        <w:t>.</w:t>
      </w:r>
    </w:p>
    <w:p w14:paraId="471A66D4" w14:textId="77777777" w:rsidR="00575360" w:rsidRPr="00B820DD" w:rsidRDefault="00575360" w:rsidP="00F63CDA">
      <w:pPr>
        <w:pStyle w:val="Odstavecseseznamem"/>
        <w:spacing w:line="276" w:lineRule="auto"/>
        <w:ind w:left="426"/>
        <w:rPr>
          <w:rFonts w:ascii="Times New Roman" w:hAnsi="Times New Roman"/>
          <w:b/>
          <w:szCs w:val="22"/>
        </w:rPr>
      </w:pPr>
    </w:p>
    <w:p w14:paraId="5AE7A12A" w14:textId="77777777" w:rsidR="00B820DD" w:rsidRPr="00CB376E" w:rsidRDefault="00575360" w:rsidP="00F63CDA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b/>
          <w:szCs w:val="22"/>
        </w:rPr>
      </w:pPr>
      <w:r w:rsidRPr="00CB376E">
        <w:rPr>
          <w:rFonts w:ascii="Times New Roman" w:hAnsi="Times New Roman"/>
          <w:b/>
          <w:szCs w:val="22"/>
        </w:rPr>
        <w:lastRenderedPageBreak/>
        <w:t xml:space="preserve"> </w:t>
      </w:r>
      <w:r w:rsidR="00B820DD" w:rsidRPr="00CB376E">
        <w:rPr>
          <w:rFonts w:ascii="Times New Roman" w:hAnsi="Times New Roman"/>
          <w:b/>
          <w:szCs w:val="22"/>
        </w:rPr>
        <w:t>Výstupy a jejich charakteristiky požadované od Zhotovitele – II. část, návrhová:</w:t>
      </w:r>
    </w:p>
    <w:p w14:paraId="4B57CD79" w14:textId="1B6587FF" w:rsidR="006A2FA3" w:rsidRPr="00A97713" w:rsidRDefault="006A2FA3" w:rsidP="006A2FA3">
      <w:pPr>
        <w:pStyle w:val="Odstavecseseznamem"/>
        <w:numPr>
          <w:ilvl w:val="1"/>
          <w:numId w:val="9"/>
        </w:numPr>
        <w:spacing w:line="276" w:lineRule="auto"/>
        <w:ind w:left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Zadaný rozsah prací vychází z požadavků uvedených v bodě 2, které platí obdobně kromě bod</w:t>
      </w:r>
      <w:r w:rsidR="004B74A2">
        <w:rPr>
          <w:rFonts w:ascii="Times New Roman" w:hAnsi="Times New Roman"/>
          <w:szCs w:val="22"/>
        </w:rPr>
        <w:t>u 2.2, kde pro stanovené práce realizují pro scénáře návrhové části (bod 4.2).</w:t>
      </w:r>
    </w:p>
    <w:p w14:paraId="4BD56CE1" w14:textId="77777777" w:rsidR="00575360" w:rsidRPr="00575360" w:rsidRDefault="00575360" w:rsidP="00F63CDA">
      <w:pPr>
        <w:pStyle w:val="Odstavecseseznamem"/>
        <w:spacing w:line="276" w:lineRule="auto"/>
        <w:ind w:left="360"/>
        <w:rPr>
          <w:rFonts w:ascii="Times New Roman" w:hAnsi="Times New Roman"/>
          <w:b/>
          <w:szCs w:val="22"/>
        </w:rPr>
      </w:pPr>
    </w:p>
    <w:p w14:paraId="55BED43F" w14:textId="77777777" w:rsidR="00575360" w:rsidRPr="00CB376E" w:rsidRDefault="00575360" w:rsidP="00F63CDA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Pr="00CB376E">
        <w:rPr>
          <w:rFonts w:ascii="Times New Roman" w:hAnsi="Times New Roman"/>
          <w:b/>
          <w:szCs w:val="22"/>
        </w:rPr>
        <w:t>Schválení, kontrola a vypořádání připomínek – II. část, návrhová:</w:t>
      </w:r>
    </w:p>
    <w:p w14:paraId="5D51A71B" w14:textId="54CF0815" w:rsidR="006A2FA3" w:rsidRPr="00575360" w:rsidRDefault="004B74A2" w:rsidP="006A2FA3">
      <w:pPr>
        <w:pStyle w:val="Odstavecseseznamem"/>
        <w:numPr>
          <w:ilvl w:val="1"/>
          <w:numId w:val="9"/>
        </w:numPr>
        <w:spacing w:line="276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Zadaný rozsah prací vychází z požadavků uvedených v bodě 3, které platí obdobně kromě bodu 3.2, který je nahrazen specifikací v bodě 6.2.</w:t>
      </w:r>
    </w:p>
    <w:p w14:paraId="14E163EF" w14:textId="0D3D63D8" w:rsidR="00575360" w:rsidRPr="00575360" w:rsidRDefault="00575360" w:rsidP="00F63CDA">
      <w:pPr>
        <w:pStyle w:val="Odstavecseseznamem"/>
        <w:numPr>
          <w:ilvl w:val="1"/>
          <w:numId w:val="9"/>
        </w:numPr>
        <w:spacing w:line="276" w:lineRule="auto"/>
        <w:ind w:left="426" w:hanging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Práce provede a výstupy za II. část (bod 5) dodá Zhotovitel </w:t>
      </w:r>
      <w:r w:rsidRPr="00575360">
        <w:rPr>
          <w:rFonts w:ascii="Times New Roman" w:hAnsi="Times New Roman"/>
          <w:b/>
          <w:szCs w:val="22"/>
        </w:rPr>
        <w:t xml:space="preserve">nejpozději do 31. </w:t>
      </w:r>
      <w:r w:rsidR="00EB2FB8">
        <w:rPr>
          <w:rFonts w:ascii="Times New Roman" w:hAnsi="Times New Roman"/>
          <w:b/>
          <w:szCs w:val="22"/>
        </w:rPr>
        <w:t>8</w:t>
      </w:r>
      <w:r w:rsidRPr="00575360">
        <w:rPr>
          <w:rFonts w:ascii="Times New Roman" w:hAnsi="Times New Roman"/>
          <w:b/>
          <w:szCs w:val="22"/>
        </w:rPr>
        <w:t>. 2019.</w:t>
      </w:r>
      <w:r>
        <w:rPr>
          <w:rFonts w:ascii="Times New Roman" w:hAnsi="Times New Roman"/>
          <w:b/>
          <w:szCs w:val="22"/>
        </w:rPr>
        <w:t xml:space="preserve"> </w:t>
      </w:r>
      <w:r w:rsidR="00CB376E" w:rsidRPr="00CB376E">
        <w:rPr>
          <w:rFonts w:ascii="Times New Roman" w:hAnsi="Times New Roman"/>
          <w:szCs w:val="22"/>
        </w:rPr>
        <w:t xml:space="preserve">V případě připomínek k dodaným výstupům ze strany Objednatele, realizační skupiny nebo řídícího výboru k dodaným výstupům, provede Zhotovitel opravy do </w:t>
      </w:r>
      <w:r w:rsidR="00CB376E">
        <w:rPr>
          <w:rFonts w:ascii="Times New Roman" w:hAnsi="Times New Roman"/>
          <w:szCs w:val="22"/>
        </w:rPr>
        <w:t>10</w:t>
      </w:r>
      <w:r w:rsidR="00CB376E" w:rsidRPr="00CB376E">
        <w:rPr>
          <w:rFonts w:ascii="Times New Roman" w:hAnsi="Times New Roman"/>
          <w:szCs w:val="22"/>
        </w:rPr>
        <w:t xml:space="preserve"> pracovních dnů od zaslání připomínek a dodá opravené výstupy Objednateli.</w:t>
      </w:r>
    </w:p>
    <w:p w14:paraId="5877BDF8" w14:textId="77777777" w:rsidR="00B6220B" w:rsidRPr="00EC0468" w:rsidRDefault="00B6220B" w:rsidP="00F63CDA">
      <w:pPr>
        <w:spacing w:before="120" w:line="276" w:lineRule="auto"/>
        <w:rPr>
          <w:rFonts w:ascii="Times New Roman" w:hAnsi="Times New Roman"/>
          <w:szCs w:val="22"/>
        </w:rPr>
      </w:pPr>
    </w:p>
    <w:sectPr w:rsidR="00B6220B" w:rsidRPr="00EC0468" w:rsidSect="00817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6D8BA" w16cid:durableId="1F15AF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19C7" w14:textId="77777777" w:rsidR="009F0E64" w:rsidRDefault="009F0E64" w:rsidP="00D94A64">
      <w:pPr>
        <w:spacing w:before="0"/>
      </w:pPr>
      <w:r>
        <w:separator/>
      </w:r>
    </w:p>
  </w:endnote>
  <w:endnote w:type="continuationSeparator" w:id="0">
    <w:p w14:paraId="44980F3F" w14:textId="77777777" w:rsidR="009F0E64" w:rsidRDefault="009F0E64" w:rsidP="00D94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31B47" w14:textId="77777777" w:rsidR="00645CF4" w:rsidRDefault="00645C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551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85A61F7" w14:textId="77777777" w:rsidR="00C07C87" w:rsidRPr="00C07C87" w:rsidRDefault="00C07C87">
        <w:pPr>
          <w:pStyle w:val="Zpat"/>
          <w:jc w:val="right"/>
          <w:rPr>
            <w:rFonts w:ascii="Times New Roman" w:hAnsi="Times New Roman"/>
            <w:sz w:val="20"/>
            <w:szCs w:val="20"/>
          </w:rPr>
        </w:pPr>
        <w:r w:rsidRPr="00C07C87">
          <w:rPr>
            <w:rFonts w:ascii="Times New Roman" w:hAnsi="Times New Roman"/>
            <w:sz w:val="20"/>
            <w:szCs w:val="20"/>
          </w:rPr>
          <w:fldChar w:fldCharType="begin"/>
        </w:r>
        <w:r w:rsidRPr="00C07C8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7C87">
          <w:rPr>
            <w:rFonts w:ascii="Times New Roman" w:hAnsi="Times New Roman"/>
            <w:sz w:val="20"/>
            <w:szCs w:val="20"/>
          </w:rPr>
          <w:fldChar w:fldCharType="separate"/>
        </w:r>
        <w:r w:rsidR="00CF082D">
          <w:rPr>
            <w:rFonts w:ascii="Times New Roman" w:hAnsi="Times New Roman"/>
            <w:noProof/>
            <w:sz w:val="20"/>
            <w:szCs w:val="20"/>
          </w:rPr>
          <w:t>2</w:t>
        </w:r>
        <w:r w:rsidRPr="00C07C8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E6D1A59" w14:textId="77777777" w:rsidR="00C07C87" w:rsidRDefault="00C07C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9950" w14:textId="77777777" w:rsidR="00645CF4" w:rsidRDefault="00645C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61D9" w14:textId="77777777" w:rsidR="009F0E64" w:rsidRDefault="009F0E64" w:rsidP="00D94A64">
      <w:pPr>
        <w:spacing w:before="0"/>
      </w:pPr>
      <w:r>
        <w:separator/>
      </w:r>
    </w:p>
  </w:footnote>
  <w:footnote w:type="continuationSeparator" w:id="0">
    <w:p w14:paraId="20495923" w14:textId="77777777" w:rsidR="009F0E64" w:rsidRDefault="009F0E64" w:rsidP="00D94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10" w14:textId="77777777" w:rsidR="00645CF4" w:rsidRDefault="00645C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70F1" w14:textId="3541856C"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 w:rsidRPr="00D94A64">
      <w:rPr>
        <w:rFonts w:ascii="Times New Roman" w:hAnsi="Times New Roman"/>
        <w:sz w:val="20"/>
        <w:szCs w:val="20"/>
      </w:rPr>
      <w:t>Č.j.</w:t>
    </w:r>
    <w:proofErr w:type="gramEnd"/>
    <w:r w:rsidRPr="00D94A64">
      <w:rPr>
        <w:rFonts w:ascii="Times New Roman" w:hAnsi="Times New Roman"/>
        <w:sz w:val="20"/>
        <w:szCs w:val="20"/>
      </w:rPr>
      <w:t xml:space="preserve"> Objednatele: </w:t>
    </w:r>
    <w:r w:rsidR="00685419" w:rsidRPr="00685419">
      <w:rPr>
        <w:rFonts w:ascii="Times New Roman" w:hAnsi="Times New Roman"/>
        <w:sz w:val="20"/>
        <w:szCs w:val="20"/>
      </w:rPr>
      <w:t>SML/78</w:t>
    </w:r>
    <w:r w:rsidR="00147DDC">
      <w:rPr>
        <w:rFonts w:ascii="Times New Roman" w:hAnsi="Times New Roman"/>
        <w:sz w:val="20"/>
        <w:szCs w:val="20"/>
      </w:rPr>
      <w:t>73</w:t>
    </w:r>
    <w:r w:rsidR="00685419" w:rsidRPr="00685419">
      <w:rPr>
        <w:rFonts w:ascii="Times New Roman" w:hAnsi="Times New Roman"/>
        <w:sz w:val="20"/>
        <w:szCs w:val="20"/>
      </w:rPr>
      <w:t>/2018</w:t>
    </w:r>
  </w:p>
  <w:p w14:paraId="0A39B016" w14:textId="681F05FA"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 w:rsidRPr="00D94A64">
      <w:rPr>
        <w:rFonts w:ascii="Times New Roman" w:hAnsi="Times New Roman"/>
        <w:sz w:val="20"/>
        <w:szCs w:val="20"/>
      </w:rPr>
      <w:t>Č.j.</w:t>
    </w:r>
    <w:proofErr w:type="gramEnd"/>
    <w:r w:rsidRPr="00D94A64">
      <w:rPr>
        <w:rFonts w:ascii="Times New Roman" w:hAnsi="Times New Roman"/>
        <w:sz w:val="20"/>
        <w:szCs w:val="20"/>
      </w:rPr>
      <w:t xml:space="preserve"> Zhotovitele: </w:t>
    </w:r>
    <w:r w:rsidR="00935365">
      <w:rPr>
        <w:rFonts w:ascii="Times New Roman" w:hAnsi="Times New Roman"/>
        <w:sz w:val="20"/>
        <w:szCs w:val="20"/>
      </w:rPr>
      <w:t>9552</w:t>
    </w:r>
  </w:p>
  <w:p w14:paraId="6224EA12" w14:textId="77777777" w:rsidR="00D94A64" w:rsidRDefault="00D94A64" w:rsidP="00D94A64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069DC" w14:textId="77777777" w:rsidR="00645CF4" w:rsidRDefault="00645C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D6D"/>
    <w:multiLevelType w:val="hybridMultilevel"/>
    <w:tmpl w:val="CBBA1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BB7"/>
    <w:multiLevelType w:val="hybridMultilevel"/>
    <w:tmpl w:val="8FFAEDC4"/>
    <w:lvl w:ilvl="0" w:tplc="69EE295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22C4"/>
    <w:multiLevelType w:val="hybridMultilevel"/>
    <w:tmpl w:val="187CAB24"/>
    <w:lvl w:ilvl="0" w:tplc="D93C8FBE">
      <w:start w:val="1"/>
      <w:numFmt w:val="upperRoman"/>
      <w:lvlText w:val="%1."/>
      <w:lvlJc w:val="left"/>
      <w:pPr>
        <w:ind w:left="1077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2C1F62"/>
    <w:multiLevelType w:val="hybridMultilevel"/>
    <w:tmpl w:val="6E08C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6BE8"/>
    <w:multiLevelType w:val="hybridMultilevel"/>
    <w:tmpl w:val="F612C9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F42A72A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71A"/>
    <w:multiLevelType w:val="hybridMultilevel"/>
    <w:tmpl w:val="82B02314"/>
    <w:lvl w:ilvl="0" w:tplc="4968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23562"/>
    <w:multiLevelType w:val="hybridMultilevel"/>
    <w:tmpl w:val="48322F30"/>
    <w:lvl w:ilvl="0" w:tplc="B80AD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BA041B"/>
    <w:multiLevelType w:val="hybridMultilevel"/>
    <w:tmpl w:val="15AC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8C6"/>
    <w:multiLevelType w:val="hybridMultilevel"/>
    <w:tmpl w:val="41B8A3DE"/>
    <w:lvl w:ilvl="0" w:tplc="E7E28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D3F3F"/>
    <w:multiLevelType w:val="multilevel"/>
    <w:tmpl w:val="F5C4F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5A1331"/>
    <w:multiLevelType w:val="hybridMultilevel"/>
    <w:tmpl w:val="8498636E"/>
    <w:lvl w:ilvl="0" w:tplc="F3D4D1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42633"/>
    <w:multiLevelType w:val="hybridMultilevel"/>
    <w:tmpl w:val="0A2A2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8164F"/>
    <w:multiLevelType w:val="hybridMultilevel"/>
    <w:tmpl w:val="FF98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77AA1"/>
    <w:multiLevelType w:val="hybridMultilevel"/>
    <w:tmpl w:val="54384A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81B3E"/>
    <w:multiLevelType w:val="hybridMultilevel"/>
    <w:tmpl w:val="DEE813C6"/>
    <w:lvl w:ilvl="0" w:tplc="F5041A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256A71"/>
    <w:multiLevelType w:val="hybridMultilevel"/>
    <w:tmpl w:val="7160E6A8"/>
    <w:lvl w:ilvl="0" w:tplc="C722208E">
      <w:start w:val="3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8E0E9F"/>
    <w:multiLevelType w:val="hybridMultilevel"/>
    <w:tmpl w:val="9A3C8764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56A1D"/>
    <w:multiLevelType w:val="hybridMultilevel"/>
    <w:tmpl w:val="C2EA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40CD3"/>
    <w:multiLevelType w:val="hybridMultilevel"/>
    <w:tmpl w:val="0248F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7909"/>
    <w:multiLevelType w:val="hybridMultilevel"/>
    <w:tmpl w:val="AB78BADC"/>
    <w:lvl w:ilvl="0" w:tplc="A06CC2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BA044C"/>
    <w:multiLevelType w:val="hybridMultilevel"/>
    <w:tmpl w:val="28B4D2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BA6B7C"/>
    <w:multiLevelType w:val="hybridMultilevel"/>
    <w:tmpl w:val="8CD082EC"/>
    <w:lvl w:ilvl="0" w:tplc="4B242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18"/>
  </w:num>
  <w:num w:numId="11">
    <w:abstractNumId w:val="16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22"/>
  </w:num>
  <w:num w:numId="17">
    <w:abstractNumId w:val="4"/>
  </w:num>
  <w:num w:numId="18">
    <w:abstractNumId w:val="13"/>
  </w:num>
  <w:num w:numId="19">
    <w:abstractNumId w:val="1"/>
  </w:num>
  <w:num w:numId="20">
    <w:abstractNumId w:val="21"/>
  </w:num>
  <w:num w:numId="21">
    <w:abstractNumId w:val="14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2NLYwN7MwNTE0MjJR0lEKTi0uzszPAykwrgUA/JKbniwAAAA="/>
  </w:docVars>
  <w:rsids>
    <w:rsidRoot w:val="00DD6305"/>
    <w:rsid w:val="000262B6"/>
    <w:rsid w:val="000335B2"/>
    <w:rsid w:val="00044AE7"/>
    <w:rsid w:val="00045D0B"/>
    <w:rsid w:val="000C59BB"/>
    <w:rsid w:val="000C6FC2"/>
    <w:rsid w:val="000F7342"/>
    <w:rsid w:val="001019E0"/>
    <w:rsid w:val="00104DD7"/>
    <w:rsid w:val="00113CB5"/>
    <w:rsid w:val="00115E63"/>
    <w:rsid w:val="00144BDC"/>
    <w:rsid w:val="00147DDC"/>
    <w:rsid w:val="001704C0"/>
    <w:rsid w:val="00172054"/>
    <w:rsid w:val="0017273A"/>
    <w:rsid w:val="001742DC"/>
    <w:rsid w:val="00174B7A"/>
    <w:rsid w:val="001A1ECA"/>
    <w:rsid w:val="001A6E2C"/>
    <w:rsid w:val="001D2659"/>
    <w:rsid w:val="001D6207"/>
    <w:rsid w:val="001D63F9"/>
    <w:rsid w:val="0020416D"/>
    <w:rsid w:val="002060D4"/>
    <w:rsid w:val="00217F2C"/>
    <w:rsid w:val="0024180F"/>
    <w:rsid w:val="0025200E"/>
    <w:rsid w:val="00273520"/>
    <w:rsid w:val="0028298D"/>
    <w:rsid w:val="00282BB0"/>
    <w:rsid w:val="002A2312"/>
    <w:rsid w:val="002B78AA"/>
    <w:rsid w:val="002E5985"/>
    <w:rsid w:val="002E5ADD"/>
    <w:rsid w:val="002F53CF"/>
    <w:rsid w:val="002F6046"/>
    <w:rsid w:val="002F783C"/>
    <w:rsid w:val="00313392"/>
    <w:rsid w:val="00317704"/>
    <w:rsid w:val="00321BD9"/>
    <w:rsid w:val="00333526"/>
    <w:rsid w:val="00336316"/>
    <w:rsid w:val="00361340"/>
    <w:rsid w:val="003834D0"/>
    <w:rsid w:val="00384341"/>
    <w:rsid w:val="0039540C"/>
    <w:rsid w:val="003B6392"/>
    <w:rsid w:val="003E3215"/>
    <w:rsid w:val="003E3A8E"/>
    <w:rsid w:val="003E6CDB"/>
    <w:rsid w:val="003F4D24"/>
    <w:rsid w:val="003F7AA8"/>
    <w:rsid w:val="004048E0"/>
    <w:rsid w:val="004173B0"/>
    <w:rsid w:val="004261DB"/>
    <w:rsid w:val="0045656B"/>
    <w:rsid w:val="004667A7"/>
    <w:rsid w:val="004738B6"/>
    <w:rsid w:val="00476236"/>
    <w:rsid w:val="00485002"/>
    <w:rsid w:val="00486077"/>
    <w:rsid w:val="00490DEA"/>
    <w:rsid w:val="004B74A2"/>
    <w:rsid w:val="004D074B"/>
    <w:rsid w:val="004D2291"/>
    <w:rsid w:val="004F2788"/>
    <w:rsid w:val="004F5756"/>
    <w:rsid w:val="00511E92"/>
    <w:rsid w:val="005234E5"/>
    <w:rsid w:val="00525222"/>
    <w:rsid w:val="0053660D"/>
    <w:rsid w:val="0054056E"/>
    <w:rsid w:val="00545270"/>
    <w:rsid w:val="00557564"/>
    <w:rsid w:val="00565EA1"/>
    <w:rsid w:val="00572699"/>
    <w:rsid w:val="00575360"/>
    <w:rsid w:val="00591A58"/>
    <w:rsid w:val="005D482A"/>
    <w:rsid w:val="005E41DF"/>
    <w:rsid w:val="005E5F10"/>
    <w:rsid w:val="00625627"/>
    <w:rsid w:val="00643DDD"/>
    <w:rsid w:val="00645CF4"/>
    <w:rsid w:val="0065674A"/>
    <w:rsid w:val="006656A2"/>
    <w:rsid w:val="006737A5"/>
    <w:rsid w:val="00673E75"/>
    <w:rsid w:val="00685419"/>
    <w:rsid w:val="006A2FA3"/>
    <w:rsid w:val="006C0D6C"/>
    <w:rsid w:val="006C742A"/>
    <w:rsid w:val="006D3F4C"/>
    <w:rsid w:val="006E2CF5"/>
    <w:rsid w:val="006F54C8"/>
    <w:rsid w:val="00703A53"/>
    <w:rsid w:val="00707F3C"/>
    <w:rsid w:val="00714716"/>
    <w:rsid w:val="00741BC5"/>
    <w:rsid w:val="00746BAA"/>
    <w:rsid w:val="007528A3"/>
    <w:rsid w:val="007956E0"/>
    <w:rsid w:val="007B35DF"/>
    <w:rsid w:val="007B61F1"/>
    <w:rsid w:val="007C32A7"/>
    <w:rsid w:val="007C7BDB"/>
    <w:rsid w:val="007D0D49"/>
    <w:rsid w:val="00811846"/>
    <w:rsid w:val="00817578"/>
    <w:rsid w:val="00823D5C"/>
    <w:rsid w:val="00831E6E"/>
    <w:rsid w:val="00842451"/>
    <w:rsid w:val="00845A32"/>
    <w:rsid w:val="00854245"/>
    <w:rsid w:val="00866DC4"/>
    <w:rsid w:val="00870BE8"/>
    <w:rsid w:val="00875F4B"/>
    <w:rsid w:val="008A0B3E"/>
    <w:rsid w:val="008B0EF6"/>
    <w:rsid w:val="008B28CC"/>
    <w:rsid w:val="008D2B4A"/>
    <w:rsid w:val="008F43E7"/>
    <w:rsid w:val="0090301C"/>
    <w:rsid w:val="009066D1"/>
    <w:rsid w:val="009348F8"/>
    <w:rsid w:val="00935365"/>
    <w:rsid w:val="00940609"/>
    <w:rsid w:val="00942248"/>
    <w:rsid w:val="00953D57"/>
    <w:rsid w:val="00976939"/>
    <w:rsid w:val="009A24AE"/>
    <w:rsid w:val="009D30F7"/>
    <w:rsid w:val="009D553C"/>
    <w:rsid w:val="009E6A98"/>
    <w:rsid w:val="009F0E64"/>
    <w:rsid w:val="009F1720"/>
    <w:rsid w:val="009F34C1"/>
    <w:rsid w:val="009F4861"/>
    <w:rsid w:val="00A01B3D"/>
    <w:rsid w:val="00A160D2"/>
    <w:rsid w:val="00A176DE"/>
    <w:rsid w:val="00A2156D"/>
    <w:rsid w:val="00A361D6"/>
    <w:rsid w:val="00A46EC5"/>
    <w:rsid w:val="00A87CD1"/>
    <w:rsid w:val="00AA5468"/>
    <w:rsid w:val="00AB46C7"/>
    <w:rsid w:val="00AF4075"/>
    <w:rsid w:val="00AF4272"/>
    <w:rsid w:val="00B266D9"/>
    <w:rsid w:val="00B343C4"/>
    <w:rsid w:val="00B6220B"/>
    <w:rsid w:val="00B820DD"/>
    <w:rsid w:val="00B82652"/>
    <w:rsid w:val="00B86B2F"/>
    <w:rsid w:val="00BA6B21"/>
    <w:rsid w:val="00BB131D"/>
    <w:rsid w:val="00BB7CC5"/>
    <w:rsid w:val="00BD16BE"/>
    <w:rsid w:val="00BF1779"/>
    <w:rsid w:val="00BF49F6"/>
    <w:rsid w:val="00C07C87"/>
    <w:rsid w:val="00C15079"/>
    <w:rsid w:val="00C16BF8"/>
    <w:rsid w:val="00C17D7B"/>
    <w:rsid w:val="00C279EA"/>
    <w:rsid w:val="00C407A0"/>
    <w:rsid w:val="00C421A7"/>
    <w:rsid w:val="00C460D3"/>
    <w:rsid w:val="00C52B4C"/>
    <w:rsid w:val="00C613B5"/>
    <w:rsid w:val="00C66B96"/>
    <w:rsid w:val="00CB376E"/>
    <w:rsid w:val="00CB4709"/>
    <w:rsid w:val="00CB739A"/>
    <w:rsid w:val="00CC06CF"/>
    <w:rsid w:val="00CC4184"/>
    <w:rsid w:val="00CD6CD9"/>
    <w:rsid w:val="00CF082D"/>
    <w:rsid w:val="00D91277"/>
    <w:rsid w:val="00D94A64"/>
    <w:rsid w:val="00DA4504"/>
    <w:rsid w:val="00DA6EF9"/>
    <w:rsid w:val="00DB6F40"/>
    <w:rsid w:val="00DD6305"/>
    <w:rsid w:val="00E03E18"/>
    <w:rsid w:val="00E12639"/>
    <w:rsid w:val="00E2613B"/>
    <w:rsid w:val="00E33AFB"/>
    <w:rsid w:val="00E36E1D"/>
    <w:rsid w:val="00E465FF"/>
    <w:rsid w:val="00E56210"/>
    <w:rsid w:val="00E8385C"/>
    <w:rsid w:val="00E8709F"/>
    <w:rsid w:val="00EB2FB8"/>
    <w:rsid w:val="00EB3B25"/>
    <w:rsid w:val="00EC0468"/>
    <w:rsid w:val="00EC108F"/>
    <w:rsid w:val="00EC7808"/>
    <w:rsid w:val="00ED484D"/>
    <w:rsid w:val="00EE097F"/>
    <w:rsid w:val="00EE52AD"/>
    <w:rsid w:val="00F00AF6"/>
    <w:rsid w:val="00F35F73"/>
    <w:rsid w:val="00F42543"/>
    <w:rsid w:val="00F47938"/>
    <w:rsid w:val="00F63CDA"/>
    <w:rsid w:val="00F65BFA"/>
    <w:rsid w:val="00F72B11"/>
    <w:rsid w:val="00F83B64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53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66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FA5B-914A-48F3-B45D-1DFFD333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2018-09-12T08:53:00Z</dcterms:created>
  <dcterms:modified xsi:type="dcterms:W3CDTF">2018-09-12T08:55:00Z</dcterms:modified>
</cp:coreProperties>
</file>