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43" w:rsidRDefault="00CB364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Dodatek č. 1</w:t>
      </w:r>
    </w:p>
    <w:p w:rsidR="003265C5" w:rsidRDefault="00CB364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3265C5">
        <w:rPr>
          <w:b/>
          <w:bCs/>
          <w:sz w:val="32"/>
          <w:szCs w:val="32"/>
        </w:rPr>
        <w:t>Smlouv</w:t>
      </w:r>
      <w:r>
        <w:rPr>
          <w:b/>
          <w:bCs/>
          <w:sz w:val="32"/>
          <w:szCs w:val="32"/>
        </w:rPr>
        <w:t>y</w:t>
      </w:r>
      <w:r w:rsidR="003265C5">
        <w:rPr>
          <w:b/>
          <w:bCs/>
          <w:sz w:val="32"/>
          <w:szCs w:val="32"/>
        </w:rPr>
        <w:t xml:space="preserve"> o dílo</w:t>
      </w:r>
    </w:p>
    <w:p w:rsidR="003265C5" w:rsidRDefault="003265C5">
      <w:pPr>
        <w:pStyle w:val="Zkladntext"/>
        <w:jc w:val="center"/>
        <w:rPr>
          <w:bCs/>
          <w:szCs w:val="24"/>
        </w:rPr>
      </w:pPr>
      <w:r>
        <w:rPr>
          <w:bCs/>
          <w:szCs w:val="24"/>
        </w:rPr>
        <w:t xml:space="preserve">uzavřená podle § </w:t>
      </w:r>
      <w:r w:rsidR="00A46F9C">
        <w:rPr>
          <w:bCs/>
          <w:szCs w:val="24"/>
        </w:rPr>
        <w:t>2586</w:t>
      </w:r>
      <w:r>
        <w:rPr>
          <w:bCs/>
          <w:szCs w:val="24"/>
        </w:rPr>
        <w:t xml:space="preserve"> a násl. zákona č. </w:t>
      </w:r>
      <w:r w:rsidR="00A46F9C">
        <w:rPr>
          <w:bCs/>
          <w:szCs w:val="24"/>
        </w:rPr>
        <w:t>89/2012</w:t>
      </w:r>
      <w:r>
        <w:rPr>
          <w:bCs/>
          <w:szCs w:val="24"/>
        </w:rPr>
        <w:t xml:space="preserve"> Sb. (Ob</w:t>
      </w:r>
      <w:r w:rsidR="00A46F9C">
        <w:rPr>
          <w:bCs/>
          <w:szCs w:val="24"/>
        </w:rPr>
        <w:t>čanský</w:t>
      </w:r>
      <w:r>
        <w:rPr>
          <w:bCs/>
          <w:szCs w:val="24"/>
        </w:rPr>
        <w:t xml:space="preserve"> zákoník) v platném znění</w:t>
      </w:r>
    </w:p>
    <w:p w:rsidR="003265C5" w:rsidRDefault="003265C5">
      <w:pPr>
        <w:pStyle w:val="Zkladntext"/>
        <w:rPr>
          <w:szCs w:val="24"/>
        </w:rPr>
      </w:pPr>
    </w:p>
    <w:p w:rsidR="00202BA9" w:rsidRDefault="00202BA9">
      <w:pPr>
        <w:pStyle w:val="Zkladntext"/>
        <w:rPr>
          <w:szCs w:val="24"/>
        </w:rPr>
      </w:pPr>
    </w:p>
    <w:p w:rsidR="003265C5" w:rsidRDefault="003265C5">
      <w:pPr>
        <w:spacing w:before="60" w:after="6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</w:t>
      </w:r>
    </w:p>
    <w:p w:rsidR="003265C5" w:rsidRDefault="003265C5">
      <w:pPr>
        <w:pStyle w:val="Nadpis3"/>
        <w:spacing w:before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Smluvní strany</w:t>
      </w:r>
    </w:p>
    <w:p w:rsidR="003265C5" w:rsidRDefault="003265C5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</w:t>
      </w:r>
    </w:p>
    <w:p w:rsidR="009843A5" w:rsidRDefault="009843A5" w:rsidP="009843A5">
      <w:pPr>
        <w:tabs>
          <w:tab w:val="left" w:pos="709"/>
          <w:tab w:val="left" w:pos="3544"/>
        </w:tabs>
        <w:ind w:left="3686" w:hanging="3686"/>
        <w:rPr>
          <w:rFonts w:cs="Times New Roman"/>
          <w:szCs w:val="24"/>
        </w:rPr>
      </w:pPr>
      <w:r>
        <w:rPr>
          <w:rFonts w:cs="Times New Roman"/>
          <w:szCs w:val="24"/>
        </w:rPr>
        <w:t>1.1</w:t>
      </w:r>
      <w:r>
        <w:rPr>
          <w:rFonts w:cs="Times New Roman"/>
          <w:szCs w:val="24"/>
        </w:rPr>
        <w:tab/>
        <w:t>Objednatel</w:t>
      </w:r>
      <w:r>
        <w:rPr>
          <w:rFonts w:cs="Times New Roman"/>
          <w:szCs w:val="24"/>
        </w:rPr>
        <w:tab/>
        <w:t xml:space="preserve">: </w:t>
      </w:r>
      <w:r w:rsidR="00BC3389">
        <w:rPr>
          <w:rFonts w:cs="Times New Roman"/>
          <w:szCs w:val="24"/>
        </w:rPr>
        <w:t xml:space="preserve">Mateřská škola a </w:t>
      </w:r>
      <w:r w:rsidR="003202AA">
        <w:rPr>
          <w:rFonts w:cs="Times New Roman"/>
          <w:szCs w:val="24"/>
        </w:rPr>
        <w:t>z</w:t>
      </w:r>
      <w:r w:rsidR="00BC3389">
        <w:rPr>
          <w:rFonts w:cs="Times New Roman"/>
          <w:szCs w:val="24"/>
        </w:rPr>
        <w:t>ákladní škola Břeclav, Herbenova, příspěvková organizace</w:t>
      </w:r>
    </w:p>
    <w:p w:rsidR="009843A5" w:rsidRDefault="009843A5" w:rsidP="009843A5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</w:t>
      </w:r>
      <w:r w:rsidR="00BC3389">
        <w:rPr>
          <w:rFonts w:cs="Times New Roman"/>
          <w:szCs w:val="24"/>
        </w:rPr>
        <w:t>Herbenova 2969/4</w:t>
      </w:r>
    </w:p>
    <w:p w:rsidR="009843A5" w:rsidRDefault="009843A5" w:rsidP="009843A5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</w:t>
      </w:r>
      <w:r w:rsidR="00BC3389">
        <w:rPr>
          <w:rFonts w:cs="Times New Roman"/>
          <w:szCs w:val="24"/>
        </w:rPr>
        <w:t>690 03 Břeclav</w:t>
      </w:r>
    </w:p>
    <w:p w:rsidR="009843A5" w:rsidRDefault="009843A5" w:rsidP="009843A5">
      <w:pPr>
        <w:rPr>
          <w:rFonts w:cs="Times New Roman"/>
          <w:szCs w:val="24"/>
        </w:rPr>
      </w:pPr>
    </w:p>
    <w:p w:rsidR="009843A5" w:rsidRPr="006B0990" w:rsidRDefault="009843A5" w:rsidP="009843A5">
      <w:pPr>
        <w:rPr>
          <w:rFonts w:cs="Times New Roman"/>
          <w:color w:val="FFFFFF"/>
          <w:szCs w:val="24"/>
        </w:rPr>
      </w:pPr>
      <w:r>
        <w:rPr>
          <w:rFonts w:cs="Times New Roman"/>
          <w:szCs w:val="24"/>
        </w:rPr>
        <w:tab/>
        <w:t>Tel.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: </w:t>
      </w:r>
      <w:r w:rsidRPr="006B0990">
        <w:rPr>
          <w:rFonts w:cs="Times New Roman"/>
          <w:color w:val="FFFFFF"/>
          <w:szCs w:val="24"/>
        </w:rPr>
        <w:t>519 </w:t>
      </w:r>
      <w:r w:rsidR="00BC3389" w:rsidRPr="006B0990">
        <w:rPr>
          <w:rFonts w:cs="Times New Roman"/>
          <w:color w:val="FFFFFF"/>
          <w:szCs w:val="24"/>
        </w:rPr>
        <w:t>371</w:t>
      </w:r>
      <w:r w:rsidRPr="006B0990">
        <w:rPr>
          <w:rFonts w:cs="Times New Roman"/>
          <w:color w:val="FFFFFF"/>
          <w:szCs w:val="24"/>
        </w:rPr>
        <w:t xml:space="preserve"> </w:t>
      </w:r>
      <w:r w:rsidR="00BC3389" w:rsidRPr="006B0990">
        <w:rPr>
          <w:rFonts w:cs="Times New Roman"/>
          <w:color w:val="FFFFFF"/>
          <w:szCs w:val="24"/>
        </w:rPr>
        <w:t>030</w:t>
      </w:r>
    </w:p>
    <w:p w:rsidR="009843A5" w:rsidRDefault="009843A5" w:rsidP="009843A5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9843A5" w:rsidRDefault="009843A5" w:rsidP="009843A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Email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: </w:t>
      </w:r>
      <w:r w:rsidR="00BC3389" w:rsidRPr="006B0990">
        <w:rPr>
          <w:rFonts w:cs="Times New Roman"/>
          <w:color w:val="FFFFFF"/>
          <w:szCs w:val="24"/>
        </w:rPr>
        <w:t>magdonova</w:t>
      </w:r>
      <w:r w:rsidRPr="006B0990">
        <w:rPr>
          <w:rFonts w:cs="Times New Roman"/>
          <w:color w:val="FFFFFF"/>
          <w:szCs w:val="24"/>
        </w:rPr>
        <w:t>@</w:t>
      </w:r>
      <w:r w:rsidR="00BC3389" w:rsidRPr="006B0990">
        <w:rPr>
          <w:rFonts w:cs="Times New Roman"/>
          <w:color w:val="FFFFFF"/>
          <w:szCs w:val="24"/>
        </w:rPr>
        <w:t>zsherbenova</w:t>
      </w:r>
      <w:r w:rsidRPr="006B0990">
        <w:rPr>
          <w:rFonts w:cs="Times New Roman"/>
          <w:color w:val="FFFFFF"/>
          <w:szCs w:val="24"/>
        </w:rPr>
        <w:t>.cz</w:t>
      </w:r>
    </w:p>
    <w:p w:rsidR="009843A5" w:rsidRDefault="009843A5" w:rsidP="009843A5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      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9843A5" w:rsidRDefault="009843A5" w:rsidP="009843A5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Zástupce pověřený jednáním ve věcech</w:t>
      </w:r>
    </w:p>
    <w:p w:rsidR="009843A5" w:rsidRDefault="009843A5" w:rsidP="009843A5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a) smluvních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: </w:t>
      </w:r>
      <w:r w:rsidR="00BC3389" w:rsidRPr="006B0990">
        <w:rPr>
          <w:rFonts w:cs="Times New Roman"/>
          <w:color w:val="FFFFFF"/>
          <w:szCs w:val="24"/>
        </w:rPr>
        <w:t>Mgr. Alice Magdonová</w:t>
      </w:r>
    </w:p>
    <w:p w:rsidR="009843A5" w:rsidRDefault="009843A5" w:rsidP="009843A5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b) technických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: </w:t>
      </w:r>
      <w:r w:rsidRPr="006B0990">
        <w:rPr>
          <w:rFonts w:cs="Times New Roman"/>
          <w:color w:val="FFFFFF"/>
          <w:szCs w:val="24"/>
        </w:rPr>
        <w:t>Ing. Boris Biely</w:t>
      </w:r>
    </w:p>
    <w:p w:rsidR="009843A5" w:rsidRDefault="009843A5" w:rsidP="009843A5">
      <w:pPr>
        <w:rPr>
          <w:rFonts w:cs="Times New Roman"/>
          <w:szCs w:val="24"/>
        </w:rPr>
      </w:pPr>
    </w:p>
    <w:p w:rsidR="009843A5" w:rsidRDefault="009843A5" w:rsidP="009843A5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IČO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: </w:t>
      </w:r>
      <w:r w:rsidR="00BC3389">
        <w:rPr>
          <w:rFonts w:cs="Times New Roman"/>
          <w:szCs w:val="24"/>
        </w:rPr>
        <w:t>708 38 771</w:t>
      </w:r>
    </w:p>
    <w:p w:rsidR="009843A5" w:rsidRDefault="009843A5" w:rsidP="009843A5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DIČ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: </w:t>
      </w:r>
      <w:r w:rsidR="00BC3389">
        <w:rPr>
          <w:rFonts w:cs="Times New Roman"/>
          <w:szCs w:val="24"/>
        </w:rPr>
        <w:t>není plátce DPH</w:t>
      </w:r>
    </w:p>
    <w:p w:rsidR="009843A5" w:rsidRDefault="009843A5" w:rsidP="009843A5">
      <w:pPr>
        <w:rPr>
          <w:rFonts w:cs="Times New Roman"/>
          <w:szCs w:val="24"/>
        </w:rPr>
      </w:pPr>
    </w:p>
    <w:p w:rsidR="009843A5" w:rsidRPr="00AD7F69" w:rsidRDefault="009843A5" w:rsidP="009843A5">
      <w:r>
        <w:rPr>
          <w:rFonts w:cs="Times New Roman"/>
          <w:szCs w:val="24"/>
        </w:rPr>
        <w:tab/>
        <w:t>Bankovní spojení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: </w:t>
      </w:r>
      <w:r w:rsidR="00BC3389" w:rsidRPr="00AD7F69">
        <w:rPr>
          <w:rFonts w:cs="Times New Roman"/>
          <w:szCs w:val="24"/>
        </w:rPr>
        <w:t>K</w:t>
      </w:r>
      <w:r w:rsidR="00AD7F69">
        <w:rPr>
          <w:rFonts w:cs="Times New Roman"/>
          <w:szCs w:val="24"/>
        </w:rPr>
        <w:t>omerční banka</w:t>
      </w:r>
      <w:r w:rsidRPr="00AD7F69">
        <w:t xml:space="preserve"> a.s.</w:t>
      </w:r>
      <w:r w:rsidR="00AD7F69">
        <w:t>,</w:t>
      </w:r>
      <w:r w:rsidRPr="00AD7F69">
        <w:t xml:space="preserve"> Břeclav</w:t>
      </w:r>
    </w:p>
    <w:p w:rsidR="009843A5" w:rsidRDefault="009843A5" w:rsidP="009843A5">
      <w:r w:rsidRPr="00AD7F69">
        <w:tab/>
      </w:r>
      <w:r w:rsidRPr="00AD7F69">
        <w:tab/>
      </w:r>
      <w:r w:rsidRPr="00AD7F69">
        <w:tab/>
        <w:t xml:space="preserve"> </w:t>
      </w:r>
      <w:r w:rsidRPr="00AD7F69">
        <w:tab/>
      </w:r>
      <w:r w:rsidRPr="00AD7F69">
        <w:tab/>
        <w:t xml:space="preserve">  č. účtu: </w:t>
      </w:r>
      <w:r w:rsidR="00AD7F69" w:rsidRPr="006B0990">
        <w:rPr>
          <w:color w:val="FFFFFF"/>
        </w:rPr>
        <w:t>6039651/0100</w:t>
      </w:r>
    </w:p>
    <w:p w:rsidR="003265C5" w:rsidRDefault="003265C5" w:rsidP="00194331">
      <w:pPr>
        <w:rPr>
          <w:rFonts w:cs="Times New Roman"/>
          <w:szCs w:val="24"/>
        </w:rPr>
      </w:pPr>
    </w:p>
    <w:p w:rsidR="009843A5" w:rsidRDefault="009843A5" w:rsidP="00194331">
      <w:pPr>
        <w:rPr>
          <w:rFonts w:cs="Times New Roman"/>
          <w:szCs w:val="24"/>
        </w:rPr>
      </w:pPr>
    </w:p>
    <w:p w:rsidR="003265C5" w:rsidRDefault="003265C5">
      <w:pPr>
        <w:rPr>
          <w:rFonts w:cs="Times New Roman"/>
          <w:szCs w:val="24"/>
        </w:rPr>
      </w:pPr>
    </w:p>
    <w:p w:rsidR="003265C5" w:rsidRPr="00131B96" w:rsidRDefault="003265C5">
      <w:pPr>
        <w:rPr>
          <w:rFonts w:cs="Times New Roman"/>
          <w:szCs w:val="24"/>
        </w:rPr>
      </w:pPr>
      <w:r w:rsidRPr="00131B96">
        <w:rPr>
          <w:rFonts w:cs="Times New Roman"/>
          <w:szCs w:val="24"/>
        </w:rPr>
        <w:t>1.2</w:t>
      </w:r>
      <w:r w:rsidRPr="00131B96">
        <w:rPr>
          <w:rFonts w:cs="Times New Roman"/>
          <w:szCs w:val="24"/>
        </w:rPr>
        <w:tab/>
        <w:t>Zhotovitel</w:t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  <w:t xml:space="preserve">: </w:t>
      </w:r>
      <w:r w:rsidR="00131B96">
        <w:rPr>
          <w:rFonts w:cs="Times New Roman"/>
          <w:szCs w:val="24"/>
        </w:rPr>
        <w:t>OKNOSTYL group s.r.o.</w:t>
      </w:r>
    </w:p>
    <w:p w:rsidR="003265C5" w:rsidRPr="00131B96" w:rsidRDefault="003265C5">
      <w:pPr>
        <w:rPr>
          <w:rFonts w:cs="Times New Roman"/>
          <w:szCs w:val="24"/>
        </w:rPr>
      </w:pP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  <w:t xml:space="preserve">  </w:t>
      </w:r>
      <w:r w:rsidR="00131B96">
        <w:rPr>
          <w:rFonts w:cs="Times New Roman"/>
          <w:szCs w:val="24"/>
        </w:rPr>
        <w:t>Tišnovská 305/25</w:t>
      </w:r>
    </w:p>
    <w:p w:rsidR="003265C5" w:rsidRPr="00131B96" w:rsidRDefault="003265C5">
      <w:pPr>
        <w:rPr>
          <w:rFonts w:cs="Times New Roman"/>
          <w:szCs w:val="24"/>
        </w:rPr>
      </w:pP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  <w:t xml:space="preserve">  </w:t>
      </w:r>
      <w:r w:rsidR="00131B96">
        <w:rPr>
          <w:rFonts w:cs="Times New Roman"/>
          <w:szCs w:val="24"/>
        </w:rPr>
        <w:t>664 34 Kuřim</w:t>
      </w:r>
    </w:p>
    <w:p w:rsidR="003265C5" w:rsidRPr="00131B96" w:rsidRDefault="003265C5">
      <w:pPr>
        <w:rPr>
          <w:rFonts w:cs="Times New Roman"/>
          <w:szCs w:val="24"/>
        </w:rPr>
      </w:pPr>
    </w:p>
    <w:p w:rsidR="003265C5" w:rsidRPr="006B0990" w:rsidRDefault="003265C5">
      <w:pPr>
        <w:rPr>
          <w:rFonts w:cs="Times New Roman"/>
          <w:color w:val="FFFFFF"/>
          <w:szCs w:val="24"/>
        </w:rPr>
      </w:pPr>
      <w:r w:rsidRPr="00131B96">
        <w:rPr>
          <w:rFonts w:cs="Times New Roman"/>
          <w:szCs w:val="24"/>
        </w:rPr>
        <w:tab/>
        <w:t>Tel.</w:t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  <w:t xml:space="preserve">: </w:t>
      </w:r>
      <w:r w:rsidR="00131B96" w:rsidRPr="006B0990">
        <w:rPr>
          <w:rFonts w:cs="Times New Roman"/>
          <w:color w:val="FFFFFF"/>
          <w:szCs w:val="24"/>
        </w:rPr>
        <w:t>601 590 010</w:t>
      </w:r>
    </w:p>
    <w:p w:rsidR="003265C5" w:rsidRPr="00131B96" w:rsidRDefault="003265C5">
      <w:pPr>
        <w:rPr>
          <w:rFonts w:cs="Times New Roman"/>
          <w:szCs w:val="24"/>
        </w:rPr>
      </w:pPr>
    </w:p>
    <w:p w:rsidR="003265C5" w:rsidRPr="006B0990" w:rsidRDefault="003265C5">
      <w:pPr>
        <w:rPr>
          <w:rFonts w:cs="Times New Roman"/>
          <w:color w:val="FFFFFF"/>
          <w:szCs w:val="24"/>
        </w:rPr>
      </w:pPr>
      <w:r w:rsidRPr="00131B96">
        <w:rPr>
          <w:rFonts w:cs="Times New Roman"/>
          <w:szCs w:val="24"/>
        </w:rPr>
        <w:tab/>
        <w:t>Email</w:t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  <w:t xml:space="preserve">: </w:t>
      </w:r>
      <w:hyperlink r:id="rId8" w:history="1">
        <w:r w:rsidR="00131B96" w:rsidRPr="006B0990">
          <w:rPr>
            <w:rStyle w:val="Hypertextovodkaz"/>
            <w:rFonts w:cs="Times New Roman"/>
            <w:color w:val="FFFFFF"/>
            <w:szCs w:val="24"/>
          </w:rPr>
          <w:t>mazel@oknostyl.cz</w:t>
        </w:r>
      </w:hyperlink>
      <w:r w:rsidR="00131B96" w:rsidRPr="006B0990">
        <w:rPr>
          <w:rFonts w:cs="Times New Roman"/>
          <w:color w:val="FFFFFF"/>
          <w:szCs w:val="24"/>
        </w:rPr>
        <w:t>, nabidky2@oknostyl.cz</w:t>
      </w:r>
    </w:p>
    <w:p w:rsidR="003265C5" w:rsidRPr="00131B96" w:rsidRDefault="003265C5">
      <w:pPr>
        <w:rPr>
          <w:rFonts w:cs="Times New Roman"/>
          <w:szCs w:val="24"/>
        </w:rPr>
      </w:pPr>
    </w:p>
    <w:p w:rsidR="003265C5" w:rsidRPr="00131B96" w:rsidRDefault="003265C5">
      <w:pPr>
        <w:rPr>
          <w:rFonts w:cs="Times New Roman"/>
          <w:szCs w:val="24"/>
        </w:rPr>
      </w:pPr>
      <w:r w:rsidRPr="00131B96">
        <w:rPr>
          <w:rFonts w:cs="Times New Roman"/>
          <w:szCs w:val="24"/>
        </w:rPr>
        <w:tab/>
        <w:t>Zástupce pověřený jednáním ve věcech</w:t>
      </w:r>
    </w:p>
    <w:p w:rsidR="003265C5" w:rsidRPr="00131B96" w:rsidRDefault="003265C5">
      <w:pPr>
        <w:rPr>
          <w:rFonts w:cs="Times New Roman"/>
          <w:szCs w:val="24"/>
        </w:rPr>
      </w:pPr>
      <w:r w:rsidRPr="00131B96">
        <w:rPr>
          <w:rFonts w:cs="Times New Roman"/>
          <w:szCs w:val="24"/>
        </w:rPr>
        <w:tab/>
        <w:t>a) smluvních</w:t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  <w:t xml:space="preserve">: </w:t>
      </w:r>
      <w:r w:rsidR="00131B96" w:rsidRPr="006B0990">
        <w:rPr>
          <w:rFonts w:cs="Times New Roman"/>
          <w:color w:val="FFFFFF"/>
          <w:szCs w:val="24"/>
        </w:rPr>
        <w:t xml:space="preserve">Ing. </w:t>
      </w:r>
      <w:r w:rsidR="00A76EDA" w:rsidRPr="006B0990">
        <w:rPr>
          <w:rFonts w:cs="Times New Roman"/>
          <w:color w:val="FFFFFF"/>
          <w:szCs w:val="24"/>
        </w:rPr>
        <w:t>Tomáš Mazel</w:t>
      </w:r>
    </w:p>
    <w:p w:rsidR="003265C5" w:rsidRPr="00131B96" w:rsidRDefault="003265C5">
      <w:pPr>
        <w:rPr>
          <w:rFonts w:cs="Times New Roman"/>
          <w:szCs w:val="24"/>
        </w:rPr>
      </w:pPr>
      <w:r w:rsidRPr="00131B96">
        <w:rPr>
          <w:rFonts w:cs="Times New Roman"/>
          <w:szCs w:val="24"/>
        </w:rPr>
        <w:tab/>
        <w:t>b) technických</w:t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  <w:t>:</w:t>
      </w:r>
      <w:r w:rsidR="00A76EDA">
        <w:rPr>
          <w:rFonts w:cs="Times New Roman"/>
          <w:szCs w:val="24"/>
        </w:rPr>
        <w:t xml:space="preserve"> </w:t>
      </w:r>
      <w:r w:rsidR="00A76EDA" w:rsidRPr="006B0990">
        <w:rPr>
          <w:rFonts w:cs="Times New Roman"/>
          <w:color w:val="FFFFFF"/>
          <w:szCs w:val="24"/>
        </w:rPr>
        <w:t>Radomír Novák tel. 601 338 524</w:t>
      </w:r>
    </w:p>
    <w:p w:rsidR="00BC3389" w:rsidRPr="00131B96" w:rsidRDefault="003265C5">
      <w:pPr>
        <w:rPr>
          <w:rFonts w:cs="Times New Roman"/>
          <w:szCs w:val="24"/>
        </w:rPr>
      </w:pPr>
      <w:r w:rsidRPr="00131B96">
        <w:rPr>
          <w:rFonts w:cs="Times New Roman"/>
          <w:szCs w:val="24"/>
        </w:rPr>
        <w:tab/>
      </w:r>
    </w:p>
    <w:p w:rsidR="003265C5" w:rsidRPr="00131B96" w:rsidRDefault="003265C5" w:rsidP="00BC3389">
      <w:pPr>
        <w:ind w:firstLine="708"/>
        <w:rPr>
          <w:rFonts w:cs="Times New Roman"/>
          <w:szCs w:val="24"/>
        </w:rPr>
      </w:pPr>
      <w:r w:rsidRPr="00131B96">
        <w:rPr>
          <w:rFonts w:cs="Times New Roman"/>
          <w:szCs w:val="24"/>
        </w:rPr>
        <w:t>IČO</w:t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  <w:t xml:space="preserve">: </w:t>
      </w:r>
      <w:r w:rsidR="00A76EDA">
        <w:rPr>
          <w:rFonts w:cs="Times New Roman"/>
          <w:szCs w:val="24"/>
        </w:rPr>
        <w:t>27689719</w:t>
      </w:r>
    </w:p>
    <w:p w:rsidR="003265C5" w:rsidRPr="00131B96" w:rsidRDefault="003265C5">
      <w:pPr>
        <w:rPr>
          <w:rFonts w:cs="Times New Roman"/>
          <w:szCs w:val="24"/>
        </w:rPr>
      </w:pPr>
      <w:r w:rsidRPr="00131B96">
        <w:rPr>
          <w:rFonts w:cs="Times New Roman"/>
          <w:szCs w:val="24"/>
        </w:rPr>
        <w:tab/>
        <w:t>DIČ</w:t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  <w:t xml:space="preserve">: </w:t>
      </w:r>
      <w:r w:rsidR="00A76EDA">
        <w:rPr>
          <w:rFonts w:cs="Times New Roman"/>
          <w:szCs w:val="24"/>
        </w:rPr>
        <w:t>CZ27689719</w:t>
      </w:r>
    </w:p>
    <w:p w:rsidR="003265C5" w:rsidRPr="00131B96" w:rsidRDefault="003265C5">
      <w:pPr>
        <w:rPr>
          <w:rFonts w:cs="Times New Roman"/>
          <w:szCs w:val="24"/>
        </w:rPr>
      </w:pPr>
    </w:p>
    <w:p w:rsidR="003265C5" w:rsidRPr="006B0990" w:rsidRDefault="003265C5">
      <w:pPr>
        <w:rPr>
          <w:rFonts w:cs="Times New Roman"/>
          <w:color w:val="FFFFFF"/>
          <w:szCs w:val="24"/>
        </w:rPr>
      </w:pPr>
      <w:r w:rsidRPr="00131B96">
        <w:rPr>
          <w:rFonts w:cs="Times New Roman"/>
          <w:szCs w:val="24"/>
        </w:rPr>
        <w:tab/>
        <w:t>Bankovní spojení</w:t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  <w:t xml:space="preserve">: </w:t>
      </w:r>
      <w:r w:rsidR="00A76EDA" w:rsidRPr="006B0990">
        <w:rPr>
          <w:rFonts w:cs="Times New Roman"/>
          <w:color w:val="FFFFFF"/>
          <w:szCs w:val="24"/>
        </w:rPr>
        <w:t>43-7118030207/0100</w:t>
      </w:r>
    </w:p>
    <w:p w:rsidR="003265C5" w:rsidRDefault="003265C5">
      <w:pPr>
        <w:rPr>
          <w:rFonts w:cs="Times New Roman"/>
          <w:szCs w:val="24"/>
        </w:rPr>
      </w:pP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</w:r>
      <w:r w:rsidRPr="00131B96">
        <w:rPr>
          <w:rFonts w:cs="Times New Roman"/>
          <w:szCs w:val="24"/>
        </w:rPr>
        <w:tab/>
        <w:t xml:space="preserve">  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</w:p>
    <w:p w:rsidR="003265C5" w:rsidRDefault="003265C5">
      <w:pPr>
        <w:pStyle w:val="Zkladntext"/>
        <w:rPr>
          <w:b/>
          <w:bCs/>
          <w:szCs w:val="24"/>
        </w:rPr>
      </w:pPr>
    </w:p>
    <w:p w:rsidR="003265C5" w:rsidRDefault="003265C5">
      <w:pPr>
        <w:pStyle w:val="Nadpis3"/>
        <w:spacing w:before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</w:p>
    <w:p w:rsidR="003265C5" w:rsidRDefault="003265C5">
      <w:pPr>
        <w:pStyle w:val="Nadpis3"/>
        <w:spacing w:before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Předmět díla</w:t>
      </w:r>
    </w:p>
    <w:p w:rsidR="00CB3643" w:rsidRDefault="00CB3643" w:rsidP="00CB3643">
      <w:pPr>
        <w:pStyle w:val="Nadpis3"/>
        <w:spacing w:before="60" w:after="0"/>
        <w:jc w:val="both"/>
        <w:rPr>
          <w:rFonts w:ascii="Times New Roman" w:hAnsi="Times New Roman" w:cs="Arial"/>
          <w:b w:val="0"/>
          <w:bCs w:val="0"/>
          <w:sz w:val="24"/>
          <w:szCs w:val="16"/>
        </w:rPr>
      </w:pPr>
      <w:r>
        <w:rPr>
          <w:rFonts w:ascii="Times New Roman" w:hAnsi="Times New Roman" w:cs="Arial"/>
          <w:b w:val="0"/>
          <w:bCs w:val="0"/>
          <w:sz w:val="24"/>
          <w:szCs w:val="16"/>
        </w:rPr>
        <w:t xml:space="preserve">V průběhu provádění prací, resp. při demontáži konstrukcí byly zjištěny odchylky od předpokládaného stavu, se kterým uvažovala projektová dokumentace, resp. </w:t>
      </w:r>
      <w:r w:rsidR="00EA5A65">
        <w:rPr>
          <w:rFonts w:ascii="Times New Roman" w:hAnsi="Times New Roman" w:cs="Arial"/>
          <w:b w:val="0"/>
          <w:bCs w:val="0"/>
          <w:sz w:val="24"/>
          <w:szCs w:val="16"/>
        </w:rPr>
        <w:t xml:space="preserve">smluvní </w:t>
      </w:r>
      <w:r>
        <w:rPr>
          <w:rFonts w:ascii="Times New Roman" w:hAnsi="Times New Roman" w:cs="Arial"/>
          <w:b w:val="0"/>
          <w:bCs w:val="0"/>
          <w:sz w:val="24"/>
          <w:szCs w:val="16"/>
        </w:rPr>
        <w:t xml:space="preserve">soupis prací. Na základě průběžného jednání smluvních stran </w:t>
      </w:r>
      <w:r w:rsidR="00EA5A65">
        <w:rPr>
          <w:rFonts w:ascii="Times New Roman" w:hAnsi="Times New Roman" w:cs="Arial"/>
          <w:b w:val="0"/>
          <w:bCs w:val="0"/>
          <w:sz w:val="24"/>
          <w:szCs w:val="16"/>
        </w:rPr>
        <w:t>včetně projektanta a TDS</w:t>
      </w:r>
      <w:r>
        <w:rPr>
          <w:rFonts w:ascii="Times New Roman" w:hAnsi="Times New Roman" w:cs="Arial"/>
          <w:b w:val="0"/>
          <w:bCs w:val="0"/>
          <w:sz w:val="24"/>
          <w:szCs w:val="16"/>
        </w:rPr>
        <w:t xml:space="preserve"> byly některé detaily řešeny kvalitativně na vyšší úrovni a esteticky přijatelněji, než bylo plánováno v původním projektovém záměru (olištování oken, které esteticky upravilo zjištění vertikální i horizontální nerovnosti stávající nosné konstrukce</w:t>
      </w:r>
      <w:r w:rsidR="0097121F">
        <w:rPr>
          <w:rFonts w:ascii="Times New Roman" w:hAnsi="Times New Roman" w:cs="Arial"/>
          <w:b w:val="0"/>
          <w:bCs w:val="0"/>
          <w:sz w:val="24"/>
          <w:szCs w:val="16"/>
        </w:rPr>
        <w:t>, neprovádění sádrokartonových konstrukcí okolo oken</w:t>
      </w:r>
      <w:r>
        <w:rPr>
          <w:rFonts w:ascii="Times New Roman" w:hAnsi="Times New Roman" w:cs="Arial"/>
          <w:b w:val="0"/>
          <w:bCs w:val="0"/>
          <w:sz w:val="24"/>
          <w:szCs w:val="16"/>
        </w:rPr>
        <w:t xml:space="preserve">). Rovněž po zjištění provozních potřeb objednatel požadoval provedení některých prací a dodávek nad rámec původního smluvního rozsahu (navíc 3 ks oken v kotelně a provedení navíc 18 ks žaluzií ve vybraných oknech). </w:t>
      </w:r>
    </w:p>
    <w:p w:rsidR="0097121F" w:rsidRDefault="0097121F">
      <w:pPr>
        <w:pStyle w:val="Nadpis3"/>
        <w:spacing w:before="60"/>
        <w:jc w:val="center"/>
        <w:rPr>
          <w:rFonts w:ascii="Times New Roman" w:hAnsi="Times New Roman"/>
          <w:sz w:val="28"/>
          <w:szCs w:val="28"/>
        </w:rPr>
      </w:pPr>
    </w:p>
    <w:p w:rsidR="003265C5" w:rsidRDefault="003265C5">
      <w:pPr>
        <w:pStyle w:val="Nadpis3"/>
        <w:spacing w:before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3265C5" w:rsidRDefault="003265C5">
      <w:pPr>
        <w:pStyle w:val="Nadpis3"/>
        <w:spacing w:before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Cena díla</w:t>
      </w:r>
    </w:p>
    <w:p w:rsidR="003265C5" w:rsidRDefault="003265C5">
      <w:pPr>
        <w:jc w:val="both"/>
      </w:pPr>
      <w:r>
        <w:t>3.1</w:t>
      </w:r>
      <w:r w:rsidR="00CD1A82">
        <w:t xml:space="preserve"> </w:t>
      </w:r>
      <w:r>
        <w:t xml:space="preserve">Cena za zhotovení předmětu </w:t>
      </w:r>
      <w:r w:rsidR="0076660E">
        <w:t>díla</w:t>
      </w:r>
      <w:r>
        <w:t xml:space="preserve"> v</w:t>
      </w:r>
      <w:r w:rsidR="00CD1A82">
        <w:t> </w:t>
      </w:r>
      <w:r>
        <w:t>rozsahu</w:t>
      </w:r>
      <w:r w:rsidR="00CD1A82">
        <w:t xml:space="preserve"> projektové dokumentace,</w:t>
      </w:r>
      <w:r>
        <w:t xml:space="preserve"> </w:t>
      </w:r>
      <w:r w:rsidR="00A2178D">
        <w:t>soupisu prací</w:t>
      </w:r>
      <w:r w:rsidR="00CD1A82">
        <w:t>, dodávek a služeb s výkazem výměr</w:t>
      </w:r>
      <w:r>
        <w:t xml:space="preserve"> poskytnut</w:t>
      </w:r>
      <w:r w:rsidR="00D3329C">
        <w:t>ého</w:t>
      </w:r>
      <w:r>
        <w:t xml:space="preserve"> objednatelem a položkového rozpočtu oceněného zhotovitelem, je stanovena dohodou smluvních stran a je dle zák. č. 526/1990 Sb. </w:t>
      </w:r>
      <w:r w:rsidR="0076660E">
        <w:t xml:space="preserve">o cenách, ve znění pozdějších předpisů, </w:t>
      </w:r>
      <w:r>
        <w:t xml:space="preserve">cenou smluvní </w:t>
      </w:r>
      <w:r w:rsidR="00607953">
        <w:t xml:space="preserve">a </w:t>
      </w:r>
      <w:r w:rsidR="00607953" w:rsidRPr="00607953">
        <w:rPr>
          <w:u w:val="single"/>
        </w:rPr>
        <w:t>ne</w:t>
      </w:r>
      <w:r w:rsidR="0054047C">
        <w:rPr>
          <w:u w:val="single"/>
        </w:rPr>
        <w:t>jvýše přípustn</w:t>
      </w:r>
      <w:r w:rsidR="0076660E">
        <w:rPr>
          <w:u w:val="single"/>
        </w:rPr>
        <w:t>ou</w:t>
      </w:r>
      <w:r w:rsidR="00607953">
        <w:t xml:space="preserve"> </w:t>
      </w:r>
      <w:r>
        <w:t>pro daný rozsah prací a činí:</w:t>
      </w:r>
    </w:p>
    <w:p w:rsidR="003265C5" w:rsidRDefault="003265C5">
      <w:pPr>
        <w:jc w:val="both"/>
      </w:pPr>
    </w:p>
    <w:p w:rsidR="00CB3643" w:rsidRDefault="00CB3643">
      <w:pPr>
        <w:jc w:val="both"/>
      </w:pPr>
      <w:r>
        <w:t>Původní cena dle SOD: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6"/>
        <w:gridCol w:w="3476"/>
      </w:tblGrid>
      <w:tr w:rsidR="00A76EDA"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3265C5" w:rsidRDefault="003265C5">
            <w:pPr>
              <w:rPr>
                <w:b/>
              </w:rPr>
            </w:pPr>
            <w:r>
              <w:rPr>
                <w:b/>
              </w:rPr>
              <w:t>Název položky</w:t>
            </w:r>
          </w:p>
        </w:tc>
        <w:tc>
          <w:tcPr>
            <w:tcW w:w="286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3265C5" w:rsidRDefault="003265C5">
            <w:pPr>
              <w:jc w:val="right"/>
              <w:rPr>
                <w:b/>
              </w:rPr>
            </w:pPr>
            <w:r>
              <w:rPr>
                <w:b/>
              </w:rPr>
              <w:t>Cena v Kč</w:t>
            </w:r>
          </w:p>
        </w:tc>
      </w:tr>
      <w:tr w:rsidR="00A76EDA"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3265C5" w:rsidRDefault="003265C5">
            <w:r>
              <w:t>Celková cena díla bez DPH</w:t>
            </w:r>
            <w:r>
              <w:tab/>
            </w:r>
          </w:p>
        </w:tc>
        <w:tc>
          <w:tcPr>
            <w:tcW w:w="286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9D9D9"/>
          </w:tcPr>
          <w:p w:rsidR="003265C5" w:rsidRDefault="00A76EDA" w:rsidP="00A76EDA">
            <w:pPr>
              <w:jc w:val="right"/>
            </w:pPr>
            <w:r>
              <w:t>1.190.000,- Kč</w:t>
            </w:r>
          </w:p>
        </w:tc>
      </w:tr>
      <w:tr w:rsidR="00A76EDA">
        <w:tc>
          <w:tcPr>
            <w:tcW w:w="6237" w:type="dxa"/>
            <w:tcBorders>
              <w:left w:val="single" w:sz="12" w:space="0" w:color="auto"/>
              <w:right w:val="double" w:sz="4" w:space="0" w:color="auto"/>
            </w:tcBorders>
          </w:tcPr>
          <w:p w:rsidR="003265C5" w:rsidRDefault="003265C5" w:rsidP="00BC3389">
            <w:r>
              <w:t xml:space="preserve">DPH </w:t>
            </w:r>
            <w:r w:rsidR="00BC3389">
              <w:t>2</w:t>
            </w:r>
            <w:r w:rsidR="00A2178D">
              <w:t>1</w:t>
            </w:r>
            <w:r>
              <w:t>%</w:t>
            </w:r>
          </w:p>
        </w:tc>
        <w:tc>
          <w:tcPr>
            <w:tcW w:w="2867" w:type="dxa"/>
            <w:tcBorders>
              <w:left w:val="double" w:sz="4" w:space="0" w:color="auto"/>
              <w:right w:val="single" w:sz="12" w:space="0" w:color="auto"/>
            </w:tcBorders>
            <w:shd w:val="clear" w:color="auto" w:fill="D9D9D9"/>
          </w:tcPr>
          <w:p w:rsidR="003265C5" w:rsidRDefault="00A76EDA">
            <w:pPr>
              <w:jc w:val="right"/>
            </w:pPr>
            <w:r>
              <w:t>249.900,- Kč</w:t>
            </w:r>
          </w:p>
        </w:tc>
      </w:tr>
      <w:tr w:rsidR="00A76EDA"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3265C5" w:rsidRDefault="003265C5">
            <w:pPr>
              <w:rPr>
                <w:b/>
              </w:rPr>
            </w:pPr>
            <w:r>
              <w:rPr>
                <w:b/>
              </w:rPr>
              <w:t>Celková cena včetně DPH</w:t>
            </w:r>
          </w:p>
        </w:tc>
        <w:tc>
          <w:tcPr>
            <w:tcW w:w="2867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3265C5" w:rsidRDefault="00A76EDA">
            <w:pPr>
              <w:jc w:val="right"/>
              <w:rPr>
                <w:b/>
              </w:rPr>
            </w:pPr>
            <w:r>
              <w:rPr>
                <w:b/>
              </w:rPr>
              <w:t>1.439.900,-Kč</w:t>
            </w:r>
          </w:p>
        </w:tc>
      </w:tr>
      <w:tr w:rsidR="00A76EDA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104" w:type="dxa"/>
            <w:gridSpan w:val="2"/>
            <w:tcBorders>
              <w:top w:val="single" w:sz="12" w:space="0" w:color="auto"/>
            </w:tcBorders>
          </w:tcPr>
          <w:p w:rsidR="00A2178D" w:rsidRDefault="003265C5" w:rsidP="006A2E15">
            <w:r>
              <w:t>(slovy</w:t>
            </w:r>
          </w:p>
          <w:p w:rsidR="00A2178D" w:rsidRDefault="003265C5" w:rsidP="00A2178D">
            <w:r>
              <w:rPr>
                <w:shd w:val="clear" w:color="auto" w:fill="D9D9D9"/>
              </w:rPr>
              <w:t>...........</w:t>
            </w:r>
            <w:r w:rsidR="00A76EDA">
              <w:rPr>
                <w:shd w:val="clear" w:color="auto" w:fill="D9D9D9"/>
              </w:rPr>
              <w:t>jedenmilionstodevadesáttisíc</w:t>
            </w:r>
            <w:r w:rsidR="00A2178D">
              <w:rPr>
                <w:shd w:val="clear" w:color="auto" w:fill="D9D9D9"/>
              </w:rPr>
              <w:t>.......</w:t>
            </w:r>
            <w:r>
              <w:rPr>
                <w:shd w:val="clear" w:color="auto" w:fill="D9D9D9"/>
              </w:rPr>
              <w:t>...</w:t>
            </w:r>
            <w:r w:rsidR="006A2E15">
              <w:rPr>
                <w:shd w:val="clear" w:color="auto" w:fill="D9D9D9"/>
              </w:rPr>
              <w:t>....</w:t>
            </w:r>
            <w:r w:rsidR="00A76EDA">
              <w:rPr>
                <w:shd w:val="clear" w:color="auto" w:fill="D9D9D9"/>
              </w:rPr>
              <w:t xml:space="preserve"> </w:t>
            </w:r>
            <w:r w:rsidR="006A2E15">
              <w:rPr>
                <w:shd w:val="clear" w:color="auto" w:fill="D9D9D9"/>
              </w:rPr>
              <w:t>........................................................................</w:t>
            </w:r>
            <w:r>
              <w:rPr>
                <w:shd w:val="clear" w:color="auto" w:fill="D9D9D9"/>
              </w:rPr>
              <w:t>......</w:t>
            </w:r>
            <w:r>
              <w:t xml:space="preserve"> korun českých bez daně z přidané hodnoty,</w:t>
            </w:r>
          </w:p>
          <w:p w:rsidR="00A2178D" w:rsidRDefault="00A2178D" w:rsidP="00A2178D"/>
          <w:p w:rsidR="00A2178D" w:rsidRDefault="00A2178D" w:rsidP="00A2178D">
            <w:r>
              <w:rPr>
                <w:shd w:val="clear" w:color="auto" w:fill="D9D9D9"/>
              </w:rPr>
              <w:t>...........</w:t>
            </w:r>
            <w:r w:rsidR="00A76EDA">
              <w:rPr>
                <w:shd w:val="clear" w:color="auto" w:fill="D9D9D9"/>
              </w:rPr>
              <w:t>dvěstěčtyřicetdevěttisícdevětset</w:t>
            </w:r>
            <w:r>
              <w:rPr>
                <w:shd w:val="clear" w:color="auto" w:fill="D9D9D9"/>
              </w:rPr>
              <w:t>.........................................................................................</w:t>
            </w:r>
            <w:r>
              <w:t xml:space="preserve"> </w:t>
            </w:r>
            <w:r w:rsidR="003265C5">
              <w:t xml:space="preserve">korun českých daně z přidané hodnoty, </w:t>
            </w:r>
          </w:p>
          <w:p w:rsidR="003265C5" w:rsidRDefault="003265C5" w:rsidP="00A76EDA">
            <w:r>
              <w:rPr>
                <w:shd w:val="clear" w:color="auto" w:fill="D9D9D9"/>
              </w:rPr>
              <w:t>.</w:t>
            </w:r>
            <w:r w:rsidR="00A2178D">
              <w:rPr>
                <w:shd w:val="clear" w:color="auto" w:fill="D9D9D9"/>
              </w:rPr>
              <w:t>..........</w:t>
            </w:r>
            <w:r w:rsidR="00A76EDA">
              <w:rPr>
                <w:shd w:val="clear" w:color="auto" w:fill="D9D9D9"/>
              </w:rPr>
              <w:t>jedenmiliončtyřistatřicetdevěttisícdevětset</w:t>
            </w:r>
            <w:r w:rsidR="00A2178D">
              <w:rPr>
                <w:shd w:val="clear" w:color="auto" w:fill="D9D9D9"/>
              </w:rPr>
              <w:t>.....</w:t>
            </w:r>
            <w:r>
              <w:rPr>
                <w:shd w:val="clear" w:color="auto" w:fill="D9D9D9"/>
              </w:rPr>
              <w:t>..................</w:t>
            </w:r>
            <w:r w:rsidR="006A2E15">
              <w:rPr>
                <w:shd w:val="clear" w:color="auto" w:fill="D9D9D9"/>
              </w:rPr>
              <w:t>................................................</w:t>
            </w:r>
            <w:r>
              <w:rPr>
                <w:shd w:val="clear" w:color="auto" w:fill="D9D9D9"/>
              </w:rPr>
              <w:t>..</w:t>
            </w:r>
            <w:r>
              <w:t xml:space="preserve"> korun českých včetně daně z přidané hodnoty)</w:t>
            </w:r>
          </w:p>
        </w:tc>
      </w:tr>
    </w:tbl>
    <w:p w:rsidR="003265C5" w:rsidRDefault="003265C5"/>
    <w:p w:rsidR="00CB3643" w:rsidRDefault="0097121F" w:rsidP="00CB3643">
      <w:pPr>
        <w:jc w:val="both"/>
      </w:pPr>
      <w:r>
        <w:t>C</w:t>
      </w:r>
      <w:r w:rsidR="00CB3643">
        <w:t>ena dle</w:t>
      </w:r>
      <w:r>
        <w:t xml:space="preserve"> změnového rozpočtu</w:t>
      </w:r>
      <w:r w:rsidR="00CB3643"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6"/>
        <w:gridCol w:w="3364"/>
      </w:tblGrid>
      <w:tr w:rsidR="00C806FD" w:rsidTr="00ED0011"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CB3643" w:rsidRDefault="00CB3643" w:rsidP="00ED0011">
            <w:pPr>
              <w:rPr>
                <w:b/>
              </w:rPr>
            </w:pPr>
            <w:r>
              <w:rPr>
                <w:b/>
              </w:rPr>
              <w:t>Název položky</w:t>
            </w:r>
          </w:p>
        </w:tc>
        <w:tc>
          <w:tcPr>
            <w:tcW w:w="286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CB3643" w:rsidRDefault="00CB3643" w:rsidP="00ED0011">
            <w:pPr>
              <w:jc w:val="right"/>
              <w:rPr>
                <w:b/>
              </w:rPr>
            </w:pPr>
            <w:r>
              <w:rPr>
                <w:b/>
              </w:rPr>
              <w:t>Cena v Kč</w:t>
            </w:r>
          </w:p>
        </w:tc>
      </w:tr>
      <w:tr w:rsidR="00C806FD" w:rsidTr="00ED0011"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CB3643" w:rsidRDefault="00CB3643" w:rsidP="00ED0011">
            <w:r>
              <w:t>Celková cena díla bez DPH</w:t>
            </w:r>
            <w:r>
              <w:tab/>
            </w:r>
          </w:p>
        </w:tc>
        <w:tc>
          <w:tcPr>
            <w:tcW w:w="286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9D9D9"/>
          </w:tcPr>
          <w:p w:rsidR="00CB3643" w:rsidRDefault="00C806FD" w:rsidP="00A93598">
            <w:pPr>
              <w:jc w:val="right"/>
            </w:pPr>
            <w:r>
              <w:t>82.192,</w:t>
            </w:r>
            <w:r w:rsidR="00A93598">
              <w:t>0</w:t>
            </w:r>
            <w:r>
              <w:t>0 K</w:t>
            </w:r>
            <w:r w:rsidR="004C2A65">
              <w:t>č</w:t>
            </w:r>
          </w:p>
        </w:tc>
      </w:tr>
      <w:tr w:rsidR="00C806FD" w:rsidTr="00ED0011">
        <w:tc>
          <w:tcPr>
            <w:tcW w:w="6237" w:type="dxa"/>
            <w:tcBorders>
              <w:left w:val="single" w:sz="12" w:space="0" w:color="auto"/>
              <w:right w:val="double" w:sz="4" w:space="0" w:color="auto"/>
            </w:tcBorders>
          </w:tcPr>
          <w:p w:rsidR="00CB3643" w:rsidRDefault="00CB3643" w:rsidP="00ED0011">
            <w:r>
              <w:t>DPH 21%</w:t>
            </w:r>
          </w:p>
        </w:tc>
        <w:tc>
          <w:tcPr>
            <w:tcW w:w="2867" w:type="dxa"/>
            <w:tcBorders>
              <w:left w:val="double" w:sz="4" w:space="0" w:color="auto"/>
              <w:right w:val="single" w:sz="12" w:space="0" w:color="auto"/>
            </w:tcBorders>
            <w:shd w:val="clear" w:color="auto" w:fill="D9D9D9"/>
          </w:tcPr>
          <w:p w:rsidR="00CB3643" w:rsidRDefault="00C806FD" w:rsidP="00A93598">
            <w:pPr>
              <w:jc w:val="right"/>
            </w:pPr>
            <w:r>
              <w:t>17.260,</w:t>
            </w:r>
            <w:r w:rsidR="00A93598">
              <w:t>0</w:t>
            </w:r>
            <w:r>
              <w:t>0 Kč</w:t>
            </w:r>
          </w:p>
        </w:tc>
      </w:tr>
      <w:tr w:rsidR="00C806FD" w:rsidTr="00ED0011"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B3643" w:rsidRDefault="00CB3643" w:rsidP="00ED0011">
            <w:pPr>
              <w:rPr>
                <w:b/>
              </w:rPr>
            </w:pPr>
            <w:r>
              <w:rPr>
                <w:b/>
              </w:rPr>
              <w:t>Celková cena včetně DPH</w:t>
            </w:r>
          </w:p>
        </w:tc>
        <w:tc>
          <w:tcPr>
            <w:tcW w:w="2867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CB3643" w:rsidRDefault="00A93598" w:rsidP="00ED0011">
            <w:pPr>
              <w:jc w:val="right"/>
              <w:rPr>
                <w:b/>
              </w:rPr>
            </w:pPr>
            <w:r>
              <w:rPr>
                <w:b/>
              </w:rPr>
              <w:t>99.452,0</w:t>
            </w:r>
            <w:r w:rsidR="00C806FD">
              <w:rPr>
                <w:b/>
              </w:rPr>
              <w:t>0 Kč</w:t>
            </w:r>
          </w:p>
        </w:tc>
      </w:tr>
      <w:tr w:rsidR="00C806FD" w:rsidTr="00ED0011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104" w:type="dxa"/>
            <w:gridSpan w:val="2"/>
            <w:tcBorders>
              <w:top w:val="single" w:sz="12" w:space="0" w:color="auto"/>
            </w:tcBorders>
          </w:tcPr>
          <w:p w:rsidR="00CB3643" w:rsidRDefault="00CB3643" w:rsidP="00ED0011">
            <w:r>
              <w:t>(slovy</w:t>
            </w:r>
          </w:p>
          <w:p w:rsidR="00CB3643" w:rsidRDefault="00CB3643" w:rsidP="00ED0011">
            <w:r>
              <w:rPr>
                <w:shd w:val="clear" w:color="auto" w:fill="D9D9D9"/>
              </w:rPr>
              <w:t>...................</w:t>
            </w:r>
            <w:r w:rsidR="00C806FD">
              <w:rPr>
                <w:shd w:val="clear" w:color="auto" w:fill="D9D9D9"/>
              </w:rPr>
              <w:t>osmedesátdvatisícjednostodevadesátdva</w:t>
            </w:r>
            <w:r>
              <w:rPr>
                <w:shd w:val="clear" w:color="auto" w:fill="D9D9D9"/>
              </w:rPr>
              <w:t>..................................................................</w:t>
            </w:r>
            <w:r>
              <w:t xml:space="preserve"> korun českých</w:t>
            </w:r>
            <w:r w:rsidR="004C2A65">
              <w:t xml:space="preserve"> </w:t>
            </w:r>
            <w:r>
              <w:t>bez daně z přidané hodnoty,</w:t>
            </w:r>
          </w:p>
          <w:p w:rsidR="00CB3643" w:rsidRDefault="00CB3643" w:rsidP="00ED0011"/>
          <w:p w:rsidR="00CB3643" w:rsidRDefault="00CB3643" w:rsidP="00ED0011">
            <w:r>
              <w:rPr>
                <w:shd w:val="clear" w:color="auto" w:fill="D9D9D9"/>
              </w:rPr>
              <w:t>...................</w:t>
            </w:r>
            <w:r w:rsidR="00C806FD">
              <w:rPr>
                <w:shd w:val="clear" w:color="auto" w:fill="D9D9D9"/>
              </w:rPr>
              <w:t>sedmnácttisícdvěstěšedesát</w:t>
            </w:r>
            <w:r>
              <w:rPr>
                <w:shd w:val="clear" w:color="auto" w:fill="D9D9D9"/>
              </w:rPr>
              <w:t>.......................................................................................</w:t>
            </w:r>
            <w:r>
              <w:t xml:space="preserve"> korun českých</w:t>
            </w:r>
            <w:r w:rsidR="004C2A65">
              <w:t xml:space="preserve"> </w:t>
            </w:r>
            <w:r>
              <w:t xml:space="preserve">daně z přidané hodnoty, </w:t>
            </w:r>
          </w:p>
          <w:p w:rsidR="00CB3643" w:rsidRDefault="00CB3643" w:rsidP="00A93598">
            <w:r>
              <w:rPr>
                <w:shd w:val="clear" w:color="auto" w:fill="D9D9D9"/>
              </w:rPr>
              <w:t>..................</w:t>
            </w:r>
            <w:r w:rsidR="00C806FD">
              <w:rPr>
                <w:shd w:val="clear" w:color="auto" w:fill="D9D9D9"/>
              </w:rPr>
              <w:t>devadesátdevěttisícčtyřistapadesátdva</w:t>
            </w:r>
            <w:r>
              <w:rPr>
                <w:shd w:val="clear" w:color="auto" w:fill="D9D9D9"/>
              </w:rPr>
              <w:t>........................................................................</w:t>
            </w:r>
            <w:r>
              <w:t xml:space="preserve"> korun českých včetně daně z přidané hodnoty)</w:t>
            </w:r>
          </w:p>
        </w:tc>
      </w:tr>
    </w:tbl>
    <w:p w:rsidR="0097121F" w:rsidRDefault="0097121F" w:rsidP="0097121F">
      <w:pPr>
        <w:jc w:val="both"/>
      </w:pPr>
      <w:r>
        <w:lastRenderedPageBreak/>
        <w:t>Konečná cena dle dodatku č. 1 SOD: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8"/>
        <w:gridCol w:w="3552"/>
      </w:tblGrid>
      <w:tr w:rsidR="00CC7C6D" w:rsidTr="00ED0011">
        <w:tc>
          <w:tcPr>
            <w:tcW w:w="62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97121F" w:rsidRDefault="0097121F" w:rsidP="00ED0011">
            <w:pPr>
              <w:rPr>
                <w:b/>
              </w:rPr>
            </w:pPr>
            <w:r>
              <w:rPr>
                <w:b/>
              </w:rPr>
              <w:t>Název položky</w:t>
            </w:r>
          </w:p>
        </w:tc>
        <w:tc>
          <w:tcPr>
            <w:tcW w:w="286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97121F" w:rsidRDefault="0097121F" w:rsidP="00ED0011">
            <w:pPr>
              <w:jc w:val="right"/>
              <w:rPr>
                <w:b/>
              </w:rPr>
            </w:pPr>
            <w:r>
              <w:rPr>
                <w:b/>
              </w:rPr>
              <w:t>Cena v Kč</w:t>
            </w:r>
          </w:p>
        </w:tc>
      </w:tr>
      <w:tr w:rsidR="00CC7C6D" w:rsidTr="00ED0011">
        <w:tc>
          <w:tcPr>
            <w:tcW w:w="623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97121F" w:rsidRDefault="0097121F" w:rsidP="00ED0011">
            <w:r>
              <w:t>Celková cena díla bez DPH</w:t>
            </w:r>
            <w:r>
              <w:tab/>
            </w:r>
          </w:p>
        </w:tc>
        <w:tc>
          <w:tcPr>
            <w:tcW w:w="2867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shd w:val="clear" w:color="auto" w:fill="D9D9D9"/>
          </w:tcPr>
          <w:p w:rsidR="0097121F" w:rsidRDefault="00CC7C6D" w:rsidP="00A93598">
            <w:pPr>
              <w:jc w:val="right"/>
            </w:pPr>
            <w:r>
              <w:t>1.272.192,</w:t>
            </w:r>
            <w:r w:rsidR="00A93598">
              <w:t>0</w:t>
            </w:r>
            <w:r>
              <w:t>0 Kč</w:t>
            </w:r>
          </w:p>
        </w:tc>
      </w:tr>
      <w:tr w:rsidR="00CC7C6D" w:rsidTr="00ED0011">
        <w:tc>
          <w:tcPr>
            <w:tcW w:w="6237" w:type="dxa"/>
            <w:tcBorders>
              <w:left w:val="single" w:sz="12" w:space="0" w:color="auto"/>
              <w:right w:val="double" w:sz="4" w:space="0" w:color="auto"/>
            </w:tcBorders>
          </w:tcPr>
          <w:p w:rsidR="0097121F" w:rsidRDefault="0097121F" w:rsidP="00ED0011">
            <w:r>
              <w:t>DPH 21%</w:t>
            </w:r>
          </w:p>
        </w:tc>
        <w:tc>
          <w:tcPr>
            <w:tcW w:w="2867" w:type="dxa"/>
            <w:tcBorders>
              <w:left w:val="double" w:sz="4" w:space="0" w:color="auto"/>
              <w:right w:val="single" w:sz="12" w:space="0" w:color="auto"/>
            </w:tcBorders>
            <w:shd w:val="clear" w:color="auto" w:fill="D9D9D9"/>
          </w:tcPr>
          <w:p w:rsidR="0097121F" w:rsidRDefault="00E04708" w:rsidP="00A93598">
            <w:pPr>
              <w:jc w:val="right"/>
            </w:pPr>
            <w:r>
              <w:t>267.160,</w:t>
            </w:r>
            <w:r w:rsidR="00CC7C6D">
              <w:t>0</w:t>
            </w:r>
            <w:r w:rsidR="00A93598">
              <w:t>0</w:t>
            </w:r>
            <w:r w:rsidR="00CC7C6D">
              <w:t xml:space="preserve"> Kč</w:t>
            </w:r>
          </w:p>
        </w:tc>
      </w:tr>
      <w:tr w:rsidR="00CC7C6D" w:rsidTr="00ED0011">
        <w:tc>
          <w:tcPr>
            <w:tcW w:w="6237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97121F" w:rsidRDefault="0097121F" w:rsidP="00ED0011">
            <w:pPr>
              <w:rPr>
                <w:b/>
              </w:rPr>
            </w:pPr>
            <w:r>
              <w:rPr>
                <w:b/>
              </w:rPr>
              <w:t>Celková cena včetně DPH</w:t>
            </w:r>
          </w:p>
        </w:tc>
        <w:tc>
          <w:tcPr>
            <w:tcW w:w="2867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97121F" w:rsidRDefault="00CC7C6D" w:rsidP="00A93598">
            <w:pPr>
              <w:jc w:val="right"/>
              <w:rPr>
                <w:b/>
              </w:rPr>
            </w:pPr>
            <w:r>
              <w:rPr>
                <w:b/>
              </w:rPr>
              <w:t>1.539.352,</w:t>
            </w:r>
            <w:r w:rsidR="00A93598">
              <w:rPr>
                <w:b/>
              </w:rPr>
              <w:t>0</w:t>
            </w:r>
            <w:r>
              <w:rPr>
                <w:b/>
              </w:rPr>
              <w:t>0 Kč</w:t>
            </w:r>
          </w:p>
        </w:tc>
      </w:tr>
      <w:tr w:rsidR="00CC7C6D" w:rsidTr="00ED0011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104" w:type="dxa"/>
            <w:gridSpan w:val="2"/>
            <w:tcBorders>
              <w:top w:val="single" w:sz="12" w:space="0" w:color="auto"/>
            </w:tcBorders>
          </w:tcPr>
          <w:p w:rsidR="0097121F" w:rsidRDefault="0097121F" w:rsidP="00ED0011">
            <w:r>
              <w:t>(slovy</w:t>
            </w:r>
          </w:p>
          <w:p w:rsidR="0097121F" w:rsidRDefault="0097121F" w:rsidP="00ED0011">
            <w:r>
              <w:rPr>
                <w:shd w:val="clear" w:color="auto" w:fill="D9D9D9"/>
              </w:rPr>
              <w:t>....................</w:t>
            </w:r>
            <w:r w:rsidR="00CC7C6D">
              <w:rPr>
                <w:shd w:val="clear" w:color="auto" w:fill="D9D9D9"/>
              </w:rPr>
              <w:t>jedenmiliondvěstěsemdesátdvatisícjednostodevadesátdva</w:t>
            </w:r>
            <w:r>
              <w:rPr>
                <w:shd w:val="clear" w:color="auto" w:fill="D9D9D9"/>
              </w:rPr>
              <w:t>.....................................</w:t>
            </w:r>
            <w:r>
              <w:t xml:space="preserve"> korun českých</w:t>
            </w:r>
            <w:r w:rsidR="004C2A65">
              <w:t xml:space="preserve"> </w:t>
            </w:r>
            <w:r>
              <w:t>bez daně z přidané hodnoty,</w:t>
            </w:r>
          </w:p>
          <w:p w:rsidR="0097121F" w:rsidRDefault="0097121F" w:rsidP="00ED0011"/>
          <w:p w:rsidR="0097121F" w:rsidRDefault="0097121F" w:rsidP="00ED0011">
            <w:r>
              <w:rPr>
                <w:shd w:val="clear" w:color="auto" w:fill="D9D9D9"/>
              </w:rPr>
              <w:t>.....................</w:t>
            </w:r>
            <w:r w:rsidR="00CC7C6D">
              <w:rPr>
                <w:shd w:val="clear" w:color="auto" w:fill="D9D9D9"/>
              </w:rPr>
              <w:t>dvěstěšedesátsedmtisícjednostošedesát</w:t>
            </w:r>
            <w:r>
              <w:rPr>
                <w:shd w:val="clear" w:color="auto" w:fill="D9D9D9"/>
              </w:rPr>
              <w:t>..................................................................</w:t>
            </w:r>
            <w:r>
              <w:t xml:space="preserve"> korun českých</w:t>
            </w:r>
            <w:r w:rsidR="004C2A65">
              <w:t xml:space="preserve"> </w:t>
            </w:r>
            <w:r>
              <w:t xml:space="preserve">daně z přidané hodnoty, </w:t>
            </w:r>
          </w:p>
          <w:p w:rsidR="0097121F" w:rsidRDefault="0097121F" w:rsidP="00A93598">
            <w:r>
              <w:rPr>
                <w:shd w:val="clear" w:color="auto" w:fill="D9D9D9"/>
              </w:rPr>
              <w:t>....................</w:t>
            </w:r>
            <w:r w:rsidR="00CC7C6D">
              <w:rPr>
                <w:shd w:val="clear" w:color="auto" w:fill="D9D9D9"/>
              </w:rPr>
              <w:t>jedenmilionpětsettřicetdevěttisíctřistapadesátdva</w:t>
            </w:r>
            <w:r>
              <w:rPr>
                <w:shd w:val="clear" w:color="auto" w:fill="D9D9D9"/>
              </w:rPr>
              <w:t>....................................................</w:t>
            </w:r>
            <w:r>
              <w:t xml:space="preserve"> korun českých </w:t>
            </w:r>
            <w:r w:rsidR="004C2A65">
              <w:t xml:space="preserve"> </w:t>
            </w:r>
            <w:r>
              <w:t>daně z přidané hodnoty)</w:t>
            </w:r>
          </w:p>
        </w:tc>
      </w:tr>
    </w:tbl>
    <w:p w:rsidR="0097121F" w:rsidRDefault="0097121F">
      <w:pPr>
        <w:jc w:val="both"/>
      </w:pPr>
    </w:p>
    <w:p w:rsidR="0097121F" w:rsidRDefault="0097121F">
      <w:pPr>
        <w:jc w:val="both"/>
      </w:pPr>
    </w:p>
    <w:p w:rsidR="006A2E15" w:rsidRDefault="006A2E15" w:rsidP="006A2E15">
      <w:pPr>
        <w:pStyle w:val="Nadpis3"/>
        <w:spacing w:before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</w:p>
    <w:p w:rsidR="006A2E15" w:rsidRDefault="006A2E15" w:rsidP="006A2E15">
      <w:pPr>
        <w:pStyle w:val="Nadpis3"/>
        <w:spacing w:before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Závěrečná ustanovení</w:t>
      </w:r>
    </w:p>
    <w:p w:rsidR="006A2E15" w:rsidRDefault="006A2E15" w:rsidP="006A2E15">
      <w:pPr>
        <w:pStyle w:val="Zkladntext"/>
        <w:jc w:val="both"/>
        <w:rPr>
          <w:szCs w:val="24"/>
        </w:rPr>
      </w:pPr>
    </w:p>
    <w:p w:rsidR="006A2E15" w:rsidRDefault="006A2E15" w:rsidP="006A2E15">
      <w:pPr>
        <w:pStyle w:val="Zkladntext"/>
        <w:jc w:val="both"/>
        <w:rPr>
          <w:szCs w:val="24"/>
        </w:rPr>
      </w:pPr>
      <w:r>
        <w:rPr>
          <w:szCs w:val="24"/>
        </w:rPr>
        <w:t>13.1 T</w:t>
      </w:r>
      <w:r w:rsidR="0097121F">
        <w:rPr>
          <w:szCs w:val="24"/>
        </w:rPr>
        <w:t>ento dodatek č. 1</w:t>
      </w:r>
      <w:r>
        <w:rPr>
          <w:szCs w:val="24"/>
        </w:rPr>
        <w:t xml:space="preserve"> smlouv</w:t>
      </w:r>
      <w:r w:rsidR="0097121F">
        <w:rPr>
          <w:szCs w:val="24"/>
        </w:rPr>
        <w:t>y</w:t>
      </w:r>
      <w:r>
        <w:rPr>
          <w:szCs w:val="24"/>
        </w:rPr>
        <w:t xml:space="preserve"> o dílo je vystaven v</w:t>
      </w:r>
      <w:r w:rsidR="00306268">
        <w:rPr>
          <w:szCs w:val="24"/>
        </w:rPr>
        <w:t>e</w:t>
      </w:r>
      <w:r>
        <w:rPr>
          <w:szCs w:val="24"/>
        </w:rPr>
        <w:t xml:space="preserve"> </w:t>
      </w:r>
      <w:r w:rsidR="00306268">
        <w:rPr>
          <w:szCs w:val="24"/>
        </w:rPr>
        <w:t>4</w:t>
      </w:r>
      <w:r>
        <w:rPr>
          <w:szCs w:val="24"/>
        </w:rPr>
        <w:t xml:space="preserve"> vyhotoveních, z nichž </w:t>
      </w:r>
      <w:r w:rsidR="00306268">
        <w:rPr>
          <w:szCs w:val="24"/>
        </w:rPr>
        <w:t>2</w:t>
      </w:r>
      <w:r>
        <w:rPr>
          <w:szCs w:val="24"/>
        </w:rPr>
        <w:t xml:space="preserve"> obdrží objednatel a </w:t>
      </w:r>
      <w:r w:rsidR="00306268">
        <w:rPr>
          <w:szCs w:val="24"/>
        </w:rPr>
        <w:t>2</w:t>
      </w:r>
      <w:r>
        <w:rPr>
          <w:szCs w:val="24"/>
        </w:rPr>
        <w:t xml:space="preserve"> zhotovitel.</w:t>
      </w:r>
    </w:p>
    <w:p w:rsidR="006A2E15" w:rsidRDefault="006A2E15" w:rsidP="006A2E15">
      <w:pPr>
        <w:pStyle w:val="Zkladntext"/>
        <w:jc w:val="both"/>
        <w:rPr>
          <w:szCs w:val="24"/>
        </w:rPr>
      </w:pPr>
    </w:p>
    <w:p w:rsidR="00815B46" w:rsidRDefault="00815B46">
      <w:pPr>
        <w:pStyle w:val="Zkladntext"/>
        <w:tabs>
          <w:tab w:val="num" w:pos="720"/>
        </w:tabs>
        <w:rPr>
          <w:szCs w:val="24"/>
        </w:rPr>
      </w:pPr>
    </w:p>
    <w:p w:rsidR="0097121F" w:rsidRPr="0097121F" w:rsidRDefault="0097121F">
      <w:pPr>
        <w:pStyle w:val="Zkladntext"/>
        <w:tabs>
          <w:tab w:val="num" w:pos="720"/>
        </w:tabs>
        <w:rPr>
          <w:b/>
          <w:szCs w:val="24"/>
        </w:rPr>
      </w:pPr>
      <w:r w:rsidRPr="0097121F">
        <w:rPr>
          <w:b/>
          <w:szCs w:val="24"/>
        </w:rPr>
        <w:t>Ostatní články a body původní smlouvy o dílo se nemění a zůstávají v platnosti!</w:t>
      </w:r>
    </w:p>
    <w:p w:rsidR="0097121F" w:rsidRDefault="0097121F">
      <w:pPr>
        <w:pStyle w:val="Zkladntext"/>
        <w:tabs>
          <w:tab w:val="num" w:pos="720"/>
        </w:tabs>
        <w:rPr>
          <w:szCs w:val="24"/>
        </w:rPr>
      </w:pPr>
    </w:p>
    <w:p w:rsidR="00211B02" w:rsidRDefault="00211B02">
      <w:pPr>
        <w:pStyle w:val="Zkladntext"/>
        <w:tabs>
          <w:tab w:val="num" w:pos="720"/>
        </w:tabs>
        <w:rPr>
          <w:szCs w:val="24"/>
        </w:rPr>
      </w:pPr>
    </w:p>
    <w:p w:rsidR="00EA5A65" w:rsidRDefault="00EA5A65">
      <w:pPr>
        <w:pStyle w:val="Zkladntext"/>
        <w:tabs>
          <w:tab w:val="num" w:pos="720"/>
        </w:tabs>
        <w:rPr>
          <w:szCs w:val="24"/>
        </w:rPr>
      </w:pPr>
    </w:p>
    <w:p w:rsidR="003265C5" w:rsidRDefault="00BC3389">
      <w:pPr>
        <w:pStyle w:val="Zkladntext"/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Cs w:val="24"/>
        </w:rPr>
      </w:pPr>
      <w:r>
        <w:rPr>
          <w:szCs w:val="24"/>
        </w:rPr>
        <w:t>Břeclav</w:t>
      </w:r>
      <w:r w:rsidR="003265C5">
        <w:rPr>
          <w:szCs w:val="24"/>
        </w:rPr>
        <w:t xml:space="preserve"> dne:</w:t>
      </w:r>
      <w:r w:rsidR="009178F7">
        <w:rPr>
          <w:szCs w:val="24"/>
        </w:rPr>
        <w:t xml:space="preserve"> 31. 8. 2018</w:t>
      </w:r>
      <w:r w:rsidR="003265C5">
        <w:rPr>
          <w:szCs w:val="24"/>
        </w:rPr>
        <w:tab/>
      </w:r>
      <w:r w:rsidR="00520FBD">
        <w:rPr>
          <w:szCs w:val="24"/>
        </w:rPr>
        <w:tab/>
      </w:r>
      <w:r w:rsidR="00CC42D3">
        <w:rPr>
          <w:szCs w:val="24"/>
        </w:rPr>
        <w:tab/>
      </w:r>
      <w:r w:rsidR="008C5BFE">
        <w:rPr>
          <w:szCs w:val="24"/>
        </w:rPr>
        <w:t xml:space="preserve">     Kuřim</w:t>
      </w:r>
      <w:r w:rsidR="003265C5">
        <w:rPr>
          <w:szCs w:val="24"/>
        </w:rPr>
        <w:t xml:space="preserve"> dne: </w:t>
      </w:r>
      <w:r w:rsidR="009178F7">
        <w:rPr>
          <w:szCs w:val="24"/>
        </w:rPr>
        <w:t>31. 8. 2018</w:t>
      </w:r>
    </w:p>
    <w:p w:rsidR="00815B46" w:rsidRDefault="00815B46">
      <w:pPr>
        <w:pStyle w:val="Zkladntext"/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Cs w:val="24"/>
        </w:rPr>
      </w:pPr>
    </w:p>
    <w:p w:rsidR="003265C5" w:rsidRDefault="003265C5">
      <w:pPr>
        <w:pStyle w:val="Zkladntext"/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Cs w:val="24"/>
        </w:rPr>
      </w:pPr>
      <w:r>
        <w:rPr>
          <w:szCs w:val="24"/>
        </w:rPr>
        <w:t>Za objednatele: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zhotovitele:</w:t>
      </w:r>
      <w:bookmarkStart w:id="0" w:name="_GoBack"/>
      <w:bookmarkEnd w:id="0"/>
    </w:p>
    <w:p w:rsidR="00CC42D3" w:rsidRDefault="00CC42D3">
      <w:pPr>
        <w:pStyle w:val="Zkladntext"/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Cs w:val="24"/>
        </w:rPr>
      </w:pPr>
    </w:p>
    <w:p w:rsidR="00211B02" w:rsidRDefault="00211B02">
      <w:pPr>
        <w:pStyle w:val="Zkladntext"/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Cs w:val="24"/>
        </w:rPr>
      </w:pPr>
    </w:p>
    <w:p w:rsidR="00211B02" w:rsidRDefault="00211B02">
      <w:pPr>
        <w:pStyle w:val="Zkladntext"/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Cs w:val="24"/>
        </w:rPr>
      </w:pPr>
    </w:p>
    <w:p w:rsidR="00211B02" w:rsidRDefault="00211B02">
      <w:pPr>
        <w:pStyle w:val="Zkladntext"/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Cs w:val="24"/>
        </w:rPr>
      </w:pPr>
    </w:p>
    <w:p w:rsidR="00EA5A65" w:rsidRDefault="00EA5A65">
      <w:pPr>
        <w:pStyle w:val="Zkladntext"/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Cs w:val="24"/>
        </w:rPr>
      </w:pPr>
    </w:p>
    <w:p w:rsidR="00211B02" w:rsidRDefault="00211B02">
      <w:pPr>
        <w:pStyle w:val="Zkladntext"/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Cs w:val="24"/>
        </w:rPr>
      </w:pPr>
    </w:p>
    <w:p w:rsidR="003265C5" w:rsidRDefault="003265C5">
      <w:pPr>
        <w:pStyle w:val="Zkladntext"/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szCs w:val="24"/>
        </w:rPr>
      </w:pPr>
      <w:r>
        <w:rPr>
          <w:szCs w:val="24"/>
        </w:rPr>
        <w:t>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……………………………………...</w:t>
      </w:r>
    </w:p>
    <w:p w:rsidR="003265C5" w:rsidRDefault="003265C5">
      <w:pPr>
        <w:pStyle w:val="Zkladntext"/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bCs/>
          <w:szCs w:val="24"/>
        </w:rPr>
      </w:pPr>
      <w:r>
        <w:rPr>
          <w:szCs w:val="24"/>
        </w:rPr>
        <w:t xml:space="preserve">  </w:t>
      </w:r>
      <w:r w:rsidR="00BC3389" w:rsidRPr="006B0990">
        <w:rPr>
          <w:color w:val="FFFFFF"/>
          <w:szCs w:val="24"/>
        </w:rPr>
        <w:t>Mgr. Alice Magdonová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8C5BFE">
        <w:rPr>
          <w:szCs w:val="24"/>
        </w:rPr>
        <w:t xml:space="preserve">         </w:t>
      </w:r>
      <w:r>
        <w:rPr>
          <w:szCs w:val="24"/>
        </w:rPr>
        <w:t xml:space="preserve">   </w:t>
      </w:r>
      <w:r w:rsidR="008C5BFE">
        <w:rPr>
          <w:szCs w:val="24"/>
        </w:rPr>
        <w:t>OKNOSTYL group s.r.o.</w:t>
      </w:r>
    </w:p>
    <w:p w:rsidR="00607953" w:rsidRDefault="003265C5">
      <w:pPr>
        <w:pStyle w:val="Zkladntext"/>
        <w:tabs>
          <w:tab w:val="left" w:pos="2268"/>
          <w:tab w:val="left" w:pos="3544"/>
          <w:tab w:val="left" w:pos="4253"/>
          <w:tab w:val="left" w:pos="4962"/>
          <w:tab w:val="left" w:pos="5245"/>
        </w:tabs>
        <w:outlineLvl w:val="0"/>
        <w:rPr>
          <w:b/>
          <w:bCs/>
          <w:szCs w:val="24"/>
        </w:rPr>
      </w:pPr>
      <w:r>
        <w:rPr>
          <w:bCs/>
          <w:szCs w:val="24"/>
        </w:rPr>
        <w:t xml:space="preserve">  </w:t>
      </w:r>
      <w:r w:rsidR="00BC3389">
        <w:rPr>
          <w:bCs/>
          <w:szCs w:val="24"/>
        </w:rPr>
        <w:t>ředitelka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Pr="006B0990">
        <w:rPr>
          <w:bCs/>
          <w:color w:val="FFFFFF"/>
          <w:szCs w:val="24"/>
        </w:rPr>
        <w:t xml:space="preserve">         </w:t>
      </w:r>
      <w:r w:rsidR="008C5BFE" w:rsidRPr="006B0990">
        <w:rPr>
          <w:bCs/>
          <w:color w:val="FFFFFF"/>
          <w:szCs w:val="24"/>
        </w:rPr>
        <w:t>Ing. Tomáš Mazel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8C5BFE">
        <w:rPr>
          <w:b/>
          <w:bCs/>
          <w:szCs w:val="24"/>
        </w:rPr>
        <w:t xml:space="preserve">                                                  </w:t>
      </w:r>
      <w:r w:rsidR="008C5BFE" w:rsidRPr="008C5BFE">
        <w:rPr>
          <w:bCs/>
          <w:szCs w:val="24"/>
        </w:rPr>
        <w:t xml:space="preserve">jednatel </w:t>
      </w:r>
    </w:p>
    <w:p w:rsidR="007C04C8" w:rsidRDefault="007C04C8">
      <w:pPr>
        <w:pStyle w:val="Zkladntext"/>
        <w:jc w:val="both"/>
        <w:rPr>
          <w:szCs w:val="24"/>
        </w:rPr>
      </w:pPr>
    </w:p>
    <w:p w:rsidR="00211B02" w:rsidRDefault="00211B02">
      <w:pPr>
        <w:pStyle w:val="Zkladntext"/>
        <w:jc w:val="both"/>
        <w:rPr>
          <w:szCs w:val="24"/>
        </w:rPr>
      </w:pPr>
    </w:p>
    <w:p w:rsidR="00361459" w:rsidRDefault="003265C5">
      <w:pPr>
        <w:pStyle w:val="Zkladntext"/>
        <w:jc w:val="both"/>
        <w:rPr>
          <w:szCs w:val="24"/>
        </w:rPr>
      </w:pPr>
      <w:r>
        <w:rPr>
          <w:szCs w:val="24"/>
        </w:rPr>
        <w:t>Příloha č. 1</w:t>
      </w:r>
    </w:p>
    <w:p w:rsidR="00F21CD7" w:rsidRPr="00EB0F00" w:rsidRDefault="0097121F">
      <w:pPr>
        <w:pStyle w:val="Zkladntext"/>
        <w:jc w:val="both"/>
        <w:rPr>
          <w:bCs/>
          <w:i/>
          <w:szCs w:val="24"/>
        </w:rPr>
      </w:pPr>
      <w:r>
        <w:rPr>
          <w:i/>
          <w:szCs w:val="24"/>
        </w:rPr>
        <w:t>Změnový rozpočet</w:t>
      </w:r>
    </w:p>
    <w:sectPr w:rsidR="00F21CD7" w:rsidRPr="00EB0F0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990" w:rsidRDefault="006B0990">
      <w:r>
        <w:separator/>
      </w:r>
    </w:p>
  </w:endnote>
  <w:endnote w:type="continuationSeparator" w:id="0">
    <w:p w:rsidR="006B0990" w:rsidRDefault="006B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5C5" w:rsidRPr="006E2574" w:rsidRDefault="006E2574" w:rsidP="006E2574">
    <w:pPr>
      <w:pStyle w:val="Zpat"/>
      <w:jc w:val="center"/>
      <w:rPr>
        <w:sz w:val="20"/>
        <w:szCs w:val="20"/>
      </w:rPr>
    </w:pPr>
    <w:r w:rsidRPr="006E2574">
      <w:rPr>
        <w:sz w:val="20"/>
        <w:szCs w:val="20"/>
      </w:rPr>
      <w:t>[</w:t>
    </w:r>
    <w:r w:rsidRPr="006E2574">
      <w:rPr>
        <w:sz w:val="20"/>
        <w:szCs w:val="20"/>
      </w:rPr>
      <w:fldChar w:fldCharType="begin"/>
    </w:r>
    <w:r w:rsidRPr="006E2574">
      <w:rPr>
        <w:sz w:val="20"/>
        <w:szCs w:val="20"/>
      </w:rPr>
      <w:instrText xml:space="preserve"> PAGE   \* MERGEFORMAT </w:instrText>
    </w:r>
    <w:r w:rsidRPr="006E2574">
      <w:rPr>
        <w:sz w:val="20"/>
        <w:szCs w:val="20"/>
      </w:rPr>
      <w:fldChar w:fldCharType="separate"/>
    </w:r>
    <w:r w:rsidR="00F63FDB">
      <w:rPr>
        <w:noProof/>
        <w:sz w:val="20"/>
        <w:szCs w:val="20"/>
      </w:rPr>
      <w:t>3</w:t>
    </w:r>
    <w:r w:rsidRPr="006E2574">
      <w:rPr>
        <w:sz w:val="20"/>
        <w:szCs w:val="20"/>
      </w:rPr>
      <w:fldChar w:fldCharType="end"/>
    </w:r>
    <w:r w:rsidRPr="006E2574">
      <w:rPr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990" w:rsidRDefault="006B0990">
      <w:r>
        <w:separator/>
      </w:r>
    </w:p>
  </w:footnote>
  <w:footnote w:type="continuationSeparator" w:id="0">
    <w:p w:rsidR="006B0990" w:rsidRDefault="006B0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41" w:rsidRDefault="003D5841">
    <w:pPr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rPr>
        <w:sz w:val="20"/>
        <w:szCs w:val="20"/>
      </w:rPr>
    </w:pPr>
  </w:p>
  <w:p w:rsidR="003265C5" w:rsidRDefault="003265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30A5"/>
    <w:multiLevelType w:val="singleLevel"/>
    <w:tmpl w:val="9FFAE176"/>
    <w:lvl w:ilvl="0">
      <w:start w:val="1"/>
      <w:numFmt w:val="decimal"/>
      <w:lvlText w:val="5.%1"/>
      <w:lvlJc w:val="right"/>
      <w:pPr>
        <w:tabs>
          <w:tab w:val="num" w:pos="504"/>
        </w:tabs>
        <w:ind w:left="504" w:hanging="216"/>
      </w:pPr>
    </w:lvl>
  </w:abstractNum>
  <w:abstractNum w:abstractNumId="1">
    <w:nsid w:val="0FAF7032"/>
    <w:multiLevelType w:val="hybridMultilevel"/>
    <w:tmpl w:val="FD56855A"/>
    <w:lvl w:ilvl="0" w:tplc="FFFFFFFF">
      <w:start w:val="7"/>
      <w:numFmt w:val="bullet"/>
      <w:lvlText w:val="-"/>
      <w:lvlJc w:val="left"/>
      <w:pPr>
        <w:tabs>
          <w:tab w:val="num" w:pos="1488"/>
        </w:tabs>
        <w:ind w:left="1488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FFFFFFFF">
      <w:start w:val="7"/>
      <w:numFmt w:val="bullet"/>
      <w:lvlText w:val="-"/>
      <w:lvlJc w:val="left"/>
      <w:pPr>
        <w:tabs>
          <w:tab w:val="num" w:pos="2208"/>
        </w:tabs>
        <w:ind w:left="220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">
    <w:nsid w:val="17F55A45"/>
    <w:multiLevelType w:val="multilevel"/>
    <w:tmpl w:val="83ACFA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0D54265"/>
    <w:multiLevelType w:val="hybridMultilevel"/>
    <w:tmpl w:val="D39A6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B15AC"/>
    <w:multiLevelType w:val="hybridMultilevel"/>
    <w:tmpl w:val="E362BC6E"/>
    <w:lvl w:ilvl="0" w:tplc="6AA6D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1D472C5"/>
    <w:multiLevelType w:val="hybridMultilevel"/>
    <w:tmpl w:val="779ABC6A"/>
    <w:lvl w:ilvl="0" w:tplc="E1CA9A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1F737C5"/>
    <w:multiLevelType w:val="hybridMultilevel"/>
    <w:tmpl w:val="2230F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F1598"/>
    <w:multiLevelType w:val="hybridMultilevel"/>
    <w:tmpl w:val="E48445E4"/>
    <w:lvl w:ilvl="0" w:tplc="03DA18A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797AD8"/>
    <w:multiLevelType w:val="multilevel"/>
    <w:tmpl w:val="F296F25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9090A47"/>
    <w:multiLevelType w:val="hybridMultilevel"/>
    <w:tmpl w:val="990E369E"/>
    <w:lvl w:ilvl="0" w:tplc="16DC5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A751D"/>
    <w:multiLevelType w:val="singleLevel"/>
    <w:tmpl w:val="33F4A56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1">
    <w:nsid w:val="4A0E415B"/>
    <w:multiLevelType w:val="hybridMultilevel"/>
    <w:tmpl w:val="4282F7AA"/>
    <w:lvl w:ilvl="0" w:tplc="7A6C09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0767FA4"/>
    <w:multiLevelType w:val="hybridMultilevel"/>
    <w:tmpl w:val="0840D3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1C2451"/>
    <w:multiLevelType w:val="hybridMultilevel"/>
    <w:tmpl w:val="EFDA31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85775D"/>
    <w:multiLevelType w:val="hybridMultilevel"/>
    <w:tmpl w:val="E362BC6E"/>
    <w:lvl w:ilvl="0" w:tplc="6AA6D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2FB75E2"/>
    <w:multiLevelType w:val="hybridMultilevel"/>
    <w:tmpl w:val="7E2856F6"/>
    <w:lvl w:ilvl="0" w:tplc="DFCC2A3C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6">
    <w:nsid w:val="69EF44CC"/>
    <w:multiLevelType w:val="multilevel"/>
    <w:tmpl w:val="F908609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F0C72B2"/>
    <w:multiLevelType w:val="hybridMultilevel"/>
    <w:tmpl w:val="D1FC2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9D19B8"/>
    <w:multiLevelType w:val="hybridMultilevel"/>
    <w:tmpl w:val="08529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2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19"/>
  </w:num>
  <w:num w:numId="13">
    <w:abstractNumId w:val="5"/>
  </w:num>
  <w:num w:numId="14">
    <w:abstractNumId w:val="16"/>
  </w:num>
  <w:num w:numId="15">
    <w:abstractNumId w:val="1"/>
  </w:num>
  <w:num w:numId="16">
    <w:abstractNumId w:val="15"/>
  </w:num>
  <w:num w:numId="17">
    <w:abstractNumId w:val="9"/>
  </w:num>
  <w:num w:numId="18">
    <w:abstractNumId w:val="18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FC7"/>
    <w:rsid w:val="00016347"/>
    <w:rsid w:val="0002492E"/>
    <w:rsid w:val="00025B00"/>
    <w:rsid w:val="00060EC9"/>
    <w:rsid w:val="00063287"/>
    <w:rsid w:val="00067202"/>
    <w:rsid w:val="00070465"/>
    <w:rsid w:val="00071616"/>
    <w:rsid w:val="00074837"/>
    <w:rsid w:val="00076C94"/>
    <w:rsid w:val="0008687E"/>
    <w:rsid w:val="000C71F1"/>
    <w:rsid w:val="000D7B5E"/>
    <w:rsid w:val="000E71FF"/>
    <w:rsid w:val="000E7BA0"/>
    <w:rsid w:val="000F557A"/>
    <w:rsid w:val="00114FC7"/>
    <w:rsid w:val="0013099B"/>
    <w:rsid w:val="00131B96"/>
    <w:rsid w:val="00157F31"/>
    <w:rsid w:val="00187B37"/>
    <w:rsid w:val="00194331"/>
    <w:rsid w:val="001A6D5B"/>
    <w:rsid w:val="001E67B6"/>
    <w:rsid w:val="001F2552"/>
    <w:rsid w:val="00202BA9"/>
    <w:rsid w:val="002035C1"/>
    <w:rsid w:val="00211B02"/>
    <w:rsid w:val="00221D16"/>
    <w:rsid w:val="0022610E"/>
    <w:rsid w:val="00284655"/>
    <w:rsid w:val="002B0793"/>
    <w:rsid w:val="002B5C12"/>
    <w:rsid w:val="002B7637"/>
    <w:rsid w:val="002E00DA"/>
    <w:rsid w:val="002E79D0"/>
    <w:rsid w:val="002F0694"/>
    <w:rsid w:val="00306268"/>
    <w:rsid w:val="0031355F"/>
    <w:rsid w:val="0031488C"/>
    <w:rsid w:val="003202AA"/>
    <w:rsid w:val="003265C5"/>
    <w:rsid w:val="0033629E"/>
    <w:rsid w:val="00354FFF"/>
    <w:rsid w:val="003579CB"/>
    <w:rsid w:val="00357DFD"/>
    <w:rsid w:val="00361459"/>
    <w:rsid w:val="003676E5"/>
    <w:rsid w:val="003743C5"/>
    <w:rsid w:val="0039029E"/>
    <w:rsid w:val="003C7252"/>
    <w:rsid w:val="003D5841"/>
    <w:rsid w:val="003E327F"/>
    <w:rsid w:val="00401661"/>
    <w:rsid w:val="00414AC1"/>
    <w:rsid w:val="004176C5"/>
    <w:rsid w:val="0042007A"/>
    <w:rsid w:val="00444BCA"/>
    <w:rsid w:val="00462991"/>
    <w:rsid w:val="004655F9"/>
    <w:rsid w:val="00494729"/>
    <w:rsid w:val="00495B61"/>
    <w:rsid w:val="004A168A"/>
    <w:rsid w:val="004A5560"/>
    <w:rsid w:val="004B2321"/>
    <w:rsid w:val="004B7D35"/>
    <w:rsid w:val="004C2A65"/>
    <w:rsid w:val="004C5FCC"/>
    <w:rsid w:val="004D7563"/>
    <w:rsid w:val="004F03F6"/>
    <w:rsid w:val="004F0779"/>
    <w:rsid w:val="00520214"/>
    <w:rsid w:val="00520FBD"/>
    <w:rsid w:val="0054047C"/>
    <w:rsid w:val="00541D27"/>
    <w:rsid w:val="005828B1"/>
    <w:rsid w:val="005A7CF5"/>
    <w:rsid w:val="005B331D"/>
    <w:rsid w:val="005B495D"/>
    <w:rsid w:val="005C1ABA"/>
    <w:rsid w:val="005D6244"/>
    <w:rsid w:val="005F38A2"/>
    <w:rsid w:val="00607953"/>
    <w:rsid w:val="006274FB"/>
    <w:rsid w:val="006315F7"/>
    <w:rsid w:val="00650619"/>
    <w:rsid w:val="006603B2"/>
    <w:rsid w:val="0066533E"/>
    <w:rsid w:val="00671FC5"/>
    <w:rsid w:val="00687A15"/>
    <w:rsid w:val="006A2E15"/>
    <w:rsid w:val="006B0990"/>
    <w:rsid w:val="006C1343"/>
    <w:rsid w:val="006E2574"/>
    <w:rsid w:val="0070368B"/>
    <w:rsid w:val="00704FF5"/>
    <w:rsid w:val="0071233A"/>
    <w:rsid w:val="0073151A"/>
    <w:rsid w:val="00747238"/>
    <w:rsid w:val="0076660E"/>
    <w:rsid w:val="007670AC"/>
    <w:rsid w:val="00781205"/>
    <w:rsid w:val="00784D38"/>
    <w:rsid w:val="0079001B"/>
    <w:rsid w:val="00794DBC"/>
    <w:rsid w:val="007A39EF"/>
    <w:rsid w:val="007A55CA"/>
    <w:rsid w:val="007C04BF"/>
    <w:rsid w:val="007C04C8"/>
    <w:rsid w:val="007C6ED6"/>
    <w:rsid w:val="007D6318"/>
    <w:rsid w:val="007E1A1A"/>
    <w:rsid w:val="007F004C"/>
    <w:rsid w:val="008034BC"/>
    <w:rsid w:val="00815B46"/>
    <w:rsid w:val="00824FC7"/>
    <w:rsid w:val="00835577"/>
    <w:rsid w:val="008719BF"/>
    <w:rsid w:val="008771CE"/>
    <w:rsid w:val="00880ECB"/>
    <w:rsid w:val="008A04EA"/>
    <w:rsid w:val="008A4FDA"/>
    <w:rsid w:val="008C26D8"/>
    <w:rsid w:val="008C5BFE"/>
    <w:rsid w:val="008C5DC8"/>
    <w:rsid w:val="008D3437"/>
    <w:rsid w:val="008E12B6"/>
    <w:rsid w:val="00915355"/>
    <w:rsid w:val="009178F7"/>
    <w:rsid w:val="0097121F"/>
    <w:rsid w:val="009843A5"/>
    <w:rsid w:val="0098493C"/>
    <w:rsid w:val="00984B0D"/>
    <w:rsid w:val="009D0AA7"/>
    <w:rsid w:val="009D50A4"/>
    <w:rsid w:val="009F053F"/>
    <w:rsid w:val="00A2178D"/>
    <w:rsid w:val="00A22931"/>
    <w:rsid w:val="00A30F80"/>
    <w:rsid w:val="00A46F9C"/>
    <w:rsid w:val="00A72859"/>
    <w:rsid w:val="00A76EDA"/>
    <w:rsid w:val="00A93598"/>
    <w:rsid w:val="00AC1F0C"/>
    <w:rsid w:val="00AD5963"/>
    <w:rsid w:val="00AD7F69"/>
    <w:rsid w:val="00AE48FF"/>
    <w:rsid w:val="00B133A5"/>
    <w:rsid w:val="00B22165"/>
    <w:rsid w:val="00B31530"/>
    <w:rsid w:val="00B537E5"/>
    <w:rsid w:val="00B6345C"/>
    <w:rsid w:val="00BB353E"/>
    <w:rsid w:val="00BC3389"/>
    <w:rsid w:val="00BD59DB"/>
    <w:rsid w:val="00C13DBB"/>
    <w:rsid w:val="00C25860"/>
    <w:rsid w:val="00C33694"/>
    <w:rsid w:val="00C4087B"/>
    <w:rsid w:val="00C52A18"/>
    <w:rsid w:val="00C77A0E"/>
    <w:rsid w:val="00C806FD"/>
    <w:rsid w:val="00CB3643"/>
    <w:rsid w:val="00CC42D3"/>
    <w:rsid w:val="00CC7C6D"/>
    <w:rsid w:val="00CD1A82"/>
    <w:rsid w:val="00CE462D"/>
    <w:rsid w:val="00CE7164"/>
    <w:rsid w:val="00D31633"/>
    <w:rsid w:val="00D3329C"/>
    <w:rsid w:val="00D6668C"/>
    <w:rsid w:val="00D8025E"/>
    <w:rsid w:val="00D87097"/>
    <w:rsid w:val="00D953CC"/>
    <w:rsid w:val="00DB3C97"/>
    <w:rsid w:val="00DC1374"/>
    <w:rsid w:val="00E00AEA"/>
    <w:rsid w:val="00E02487"/>
    <w:rsid w:val="00E04708"/>
    <w:rsid w:val="00E20B13"/>
    <w:rsid w:val="00E53DAF"/>
    <w:rsid w:val="00E61665"/>
    <w:rsid w:val="00E67866"/>
    <w:rsid w:val="00E8417B"/>
    <w:rsid w:val="00EA388E"/>
    <w:rsid w:val="00EA5A65"/>
    <w:rsid w:val="00EB0F00"/>
    <w:rsid w:val="00EB3C44"/>
    <w:rsid w:val="00ED0011"/>
    <w:rsid w:val="00ED5516"/>
    <w:rsid w:val="00EF612D"/>
    <w:rsid w:val="00F20BD6"/>
    <w:rsid w:val="00F21CD7"/>
    <w:rsid w:val="00F342BD"/>
    <w:rsid w:val="00F414C7"/>
    <w:rsid w:val="00F5236D"/>
    <w:rsid w:val="00F63FDB"/>
    <w:rsid w:val="00F7144E"/>
    <w:rsid w:val="00F8094B"/>
    <w:rsid w:val="00F81269"/>
    <w:rsid w:val="00F928DF"/>
    <w:rsid w:val="00F96FE4"/>
    <w:rsid w:val="00FA0B6A"/>
    <w:rsid w:val="00FD48D9"/>
    <w:rsid w:val="00FE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cs="Arial"/>
      <w:sz w:val="24"/>
      <w:szCs w:val="16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cs="Times New Roman"/>
      <w:b/>
      <w:szCs w:val="20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3D5841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607953"/>
    <w:pPr>
      <w:spacing w:before="240" w:after="60"/>
      <w:outlineLvl w:val="6"/>
    </w:pPr>
    <w:rPr>
      <w:rFonts w:cs="Times New Roman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cs="Times New Roman"/>
      <w:b/>
      <w:bCs/>
      <w:sz w:val="28"/>
    </w:rPr>
  </w:style>
  <w:style w:type="paragraph" w:styleId="Zkladntext">
    <w:name w:val="Body Text"/>
    <w:basedOn w:val="Normln"/>
    <w:semiHidden/>
    <w:rPr>
      <w:rFonts w:cs="Times New Roman"/>
    </w:rPr>
  </w:style>
  <w:style w:type="paragraph" w:styleId="Podtitul">
    <w:name w:val="Subtitle"/>
    <w:basedOn w:val="Normln"/>
    <w:qFormat/>
    <w:pPr>
      <w:jc w:val="center"/>
    </w:pPr>
    <w:rPr>
      <w:rFonts w:cs="Times New Roman"/>
      <w:b/>
      <w:bCs/>
      <w:sz w:val="52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character" w:customStyle="1" w:styleId="AANadpis1Char">
    <w:name w:val="AA_Nadpis1 Char"/>
    <w:rPr>
      <w:rFonts w:ascii="Arial" w:hAnsi="Arial"/>
      <w:b/>
      <w:caps/>
      <w:color w:val="FF0000"/>
      <w:sz w:val="36"/>
      <w:szCs w:val="40"/>
      <w:lang w:val="fr-FR" w:eastAsia="ar-SA" w:bidi="ar-SA"/>
    </w:rPr>
  </w:style>
  <w:style w:type="paragraph" w:customStyle="1" w:styleId="Section">
    <w:name w:val="Section"/>
    <w:basedOn w:val="Normln"/>
    <w:pPr>
      <w:widowControl w:val="0"/>
      <w:suppressAutoHyphens/>
      <w:spacing w:line="360" w:lineRule="exact"/>
      <w:jc w:val="center"/>
    </w:pPr>
    <w:rPr>
      <w:rFonts w:cs="Times New Roman"/>
      <w:b/>
      <w:sz w:val="32"/>
      <w:szCs w:val="20"/>
      <w:lang w:eastAsia="ar-SA"/>
    </w:rPr>
  </w:style>
  <w:style w:type="paragraph" w:customStyle="1" w:styleId="AANadpis1">
    <w:name w:val="AA_Nadpis1"/>
    <w:basedOn w:val="Nadpis1"/>
    <w:next w:val="Normln"/>
    <w:pPr>
      <w:suppressAutoHyphens/>
      <w:jc w:val="center"/>
      <w:outlineLvl w:val="9"/>
    </w:pPr>
    <w:rPr>
      <w:rFonts w:ascii="Arial" w:hAnsi="Arial"/>
      <w:caps/>
      <w:sz w:val="36"/>
      <w:szCs w:val="40"/>
      <w:lang w:val="fr-FR" w:eastAsia="ar-SA"/>
    </w:rPr>
  </w:style>
  <w:style w:type="paragraph" w:customStyle="1" w:styleId="ANadpis1">
    <w:name w:val="A_Nadpis1"/>
    <w:basedOn w:val="AANadpis1"/>
    <w:next w:val="Normln"/>
    <w:rPr>
      <w:rFonts w:ascii="Times New Roman" w:hAnsi="Times New Roman"/>
    </w:rPr>
  </w:style>
  <w:style w:type="character" w:customStyle="1" w:styleId="Nadpis3Char">
    <w:name w:val="Nadpis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rsid w:val="003D5841"/>
    <w:rPr>
      <w:rFonts w:ascii="Arial" w:hAnsi="Arial"/>
      <w:b/>
      <w:bCs/>
      <w:i/>
      <w:iCs/>
      <w:sz w:val="26"/>
      <w:szCs w:val="26"/>
    </w:rPr>
  </w:style>
  <w:style w:type="paragraph" w:styleId="Zkladntextodsazen">
    <w:name w:val="Body Text Indent"/>
    <w:basedOn w:val="Normln"/>
    <w:semiHidden/>
    <w:unhideWhenUsed/>
    <w:pPr>
      <w:spacing w:after="120"/>
      <w:ind w:left="283"/>
    </w:pPr>
  </w:style>
  <w:style w:type="character" w:customStyle="1" w:styleId="ZkladntextodsazenChar">
    <w:name w:val="Základní text odsazený Char"/>
    <w:semiHidden/>
    <w:rPr>
      <w:rFonts w:cs="Arial"/>
      <w:sz w:val="24"/>
      <w:szCs w:val="16"/>
    </w:rPr>
  </w:style>
  <w:style w:type="paragraph" w:styleId="Zkladntextodsazen3">
    <w:name w:val="Body Text Indent 3"/>
    <w:basedOn w:val="Normln"/>
    <w:semiHidden/>
    <w:unhideWhenUsed/>
    <w:pPr>
      <w:spacing w:after="120"/>
      <w:ind w:left="283"/>
    </w:pPr>
    <w:rPr>
      <w:sz w:val="16"/>
    </w:rPr>
  </w:style>
  <w:style w:type="character" w:customStyle="1" w:styleId="Zkladntextodsazen3Char">
    <w:name w:val="Základní text odsazený 3 Char"/>
    <w:semiHidden/>
    <w:rPr>
      <w:rFonts w:cs="Arial"/>
      <w:sz w:val="16"/>
      <w:szCs w:val="16"/>
    </w:rPr>
  </w:style>
  <w:style w:type="paragraph" w:customStyle="1" w:styleId="BodyText21">
    <w:name w:val="Body Text 21"/>
    <w:basedOn w:val="Normln"/>
    <w:pPr>
      <w:widowControl w:val="0"/>
      <w:jc w:val="both"/>
    </w:pPr>
    <w:rPr>
      <w:rFonts w:cs="Times New Roman"/>
      <w:snapToGrid w:val="0"/>
      <w:sz w:val="22"/>
      <w:szCs w:val="20"/>
    </w:rPr>
  </w:style>
  <w:style w:type="paragraph" w:styleId="Odstavecseseznamem">
    <w:name w:val="List Paragraph"/>
    <w:basedOn w:val="Normln"/>
    <w:qFormat/>
    <w:pPr>
      <w:ind w:left="708"/>
    </w:pPr>
  </w:style>
  <w:style w:type="character" w:customStyle="1" w:styleId="ZpatChar">
    <w:name w:val="Zápatí Char"/>
    <w:uiPriority w:val="99"/>
    <w:rPr>
      <w:rFonts w:cs="Arial"/>
      <w:sz w:val="24"/>
      <w:szCs w:val="16"/>
    </w:rPr>
  </w:style>
  <w:style w:type="paragraph" w:customStyle="1" w:styleId="pismostandard">
    <w:name w:val="_pismo_standard"/>
    <w:basedOn w:val="Zkladntextodsazen"/>
    <w:pPr>
      <w:spacing w:after="0"/>
      <w:ind w:left="0" w:firstLine="567"/>
      <w:jc w:val="both"/>
    </w:pPr>
    <w:rPr>
      <w:rFonts w:cs="Times New Roman"/>
      <w:sz w:val="22"/>
      <w:szCs w:val="22"/>
    </w:rPr>
  </w:style>
  <w:style w:type="character" w:customStyle="1" w:styleId="Nadpis7Char">
    <w:name w:val="Nadpis 7 Char"/>
    <w:link w:val="Nadpis7"/>
    <w:rsid w:val="00607953"/>
    <w:rPr>
      <w:sz w:val="24"/>
      <w:szCs w:val="24"/>
    </w:rPr>
  </w:style>
  <w:style w:type="paragraph" w:customStyle="1" w:styleId="Import7">
    <w:name w:val="Import 7"/>
    <w:basedOn w:val="Normln"/>
    <w:rsid w:val="0060795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 w:cs="Times New Roman"/>
      <w:szCs w:val="20"/>
    </w:rPr>
  </w:style>
  <w:style w:type="character" w:styleId="Zvraznn">
    <w:name w:val="Emphasis"/>
    <w:uiPriority w:val="20"/>
    <w:qFormat/>
    <w:rsid w:val="008719BF"/>
    <w:rPr>
      <w:i/>
      <w:iCs/>
    </w:rPr>
  </w:style>
  <w:style w:type="character" w:styleId="Hypertextovodkaz">
    <w:name w:val="Hyperlink"/>
    <w:uiPriority w:val="99"/>
    <w:unhideWhenUsed/>
    <w:rsid w:val="008719BF"/>
    <w:rPr>
      <w:color w:val="0000FF"/>
      <w:u w:val="single"/>
    </w:rPr>
  </w:style>
  <w:style w:type="character" w:customStyle="1" w:styleId="tsubjname">
    <w:name w:val="tsubjname"/>
    <w:basedOn w:val="Standardnpsmoodstavce"/>
    <w:rsid w:val="000249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el@oknostyl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Hewlett-Packard Company</Company>
  <LinksUpToDate>false</LinksUpToDate>
  <CharactersWithSpaces>4749</CharactersWithSpaces>
  <SharedDoc>false</SharedDoc>
  <HLinks>
    <vt:vector size="6" baseType="variant">
      <vt:variant>
        <vt:i4>4587633</vt:i4>
      </vt:variant>
      <vt:variant>
        <vt:i4>0</vt:i4>
      </vt:variant>
      <vt:variant>
        <vt:i4>0</vt:i4>
      </vt:variant>
      <vt:variant>
        <vt:i4>5</vt:i4>
      </vt:variant>
      <vt:variant>
        <vt:lpwstr>mailto:mazel@oknostyl.cz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Nekula</dc:creator>
  <cp:lastModifiedBy>Alice Magdonová</cp:lastModifiedBy>
  <cp:revision>2</cp:revision>
  <cp:lastPrinted>2009-07-30T07:46:00Z</cp:lastPrinted>
  <dcterms:created xsi:type="dcterms:W3CDTF">2018-09-14T10:46:00Z</dcterms:created>
  <dcterms:modified xsi:type="dcterms:W3CDTF">2018-09-14T10:46:00Z</dcterms:modified>
</cp:coreProperties>
</file>