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5671C6">
        <w:rPr>
          <w:b/>
          <w:sz w:val="32"/>
          <w:szCs w:val="32"/>
          <w:u w:val="single"/>
        </w:rPr>
        <w:t>28</w:t>
      </w:r>
      <w:r w:rsidR="009E6AAD" w:rsidRPr="00194293">
        <w:rPr>
          <w:b/>
          <w:sz w:val="32"/>
          <w:szCs w:val="32"/>
          <w:u w:val="single"/>
        </w:rPr>
        <w:t>/71234411/201</w:t>
      </w:r>
      <w:r w:rsidR="00E15A52">
        <w:rPr>
          <w:b/>
          <w:sz w:val="32"/>
          <w:szCs w:val="32"/>
          <w:u w:val="single"/>
        </w:rPr>
        <w:t>8</w:t>
      </w:r>
    </w:p>
    <w:p w:rsidR="00194293" w:rsidRDefault="00194293" w:rsidP="00194293">
      <w:pPr>
        <w:rPr>
          <w:sz w:val="24"/>
          <w:szCs w:val="24"/>
        </w:rPr>
      </w:pPr>
    </w:p>
    <w:p w:rsidR="000C6B3A" w:rsidRDefault="000C6B3A" w:rsidP="002A2BF6">
      <w:pPr>
        <w:jc w:val="center"/>
        <w:rPr>
          <w:b/>
          <w:sz w:val="24"/>
          <w:szCs w:val="24"/>
        </w:rPr>
      </w:pPr>
      <w:r w:rsidRPr="00194293">
        <w:rPr>
          <w:b/>
          <w:sz w:val="24"/>
          <w:szCs w:val="24"/>
        </w:rPr>
        <w:t xml:space="preserve">na </w:t>
      </w:r>
      <w:r w:rsidR="000B3D44">
        <w:rPr>
          <w:b/>
          <w:sz w:val="24"/>
          <w:szCs w:val="24"/>
        </w:rPr>
        <w:t>o</w:t>
      </w:r>
      <w:r w:rsidR="000B3D44" w:rsidRPr="000B3D44">
        <w:rPr>
          <w:b/>
          <w:sz w:val="24"/>
          <w:szCs w:val="24"/>
        </w:rPr>
        <w:t>prav</w:t>
      </w:r>
      <w:r w:rsidR="000B3D44">
        <w:rPr>
          <w:b/>
          <w:sz w:val="24"/>
          <w:szCs w:val="24"/>
        </w:rPr>
        <w:t>u</w:t>
      </w:r>
      <w:r w:rsidR="000B3D44" w:rsidRPr="000B3D44">
        <w:rPr>
          <w:b/>
          <w:sz w:val="24"/>
          <w:szCs w:val="24"/>
        </w:rPr>
        <w:t xml:space="preserve"> rozvodů vody TUV, SUV a cirkulace v suterénu</w:t>
      </w:r>
      <w:r w:rsidR="00B34DEB">
        <w:rPr>
          <w:b/>
          <w:sz w:val="24"/>
          <w:szCs w:val="24"/>
        </w:rPr>
        <w:t> Domov</w:t>
      </w:r>
      <w:r w:rsidR="00736865">
        <w:rPr>
          <w:b/>
          <w:sz w:val="24"/>
          <w:szCs w:val="24"/>
        </w:rPr>
        <w:t>a</w:t>
      </w:r>
      <w:r w:rsidR="00B34DEB">
        <w:rPr>
          <w:b/>
          <w:sz w:val="24"/>
          <w:szCs w:val="24"/>
        </w:rPr>
        <w:t xml:space="preserve"> Unhošť</w:t>
      </w:r>
    </w:p>
    <w:p w:rsidR="002A2BF6" w:rsidRPr="00467048" w:rsidRDefault="002A2BF6" w:rsidP="002A2BF6">
      <w:pPr>
        <w:jc w:val="center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 ,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</w:t>
      </w:r>
      <w:proofErr w:type="gramStart"/>
      <w:r w:rsidRPr="00467048">
        <w:rPr>
          <w:sz w:val="24"/>
          <w:szCs w:val="24"/>
        </w:rPr>
        <w:t xml:space="preserve">zastoupený:  </w:t>
      </w:r>
      <w:r w:rsidR="00B826D3">
        <w:rPr>
          <w:sz w:val="24"/>
          <w:szCs w:val="24"/>
        </w:rPr>
        <w:t>Ing.</w:t>
      </w:r>
      <w:proofErr w:type="gramEnd"/>
      <w:r w:rsidR="00B826D3">
        <w:rPr>
          <w:sz w:val="24"/>
          <w:szCs w:val="24"/>
        </w:rPr>
        <w:t xml:space="preserve"> Lenkou Ungerovou</w:t>
      </w:r>
      <w:r w:rsidR="005671C6">
        <w:rPr>
          <w:sz w:val="24"/>
          <w:szCs w:val="24"/>
        </w:rPr>
        <w:t>, MPA</w:t>
      </w:r>
    </w:p>
    <w:p w:rsidR="0051296F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bank.spojení</w:t>
      </w:r>
      <w:proofErr w:type="spellEnd"/>
      <w:proofErr w:type="gramEnd"/>
      <w:r w:rsidRPr="00467048">
        <w:rPr>
          <w:sz w:val="24"/>
          <w:szCs w:val="24"/>
        </w:rPr>
        <w:t xml:space="preserve">:  </w:t>
      </w:r>
      <w:proofErr w:type="spellStart"/>
      <w:r w:rsidR="008825B4">
        <w:rPr>
          <w:sz w:val="24"/>
          <w:szCs w:val="24"/>
        </w:rPr>
        <w:t>xx</w:t>
      </w:r>
      <w:proofErr w:type="spellEnd"/>
    </w:p>
    <w:p w:rsidR="00EC5A41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číslo </w:t>
      </w:r>
      <w:proofErr w:type="gramStart"/>
      <w:r w:rsidRPr="00467048">
        <w:rPr>
          <w:sz w:val="24"/>
          <w:szCs w:val="24"/>
        </w:rPr>
        <w:t>účtu</w:t>
      </w:r>
      <w:r w:rsidRPr="00C54898">
        <w:rPr>
          <w:sz w:val="24"/>
          <w:szCs w:val="24"/>
        </w:rPr>
        <w:t xml:space="preserve">:   </w:t>
      </w:r>
      <w:proofErr w:type="gramEnd"/>
      <w:r w:rsidRPr="00C54898">
        <w:rPr>
          <w:sz w:val="24"/>
          <w:szCs w:val="24"/>
        </w:rPr>
        <w:t xml:space="preserve">    </w:t>
      </w:r>
      <w:proofErr w:type="spellStart"/>
      <w:r w:rsidR="008825B4">
        <w:rPr>
          <w:sz w:val="24"/>
          <w:szCs w:val="24"/>
        </w:rPr>
        <w:t>xxxxxxxxxxxxxxx</w:t>
      </w:r>
      <w:proofErr w:type="spellEnd"/>
    </w:p>
    <w:p w:rsidR="000C6B3A" w:rsidRPr="00C54898" w:rsidRDefault="00872876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0C6B3A" w:rsidRPr="00C54898">
        <w:rPr>
          <w:sz w:val="24"/>
          <w:szCs w:val="24"/>
        </w:rPr>
        <w:t>ve věcech smluvních oprávněni jménem objednatele jednat a podepisovat: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877259" w:rsidRPr="00C54898">
        <w:rPr>
          <w:sz w:val="24"/>
          <w:szCs w:val="24"/>
        </w:rPr>
        <w:t xml:space="preserve">- </w:t>
      </w:r>
      <w:r w:rsidR="00900A4A" w:rsidRPr="00C54898">
        <w:rPr>
          <w:sz w:val="24"/>
          <w:szCs w:val="24"/>
        </w:rPr>
        <w:t xml:space="preserve"> </w:t>
      </w:r>
      <w:r w:rsidRPr="00C54898">
        <w:rPr>
          <w:sz w:val="24"/>
          <w:szCs w:val="24"/>
        </w:rPr>
        <w:t>ředitel</w:t>
      </w:r>
      <w:r w:rsidR="00AE3AA5" w:rsidRPr="00C54898">
        <w:rPr>
          <w:sz w:val="24"/>
          <w:szCs w:val="24"/>
        </w:rPr>
        <w:t xml:space="preserve">ka PO: </w:t>
      </w:r>
      <w:r w:rsidR="00CF1B36" w:rsidRPr="00C54898">
        <w:rPr>
          <w:sz w:val="24"/>
          <w:szCs w:val="24"/>
        </w:rPr>
        <w:t>Ing. Ungerová Lenka</w:t>
      </w:r>
      <w:r w:rsidR="005671C6">
        <w:rPr>
          <w:sz w:val="24"/>
          <w:szCs w:val="24"/>
        </w:rPr>
        <w:t>, MPA</w:t>
      </w:r>
      <w:r w:rsidR="00CF1B36" w:rsidRPr="00C54898">
        <w:rPr>
          <w:sz w:val="24"/>
          <w:szCs w:val="24"/>
        </w:rPr>
        <w:t xml:space="preserve"> – ředitelka </w:t>
      </w:r>
    </w:p>
    <w:p w:rsidR="00CF77E8" w:rsidRPr="00C54898" w:rsidRDefault="00CF77E8" w:rsidP="006E1AA1">
      <w:pPr>
        <w:ind w:left="708" w:firstLine="708"/>
        <w:jc w:val="both"/>
        <w:rPr>
          <w:sz w:val="24"/>
          <w:szCs w:val="24"/>
        </w:rPr>
      </w:pPr>
    </w:p>
    <w:p w:rsidR="00CF1B36" w:rsidRPr="00C54898" w:rsidRDefault="00CF1B36" w:rsidP="006E1AA1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r w:rsidRPr="00C54898">
        <w:rPr>
          <w:sz w:val="24"/>
          <w:szCs w:val="24"/>
        </w:rPr>
        <w:tab/>
      </w:r>
      <w:proofErr w:type="spellStart"/>
      <w:r w:rsidR="008825B4">
        <w:rPr>
          <w:sz w:val="24"/>
          <w:szCs w:val="24"/>
        </w:rPr>
        <w:t>xxxxxxxxx</w:t>
      </w:r>
      <w:proofErr w:type="spellEnd"/>
      <w:r w:rsidRPr="00C54898">
        <w:rPr>
          <w:sz w:val="24"/>
          <w:szCs w:val="24"/>
        </w:rPr>
        <w:tab/>
        <w:t xml:space="preserve">          </w:t>
      </w:r>
      <w:proofErr w:type="gramStart"/>
      <w:r w:rsidRPr="00C54898">
        <w:rPr>
          <w:sz w:val="24"/>
          <w:szCs w:val="24"/>
        </w:rPr>
        <w:t xml:space="preserve">E-mail:  </w:t>
      </w:r>
      <w:proofErr w:type="spellStart"/>
      <w:r w:rsidR="008825B4">
        <w:rPr>
          <w:sz w:val="24"/>
          <w:szCs w:val="24"/>
        </w:rPr>
        <w:t>xxxxxxxxxxxxxxxxxxxx</w:t>
      </w:r>
      <w:proofErr w:type="spellEnd"/>
      <w:proofErr w:type="gramEnd"/>
    </w:p>
    <w:p w:rsidR="00CF1B36" w:rsidRPr="00C54898" w:rsidRDefault="00CF1B36" w:rsidP="006E1AA1">
      <w:pPr>
        <w:jc w:val="both"/>
        <w:rPr>
          <w:sz w:val="24"/>
          <w:szCs w:val="24"/>
        </w:rPr>
      </w:pPr>
    </w:p>
    <w:p w:rsidR="00CF77E8" w:rsidRPr="00C54898" w:rsidRDefault="00CF77E8" w:rsidP="006E1AA1">
      <w:pPr>
        <w:ind w:left="1416" w:firstLine="12"/>
        <w:jc w:val="both"/>
        <w:rPr>
          <w:sz w:val="24"/>
          <w:szCs w:val="24"/>
        </w:rPr>
      </w:pPr>
    </w:p>
    <w:p w:rsidR="000C6B3A" w:rsidRPr="00C54898" w:rsidRDefault="00CC51F9" w:rsidP="006E1AA1">
      <w:pPr>
        <w:ind w:left="1416" w:firstLine="12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-  </w:t>
      </w:r>
      <w:r w:rsidR="005E6DD7" w:rsidRPr="00C54898">
        <w:rPr>
          <w:sz w:val="24"/>
          <w:szCs w:val="24"/>
        </w:rPr>
        <w:t xml:space="preserve">vedoucí </w:t>
      </w:r>
      <w:r w:rsidR="000C6B3A" w:rsidRPr="00C54898">
        <w:rPr>
          <w:sz w:val="24"/>
          <w:szCs w:val="24"/>
        </w:rPr>
        <w:t xml:space="preserve">ve věcech technických  </w:t>
      </w:r>
      <w:r w:rsidR="00877259" w:rsidRPr="00C54898">
        <w:rPr>
          <w:sz w:val="24"/>
          <w:szCs w:val="24"/>
        </w:rPr>
        <w:t>a</w:t>
      </w:r>
      <w:r w:rsidR="005E6DD7" w:rsidRPr="00C54898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předání a převzetí díla:</w:t>
      </w:r>
      <w:r w:rsidR="00CF1B36" w:rsidRPr="00C54898">
        <w:rPr>
          <w:sz w:val="24"/>
          <w:szCs w:val="24"/>
        </w:rPr>
        <w:t xml:space="preserve"> Svoboda Jan – technický </w:t>
      </w:r>
      <w:r w:rsidR="006E1AA1" w:rsidRPr="00C54898">
        <w:rPr>
          <w:sz w:val="24"/>
          <w:szCs w:val="24"/>
        </w:rPr>
        <w:t xml:space="preserve">                     </w:t>
      </w:r>
      <w:r w:rsidR="00CF1B36" w:rsidRPr="00C54898">
        <w:rPr>
          <w:sz w:val="24"/>
          <w:szCs w:val="24"/>
        </w:rPr>
        <w:t>pracovník</w:t>
      </w:r>
    </w:p>
    <w:p w:rsidR="00CF77E8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CF1B36" w:rsidRPr="00467048" w:rsidRDefault="00CF1B36" w:rsidP="00CF77E8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proofErr w:type="spellStart"/>
      <w:r w:rsidR="008825B4">
        <w:rPr>
          <w:sz w:val="24"/>
          <w:szCs w:val="24"/>
        </w:rPr>
        <w:t>xxxxxxxxxx</w:t>
      </w:r>
      <w:proofErr w:type="spellEnd"/>
      <w:r w:rsidRPr="00C54898">
        <w:rPr>
          <w:sz w:val="24"/>
          <w:szCs w:val="24"/>
        </w:rPr>
        <w:tab/>
        <w:t xml:space="preserve">          </w:t>
      </w:r>
      <w:proofErr w:type="gramStart"/>
      <w:r w:rsidRPr="00C54898">
        <w:rPr>
          <w:sz w:val="24"/>
          <w:szCs w:val="24"/>
        </w:rPr>
        <w:t xml:space="preserve">E-mail:  </w:t>
      </w:r>
      <w:proofErr w:type="spellStart"/>
      <w:r w:rsidR="008825B4">
        <w:rPr>
          <w:sz w:val="24"/>
          <w:szCs w:val="24"/>
        </w:rPr>
        <w:t>xxxxxxxxxxxxxxxxxx</w:t>
      </w:r>
      <w:proofErr w:type="spellEnd"/>
      <w:proofErr w:type="gramEnd"/>
    </w:p>
    <w:p w:rsidR="000C6B3A" w:rsidRPr="00467048" w:rsidRDefault="000C6B3A" w:rsidP="00B826D3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proofErr w:type="gramEnd"/>
      <w:r w:rsidR="0082614C">
        <w:rPr>
          <w:sz w:val="24"/>
          <w:szCs w:val="24"/>
        </w:rPr>
        <w:t>MEANDRIX CZECH, s.r.o.</w:t>
      </w:r>
    </w:p>
    <w:p w:rsidR="00E15A52" w:rsidRDefault="0082614C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Náměstí 14. října 1307/2, 150 00 Praha 5</w:t>
      </w:r>
    </w:p>
    <w:p w:rsidR="00CC51F9" w:rsidRPr="00467048" w:rsidRDefault="001A0A15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="000C6B3A" w:rsidRPr="00467048">
        <w:rPr>
          <w:sz w:val="24"/>
          <w:szCs w:val="24"/>
        </w:rPr>
        <w:t xml:space="preserve">zastoupený:   </w:t>
      </w:r>
      <w:proofErr w:type="gramEnd"/>
      <w:r w:rsidR="0082614C">
        <w:rPr>
          <w:sz w:val="24"/>
          <w:szCs w:val="24"/>
        </w:rPr>
        <w:t xml:space="preserve">Františkem </w:t>
      </w:r>
      <w:proofErr w:type="spellStart"/>
      <w:r w:rsidR="0082614C">
        <w:rPr>
          <w:sz w:val="24"/>
          <w:szCs w:val="24"/>
        </w:rPr>
        <w:t>Welkem</w:t>
      </w:r>
      <w:proofErr w:type="spellEnd"/>
      <w:r w:rsidR="0082614C">
        <w:rPr>
          <w:sz w:val="24"/>
          <w:szCs w:val="24"/>
        </w:rPr>
        <w:t>, jednatelem společnosti</w:t>
      </w:r>
    </w:p>
    <w:p w:rsidR="00E15A52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</w:t>
      </w:r>
      <w:r w:rsidR="0082614C">
        <w:rPr>
          <w:sz w:val="24"/>
          <w:szCs w:val="24"/>
        </w:rPr>
        <w:t>24723789</w:t>
      </w:r>
      <w:r w:rsidRPr="00467048">
        <w:rPr>
          <w:sz w:val="24"/>
          <w:szCs w:val="24"/>
        </w:rPr>
        <w:t xml:space="preserve">              </w:t>
      </w:r>
    </w:p>
    <w:p w:rsidR="00E15A52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DIČ: </w:t>
      </w:r>
      <w:r w:rsidR="0082614C">
        <w:rPr>
          <w:sz w:val="24"/>
          <w:szCs w:val="24"/>
        </w:rPr>
        <w:t>CZ24723789</w:t>
      </w:r>
      <w:r w:rsidRPr="00467048">
        <w:rPr>
          <w:sz w:val="24"/>
          <w:szCs w:val="24"/>
        </w:rPr>
        <w:t xml:space="preserve">              </w:t>
      </w:r>
    </w:p>
    <w:p w:rsidR="008825B4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bank.spojení</w:t>
      </w:r>
      <w:proofErr w:type="spellEnd"/>
      <w:proofErr w:type="gramEnd"/>
      <w:r w:rsidRPr="00661A04">
        <w:rPr>
          <w:sz w:val="24"/>
          <w:szCs w:val="24"/>
        </w:rPr>
        <w:t>:</w:t>
      </w:r>
      <w:r w:rsidR="0082614C">
        <w:rPr>
          <w:sz w:val="24"/>
          <w:szCs w:val="24"/>
        </w:rPr>
        <w:t xml:space="preserve"> </w:t>
      </w:r>
      <w:proofErr w:type="spellStart"/>
      <w:r w:rsidR="008825B4">
        <w:rPr>
          <w:sz w:val="24"/>
          <w:szCs w:val="24"/>
        </w:rPr>
        <w:t>xxx</w:t>
      </w:r>
      <w:proofErr w:type="spellEnd"/>
    </w:p>
    <w:p w:rsidR="00E15A52" w:rsidRDefault="000C6B3A" w:rsidP="006E1AA1">
      <w:pPr>
        <w:jc w:val="both"/>
        <w:rPr>
          <w:sz w:val="24"/>
          <w:szCs w:val="24"/>
        </w:rPr>
      </w:pPr>
      <w:r w:rsidRPr="007E3A4F">
        <w:rPr>
          <w:sz w:val="24"/>
          <w:szCs w:val="24"/>
        </w:rPr>
        <w:t xml:space="preserve">číslo </w:t>
      </w:r>
      <w:proofErr w:type="gramStart"/>
      <w:r w:rsidRPr="007E3A4F">
        <w:rPr>
          <w:sz w:val="24"/>
          <w:szCs w:val="24"/>
        </w:rPr>
        <w:t>účtu</w:t>
      </w:r>
      <w:r w:rsidRPr="00661A04">
        <w:rPr>
          <w:sz w:val="24"/>
          <w:szCs w:val="24"/>
        </w:rPr>
        <w:t xml:space="preserve">:   </w:t>
      </w:r>
      <w:proofErr w:type="gramEnd"/>
      <w:r w:rsidRPr="00661A04">
        <w:rPr>
          <w:sz w:val="24"/>
          <w:szCs w:val="24"/>
        </w:rPr>
        <w:t xml:space="preserve">  </w:t>
      </w:r>
      <w:proofErr w:type="spellStart"/>
      <w:r w:rsidR="008825B4">
        <w:rPr>
          <w:sz w:val="24"/>
          <w:szCs w:val="24"/>
        </w:rPr>
        <w:t>xxxxxxxxxxxxxxx</w:t>
      </w:r>
      <w:proofErr w:type="spellEnd"/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>smluvně a technicky oprávněn jednat:</w:t>
      </w:r>
      <w:r w:rsidR="00CC51F9" w:rsidRPr="00C54898">
        <w:rPr>
          <w:sz w:val="24"/>
          <w:szCs w:val="24"/>
        </w:rPr>
        <w:t xml:space="preserve"> </w:t>
      </w:r>
      <w:r w:rsidR="005671C6">
        <w:rPr>
          <w:sz w:val="24"/>
          <w:szCs w:val="24"/>
        </w:rPr>
        <w:t xml:space="preserve">František </w:t>
      </w:r>
      <w:proofErr w:type="spellStart"/>
      <w:r w:rsidR="005671C6">
        <w:rPr>
          <w:sz w:val="24"/>
          <w:szCs w:val="24"/>
        </w:rPr>
        <w:t>Welek</w:t>
      </w:r>
      <w:proofErr w:type="spellEnd"/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     </w:t>
      </w:r>
    </w:p>
    <w:p w:rsidR="000C6B3A" w:rsidRPr="00467048" w:rsidRDefault="00EA1751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>mob.:</w:t>
      </w:r>
      <w:r w:rsidR="00E15A52" w:rsidRPr="00E15A52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proofErr w:type="spellStart"/>
      <w:r w:rsidR="008825B4">
        <w:rPr>
          <w:rFonts w:ascii="Arial" w:eastAsia="Calibri" w:hAnsi="Arial" w:cs="Calibri"/>
          <w:sz w:val="22"/>
          <w:szCs w:val="22"/>
          <w:lang w:eastAsia="en-US"/>
        </w:rPr>
        <w:t>xxxxxxxxxxxxxxxx</w:t>
      </w:r>
      <w:proofErr w:type="spellEnd"/>
      <w:r w:rsidR="00252A8C" w:rsidRPr="00C54898">
        <w:rPr>
          <w:sz w:val="24"/>
          <w:szCs w:val="24"/>
        </w:rPr>
        <w:tab/>
        <w:t xml:space="preserve">     </w:t>
      </w:r>
      <w:r w:rsidR="000C6B3A" w:rsidRPr="00C54898">
        <w:rPr>
          <w:sz w:val="24"/>
          <w:szCs w:val="24"/>
        </w:rPr>
        <w:t xml:space="preserve">     E-mail: </w:t>
      </w:r>
      <w:r w:rsidR="008825B4">
        <w:rPr>
          <w:sz w:val="24"/>
          <w:szCs w:val="24"/>
        </w:rPr>
        <w:t>xxxxxxxxxxxxxxxxx</w:t>
      </w:r>
      <w:bookmarkStart w:id="0" w:name="_GoBack"/>
      <w:bookmarkEnd w:id="0"/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s m l o u v u   o   d í l o  :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</w:t>
      </w:r>
      <w:proofErr w:type="spellEnd"/>
      <w:r w:rsidRPr="00467048">
        <w:rPr>
          <w:b/>
          <w:sz w:val="24"/>
          <w:szCs w:val="24"/>
        </w:rPr>
        <w:t xml:space="preserve">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pro objednatele za podmínek sjednaných v této smlouvě následující dílo :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Default="000C6B3A" w:rsidP="00D349D1">
      <w:pPr>
        <w:jc w:val="both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0B3D44">
        <w:rPr>
          <w:b/>
          <w:sz w:val="24"/>
          <w:szCs w:val="24"/>
        </w:rPr>
        <w:t>o</w:t>
      </w:r>
      <w:r w:rsidR="000B3D44" w:rsidRPr="000B3D44">
        <w:rPr>
          <w:b/>
          <w:sz w:val="24"/>
          <w:szCs w:val="24"/>
        </w:rPr>
        <w:t>prav</w:t>
      </w:r>
      <w:r w:rsidR="000B3D44">
        <w:rPr>
          <w:b/>
          <w:sz w:val="24"/>
          <w:szCs w:val="24"/>
        </w:rPr>
        <w:t>u</w:t>
      </w:r>
      <w:r w:rsidR="000B3D44" w:rsidRPr="000B3D44">
        <w:rPr>
          <w:b/>
          <w:sz w:val="24"/>
          <w:szCs w:val="24"/>
        </w:rPr>
        <w:t xml:space="preserve"> rozvodů vody TUV, SUV a cirkulace v suterénu</w:t>
      </w:r>
      <w:r w:rsidR="000B3D44">
        <w:rPr>
          <w:b/>
          <w:sz w:val="24"/>
          <w:szCs w:val="24"/>
        </w:rPr>
        <w:t xml:space="preserve">  </w:t>
      </w:r>
      <w:r w:rsidR="00DB414B">
        <w:rPr>
          <w:b/>
          <w:sz w:val="24"/>
          <w:szCs w:val="24"/>
        </w:rPr>
        <w:t>v Domově Unhošť</w:t>
      </w:r>
    </w:p>
    <w:p w:rsidR="002A2BF6" w:rsidRPr="00467048" w:rsidRDefault="002A2BF6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Pr="00504EA0" w:rsidRDefault="000C6B3A" w:rsidP="00D349D1">
      <w:pPr>
        <w:jc w:val="both"/>
        <w:rPr>
          <w:color w:val="FF0000"/>
          <w:sz w:val="24"/>
          <w:szCs w:val="24"/>
        </w:rPr>
      </w:pPr>
      <w:r w:rsidRPr="00467048">
        <w:rPr>
          <w:sz w:val="24"/>
          <w:szCs w:val="24"/>
        </w:rPr>
        <w:t xml:space="preserve">2/   </w:t>
      </w:r>
      <w:r w:rsidRPr="00736865">
        <w:rPr>
          <w:sz w:val="24"/>
          <w:szCs w:val="24"/>
        </w:rPr>
        <w:t>Dodávkou prací se rozumí prov</w:t>
      </w:r>
      <w:r w:rsidR="00B23EA9" w:rsidRPr="00736865">
        <w:rPr>
          <w:sz w:val="24"/>
          <w:szCs w:val="24"/>
        </w:rPr>
        <w:t>e</w:t>
      </w:r>
      <w:r w:rsidRPr="00736865">
        <w:rPr>
          <w:sz w:val="24"/>
          <w:szCs w:val="24"/>
        </w:rPr>
        <w:t>d</w:t>
      </w:r>
      <w:r w:rsidR="00B23EA9" w:rsidRPr="00736865">
        <w:rPr>
          <w:sz w:val="24"/>
          <w:szCs w:val="24"/>
        </w:rPr>
        <w:t>e</w:t>
      </w:r>
      <w:r w:rsidRPr="00736865">
        <w:rPr>
          <w:sz w:val="24"/>
          <w:szCs w:val="24"/>
        </w:rPr>
        <w:t xml:space="preserve">ní </w:t>
      </w:r>
      <w:r w:rsidR="00736865" w:rsidRPr="00736865">
        <w:rPr>
          <w:sz w:val="24"/>
          <w:szCs w:val="24"/>
        </w:rPr>
        <w:t>opravy (dodávky</w:t>
      </w:r>
      <w:r w:rsidR="000B3D44">
        <w:rPr>
          <w:sz w:val="24"/>
          <w:szCs w:val="24"/>
        </w:rPr>
        <w:t>,</w:t>
      </w:r>
      <w:r w:rsidR="00736865" w:rsidRPr="00736865">
        <w:rPr>
          <w:sz w:val="24"/>
          <w:szCs w:val="24"/>
        </w:rPr>
        <w:t xml:space="preserve"> montáže</w:t>
      </w:r>
      <w:r w:rsidR="000B3D44">
        <w:rPr>
          <w:sz w:val="24"/>
          <w:szCs w:val="24"/>
        </w:rPr>
        <w:t xml:space="preserve"> a likvidace</w:t>
      </w:r>
      <w:r w:rsidR="00736865" w:rsidRPr="00736865">
        <w:rPr>
          <w:sz w:val="24"/>
          <w:szCs w:val="24"/>
        </w:rPr>
        <w:t>) rozvod</w:t>
      </w:r>
      <w:r w:rsidR="000B3D44">
        <w:rPr>
          <w:sz w:val="24"/>
          <w:szCs w:val="24"/>
        </w:rPr>
        <w:t>ů vody SUV, TUV a cirkulace</w:t>
      </w:r>
      <w:r w:rsidR="00736865" w:rsidRPr="00736865">
        <w:rPr>
          <w:sz w:val="24"/>
          <w:szCs w:val="24"/>
        </w:rPr>
        <w:t xml:space="preserve"> v</w:t>
      </w:r>
      <w:r w:rsidR="000B3D44">
        <w:rPr>
          <w:sz w:val="24"/>
          <w:szCs w:val="24"/>
        </w:rPr>
        <w:t xml:space="preserve"> přístavbě </w:t>
      </w:r>
      <w:r w:rsidR="00736865" w:rsidRPr="00736865">
        <w:rPr>
          <w:sz w:val="24"/>
          <w:szCs w:val="24"/>
        </w:rPr>
        <w:t>suterénu Domova</w:t>
      </w:r>
      <w:r w:rsidRPr="00736865">
        <w:rPr>
          <w:sz w:val="24"/>
          <w:szCs w:val="24"/>
        </w:rPr>
        <w:t>, včetně dodávek nezbytného materiálu, a to v</w:t>
      </w:r>
      <w:r w:rsidR="00727FCF" w:rsidRPr="00736865">
        <w:rPr>
          <w:sz w:val="24"/>
          <w:szCs w:val="24"/>
        </w:rPr>
        <w:t> </w:t>
      </w:r>
      <w:r w:rsidRPr="00736865">
        <w:rPr>
          <w:sz w:val="24"/>
          <w:szCs w:val="24"/>
        </w:rPr>
        <w:t>rozsahu</w:t>
      </w:r>
      <w:r w:rsidR="00727FCF" w:rsidRPr="00736865">
        <w:rPr>
          <w:sz w:val="24"/>
          <w:szCs w:val="24"/>
        </w:rPr>
        <w:t xml:space="preserve"> </w:t>
      </w:r>
      <w:r w:rsidRPr="00736865">
        <w:rPr>
          <w:sz w:val="24"/>
          <w:szCs w:val="24"/>
        </w:rPr>
        <w:t>vymezeném cenově a věcně v položkovém rozpočtu zhotovitele</w:t>
      </w:r>
      <w:r w:rsidR="00F15162" w:rsidRPr="00736865">
        <w:rPr>
          <w:sz w:val="24"/>
          <w:szCs w:val="24"/>
        </w:rPr>
        <w:t>, který je nedílnou součástí této</w:t>
      </w:r>
      <w:r w:rsidR="00F15162" w:rsidRPr="00D820E1">
        <w:rPr>
          <w:sz w:val="24"/>
          <w:szCs w:val="24"/>
        </w:rPr>
        <w:t xml:space="preserve"> smlouvy,</w:t>
      </w:r>
      <w:r w:rsidR="00CF77E8" w:rsidRPr="00D820E1">
        <w:rPr>
          <w:sz w:val="24"/>
          <w:szCs w:val="24"/>
        </w:rPr>
        <w:t xml:space="preserve"> v celkové ceně dle čl.III</w:t>
      </w:r>
      <w:r w:rsidR="00504EA0" w:rsidRPr="00D820E1">
        <w:rPr>
          <w:sz w:val="24"/>
          <w:szCs w:val="24"/>
        </w:rPr>
        <w:t>.</w:t>
      </w:r>
      <w:r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 Zhotovitel je povinen prokázat kvalitu použitých materiálů prohlášením o shodě, příp.certifikáty či atesty.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:rsidR="000C6B3A" w:rsidRPr="00D349D1" w:rsidRDefault="000C6B3A">
      <w:pPr>
        <w:jc w:val="center"/>
        <w:rPr>
          <w:sz w:val="24"/>
          <w:szCs w:val="24"/>
        </w:rPr>
      </w:pPr>
      <w:r w:rsidRPr="00D349D1">
        <w:rPr>
          <w:sz w:val="24"/>
          <w:szCs w:val="24"/>
        </w:rPr>
        <w:t xml:space="preserve">plnění bude probíhat ode dne </w:t>
      </w:r>
      <w:r w:rsidR="009B610A" w:rsidRPr="00847147">
        <w:rPr>
          <w:sz w:val="24"/>
          <w:szCs w:val="24"/>
        </w:rPr>
        <w:t>2</w:t>
      </w:r>
      <w:r w:rsidR="00847147" w:rsidRPr="00847147">
        <w:rPr>
          <w:sz w:val="24"/>
          <w:szCs w:val="24"/>
        </w:rPr>
        <w:t>0</w:t>
      </w:r>
      <w:r w:rsidR="00CC51F9" w:rsidRPr="00847147">
        <w:rPr>
          <w:sz w:val="24"/>
          <w:szCs w:val="24"/>
        </w:rPr>
        <w:t>.</w:t>
      </w:r>
      <w:r w:rsidR="000330CF" w:rsidRPr="00847147">
        <w:rPr>
          <w:sz w:val="24"/>
          <w:szCs w:val="24"/>
        </w:rPr>
        <w:t xml:space="preserve"> </w:t>
      </w:r>
      <w:r w:rsidR="00D13C9B" w:rsidRPr="00847147">
        <w:rPr>
          <w:sz w:val="24"/>
          <w:szCs w:val="24"/>
        </w:rPr>
        <w:t>9</w:t>
      </w:r>
      <w:r w:rsidR="00CC51F9" w:rsidRPr="00847147">
        <w:rPr>
          <w:sz w:val="24"/>
          <w:szCs w:val="24"/>
        </w:rPr>
        <w:t>.</w:t>
      </w:r>
      <w:r w:rsidR="000330CF" w:rsidRPr="00847147">
        <w:rPr>
          <w:sz w:val="24"/>
          <w:szCs w:val="24"/>
        </w:rPr>
        <w:t xml:space="preserve"> </w:t>
      </w:r>
      <w:proofErr w:type="gramStart"/>
      <w:r w:rsidR="00CC51F9" w:rsidRPr="00847147">
        <w:rPr>
          <w:sz w:val="24"/>
          <w:szCs w:val="24"/>
        </w:rPr>
        <w:t>201</w:t>
      </w:r>
      <w:r w:rsidR="007C06E1" w:rsidRPr="00847147">
        <w:rPr>
          <w:sz w:val="24"/>
          <w:szCs w:val="24"/>
        </w:rPr>
        <w:t>8</w:t>
      </w:r>
      <w:r w:rsidR="00CC51F9" w:rsidRPr="00847147">
        <w:rPr>
          <w:sz w:val="24"/>
          <w:szCs w:val="24"/>
        </w:rPr>
        <w:t xml:space="preserve">  do</w:t>
      </w:r>
      <w:proofErr w:type="gramEnd"/>
      <w:r w:rsidR="00CC51F9" w:rsidRPr="00847147">
        <w:rPr>
          <w:sz w:val="24"/>
          <w:szCs w:val="24"/>
        </w:rPr>
        <w:t xml:space="preserve"> </w:t>
      </w:r>
      <w:r w:rsidR="00D13C9B" w:rsidRPr="00847147">
        <w:rPr>
          <w:sz w:val="24"/>
          <w:szCs w:val="24"/>
        </w:rPr>
        <w:t>30</w:t>
      </w:r>
      <w:r w:rsidR="00CC51F9" w:rsidRPr="00847147">
        <w:rPr>
          <w:sz w:val="24"/>
          <w:szCs w:val="24"/>
        </w:rPr>
        <w:t>.</w:t>
      </w:r>
      <w:r w:rsidR="000330CF" w:rsidRPr="00847147">
        <w:rPr>
          <w:sz w:val="24"/>
          <w:szCs w:val="24"/>
        </w:rPr>
        <w:t xml:space="preserve"> </w:t>
      </w:r>
      <w:r w:rsidR="00D13C9B" w:rsidRPr="00847147">
        <w:rPr>
          <w:sz w:val="24"/>
          <w:szCs w:val="24"/>
        </w:rPr>
        <w:t>11</w:t>
      </w:r>
      <w:r w:rsidR="00CC51F9" w:rsidRPr="00847147">
        <w:rPr>
          <w:sz w:val="24"/>
          <w:szCs w:val="24"/>
        </w:rPr>
        <w:t>.</w:t>
      </w:r>
      <w:r w:rsidR="000330CF" w:rsidRPr="00847147">
        <w:rPr>
          <w:sz w:val="24"/>
          <w:szCs w:val="24"/>
        </w:rPr>
        <w:t xml:space="preserve"> </w:t>
      </w:r>
      <w:r w:rsidR="00CC51F9" w:rsidRPr="00847147">
        <w:rPr>
          <w:sz w:val="24"/>
          <w:szCs w:val="24"/>
        </w:rPr>
        <w:t>201</w:t>
      </w:r>
      <w:r w:rsidR="007C06E1" w:rsidRPr="00847147">
        <w:rPr>
          <w:sz w:val="24"/>
          <w:szCs w:val="24"/>
        </w:rPr>
        <w:t>8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D349D1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čl.I této smlouvy a v termínech dle čl.II této smlouvy činí 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D349D1" w:rsidRDefault="000C6B3A" w:rsidP="00D349D1">
      <w:pPr>
        <w:rPr>
          <w:sz w:val="24"/>
          <w:szCs w:val="24"/>
        </w:rPr>
      </w:pPr>
      <w:r w:rsidRPr="00D349D1">
        <w:rPr>
          <w:sz w:val="24"/>
          <w:szCs w:val="24"/>
        </w:rPr>
        <w:t xml:space="preserve">Celková cena bez DPH  </w:t>
      </w:r>
      <w:r w:rsidR="009B502B" w:rsidRPr="00D349D1">
        <w:rPr>
          <w:sz w:val="24"/>
          <w:szCs w:val="24"/>
        </w:rPr>
        <w:t xml:space="preserve">    </w:t>
      </w:r>
      <w:r w:rsidRPr="00D349D1">
        <w:rPr>
          <w:sz w:val="24"/>
          <w:szCs w:val="24"/>
        </w:rPr>
        <w:t xml:space="preserve">    </w:t>
      </w:r>
      <w:r w:rsidR="0082614C">
        <w:rPr>
          <w:sz w:val="24"/>
          <w:szCs w:val="24"/>
        </w:rPr>
        <w:t>3</w:t>
      </w:r>
      <w:r w:rsidR="00065050">
        <w:rPr>
          <w:sz w:val="24"/>
          <w:szCs w:val="24"/>
        </w:rPr>
        <w:t>43</w:t>
      </w:r>
      <w:r w:rsidR="00846F07">
        <w:rPr>
          <w:sz w:val="24"/>
          <w:szCs w:val="24"/>
        </w:rPr>
        <w:t>.</w:t>
      </w:r>
      <w:r w:rsidR="00065050">
        <w:rPr>
          <w:sz w:val="24"/>
          <w:szCs w:val="24"/>
        </w:rPr>
        <w:t>700</w:t>
      </w:r>
      <w:r w:rsidR="007C06E1">
        <w:rPr>
          <w:sz w:val="24"/>
          <w:szCs w:val="24"/>
        </w:rPr>
        <w:t>.</w:t>
      </w:r>
      <w:r w:rsidR="00065050">
        <w:rPr>
          <w:sz w:val="24"/>
          <w:szCs w:val="24"/>
        </w:rPr>
        <w:t>70</w:t>
      </w:r>
      <w:r w:rsidRPr="00D349D1">
        <w:rPr>
          <w:sz w:val="24"/>
          <w:szCs w:val="24"/>
        </w:rPr>
        <w:t xml:space="preserve"> Kč</w:t>
      </w:r>
      <w:r w:rsidR="007C06E1">
        <w:rPr>
          <w:sz w:val="24"/>
          <w:szCs w:val="24"/>
        </w:rPr>
        <w:tab/>
      </w:r>
    </w:p>
    <w:p w:rsidR="009B502B" w:rsidRDefault="007C06E1" w:rsidP="00D349D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15 % DPH</w:t>
      </w:r>
      <w:proofErr w:type="gramStart"/>
      <w:r>
        <w:rPr>
          <w:sz w:val="24"/>
          <w:szCs w:val="24"/>
        </w:rPr>
        <w:tab/>
        <w:t xml:space="preserve">  </w:t>
      </w:r>
      <w:r w:rsidR="00846F07">
        <w:rPr>
          <w:sz w:val="24"/>
          <w:szCs w:val="24"/>
        </w:rPr>
        <w:t>5</w:t>
      </w:r>
      <w:r w:rsidR="00065050">
        <w:rPr>
          <w:sz w:val="24"/>
          <w:szCs w:val="24"/>
        </w:rPr>
        <w:t>1</w:t>
      </w:r>
      <w:r w:rsidR="00846F07">
        <w:rPr>
          <w:sz w:val="24"/>
          <w:szCs w:val="24"/>
        </w:rPr>
        <w:t>.</w:t>
      </w:r>
      <w:r w:rsidR="00065050">
        <w:rPr>
          <w:sz w:val="24"/>
          <w:szCs w:val="24"/>
        </w:rPr>
        <w:t>555</w:t>
      </w:r>
      <w:r w:rsidR="00D349D1">
        <w:rPr>
          <w:sz w:val="24"/>
          <w:szCs w:val="24"/>
        </w:rPr>
        <w:t>.</w:t>
      </w:r>
      <w:r w:rsidR="00065050">
        <w:rPr>
          <w:sz w:val="24"/>
          <w:szCs w:val="24"/>
        </w:rPr>
        <w:t>11</w:t>
      </w:r>
      <w:proofErr w:type="gramEnd"/>
      <w:r w:rsidR="00D349D1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</w:p>
    <w:p w:rsidR="00D349D1" w:rsidRDefault="007C06E1" w:rsidP="00D349D1">
      <w:pPr>
        <w:rPr>
          <w:sz w:val="24"/>
          <w:szCs w:val="24"/>
        </w:rPr>
      </w:pPr>
      <w:r>
        <w:rPr>
          <w:sz w:val="24"/>
          <w:szCs w:val="24"/>
        </w:rPr>
        <w:t>Cena celkem vč.  DPH</w:t>
      </w:r>
      <w:r>
        <w:rPr>
          <w:sz w:val="24"/>
          <w:szCs w:val="24"/>
        </w:rPr>
        <w:tab/>
      </w:r>
      <w:r w:rsidR="00846F07">
        <w:rPr>
          <w:sz w:val="24"/>
          <w:szCs w:val="24"/>
        </w:rPr>
        <w:t>39</w:t>
      </w:r>
      <w:r w:rsidR="00065050">
        <w:rPr>
          <w:sz w:val="24"/>
          <w:szCs w:val="24"/>
        </w:rPr>
        <w:t>5</w:t>
      </w:r>
      <w:r w:rsidR="00846F07">
        <w:rPr>
          <w:sz w:val="24"/>
          <w:szCs w:val="24"/>
        </w:rPr>
        <w:t>.</w:t>
      </w:r>
      <w:r w:rsidR="00065050">
        <w:rPr>
          <w:sz w:val="24"/>
          <w:szCs w:val="24"/>
        </w:rPr>
        <w:t>255</w:t>
      </w:r>
      <w:r w:rsidR="00846F07">
        <w:rPr>
          <w:sz w:val="24"/>
          <w:szCs w:val="24"/>
        </w:rPr>
        <w:t>,</w:t>
      </w:r>
      <w:r w:rsidR="00065050">
        <w:rPr>
          <w:sz w:val="24"/>
          <w:szCs w:val="24"/>
        </w:rPr>
        <w:t>81</w:t>
      </w:r>
      <w:r w:rsidR="00D349D1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</w:p>
    <w:p w:rsidR="00D349D1" w:rsidRPr="00467048" w:rsidRDefault="00D349D1">
      <w:pPr>
        <w:jc w:val="center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>oskytnutých zadavatelem.</w:t>
      </w:r>
    </w:p>
    <w:p w:rsidR="000C6B3A" w:rsidRDefault="000C6B3A">
      <w:pPr>
        <w:rPr>
          <w:b/>
          <w:sz w:val="24"/>
          <w:szCs w:val="24"/>
        </w:rPr>
      </w:pPr>
    </w:p>
    <w:p w:rsidR="004D71E8" w:rsidRPr="00467048" w:rsidRDefault="004D71E8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 xml:space="preserve">3/  Úrok z prodlení s úhradou faktury lze uplatnit po uplynutí </w:t>
      </w:r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 kalendářního dne po termínu, ve kterém měla být příslušná částka připsána na účet zhotovitele.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 bez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 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>
      <w:pPr>
        <w:rPr>
          <w:sz w:val="24"/>
          <w:szCs w:val="24"/>
        </w:rPr>
      </w:pPr>
    </w:p>
    <w:p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vady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12BD4" w:rsidRPr="00012BD4" w:rsidRDefault="002E30FC" w:rsidP="00012BD4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012BD4" w:rsidRPr="00012BD4" w:rsidRDefault="00012BD4" w:rsidP="00012BD4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alespoň 5 pracovních dnů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Objednatel není oprávněn odmítnout převzetí předmětu díla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Záruční doba se prodlužuje 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4D71E8">
        <w:rPr>
          <w:sz w:val="24"/>
          <w:szCs w:val="24"/>
        </w:rPr>
        <w:t>1</w:t>
      </w:r>
      <w:r w:rsidRPr="00467048">
        <w:rPr>
          <w:sz w:val="24"/>
          <w:szCs w:val="24"/>
        </w:rPr>
        <w:t xml:space="preserve"> 000 000,-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čl.VIII</w:t>
      </w:r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2B51A0" w:rsidRPr="002B51A0" w:rsidRDefault="002B51A0" w:rsidP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>
        <w:rPr>
          <w:sz w:val="24"/>
          <w:szCs w:val="24"/>
        </w:rPr>
        <w:t>,</w:t>
      </w:r>
      <w:r w:rsidRPr="002B51A0">
        <w:rPr>
          <w:sz w:val="24"/>
          <w:szCs w:val="24"/>
        </w:rPr>
        <w:t xml:space="preserve"> toalet</w:t>
      </w:r>
      <w:r>
        <w:rPr>
          <w:sz w:val="24"/>
          <w:szCs w:val="24"/>
        </w:rPr>
        <w:t xml:space="preserve">, šatny a skladu na materiál </w:t>
      </w:r>
      <w:r w:rsidRPr="002B51A0">
        <w:rPr>
          <w:sz w:val="24"/>
          <w:szCs w:val="24"/>
        </w:rPr>
        <w:t>pro zaměstnance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vyklidí staveniště ke dni předání a převzetí prací.</w:t>
      </w:r>
    </w:p>
    <w:p w:rsidR="000C6B3A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0A71B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 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Obě smluvní strany se dohodly, že pokud by v průběhu realizace díla došlo k prodlení s plněním z důvodů vyšší moci, nebo jiných neočekávaných okolností /živelné pohromy/, které nastaly bez </w:t>
      </w:r>
      <w:r w:rsidRPr="00467048">
        <w:rPr>
          <w:sz w:val="24"/>
          <w:szCs w:val="24"/>
        </w:rPr>
        <w:lastRenderedPageBreak/>
        <w:t>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700408" w:rsidRPr="00700408" w:rsidRDefault="00184A77" w:rsidP="0070040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 xml:space="preserve">/ </w:t>
      </w:r>
      <w:r w:rsidR="00700408" w:rsidRPr="00700408">
        <w:rPr>
          <w:sz w:val="24"/>
          <w:szCs w:val="24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51296F">
        <w:rPr>
          <w:sz w:val="24"/>
          <w:szCs w:val="24"/>
        </w:rPr>
        <w:t>ž</w:t>
      </w:r>
      <w:r w:rsidR="0082303A">
        <w:rPr>
          <w:sz w:val="24"/>
          <w:szCs w:val="24"/>
        </w:rPr>
        <w:t>ivnostensk</w:t>
      </w:r>
      <w:r w:rsidR="000A71B0">
        <w:rPr>
          <w:sz w:val="24"/>
          <w:szCs w:val="24"/>
        </w:rPr>
        <w:t>ého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06530F" w:rsidRPr="009B0588" w:rsidRDefault="00527210">
      <w:pPr>
        <w:jc w:val="both"/>
        <w:rPr>
          <w:sz w:val="24"/>
          <w:szCs w:val="24"/>
        </w:rPr>
      </w:pPr>
      <w:r w:rsidRPr="009B0588">
        <w:rPr>
          <w:sz w:val="24"/>
          <w:szCs w:val="24"/>
        </w:rPr>
        <w:t>-</w:t>
      </w:r>
      <w:r w:rsidR="009B0588" w:rsidRPr="009B0588">
        <w:rPr>
          <w:sz w:val="24"/>
          <w:szCs w:val="24"/>
        </w:rPr>
        <w:t xml:space="preserve"> Výkaz výměr</w:t>
      </w:r>
    </w:p>
    <w:p w:rsidR="009B0588" w:rsidRDefault="009B0588">
      <w:pPr>
        <w:jc w:val="both"/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F77C9A" w:rsidRPr="00427039" w:rsidRDefault="00C84C7E" w:rsidP="00427039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40574E" w:rsidRDefault="0040574E">
      <w:pPr>
        <w:jc w:val="both"/>
        <w:rPr>
          <w:sz w:val="24"/>
          <w:szCs w:val="24"/>
        </w:rPr>
      </w:pPr>
    </w:p>
    <w:p w:rsidR="0040574E" w:rsidRDefault="0040574E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objednatele:   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</w:t>
      </w:r>
      <w:proofErr w:type="gramStart"/>
      <w:r w:rsidRPr="00467048">
        <w:rPr>
          <w:sz w:val="24"/>
          <w:szCs w:val="24"/>
        </w:rPr>
        <w:t xml:space="preserve">dne:  </w:t>
      </w:r>
      <w:r w:rsidR="00C54898">
        <w:rPr>
          <w:sz w:val="24"/>
          <w:szCs w:val="24"/>
        </w:rPr>
        <w:tab/>
      </w:r>
      <w:proofErr w:type="gramEnd"/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V </w:t>
      </w:r>
      <w:r w:rsidR="007C06E1">
        <w:rPr>
          <w:sz w:val="24"/>
          <w:szCs w:val="24"/>
        </w:rPr>
        <w:t xml:space="preserve"> Unhošti</w:t>
      </w:r>
      <w:r w:rsidRPr="00467048">
        <w:rPr>
          <w:sz w:val="24"/>
          <w:szCs w:val="24"/>
        </w:rPr>
        <w:t xml:space="preserve"> dne:</w:t>
      </w:r>
      <w:r w:rsidR="0082303A">
        <w:rPr>
          <w:sz w:val="24"/>
          <w:szCs w:val="24"/>
        </w:rPr>
        <w:t xml:space="preserve"> </w:t>
      </w:r>
    </w:p>
    <w:p w:rsidR="00C54898" w:rsidRDefault="00C54898">
      <w:pPr>
        <w:jc w:val="both"/>
        <w:rPr>
          <w:sz w:val="24"/>
          <w:szCs w:val="24"/>
        </w:rPr>
      </w:pPr>
    </w:p>
    <w:p w:rsidR="00527210" w:rsidRDefault="00527210">
      <w:pPr>
        <w:jc w:val="both"/>
        <w:rPr>
          <w:sz w:val="24"/>
          <w:szCs w:val="24"/>
        </w:rPr>
      </w:pPr>
    </w:p>
    <w:p w:rsidR="00527210" w:rsidRDefault="00527210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152851">
        <w:rPr>
          <w:sz w:val="24"/>
          <w:szCs w:val="24"/>
        </w:rPr>
        <w:tab/>
      </w:r>
      <w:r w:rsidR="00152851">
        <w:rPr>
          <w:sz w:val="24"/>
          <w:szCs w:val="24"/>
        </w:rPr>
        <w:tab/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0C6B3A" w:rsidRPr="00467048" w:rsidRDefault="00700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00408">
        <w:rPr>
          <w:sz w:val="24"/>
          <w:szCs w:val="24"/>
        </w:rPr>
        <w:t>Ing. Lenka Ungerová</w:t>
      </w:r>
      <w:r w:rsidR="007C06E1">
        <w:rPr>
          <w:sz w:val="24"/>
          <w:szCs w:val="24"/>
        </w:rPr>
        <w:t>, MPA</w:t>
      </w:r>
      <w:r w:rsidRPr="00700408">
        <w:rPr>
          <w:sz w:val="24"/>
          <w:szCs w:val="24"/>
        </w:rPr>
        <w:t xml:space="preserve">                              </w:t>
      </w:r>
      <w:r w:rsidR="00467048">
        <w:rPr>
          <w:sz w:val="24"/>
          <w:szCs w:val="24"/>
        </w:rPr>
        <w:t xml:space="preserve">     </w:t>
      </w:r>
      <w:r w:rsidR="000C6B3A" w:rsidRPr="00467048">
        <w:rPr>
          <w:sz w:val="24"/>
          <w:szCs w:val="24"/>
        </w:rPr>
        <w:t xml:space="preserve">                           </w:t>
      </w:r>
      <w:r w:rsidR="00846F07">
        <w:rPr>
          <w:sz w:val="24"/>
          <w:szCs w:val="24"/>
        </w:rPr>
        <w:t xml:space="preserve">   František Welek</w:t>
      </w:r>
      <w:r>
        <w:rPr>
          <w:sz w:val="24"/>
          <w:szCs w:val="24"/>
        </w:rPr>
        <w:t xml:space="preserve">      </w:t>
      </w:r>
      <w:r w:rsidR="000C6B3A" w:rsidRPr="00467048">
        <w:rPr>
          <w:sz w:val="24"/>
          <w:szCs w:val="24"/>
        </w:rPr>
        <w:t xml:space="preserve"> </w:t>
      </w:r>
    </w:p>
    <w:p w:rsidR="002A2BF6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6B3A" w:rsidRPr="00467048">
        <w:rPr>
          <w:sz w:val="24"/>
          <w:szCs w:val="24"/>
        </w:rPr>
        <w:t>ředitel</w:t>
      </w:r>
      <w:r w:rsidR="009E6AAD">
        <w:rPr>
          <w:sz w:val="24"/>
          <w:szCs w:val="24"/>
        </w:rPr>
        <w:t>ka</w:t>
      </w:r>
      <w:r w:rsidR="00C54898">
        <w:rPr>
          <w:sz w:val="24"/>
          <w:szCs w:val="24"/>
        </w:rPr>
        <w:t xml:space="preserve"> </w:t>
      </w:r>
      <w:r w:rsidR="006E1AA1">
        <w:rPr>
          <w:sz w:val="24"/>
          <w:szCs w:val="24"/>
        </w:rPr>
        <w:t>PO</w:t>
      </w:r>
      <w:r w:rsidR="000C6B3A" w:rsidRPr="00467048">
        <w:rPr>
          <w:sz w:val="24"/>
          <w:szCs w:val="24"/>
        </w:rPr>
        <w:t xml:space="preserve">     </w:t>
      </w:r>
      <w:r w:rsidR="00846F07">
        <w:rPr>
          <w:sz w:val="24"/>
          <w:szCs w:val="24"/>
        </w:rPr>
        <w:tab/>
      </w:r>
      <w:r w:rsidR="00846F07">
        <w:rPr>
          <w:sz w:val="24"/>
          <w:szCs w:val="24"/>
        </w:rPr>
        <w:tab/>
      </w:r>
      <w:r w:rsidR="00846F07">
        <w:rPr>
          <w:sz w:val="24"/>
          <w:szCs w:val="24"/>
        </w:rPr>
        <w:tab/>
      </w:r>
      <w:r w:rsidR="00846F07">
        <w:rPr>
          <w:sz w:val="24"/>
          <w:szCs w:val="24"/>
        </w:rPr>
        <w:tab/>
      </w:r>
      <w:r w:rsidR="00846F07">
        <w:rPr>
          <w:sz w:val="24"/>
          <w:szCs w:val="24"/>
        </w:rPr>
        <w:tab/>
      </w:r>
      <w:r w:rsidR="00846F07">
        <w:rPr>
          <w:sz w:val="24"/>
          <w:szCs w:val="24"/>
        </w:rPr>
        <w:tab/>
      </w:r>
      <w:r w:rsidR="00846F07">
        <w:rPr>
          <w:sz w:val="24"/>
          <w:szCs w:val="24"/>
        </w:rPr>
        <w:tab/>
        <w:t xml:space="preserve">   jednatel</w:t>
      </w:r>
    </w:p>
    <w:sectPr w:rsidR="002A2BF6" w:rsidSect="00C54898">
      <w:footerReference w:type="even" r:id="rId7"/>
      <w:footerReference w:type="default" r:id="rId8"/>
      <w:footerReference w:type="first" r:id="rId9"/>
      <w:type w:val="continuous"/>
      <w:pgSz w:w="11907" w:h="16840" w:code="9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3C" w:rsidRDefault="00E47B3C">
      <w:r>
        <w:separator/>
      </w:r>
    </w:p>
  </w:endnote>
  <w:endnote w:type="continuationSeparator" w:id="0">
    <w:p w:rsidR="00E47B3C" w:rsidRDefault="00E4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40" w:rsidRDefault="006964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19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1940">
      <w:rPr>
        <w:rStyle w:val="slostrnky"/>
        <w:noProof/>
      </w:rPr>
      <w:t>1</w:t>
    </w:r>
    <w:r>
      <w:rPr>
        <w:rStyle w:val="slostrnky"/>
      </w:rPr>
      <w:fldChar w:fldCharType="end"/>
    </w:r>
  </w:p>
  <w:p w:rsidR="00941940" w:rsidRDefault="009419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941940" w:rsidRDefault="005F425B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71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1940" w:rsidRDefault="0094194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941940" w:rsidRDefault="005F425B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71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940" w:rsidRDefault="00941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3C" w:rsidRDefault="00E47B3C">
      <w:r>
        <w:separator/>
      </w:r>
    </w:p>
  </w:footnote>
  <w:footnote w:type="continuationSeparator" w:id="0">
    <w:p w:rsidR="00E47B3C" w:rsidRDefault="00E4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09A9"/>
    <w:rsid w:val="00065050"/>
    <w:rsid w:val="0006530F"/>
    <w:rsid w:val="00077F5F"/>
    <w:rsid w:val="000914E2"/>
    <w:rsid w:val="000A71B0"/>
    <w:rsid w:val="000B3D44"/>
    <w:rsid w:val="000C0AD7"/>
    <w:rsid w:val="000C6B3A"/>
    <w:rsid w:val="00103011"/>
    <w:rsid w:val="00152851"/>
    <w:rsid w:val="001546F3"/>
    <w:rsid w:val="00154829"/>
    <w:rsid w:val="00184A77"/>
    <w:rsid w:val="00186065"/>
    <w:rsid w:val="001867D6"/>
    <w:rsid w:val="00186CBA"/>
    <w:rsid w:val="00194293"/>
    <w:rsid w:val="001A0375"/>
    <w:rsid w:val="001A0A15"/>
    <w:rsid w:val="001D12B1"/>
    <w:rsid w:val="002043F6"/>
    <w:rsid w:val="00205CB9"/>
    <w:rsid w:val="00232CB8"/>
    <w:rsid w:val="00233FCD"/>
    <w:rsid w:val="00243730"/>
    <w:rsid w:val="002514B1"/>
    <w:rsid w:val="00252A8C"/>
    <w:rsid w:val="00255798"/>
    <w:rsid w:val="0026797A"/>
    <w:rsid w:val="0027276B"/>
    <w:rsid w:val="002A2BF6"/>
    <w:rsid w:val="002B4DCC"/>
    <w:rsid w:val="002B51A0"/>
    <w:rsid w:val="002C33D1"/>
    <w:rsid w:val="002D5E76"/>
    <w:rsid w:val="002D61A8"/>
    <w:rsid w:val="002E3075"/>
    <w:rsid w:val="002E30FC"/>
    <w:rsid w:val="002E45C4"/>
    <w:rsid w:val="00317479"/>
    <w:rsid w:val="00322A68"/>
    <w:rsid w:val="003240CD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C3172"/>
    <w:rsid w:val="003C629B"/>
    <w:rsid w:val="0040373B"/>
    <w:rsid w:val="0040574E"/>
    <w:rsid w:val="00407560"/>
    <w:rsid w:val="00420C61"/>
    <w:rsid w:val="00427039"/>
    <w:rsid w:val="0044153F"/>
    <w:rsid w:val="0045066C"/>
    <w:rsid w:val="00467048"/>
    <w:rsid w:val="00470C7B"/>
    <w:rsid w:val="00472A33"/>
    <w:rsid w:val="00476651"/>
    <w:rsid w:val="004A1479"/>
    <w:rsid w:val="004D32AD"/>
    <w:rsid w:val="004D4581"/>
    <w:rsid w:val="004D71E8"/>
    <w:rsid w:val="004E592D"/>
    <w:rsid w:val="004E63B1"/>
    <w:rsid w:val="00504EA0"/>
    <w:rsid w:val="00507763"/>
    <w:rsid w:val="0051296F"/>
    <w:rsid w:val="00527210"/>
    <w:rsid w:val="005363F9"/>
    <w:rsid w:val="00552424"/>
    <w:rsid w:val="00553646"/>
    <w:rsid w:val="005600BE"/>
    <w:rsid w:val="005671C6"/>
    <w:rsid w:val="00582789"/>
    <w:rsid w:val="00582DB3"/>
    <w:rsid w:val="005B5A58"/>
    <w:rsid w:val="005D2C59"/>
    <w:rsid w:val="005D64E7"/>
    <w:rsid w:val="005E1362"/>
    <w:rsid w:val="005E6DD7"/>
    <w:rsid w:val="005F0D71"/>
    <w:rsid w:val="005F425B"/>
    <w:rsid w:val="005F590A"/>
    <w:rsid w:val="00606D39"/>
    <w:rsid w:val="0060740A"/>
    <w:rsid w:val="00661A04"/>
    <w:rsid w:val="00666D2D"/>
    <w:rsid w:val="00670D6B"/>
    <w:rsid w:val="00696499"/>
    <w:rsid w:val="006A0C39"/>
    <w:rsid w:val="006B0604"/>
    <w:rsid w:val="006E1AA1"/>
    <w:rsid w:val="00700408"/>
    <w:rsid w:val="00701365"/>
    <w:rsid w:val="00714556"/>
    <w:rsid w:val="00721947"/>
    <w:rsid w:val="00727FCF"/>
    <w:rsid w:val="00736865"/>
    <w:rsid w:val="00744C55"/>
    <w:rsid w:val="007460C5"/>
    <w:rsid w:val="00754A79"/>
    <w:rsid w:val="00796301"/>
    <w:rsid w:val="007C06E1"/>
    <w:rsid w:val="007C2500"/>
    <w:rsid w:val="007D64AA"/>
    <w:rsid w:val="007E3A4F"/>
    <w:rsid w:val="007F3550"/>
    <w:rsid w:val="00811153"/>
    <w:rsid w:val="00811589"/>
    <w:rsid w:val="0082246D"/>
    <w:rsid w:val="0082303A"/>
    <w:rsid w:val="008239C3"/>
    <w:rsid w:val="0082614C"/>
    <w:rsid w:val="0083727E"/>
    <w:rsid w:val="00846F07"/>
    <w:rsid w:val="00847147"/>
    <w:rsid w:val="00872876"/>
    <w:rsid w:val="00877259"/>
    <w:rsid w:val="008825B4"/>
    <w:rsid w:val="0089476B"/>
    <w:rsid w:val="008C3AC5"/>
    <w:rsid w:val="008F0E25"/>
    <w:rsid w:val="00900A4A"/>
    <w:rsid w:val="00907B16"/>
    <w:rsid w:val="0093374D"/>
    <w:rsid w:val="00934B52"/>
    <w:rsid w:val="00941940"/>
    <w:rsid w:val="00945130"/>
    <w:rsid w:val="00947B5F"/>
    <w:rsid w:val="009B0588"/>
    <w:rsid w:val="009B1845"/>
    <w:rsid w:val="009B3C4F"/>
    <w:rsid w:val="009B502B"/>
    <w:rsid w:val="009B5479"/>
    <w:rsid w:val="009B610A"/>
    <w:rsid w:val="009C5BE6"/>
    <w:rsid w:val="009E61EE"/>
    <w:rsid w:val="009E6AAD"/>
    <w:rsid w:val="009F50FA"/>
    <w:rsid w:val="00A14EC2"/>
    <w:rsid w:val="00A2016E"/>
    <w:rsid w:val="00A424C6"/>
    <w:rsid w:val="00A46D79"/>
    <w:rsid w:val="00A61003"/>
    <w:rsid w:val="00A65176"/>
    <w:rsid w:val="00A94925"/>
    <w:rsid w:val="00AA11F0"/>
    <w:rsid w:val="00AC3251"/>
    <w:rsid w:val="00AC794D"/>
    <w:rsid w:val="00AE3AA5"/>
    <w:rsid w:val="00B23EA9"/>
    <w:rsid w:val="00B266AA"/>
    <w:rsid w:val="00B27DAE"/>
    <w:rsid w:val="00B34DEB"/>
    <w:rsid w:val="00B407AD"/>
    <w:rsid w:val="00B4751D"/>
    <w:rsid w:val="00B51704"/>
    <w:rsid w:val="00B80198"/>
    <w:rsid w:val="00B826D3"/>
    <w:rsid w:val="00B92384"/>
    <w:rsid w:val="00B96770"/>
    <w:rsid w:val="00BA00F1"/>
    <w:rsid w:val="00BA0DFC"/>
    <w:rsid w:val="00BB181A"/>
    <w:rsid w:val="00BB6AE3"/>
    <w:rsid w:val="00BD006A"/>
    <w:rsid w:val="00BD5520"/>
    <w:rsid w:val="00BE7858"/>
    <w:rsid w:val="00C1594E"/>
    <w:rsid w:val="00C2172B"/>
    <w:rsid w:val="00C227A8"/>
    <w:rsid w:val="00C351C3"/>
    <w:rsid w:val="00C54898"/>
    <w:rsid w:val="00C84C7E"/>
    <w:rsid w:val="00CA64A2"/>
    <w:rsid w:val="00CC51F9"/>
    <w:rsid w:val="00CE50FB"/>
    <w:rsid w:val="00CF1B36"/>
    <w:rsid w:val="00CF26BE"/>
    <w:rsid w:val="00CF77E8"/>
    <w:rsid w:val="00D13C9B"/>
    <w:rsid w:val="00D349D1"/>
    <w:rsid w:val="00D557FC"/>
    <w:rsid w:val="00D652D8"/>
    <w:rsid w:val="00D67C48"/>
    <w:rsid w:val="00D820E1"/>
    <w:rsid w:val="00D93BEB"/>
    <w:rsid w:val="00DA1DA1"/>
    <w:rsid w:val="00DA25CE"/>
    <w:rsid w:val="00DB414B"/>
    <w:rsid w:val="00DB56A7"/>
    <w:rsid w:val="00DD0175"/>
    <w:rsid w:val="00DF4BD7"/>
    <w:rsid w:val="00E15A52"/>
    <w:rsid w:val="00E26757"/>
    <w:rsid w:val="00E371AA"/>
    <w:rsid w:val="00E46C96"/>
    <w:rsid w:val="00E47B3C"/>
    <w:rsid w:val="00E52291"/>
    <w:rsid w:val="00E611D1"/>
    <w:rsid w:val="00E72EB7"/>
    <w:rsid w:val="00E86CD4"/>
    <w:rsid w:val="00E9233D"/>
    <w:rsid w:val="00EA1751"/>
    <w:rsid w:val="00EB0053"/>
    <w:rsid w:val="00EB2351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550F4"/>
    <w:rsid w:val="00F56B5A"/>
    <w:rsid w:val="00F66864"/>
    <w:rsid w:val="00F74121"/>
    <w:rsid w:val="00F77C9A"/>
    <w:rsid w:val="00FA76C8"/>
    <w:rsid w:val="00FB7680"/>
    <w:rsid w:val="00FC6C7F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FF791"/>
  <w15:docId w15:val="{BB5232C6-70B0-4328-93FA-31BED663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2</cp:revision>
  <cp:lastPrinted>2018-09-11T09:29:00Z</cp:lastPrinted>
  <dcterms:created xsi:type="dcterms:W3CDTF">2018-09-14T08:42:00Z</dcterms:created>
  <dcterms:modified xsi:type="dcterms:W3CDTF">2018-09-14T08:42:00Z</dcterms:modified>
</cp:coreProperties>
</file>