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C5D" w:rsidRPr="00ED7577" w:rsidRDefault="006E0C5D" w:rsidP="006E0C5D">
      <w:pPr>
        <w:shd w:val="clear" w:color="auto" w:fill="FFFFFF"/>
        <w:spacing w:line="276" w:lineRule="auto"/>
        <w:ind w:right="-23"/>
        <w:jc w:val="center"/>
        <w:rPr>
          <w:rFonts w:asciiTheme="minorHAnsi" w:hAnsiTheme="minorHAnsi"/>
          <w:b/>
          <w:bCs/>
          <w:spacing w:val="-4"/>
          <w:sz w:val="32"/>
          <w:szCs w:val="32"/>
        </w:rPr>
      </w:pPr>
      <w:r w:rsidRPr="00ED7577">
        <w:rPr>
          <w:rFonts w:asciiTheme="minorHAnsi" w:hAnsiTheme="minorHAnsi"/>
          <w:b/>
          <w:bCs/>
          <w:spacing w:val="-4"/>
          <w:sz w:val="32"/>
          <w:szCs w:val="32"/>
        </w:rPr>
        <w:t>Smlouva o dílo</w:t>
      </w:r>
    </w:p>
    <w:p w:rsidR="006E0C5D" w:rsidRPr="00ED7577" w:rsidRDefault="006E0C5D" w:rsidP="006E0C5D">
      <w:pPr>
        <w:shd w:val="clear" w:color="auto" w:fill="FFFFFF"/>
        <w:spacing w:line="276" w:lineRule="auto"/>
        <w:ind w:right="-23"/>
        <w:jc w:val="center"/>
        <w:rPr>
          <w:rFonts w:asciiTheme="minorHAnsi" w:hAnsiTheme="minorHAnsi"/>
          <w:b/>
          <w:bCs/>
          <w:spacing w:val="-4"/>
          <w:sz w:val="32"/>
          <w:szCs w:val="32"/>
        </w:rPr>
      </w:pPr>
      <w:r w:rsidRPr="00ED7577">
        <w:rPr>
          <w:rFonts w:asciiTheme="minorHAnsi" w:hAnsiTheme="minorHAnsi"/>
          <w:b/>
          <w:bCs/>
          <w:spacing w:val="-4"/>
          <w:sz w:val="32"/>
          <w:szCs w:val="32"/>
        </w:rPr>
        <w:t>č.</w:t>
      </w:r>
      <w:r w:rsidR="00ED7577" w:rsidRPr="00ED7577">
        <w:rPr>
          <w:rFonts w:asciiTheme="minorHAnsi" w:hAnsiTheme="minorHAnsi"/>
          <w:b/>
          <w:bCs/>
          <w:spacing w:val="-4"/>
          <w:sz w:val="32"/>
          <w:szCs w:val="32"/>
        </w:rPr>
        <w:t xml:space="preserve"> 180889</w:t>
      </w:r>
    </w:p>
    <w:p w:rsidR="006E0C5D" w:rsidRDefault="006E0C5D" w:rsidP="006E0C5D">
      <w:pPr>
        <w:shd w:val="clear" w:color="auto" w:fill="FFFFFF"/>
        <w:spacing w:line="276" w:lineRule="auto"/>
        <w:ind w:right="-23"/>
        <w:rPr>
          <w:rFonts w:asciiTheme="minorHAnsi" w:hAnsiTheme="minorHAnsi"/>
          <w:bCs/>
          <w:spacing w:val="-4"/>
          <w:sz w:val="22"/>
          <w:szCs w:val="22"/>
        </w:rPr>
      </w:pPr>
    </w:p>
    <w:p w:rsidR="006E0C5D" w:rsidRPr="00ED7577" w:rsidRDefault="006E0C5D" w:rsidP="006E0C5D">
      <w:pPr>
        <w:shd w:val="clear" w:color="auto" w:fill="FFFFFF"/>
        <w:spacing w:line="276" w:lineRule="auto"/>
        <w:ind w:right="-23"/>
        <w:jc w:val="center"/>
        <w:rPr>
          <w:rFonts w:asciiTheme="minorHAnsi" w:hAnsiTheme="minorHAnsi"/>
          <w:bCs/>
        </w:rPr>
      </w:pPr>
      <w:r w:rsidRPr="00ED7577">
        <w:rPr>
          <w:rFonts w:asciiTheme="minorHAnsi" w:hAnsiTheme="minorHAnsi"/>
          <w:bCs/>
          <w:spacing w:val="-4"/>
        </w:rPr>
        <w:t>uzavřená níže uvedeného dne, měsíce a roku</w:t>
      </w:r>
      <w:r w:rsidRPr="00ED7577">
        <w:rPr>
          <w:rFonts w:asciiTheme="minorHAnsi" w:hAnsiTheme="minorHAnsi"/>
          <w:bCs/>
        </w:rPr>
        <w:t xml:space="preserve"> v souladu s ustanoveními zákona č. 89/2012 Sb., občanský zákoník, ve znění pozdějších předpisů, mezi těmito smluvními stranami:</w:t>
      </w:r>
    </w:p>
    <w:p w:rsidR="006E0C5D" w:rsidRPr="00ED7577" w:rsidRDefault="006E0C5D" w:rsidP="006E0C5D">
      <w:pPr>
        <w:shd w:val="clear" w:color="auto" w:fill="FFFFFF"/>
        <w:spacing w:line="276" w:lineRule="auto"/>
        <w:ind w:right="-23"/>
        <w:jc w:val="both"/>
        <w:rPr>
          <w:rFonts w:asciiTheme="minorHAnsi" w:hAnsiTheme="minorHAnsi"/>
          <w:bCs/>
          <w:spacing w:val="-4"/>
        </w:rPr>
      </w:pPr>
    </w:p>
    <w:p w:rsidR="006E0C5D" w:rsidRPr="00ED7577" w:rsidRDefault="006E0C5D" w:rsidP="006E0C5D">
      <w:pPr>
        <w:shd w:val="clear" w:color="auto" w:fill="FFFFFF"/>
        <w:spacing w:line="276" w:lineRule="auto"/>
        <w:ind w:right="-23"/>
        <w:jc w:val="both"/>
        <w:rPr>
          <w:rFonts w:asciiTheme="minorHAnsi" w:hAnsiTheme="minorHAnsi"/>
          <w:bCs/>
          <w:spacing w:val="-4"/>
        </w:rPr>
      </w:pPr>
    </w:p>
    <w:p w:rsidR="006E0C5D" w:rsidRPr="00ED7577" w:rsidRDefault="006E0C5D" w:rsidP="006E0C5D">
      <w:pPr>
        <w:rPr>
          <w:rFonts w:asciiTheme="minorHAnsi" w:hAnsiTheme="minorHAnsi"/>
          <w:b/>
          <w:bCs/>
        </w:rPr>
      </w:pPr>
    </w:p>
    <w:p w:rsidR="006E0C5D" w:rsidRPr="00ED7577" w:rsidRDefault="006E0C5D" w:rsidP="006E0C5D">
      <w:pPr>
        <w:rPr>
          <w:rFonts w:asciiTheme="minorHAnsi" w:hAnsiTheme="minorHAnsi"/>
          <w:b/>
          <w:bCs/>
        </w:rPr>
      </w:pPr>
      <w:r w:rsidRPr="00ED7577">
        <w:rPr>
          <w:rFonts w:asciiTheme="minorHAnsi" w:hAnsiTheme="minorHAnsi"/>
          <w:b/>
          <w:bCs/>
        </w:rPr>
        <w:t>Národní muzeum</w:t>
      </w:r>
    </w:p>
    <w:p w:rsidR="006E0C5D" w:rsidRPr="00ED7577" w:rsidRDefault="006E0C5D" w:rsidP="006E0C5D">
      <w:pPr>
        <w:rPr>
          <w:rFonts w:asciiTheme="minorHAnsi" w:hAnsiTheme="minorHAnsi"/>
        </w:rPr>
      </w:pPr>
      <w:r w:rsidRPr="00ED7577">
        <w:rPr>
          <w:rFonts w:asciiTheme="minorHAnsi" w:hAnsiTheme="minorHAnsi"/>
        </w:rPr>
        <w:t>se sídlem Václavské náměstí 68, Praha 1,  PSČ: 115 79</w:t>
      </w:r>
    </w:p>
    <w:p w:rsidR="006E0C5D" w:rsidRPr="00ED7577" w:rsidRDefault="006E0C5D" w:rsidP="006E0C5D">
      <w:pPr>
        <w:autoSpaceDE w:val="0"/>
        <w:autoSpaceDN w:val="0"/>
        <w:jc w:val="both"/>
        <w:rPr>
          <w:rFonts w:asciiTheme="minorHAnsi" w:hAnsiTheme="minorHAnsi"/>
        </w:rPr>
      </w:pPr>
      <w:r w:rsidRPr="00ED7577">
        <w:rPr>
          <w:rFonts w:asciiTheme="minorHAnsi" w:hAnsiTheme="minorHAnsi"/>
        </w:rPr>
        <w:t xml:space="preserve">zastoupené: </w:t>
      </w:r>
      <w:r w:rsidRPr="00ED7577">
        <w:rPr>
          <w:rFonts w:asciiTheme="minorHAnsi" w:hAnsiTheme="minorHAnsi"/>
          <w:bCs/>
        </w:rPr>
        <w:t>PhDr. Michalem Lukešem, Ph.D.</w:t>
      </w:r>
    </w:p>
    <w:p w:rsidR="006E0C5D" w:rsidRPr="00ED7577" w:rsidRDefault="006E0C5D" w:rsidP="006E0C5D">
      <w:pPr>
        <w:rPr>
          <w:rFonts w:asciiTheme="minorHAnsi" w:hAnsiTheme="minorHAnsi"/>
        </w:rPr>
      </w:pPr>
      <w:r w:rsidRPr="00ED7577">
        <w:rPr>
          <w:rFonts w:asciiTheme="minorHAnsi" w:hAnsiTheme="minorHAnsi"/>
        </w:rPr>
        <w:t>IČ: 00023272</w:t>
      </w:r>
    </w:p>
    <w:p w:rsidR="006E0C5D" w:rsidRPr="00ED7577" w:rsidRDefault="006E0C5D" w:rsidP="006E0C5D">
      <w:pPr>
        <w:rPr>
          <w:rFonts w:asciiTheme="minorHAnsi" w:hAnsiTheme="minorHAnsi"/>
        </w:rPr>
      </w:pPr>
      <w:r w:rsidRPr="00ED7577">
        <w:rPr>
          <w:rFonts w:asciiTheme="minorHAnsi" w:hAnsiTheme="minorHAnsi"/>
        </w:rPr>
        <w:t>DIČ: CZ00023272</w:t>
      </w:r>
    </w:p>
    <w:p w:rsidR="006E0C5D" w:rsidRPr="00ED7577" w:rsidRDefault="006E0C5D" w:rsidP="006E0C5D">
      <w:pPr>
        <w:jc w:val="both"/>
        <w:rPr>
          <w:rStyle w:val="platne1"/>
          <w:rFonts w:asciiTheme="minorHAnsi" w:hAnsiTheme="minorHAnsi"/>
        </w:rPr>
      </w:pPr>
      <w:r w:rsidRPr="00ED7577">
        <w:rPr>
          <w:rFonts w:asciiTheme="minorHAnsi" w:hAnsiTheme="minorHAnsi"/>
        </w:rPr>
        <w:t xml:space="preserve">Příspěvková organizace nepodléhající zápisu do obchodního rejstříku, zřizovací listina MK ČR </w:t>
      </w:r>
      <w:proofErr w:type="gramStart"/>
      <w:r w:rsidRPr="00ED7577">
        <w:rPr>
          <w:rFonts w:asciiTheme="minorHAnsi" w:hAnsiTheme="minorHAnsi"/>
        </w:rPr>
        <w:t>č.j.</w:t>
      </w:r>
      <w:proofErr w:type="gramEnd"/>
      <w:r w:rsidRPr="00ED7577">
        <w:rPr>
          <w:rFonts w:asciiTheme="minorHAnsi" w:hAnsiTheme="minorHAnsi"/>
        </w:rPr>
        <w:t xml:space="preserve"> 17461/2000 ze dne 27.12.2000</w:t>
      </w:r>
    </w:p>
    <w:p w:rsidR="006E0C5D" w:rsidRPr="00ED7577" w:rsidRDefault="006E0C5D" w:rsidP="00ED7577">
      <w:pPr>
        <w:shd w:val="clear" w:color="auto" w:fill="FFFFFF"/>
        <w:spacing w:line="360" w:lineRule="auto"/>
        <w:jc w:val="both"/>
        <w:rPr>
          <w:rFonts w:asciiTheme="minorHAnsi" w:hAnsiTheme="minorHAnsi"/>
          <w:bCs/>
        </w:rPr>
      </w:pPr>
      <w:r w:rsidRPr="00ED7577">
        <w:rPr>
          <w:rFonts w:asciiTheme="minorHAnsi" w:hAnsiTheme="minorHAnsi"/>
          <w:bCs/>
        </w:rPr>
        <w:t>(dále jen „</w:t>
      </w:r>
      <w:r w:rsidRPr="00ED7577">
        <w:rPr>
          <w:rFonts w:asciiTheme="minorHAnsi" w:hAnsiTheme="minorHAnsi"/>
          <w:b/>
          <w:bCs/>
        </w:rPr>
        <w:t>objednatel</w:t>
      </w:r>
      <w:r w:rsidRPr="00ED7577">
        <w:rPr>
          <w:rFonts w:asciiTheme="minorHAnsi" w:hAnsiTheme="minorHAnsi"/>
          <w:bCs/>
        </w:rPr>
        <w:t>")</w:t>
      </w:r>
      <w:r w:rsidRPr="00ED7577">
        <w:rPr>
          <w:rFonts w:asciiTheme="minorHAnsi" w:hAnsiTheme="minorHAnsi"/>
          <w:bCs/>
          <w:spacing w:val="-4"/>
        </w:rPr>
        <w:t>na straně jedné</w:t>
      </w:r>
    </w:p>
    <w:p w:rsidR="006E0C5D" w:rsidRPr="00ED7577" w:rsidRDefault="006E0C5D" w:rsidP="006E0C5D">
      <w:pPr>
        <w:shd w:val="clear" w:color="auto" w:fill="FFFFFF"/>
        <w:spacing w:line="276" w:lineRule="auto"/>
        <w:ind w:right="-23"/>
        <w:jc w:val="both"/>
        <w:rPr>
          <w:rFonts w:asciiTheme="minorHAnsi" w:hAnsiTheme="minorHAnsi"/>
          <w:bCs/>
          <w:spacing w:val="-4"/>
        </w:rPr>
      </w:pPr>
      <w:r w:rsidRPr="00ED7577">
        <w:rPr>
          <w:rFonts w:asciiTheme="minorHAnsi" w:hAnsiTheme="minorHAnsi"/>
          <w:bCs/>
          <w:spacing w:val="-4"/>
        </w:rPr>
        <w:t>a</w:t>
      </w:r>
    </w:p>
    <w:p w:rsidR="006E0C5D" w:rsidRPr="00ED7577" w:rsidRDefault="006E0C5D" w:rsidP="006E0C5D">
      <w:pPr>
        <w:shd w:val="clear" w:color="auto" w:fill="FFFFFF"/>
        <w:ind w:right="-23"/>
        <w:rPr>
          <w:rFonts w:asciiTheme="minorHAnsi" w:hAnsiTheme="minorHAnsi"/>
          <w:b/>
          <w:bCs/>
          <w:spacing w:val="-4"/>
          <w:highlight w:val="yellow"/>
        </w:rPr>
      </w:pPr>
    </w:p>
    <w:p w:rsidR="00222E96" w:rsidRPr="00222E96" w:rsidRDefault="006E0C5D" w:rsidP="006E0C5D">
      <w:pPr>
        <w:shd w:val="clear" w:color="auto" w:fill="FFFFFF"/>
        <w:ind w:right="-23"/>
        <w:rPr>
          <w:rFonts w:asciiTheme="minorHAnsi" w:hAnsiTheme="minorHAnsi"/>
          <w:b/>
          <w:bCs/>
          <w:spacing w:val="-4"/>
        </w:rPr>
      </w:pPr>
      <w:r w:rsidRPr="00222E96">
        <w:rPr>
          <w:rFonts w:asciiTheme="minorHAnsi" w:hAnsiTheme="minorHAnsi"/>
          <w:b/>
          <w:bCs/>
          <w:spacing w:val="-4"/>
        </w:rPr>
        <w:t xml:space="preserve">Zhotovitel </w:t>
      </w:r>
      <w:r w:rsidR="00222E96" w:rsidRPr="00222E96">
        <w:rPr>
          <w:rFonts w:asciiTheme="minorHAnsi" w:hAnsiTheme="minorHAnsi"/>
          <w:b/>
          <w:bCs/>
          <w:spacing w:val="-4"/>
        </w:rPr>
        <w:t xml:space="preserve">Bláha </w:t>
      </w:r>
      <w:proofErr w:type="spellStart"/>
      <w:r w:rsidR="00222E96" w:rsidRPr="00222E96">
        <w:rPr>
          <w:rFonts w:asciiTheme="minorHAnsi" w:hAnsiTheme="minorHAnsi"/>
          <w:b/>
          <w:bCs/>
          <w:spacing w:val="-4"/>
        </w:rPr>
        <w:t>ús</w:t>
      </w:r>
      <w:proofErr w:type="spellEnd"/>
      <w:r w:rsidR="00222E96" w:rsidRPr="00222E96">
        <w:rPr>
          <w:rFonts w:asciiTheme="minorHAnsi" w:hAnsiTheme="minorHAnsi"/>
          <w:b/>
          <w:bCs/>
          <w:spacing w:val="-4"/>
        </w:rPr>
        <w:t>, s.ro.</w:t>
      </w:r>
    </w:p>
    <w:p w:rsidR="006E0C5D" w:rsidRPr="00222E96" w:rsidRDefault="006E0C5D" w:rsidP="006E0C5D">
      <w:pPr>
        <w:shd w:val="clear" w:color="auto" w:fill="FFFFFF"/>
        <w:ind w:right="-23"/>
        <w:rPr>
          <w:rFonts w:asciiTheme="minorHAnsi" w:hAnsiTheme="minorHAnsi"/>
        </w:rPr>
      </w:pPr>
      <w:r w:rsidRPr="00222E96">
        <w:rPr>
          <w:rFonts w:asciiTheme="minorHAnsi" w:hAnsiTheme="minorHAnsi"/>
        </w:rPr>
        <w:t xml:space="preserve">se sídlem: </w:t>
      </w:r>
      <w:r w:rsidR="00222E96" w:rsidRPr="00222E96">
        <w:rPr>
          <w:rFonts w:asciiTheme="minorHAnsi" w:hAnsiTheme="minorHAnsi"/>
        </w:rPr>
        <w:t xml:space="preserve">Vraný  </w:t>
      </w:r>
      <w:proofErr w:type="gramStart"/>
      <w:r w:rsidR="00222E96" w:rsidRPr="00222E96">
        <w:rPr>
          <w:rFonts w:asciiTheme="minorHAnsi" w:hAnsiTheme="minorHAnsi"/>
        </w:rPr>
        <w:t>č.p.</w:t>
      </w:r>
      <w:proofErr w:type="gramEnd"/>
      <w:r w:rsidR="00222E96" w:rsidRPr="00222E96">
        <w:rPr>
          <w:rFonts w:asciiTheme="minorHAnsi" w:hAnsiTheme="minorHAnsi"/>
        </w:rPr>
        <w:t xml:space="preserve"> 119, PSČ 273 73</w:t>
      </w:r>
    </w:p>
    <w:p w:rsidR="006E0C5D" w:rsidRPr="00222E96" w:rsidRDefault="006E0C5D" w:rsidP="006E0C5D">
      <w:pPr>
        <w:shd w:val="clear" w:color="auto" w:fill="FFFFFF"/>
        <w:ind w:right="-23"/>
        <w:jc w:val="both"/>
        <w:rPr>
          <w:rFonts w:asciiTheme="minorHAnsi" w:hAnsiTheme="minorHAnsi"/>
          <w:bCs/>
          <w:spacing w:val="-4"/>
        </w:rPr>
      </w:pPr>
      <w:r w:rsidRPr="00222E96">
        <w:rPr>
          <w:rFonts w:asciiTheme="minorHAnsi" w:hAnsiTheme="minorHAnsi"/>
          <w:bCs/>
          <w:spacing w:val="-4"/>
        </w:rPr>
        <w:t xml:space="preserve">zastoupený: </w:t>
      </w:r>
      <w:r w:rsidR="00222E96" w:rsidRPr="00222E96">
        <w:rPr>
          <w:rFonts w:asciiTheme="minorHAnsi" w:hAnsiTheme="minorHAnsi"/>
          <w:bCs/>
          <w:spacing w:val="-4"/>
        </w:rPr>
        <w:t>Ing. Zdeněk Bláha, jednatel</w:t>
      </w:r>
    </w:p>
    <w:p w:rsidR="006E0C5D" w:rsidRPr="00222E96" w:rsidRDefault="006E0C5D" w:rsidP="006E0C5D">
      <w:pPr>
        <w:shd w:val="clear" w:color="auto" w:fill="FFFFFF"/>
        <w:ind w:right="-23"/>
        <w:jc w:val="both"/>
        <w:rPr>
          <w:rFonts w:asciiTheme="minorHAnsi" w:hAnsiTheme="minorHAnsi"/>
          <w:bCs/>
          <w:spacing w:val="-4"/>
        </w:rPr>
      </w:pPr>
      <w:r w:rsidRPr="00222E96">
        <w:rPr>
          <w:rFonts w:asciiTheme="minorHAnsi" w:hAnsiTheme="minorHAnsi"/>
          <w:bCs/>
          <w:spacing w:val="-4"/>
        </w:rPr>
        <w:t xml:space="preserve">IČ: </w:t>
      </w:r>
      <w:r w:rsidR="00222E96" w:rsidRPr="00222E96">
        <w:rPr>
          <w:rFonts w:asciiTheme="minorHAnsi" w:hAnsiTheme="minorHAnsi"/>
          <w:bCs/>
          <w:spacing w:val="-4"/>
        </w:rPr>
        <w:t>27940195</w:t>
      </w:r>
    </w:p>
    <w:p w:rsidR="006E0C5D" w:rsidRPr="00222E96" w:rsidRDefault="006E0C5D" w:rsidP="006E0C5D">
      <w:pPr>
        <w:shd w:val="clear" w:color="auto" w:fill="FFFFFF"/>
        <w:ind w:right="-23"/>
        <w:jc w:val="both"/>
        <w:rPr>
          <w:rFonts w:asciiTheme="minorHAnsi" w:hAnsiTheme="minorHAnsi"/>
          <w:bCs/>
          <w:spacing w:val="-4"/>
        </w:rPr>
      </w:pPr>
      <w:r w:rsidRPr="00222E96">
        <w:rPr>
          <w:rFonts w:asciiTheme="minorHAnsi" w:hAnsiTheme="minorHAnsi"/>
          <w:bCs/>
          <w:spacing w:val="-4"/>
        </w:rPr>
        <w:t xml:space="preserve">DIČ: </w:t>
      </w:r>
      <w:r w:rsidR="00222E96" w:rsidRPr="00222E96">
        <w:rPr>
          <w:rFonts w:asciiTheme="minorHAnsi" w:hAnsiTheme="minorHAnsi"/>
          <w:bCs/>
          <w:spacing w:val="-4"/>
        </w:rPr>
        <w:t>CZ27940195</w:t>
      </w:r>
    </w:p>
    <w:p w:rsidR="006E0C5D" w:rsidRPr="00222E96" w:rsidRDefault="006E0C5D" w:rsidP="00707695">
      <w:pPr>
        <w:shd w:val="clear" w:color="auto" w:fill="FFFFFF" w:themeFill="background1"/>
        <w:ind w:right="-23"/>
        <w:jc w:val="both"/>
        <w:rPr>
          <w:rFonts w:asciiTheme="minorHAnsi" w:hAnsiTheme="minorHAnsi"/>
          <w:bCs/>
          <w:spacing w:val="-4"/>
        </w:rPr>
      </w:pPr>
      <w:r w:rsidRPr="00707695">
        <w:rPr>
          <w:rFonts w:asciiTheme="minorHAnsi" w:hAnsiTheme="minorHAnsi"/>
          <w:bCs/>
          <w:spacing w:val="-4"/>
        </w:rPr>
        <w:t>bankovní spojení:</w:t>
      </w:r>
      <w:r w:rsidR="006F4799">
        <w:rPr>
          <w:rFonts w:asciiTheme="minorHAnsi" w:hAnsiTheme="minorHAnsi"/>
          <w:bCs/>
          <w:spacing w:val="-4"/>
        </w:rPr>
        <w:t xml:space="preserve"> XXXXXXXXXXXXXXXXXXXXXXXXXXXXXXXXXXX</w:t>
      </w:r>
      <w:r w:rsidRPr="00222E96">
        <w:rPr>
          <w:rFonts w:asciiTheme="minorHAnsi" w:hAnsiTheme="minorHAnsi"/>
          <w:bCs/>
          <w:spacing w:val="-4"/>
        </w:rPr>
        <w:t xml:space="preserve"> </w:t>
      </w:r>
    </w:p>
    <w:p w:rsidR="006E0C5D" w:rsidRPr="00ED7577" w:rsidRDefault="00475CC1" w:rsidP="006E0C5D">
      <w:pPr>
        <w:shd w:val="clear" w:color="auto" w:fill="FFFFFF"/>
        <w:ind w:right="-23"/>
        <w:jc w:val="both"/>
        <w:rPr>
          <w:rFonts w:asciiTheme="minorHAnsi" w:hAnsiTheme="minorHAnsi"/>
          <w:bCs/>
          <w:spacing w:val="-4"/>
        </w:rPr>
      </w:pPr>
      <w:r w:rsidRPr="00222E96">
        <w:rPr>
          <w:rFonts w:asciiTheme="minorHAnsi" w:hAnsiTheme="minorHAnsi"/>
          <w:bCs/>
          <w:spacing w:val="-4"/>
        </w:rPr>
        <w:t>z</w:t>
      </w:r>
      <w:r w:rsidR="006E0C5D" w:rsidRPr="00222E96">
        <w:rPr>
          <w:rFonts w:asciiTheme="minorHAnsi" w:hAnsiTheme="minorHAnsi"/>
          <w:bCs/>
          <w:spacing w:val="-4"/>
        </w:rPr>
        <w:t>apsána v obchodním rejstříku vedeném:</w:t>
      </w:r>
      <w:r w:rsidR="00222E96" w:rsidRPr="00222E96">
        <w:rPr>
          <w:rFonts w:asciiTheme="minorHAnsi" w:hAnsiTheme="minorHAnsi"/>
          <w:bCs/>
          <w:spacing w:val="-4"/>
        </w:rPr>
        <w:t xml:space="preserve"> pod</w:t>
      </w:r>
      <w:r w:rsidR="00222E96">
        <w:rPr>
          <w:rFonts w:asciiTheme="minorHAnsi" w:hAnsiTheme="minorHAnsi"/>
          <w:bCs/>
          <w:spacing w:val="-4"/>
        </w:rPr>
        <w:t xml:space="preserve"> spis. </w:t>
      </w:r>
      <w:proofErr w:type="gramStart"/>
      <w:r w:rsidR="00222E96">
        <w:rPr>
          <w:rFonts w:asciiTheme="minorHAnsi" w:hAnsiTheme="minorHAnsi"/>
          <w:bCs/>
          <w:spacing w:val="-4"/>
        </w:rPr>
        <w:t>zn.</w:t>
      </w:r>
      <w:proofErr w:type="gramEnd"/>
      <w:r w:rsidR="00222E96">
        <w:rPr>
          <w:rFonts w:asciiTheme="minorHAnsi" w:hAnsiTheme="minorHAnsi"/>
          <w:bCs/>
          <w:spacing w:val="-4"/>
        </w:rPr>
        <w:t xml:space="preserve"> C128074 v Městského soudu v Praze</w:t>
      </w:r>
    </w:p>
    <w:p w:rsidR="006E0C5D" w:rsidRPr="00ED7577" w:rsidRDefault="006E0C5D" w:rsidP="006E0C5D">
      <w:pPr>
        <w:shd w:val="clear" w:color="auto" w:fill="FFFFFF"/>
        <w:spacing w:line="360" w:lineRule="auto"/>
        <w:ind w:right="-23"/>
        <w:jc w:val="both"/>
        <w:rPr>
          <w:rFonts w:asciiTheme="minorHAnsi" w:hAnsiTheme="minorHAnsi"/>
          <w:bCs/>
          <w:spacing w:val="-4"/>
        </w:rPr>
      </w:pPr>
      <w:r w:rsidRPr="00ED7577">
        <w:rPr>
          <w:rFonts w:asciiTheme="minorHAnsi" w:hAnsiTheme="minorHAnsi"/>
          <w:bCs/>
          <w:spacing w:val="-4"/>
        </w:rPr>
        <w:t>(dále je</w:t>
      </w:r>
      <w:r w:rsidRPr="00ED7577">
        <w:rPr>
          <w:rFonts w:asciiTheme="minorHAnsi" w:hAnsiTheme="minorHAnsi"/>
          <w:b/>
          <w:bCs/>
          <w:spacing w:val="-4"/>
        </w:rPr>
        <w:t xml:space="preserve"> „zhotovitel “</w:t>
      </w:r>
      <w:r w:rsidRPr="00ED7577">
        <w:rPr>
          <w:rFonts w:asciiTheme="minorHAnsi" w:hAnsiTheme="minorHAnsi"/>
          <w:bCs/>
          <w:spacing w:val="-4"/>
        </w:rPr>
        <w:t>)</w:t>
      </w:r>
      <w:r w:rsidRPr="00ED7577">
        <w:rPr>
          <w:rFonts w:asciiTheme="minorHAnsi" w:hAnsiTheme="minorHAnsi"/>
          <w:bCs/>
        </w:rPr>
        <w:t>na straně druhé</w:t>
      </w:r>
    </w:p>
    <w:p w:rsidR="006E0C5D" w:rsidRPr="00ED7577" w:rsidRDefault="006E0C5D" w:rsidP="006E0C5D">
      <w:pPr>
        <w:shd w:val="clear" w:color="auto" w:fill="FFFFFF"/>
        <w:spacing w:line="360" w:lineRule="auto"/>
        <w:jc w:val="both"/>
        <w:rPr>
          <w:rFonts w:asciiTheme="minorHAnsi" w:hAnsiTheme="minorHAnsi"/>
          <w:bCs/>
        </w:rPr>
      </w:pPr>
    </w:p>
    <w:p w:rsidR="006E0C5D" w:rsidRPr="00ED7577" w:rsidRDefault="006E0C5D" w:rsidP="006E0C5D">
      <w:pPr>
        <w:rPr>
          <w:rFonts w:asciiTheme="minorHAnsi" w:hAnsiTheme="minorHAnsi"/>
        </w:rPr>
      </w:pPr>
    </w:p>
    <w:p w:rsidR="006E0C5D" w:rsidRPr="00ED7577" w:rsidRDefault="006E0C5D" w:rsidP="00ED7577">
      <w:pPr>
        <w:spacing w:line="240" w:lineRule="atLeast"/>
        <w:jc w:val="center"/>
        <w:rPr>
          <w:rFonts w:asciiTheme="minorHAnsi" w:hAnsiTheme="minorHAnsi"/>
          <w:b/>
        </w:rPr>
      </w:pPr>
      <w:r w:rsidRPr="00ED7577">
        <w:rPr>
          <w:rFonts w:asciiTheme="minorHAnsi" w:hAnsiTheme="minorHAnsi"/>
          <w:b/>
        </w:rPr>
        <w:t>Smluvní strany</w:t>
      </w:r>
    </w:p>
    <w:p w:rsidR="006E0C5D" w:rsidRPr="00ED7577" w:rsidRDefault="006E0C5D" w:rsidP="006E0C5D">
      <w:pPr>
        <w:numPr>
          <w:ilvl w:val="0"/>
          <w:numId w:val="5"/>
        </w:numPr>
        <w:spacing w:line="240" w:lineRule="atLeast"/>
        <w:jc w:val="both"/>
        <w:rPr>
          <w:rFonts w:asciiTheme="minorHAnsi" w:hAnsiTheme="minorHAnsi"/>
        </w:rPr>
      </w:pPr>
      <w:r w:rsidRPr="00ED7577">
        <w:rPr>
          <w:rFonts w:asciiTheme="minorHAnsi" w:hAnsiTheme="minorHAnsi"/>
        </w:rPr>
        <w:t>prohlašují, že jsou subjekty oprávněnými podle příslušných právních předpisů provozovat činnosti, které jsou předmětem této smlouvy a prohlašují dále, že jsou plně způsobilé a oprávněné tuto smlouvu uzavřít, a že jim není známa žádná překážka bránící v jejím podepsání.</w:t>
      </w:r>
    </w:p>
    <w:p w:rsidR="006E0C5D" w:rsidRPr="00ED7577" w:rsidRDefault="006E0C5D" w:rsidP="006E0C5D">
      <w:pPr>
        <w:numPr>
          <w:ilvl w:val="0"/>
          <w:numId w:val="5"/>
        </w:numPr>
        <w:spacing w:line="240" w:lineRule="atLeast"/>
        <w:jc w:val="both"/>
        <w:rPr>
          <w:rFonts w:asciiTheme="minorHAnsi" w:hAnsiTheme="minorHAnsi"/>
        </w:rPr>
      </w:pPr>
      <w:r w:rsidRPr="00ED7577">
        <w:rPr>
          <w:rFonts w:asciiTheme="minorHAnsi" w:hAnsiTheme="minorHAnsi"/>
        </w:rPr>
        <w:t>uzavírají</w:t>
      </w:r>
      <w:r w:rsidRPr="00ED7577">
        <w:rPr>
          <w:rFonts w:asciiTheme="minorHAnsi" w:hAnsiTheme="minorHAnsi"/>
          <w:bCs/>
        </w:rPr>
        <w:t xml:space="preserve"> na základě výběrového řízení </w:t>
      </w:r>
      <w:r w:rsidRPr="00235BA2">
        <w:rPr>
          <w:rFonts w:asciiTheme="minorHAnsi" w:hAnsiTheme="minorHAnsi"/>
          <w:bCs/>
        </w:rPr>
        <w:t xml:space="preserve">č. </w:t>
      </w:r>
      <w:r w:rsidR="00235BA2" w:rsidRPr="00235BA2">
        <w:rPr>
          <w:rFonts w:asciiTheme="minorHAnsi" w:hAnsiTheme="minorHAnsi"/>
          <w:bCs/>
        </w:rPr>
        <w:t>VZ 180173</w:t>
      </w:r>
      <w:r w:rsidR="00235BA2">
        <w:rPr>
          <w:rFonts w:asciiTheme="minorHAnsi" w:hAnsiTheme="minorHAnsi"/>
          <w:bCs/>
        </w:rPr>
        <w:t xml:space="preserve"> </w:t>
      </w:r>
      <w:r w:rsidRPr="00ED7577">
        <w:rPr>
          <w:rFonts w:asciiTheme="minorHAnsi" w:hAnsiTheme="minorHAnsi"/>
        </w:rPr>
        <w:t>tuto smlouvu o dílo, kterou se zhotovitel zavazuje k řádnému a včasnému provedení díla v rozsahu vymezeném předmětem smlouvy a objednatel se zavazuje za řádně a včas dodané dílo zaplatit sjednanou cenu podle podmínek obsažených v následujících ustanoveních této smlouvy.</w:t>
      </w:r>
    </w:p>
    <w:p w:rsidR="006E0C5D" w:rsidRPr="00ED7577" w:rsidRDefault="006E0C5D" w:rsidP="006E0C5D">
      <w:pPr>
        <w:jc w:val="both"/>
        <w:rPr>
          <w:rFonts w:asciiTheme="minorHAnsi" w:hAnsiTheme="minorHAnsi"/>
        </w:rPr>
      </w:pPr>
    </w:p>
    <w:p w:rsidR="006E0C5D" w:rsidRPr="00ED7577" w:rsidRDefault="006E0C5D" w:rsidP="006E0C5D">
      <w:pPr>
        <w:jc w:val="center"/>
        <w:rPr>
          <w:rFonts w:asciiTheme="minorHAnsi" w:hAnsiTheme="minorHAnsi"/>
        </w:rPr>
      </w:pPr>
    </w:p>
    <w:p w:rsidR="006E0C5D" w:rsidRPr="00ED7577" w:rsidRDefault="006E0C5D" w:rsidP="00ED7577">
      <w:pPr>
        <w:jc w:val="center"/>
        <w:rPr>
          <w:rFonts w:asciiTheme="minorHAnsi" w:hAnsiTheme="minorHAnsi"/>
          <w:b/>
        </w:rPr>
      </w:pPr>
      <w:proofErr w:type="gramStart"/>
      <w:r w:rsidRPr="00ED7577">
        <w:rPr>
          <w:rFonts w:asciiTheme="minorHAnsi" w:hAnsiTheme="minorHAnsi"/>
          <w:b/>
        </w:rPr>
        <w:t>Čl. I.  Předmět</w:t>
      </w:r>
      <w:proofErr w:type="gramEnd"/>
      <w:r w:rsidRPr="00ED7577">
        <w:rPr>
          <w:rFonts w:asciiTheme="minorHAnsi" w:hAnsiTheme="minorHAnsi"/>
          <w:b/>
        </w:rPr>
        <w:t xml:space="preserve"> plnění</w:t>
      </w:r>
    </w:p>
    <w:p w:rsidR="006E0C5D" w:rsidRPr="00ED7577" w:rsidRDefault="006E0C5D" w:rsidP="006E0C5D">
      <w:pPr>
        <w:pStyle w:val="Odstavecseseznamem"/>
        <w:numPr>
          <w:ilvl w:val="0"/>
          <w:numId w:val="7"/>
        </w:numPr>
        <w:jc w:val="both"/>
        <w:rPr>
          <w:rFonts w:asciiTheme="minorHAnsi" w:hAnsiTheme="minorHAnsi"/>
        </w:rPr>
      </w:pPr>
      <w:r w:rsidRPr="00ED7577">
        <w:rPr>
          <w:rFonts w:asciiTheme="minorHAnsi" w:hAnsiTheme="minorHAnsi"/>
        </w:rPr>
        <w:t>Předmětem díla ze strany Zhotovitele je výroba, dodávka a montáž kovových polic do regálů knihovního depozitáře</w:t>
      </w:r>
      <w:r w:rsidR="00C16894" w:rsidRPr="00ED7577">
        <w:rPr>
          <w:rFonts w:asciiTheme="minorHAnsi" w:hAnsiTheme="minorHAnsi"/>
        </w:rPr>
        <w:t xml:space="preserve"> (dále jen dílo).</w:t>
      </w:r>
    </w:p>
    <w:p w:rsidR="00ED7577" w:rsidRPr="00ED7577" w:rsidRDefault="006E0C5D" w:rsidP="006E0C5D">
      <w:pPr>
        <w:pStyle w:val="Odstavecseseznamem"/>
        <w:numPr>
          <w:ilvl w:val="0"/>
          <w:numId w:val="7"/>
        </w:numPr>
        <w:jc w:val="both"/>
        <w:rPr>
          <w:rFonts w:asciiTheme="minorHAnsi" w:hAnsiTheme="minorHAnsi"/>
          <w:bCs/>
          <w:spacing w:val="-4"/>
        </w:rPr>
      </w:pPr>
      <w:r w:rsidRPr="00ED7577">
        <w:rPr>
          <w:rFonts w:asciiTheme="minorHAnsi" w:hAnsiTheme="minorHAnsi"/>
          <w:bCs/>
          <w:spacing w:val="-4"/>
        </w:rPr>
        <w:t>Zhotovitel se zavazuje dodat Dílo Objednateli řádně, včas, ve sjednané kvalitě, v rozsahu a za podmínek uvedených v této smlouvě, nabídce a zadávací dokumentaci.</w:t>
      </w:r>
    </w:p>
    <w:p w:rsidR="00ED7577" w:rsidRPr="00ED7577" w:rsidRDefault="006E0C5D" w:rsidP="006E0C5D">
      <w:pPr>
        <w:pStyle w:val="Odstavecseseznamem"/>
        <w:numPr>
          <w:ilvl w:val="0"/>
          <w:numId w:val="7"/>
        </w:numPr>
        <w:jc w:val="both"/>
        <w:rPr>
          <w:rFonts w:asciiTheme="minorHAnsi" w:hAnsiTheme="minorHAnsi"/>
          <w:bCs/>
          <w:spacing w:val="-4"/>
        </w:rPr>
      </w:pPr>
      <w:r w:rsidRPr="00ED7577">
        <w:rPr>
          <w:rFonts w:asciiTheme="minorHAnsi" w:hAnsiTheme="minorHAnsi"/>
        </w:rPr>
        <w:lastRenderedPageBreak/>
        <w:t xml:space="preserve">Specifikace díla, které bude Zhotovitelem na základě této smlouvy </w:t>
      </w:r>
      <w:r w:rsidR="00C16894" w:rsidRPr="00ED7577">
        <w:rPr>
          <w:rFonts w:asciiTheme="minorHAnsi" w:hAnsiTheme="minorHAnsi"/>
        </w:rPr>
        <w:t>dodá</w:t>
      </w:r>
      <w:r w:rsidRPr="00ED7577">
        <w:rPr>
          <w:rFonts w:asciiTheme="minorHAnsi" w:hAnsiTheme="minorHAnsi"/>
        </w:rPr>
        <w:t>no Objedna</w:t>
      </w:r>
      <w:r w:rsidR="00C16894" w:rsidRPr="00ED7577">
        <w:rPr>
          <w:rFonts w:asciiTheme="minorHAnsi" w:hAnsiTheme="minorHAnsi"/>
        </w:rPr>
        <w:t>teli, je uvedena v Příloze č. 1 této smlouvy.</w:t>
      </w:r>
    </w:p>
    <w:p w:rsidR="006E0C5D" w:rsidRPr="00ED7577" w:rsidRDefault="006E0C5D" w:rsidP="006E0C5D">
      <w:pPr>
        <w:pStyle w:val="Odstavecseseznamem"/>
        <w:numPr>
          <w:ilvl w:val="0"/>
          <w:numId w:val="7"/>
        </w:numPr>
        <w:jc w:val="both"/>
        <w:rPr>
          <w:rFonts w:asciiTheme="minorHAnsi" w:hAnsiTheme="minorHAnsi"/>
          <w:bCs/>
          <w:spacing w:val="-4"/>
        </w:rPr>
      </w:pPr>
      <w:r w:rsidRPr="00ED7577">
        <w:rPr>
          <w:rFonts w:asciiTheme="minorHAnsi" w:hAnsiTheme="minorHAnsi"/>
        </w:rPr>
        <w:t>Mí</w:t>
      </w:r>
      <w:r w:rsidR="00ED7577" w:rsidRPr="00ED7577">
        <w:rPr>
          <w:rFonts w:asciiTheme="minorHAnsi" w:hAnsiTheme="minorHAnsi"/>
        </w:rPr>
        <w:t>sto plnění</w:t>
      </w:r>
      <w:r w:rsidRPr="00ED7577">
        <w:rPr>
          <w:rFonts w:asciiTheme="minorHAnsi" w:hAnsiTheme="minorHAnsi"/>
        </w:rPr>
        <w:t>:</w:t>
      </w:r>
    </w:p>
    <w:p w:rsidR="006E0C5D" w:rsidRPr="00ED7577" w:rsidRDefault="005A00FB" w:rsidP="006E0C5D">
      <w:pPr>
        <w:pStyle w:val="Odstavecseseznamem"/>
        <w:numPr>
          <w:ilvl w:val="0"/>
          <w:numId w:val="4"/>
        </w:numPr>
        <w:jc w:val="both"/>
        <w:rPr>
          <w:rFonts w:asciiTheme="minorHAnsi" w:hAnsiTheme="minorHAnsi"/>
        </w:rPr>
      </w:pPr>
      <w:r w:rsidRPr="00ED7577">
        <w:rPr>
          <w:rFonts w:asciiTheme="minorHAnsi" w:hAnsiTheme="minorHAnsi"/>
        </w:rPr>
        <w:t>Depozitář KNM Terezín II,</w:t>
      </w:r>
      <w:r w:rsidR="006E0C5D" w:rsidRPr="00ED7577">
        <w:rPr>
          <w:rFonts w:asciiTheme="minorHAnsi" w:hAnsiTheme="minorHAnsi"/>
        </w:rPr>
        <w:t xml:space="preserve"> </w:t>
      </w:r>
      <w:r w:rsidR="00ED7577" w:rsidRPr="00ED7577">
        <w:rPr>
          <w:rFonts w:asciiTheme="minorHAnsi" w:hAnsiTheme="minorHAnsi"/>
        </w:rPr>
        <w:t>Prokopa Holého 78.</w:t>
      </w:r>
    </w:p>
    <w:p w:rsidR="00ED7577" w:rsidRDefault="00ED7577" w:rsidP="00905C30">
      <w:pPr>
        <w:jc w:val="center"/>
        <w:rPr>
          <w:rFonts w:asciiTheme="minorHAnsi" w:hAnsiTheme="minorHAnsi"/>
          <w:b/>
        </w:rPr>
      </w:pPr>
    </w:p>
    <w:p w:rsidR="00ED7577" w:rsidRDefault="00ED7577" w:rsidP="00905C30">
      <w:pPr>
        <w:jc w:val="center"/>
        <w:rPr>
          <w:rFonts w:asciiTheme="minorHAnsi" w:hAnsiTheme="minorHAnsi"/>
          <w:b/>
        </w:rPr>
      </w:pPr>
    </w:p>
    <w:p w:rsidR="006E0C5D" w:rsidRPr="00ED7577" w:rsidRDefault="006E0C5D" w:rsidP="00905C30">
      <w:pPr>
        <w:jc w:val="center"/>
        <w:rPr>
          <w:rFonts w:asciiTheme="minorHAnsi" w:hAnsiTheme="minorHAnsi"/>
          <w:b/>
        </w:rPr>
      </w:pPr>
      <w:r w:rsidRPr="00ED7577">
        <w:rPr>
          <w:rFonts w:asciiTheme="minorHAnsi" w:hAnsiTheme="minorHAnsi"/>
          <w:b/>
        </w:rPr>
        <w:t>Čl. II.</w:t>
      </w:r>
      <w:r w:rsidR="00C16894" w:rsidRPr="00ED7577">
        <w:rPr>
          <w:rFonts w:asciiTheme="minorHAnsi" w:hAnsiTheme="minorHAnsi"/>
          <w:b/>
        </w:rPr>
        <w:t xml:space="preserve"> </w:t>
      </w:r>
      <w:r w:rsidRPr="00ED7577">
        <w:rPr>
          <w:rFonts w:asciiTheme="minorHAnsi" w:hAnsiTheme="minorHAnsi"/>
          <w:b/>
        </w:rPr>
        <w:t>Cena a platební podmínky</w:t>
      </w:r>
    </w:p>
    <w:p w:rsidR="006E0C5D" w:rsidRPr="00ED7577" w:rsidRDefault="006E0C5D" w:rsidP="00C16894">
      <w:pPr>
        <w:pStyle w:val="Odstavecseseznamem"/>
        <w:numPr>
          <w:ilvl w:val="1"/>
          <w:numId w:val="1"/>
        </w:numPr>
        <w:jc w:val="both"/>
        <w:rPr>
          <w:rFonts w:asciiTheme="minorHAnsi" w:hAnsiTheme="minorHAnsi"/>
        </w:rPr>
      </w:pPr>
      <w:r w:rsidRPr="00ED7577">
        <w:rPr>
          <w:rFonts w:asciiTheme="minorHAnsi" w:hAnsiTheme="minorHAnsi"/>
        </w:rPr>
        <w:t>Objedn</w:t>
      </w:r>
      <w:r w:rsidR="00C16894" w:rsidRPr="00ED7577">
        <w:rPr>
          <w:rFonts w:asciiTheme="minorHAnsi" w:hAnsiTheme="minorHAnsi"/>
        </w:rPr>
        <w:t xml:space="preserve">atel se za podmínek uvedených v této </w:t>
      </w:r>
      <w:r w:rsidRPr="00ED7577">
        <w:rPr>
          <w:rFonts w:asciiTheme="minorHAnsi" w:hAnsiTheme="minorHAnsi"/>
        </w:rPr>
        <w:t xml:space="preserve">smlouvě a jejích přílohách zavazuje zaplatit Zhotoviteli za poskytnuté plnění celkovou cenu ve výši </w:t>
      </w:r>
      <w:r w:rsidR="00235BA2" w:rsidRPr="00235BA2">
        <w:rPr>
          <w:rFonts w:asciiTheme="minorHAnsi" w:hAnsiTheme="minorHAnsi"/>
        </w:rPr>
        <w:t xml:space="preserve">321.975,- Kč </w:t>
      </w:r>
      <w:r w:rsidRPr="00235BA2">
        <w:rPr>
          <w:rFonts w:asciiTheme="minorHAnsi" w:hAnsiTheme="minorHAnsi"/>
        </w:rPr>
        <w:t>bez</w:t>
      </w:r>
      <w:r w:rsidRPr="00ED7577">
        <w:rPr>
          <w:rFonts w:asciiTheme="minorHAnsi" w:hAnsiTheme="minorHAnsi"/>
        </w:rPr>
        <w:t xml:space="preserve"> DPH. Tato cena je cenou za celý předmět plnění dle smlouvy</w:t>
      </w:r>
      <w:r w:rsidR="005A00FB" w:rsidRPr="00ED7577">
        <w:rPr>
          <w:rFonts w:asciiTheme="minorHAnsi" w:hAnsiTheme="minorHAnsi"/>
        </w:rPr>
        <w:t xml:space="preserve"> a je,</w:t>
      </w:r>
      <w:r w:rsidR="00C16894" w:rsidRPr="00ED7577">
        <w:rPr>
          <w:rFonts w:asciiTheme="minorHAnsi" w:hAnsiTheme="minorHAnsi"/>
        </w:rPr>
        <w:t xml:space="preserve"> jakož i jednotkové ceny, </w:t>
      </w:r>
      <w:r w:rsidRPr="00ED7577">
        <w:rPr>
          <w:rFonts w:asciiTheme="minorHAnsi" w:hAnsiTheme="minorHAnsi"/>
        </w:rPr>
        <w:t xml:space="preserve">cenou nejvýše přípustnou a nepřekročitelnou, přičemž nemusí být v celém rozsahu vyčerpána. Konkrétní cena uhrazená Objednatelem Zhotoviteli bude vycházet z množství Objednatelem skutečně objednaných a Zhotovitelem dodaných </w:t>
      </w:r>
      <w:r w:rsidR="00C16894" w:rsidRPr="00ED7577">
        <w:rPr>
          <w:rFonts w:asciiTheme="minorHAnsi" w:hAnsiTheme="minorHAnsi"/>
        </w:rPr>
        <w:t xml:space="preserve">polic </w:t>
      </w:r>
      <w:r w:rsidRPr="00ED7577">
        <w:rPr>
          <w:rFonts w:asciiTheme="minorHAnsi" w:hAnsiTheme="minorHAnsi"/>
        </w:rPr>
        <w:t>a z jednotkových cen stanovených pro dodání jednotlivých druhů</w:t>
      </w:r>
      <w:r w:rsidR="00C16894" w:rsidRPr="00ED7577">
        <w:rPr>
          <w:rFonts w:asciiTheme="minorHAnsi" w:hAnsiTheme="minorHAnsi"/>
        </w:rPr>
        <w:t xml:space="preserve"> polic</w:t>
      </w:r>
      <w:r w:rsidRPr="00ED7577">
        <w:rPr>
          <w:rFonts w:asciiTheme="minorHAnsi" w:hAnsiTheme="minorHAnsi"/>
        </w:rPr>
        <w:t>.</w:t>
      </w:r>
    </w:p>
    <w:p w:rsidR="006E0C5D" w:rsidRPr="00ED7577" w:rsidRDefault="006E0C5D" w:rsidP="006E0C5D">
      <w:pPr>
        <w:pStyle w:val="Odstavecseseznamem"/>
        <w:numPr>
          <w:ilvl w:val="1"/>
          <w:numId w:val="1"/>
        </w:numPr>
        <w:jc w:val="both"/>
        <w:rPr>
          <w:rFonts w:asciiTheme="minorHAnsi" w:hAnsiTheme="minorHAnsi"/>
        </w:rPr>
      </w:pPr>
      <w:r w:rsidRPr="00ED7577">
        <w:rPr>
          <w:rFonts w:asciiTheme="minorHAnsi" w:hAnsiTheme="minorHAnsi"/>
        </w:rPr>
        <w:t>Jednotková cena za dodání jednotlivých produktů a poskytnutí služeb souvisejících s jejich dodáním je specifikován</w:t>
      </w:r>
      <w:r w:rsidR="00C16894" w:rsidRPr="00ED7577">
        <w:rPr>
          <w:rFonts w:asciiTheme="minorHAnsi" w:hAnsiTheme="minorHAnsi"/>
        </w:rPr>
        <w:t xml:space="preserve"> v Příloze č. 2</w:t>
      </w:r>
      <w:r w:rsidRPr="00ED7577">
        <w:rPr>
          <w:rFonts w:asciiTheme="minorHAnsi" w:hAnsiTheme="minorHAnsi"/>
        </w:rPr>
        <w:t xml:space="preserve">. </w:t>
      </w:r>
    </w:p>
    <w:p w:rsidR="006E0C5D" w:rsidRPr="00ED7577" w:rsidRDefault="00C16894" w:rsidP="006E0C5D">
      <w:pPr>
        <w:pStyle w:val="Odstavecseseznamem"/>
        <w:numPr>
          <w:ilvl w:val="1"/>
          <w:numId w:val="1"/>
        </w:numPr>
        <w:jc w:val="both"/>
        <w:rPr>
          <w:rFonts w:asciiTheme="minorHAnsi" w:hAnsiTheme="minorHAnsi"/>
        </w:rPr>
      </w:pPr>
      <w:r w:rsidRPr="00ED7577">
        <w:rPr>
          <w:rFonts w:asciiTheme="minorHAnsi" w:hAnsiTheme="minorHAnsi"/>
        </w:rPr>
        <w:t>Sjednaná cena</w:t>
      </w:r>
      <w:r w:rsidR="006E0C5D" w:rsidRPr="00ED7577">
        <w:rPr>
          <w:rFonts w:asciiTheme="minorHAnsi" w:hAnsiTheme="minorHAnsi"/>
        </w:rPr>
        <w:t xml:space="preserve"> ob</w:t>
      </w:r>
      <w:r w:rsidRPr="00ED7577">
        <w:rPr>
          <w:rFonts w:asciiTheme="minorHAnsi" w:hAnsiTheme="minorHAnsi"/>
        </w:rPr>
        <w:t>sahuje</w:t>
      </w:r>
      <w:r w:rsidR="006E0C5D" w:rsidRPr="00ED7577">
        <w:rPr>
          <w:rFonts w:asciiTheme="minorHAnsi" w:hAnsiTheme="minorHAnsi"/>
        </w:rPr>
        <w:t xml:space="preserve"> veškeré náklady Zhotovitele spojené s plněním předmětu smlouvy, tj. zejména cenu samotných produktů, balné a dopravu produktů na místo určení, vyložení produktů na místě určeném Objednatelem, poštovné (normální i expresní), administrativní poplatky, instalaci, náklady na přípravu výroby, </w:t>
      </w:r>
      <w:r w:rsidRPr="00ED7577">
        <w:rPr>
          <w:rFonts w:asciiTheme="minorHAnsi" w:hAnsiTheme="minorHAnsi"/>
        </w:rPr>
        <w:t xml:space="preserve">dokončující zpracování </w:t>
      </w:r>
      <w:r w:rsidR="006E0C5D" w:rsidRPr="00ED7577">
        <w:rPr>
          <w:rFonts w:asciiTheme="minorHAnsi" w:hAnsiTheme="minorHAnsi"/>
        </w:rPr>
        <w:t>a veškeré souvisejí práce apod.</w:t>
      </w:r>
    </w:p>
    <w:p w:rsidR="006E0C5D" w:rsidRPr="00ED7577" w:rsidRDefault="006E0C5D" w:rsidP="006E0C5D">
      <w:pPr>
        <w:pStyle w:val="Odstavecseseznamem"/>
        <w:numPr>
          <w:ilvl w:val="1"/>
          <w:numId w:val="1"/>
        </w:numPr>
        <w:jc w:val="both"/>
        <w:rPr>
          <w:rFonts w:asciiTheme="minorHAnsi" w:hAnsiTheme="minorHAnsi"/>
        </w:rPr>
      </w:pPr>
      <w:r w:rsidRPr="00ED7577">
        <w:rPr>
          <w:rFonts w:asciiTheme="minorHAnsi" w:hAnsiTheme="minorHAnsi"/>
        </w:rPr>
        <w:t>K sjednané ceně služeb bude připočteno DPH v aktuálně platné výši.</w:t>
      </w:r>
    </w:p>
    <w:p w:rsidR="00C16894" w:rsidRPr="00ED7577" w:rsidRDefault="006E0C5D" w:rsidP="006E0C5D">
      <w:pPr>
        <w:pStyle w:val="Odstavecseseznamem"/>
        <w:numPr>
          <w:ilvl w:val="1"/>
          <w:numId w:val="1"/>
        </w:numPr>
        <w:jc w:val="both"/>
        <w:rPr>
          <w:rFonts w:asciiTheme="minorHAnsi" w:hAnsiTheme="minorHAnsi"/>
        </w:rPr>
      </w:pPr>
      <w:r w:rsidRPr="00ED7577">
        <w:rPr>
          <w:rFonts w:asciiTheme="minorHAnsi" w:hAnsiTheme="minorHAnsi"/>
        </w:rPr>
        <w:t>Zhotovitel garantuje sjednanou cenu Díla po celou dobu trvání této smlouvy</w:t>
      </w:r>
      <w:r w:rsidR="00C16894" w:rsidRPr="00ED7577">
        <w:rPr>
          <w:rFonts w:asciiTheme="minorHAnsi" w:hAnsiTheme="minorHAnsi"/>
        </w:rPr>
        <w:t>.</w:t>
      </w:r>
      <w:r w:rsidRPr="00ED7577">
        <w:rPr>
          <w:rFonts w:asciiTheme="minorHAnsi" w:hAnsiTheme="minorHAnsi"/>
        </w:rPr>
        <w:t xml:space="preserve"> </w:t>
      </w:r>
    </w:p>
    <w:p w:rsidR="006E0C5D" w:rsidRPr="00ED7577" w:rsidRDefault="006E0C5D" w:rsidP="006E0C5D">
      <w:pPr>
        <w:pStyle w:val="Odstavecseseznamem"/>
        <w:numPr>
          <w:ilvl w:val="1"/>
          <w:numId w:val="1"/>
        </w:numPr>
        <w:jc w:val="both"/>
        <w:rPr>
          <w:rFonts w:asciiTheme="minorHAnsi" w:hAnsiTheme="minorHAnsi"/>
        </w:rPr>
      </w:pPr>
      <w:r w:rsidRPr="00ED7577">
        <w:rPr>
          <w:rFonts w:asciiTheme="minorHAnsi" w:hAnsiTheme="minorHAnsi"/>
        </w:rPr>
        <w:t xml:space="preserve">Zhotovitel je oprávněn Objednateli fakturovat </w:t>
      </w:r>
      <w:r w:rsidR="00C16894" w:rsidRPr="00ED7577">
        <w:rPr>
          <w:rFonts w:asciiTheme="minorHAnsi" w:hAnsiTheme="minorHAnsi"/>
        </w:rPr>
        <w:t xml:space="preserve">pouze </w:t>
      </w:r>
      <w:r w:rsidRPr="00ED7577">
        <w:rPr>
          <w:rFonts w:asciiTheme="minorHAnsi" w:hAnsiTheme="minorHAnsi"/>
        </w:rPr>
        <w:t>cenu skutečně odebraných produktů.</w:t>
      </w:r>
    </w:p>
    <w:p w:rsidR="006E0C5D" w:rsidRPr="00ED7577" w:rsidRDefault="006E0C5D" w:rsidP="006E0C5D">
      <w:pPr>
        <w:pStyle w:val="Odstavecseseznamem"/>
        <w:numPr>
          <w:ilvl w:val="1"/>
          <w:numId w:val="1"/>
        </w:numPr>
        <w:jc w:val="both"/>
        <w:rPr>
          <w:rFonts w:asciiTheme="minorHAnsi" w:hAnsiTheme="minorHAnsi"/>
        </w:rPr>
      </w:pPr>
      <w:r w:rsidRPr="00ED7577">
        <w:rPr>
          <w:rFonts w:asciiTheme="minorHAnsi" w:hAnsiTheme="minorHAnsi"/>
        </w:rPr>
        <w:t>Fakturace bude prováděna po dodání díla na základě protokolu o předání a převzetí díla potvrzeného Objednatelem.</w:t>
      </w:r>
    </w:p>
    <w:p w:rsidR="00C16894" w:rsidRPr="00ED7577" w:rsidRDefault="006E0C5D" w:rsidP="00C16894">
      <w:pPr>
        <w:pStyle w:val="Odstavecseseznamem"/>
        <w:numPr>
          <w:ilvl w:val="1"/>
          <w:numId w:val="1"/>
        </w:numPr>
        <w:jc w:val="both"/>
        <w:rPr>
          <w:rFonts w:asciiTheme="minorHAnsi" w:hAnsiTheme="minorHAnsi"/>
        </w:rPr>
      </w:pPr>
      <w:r w:rsidRPr="00ED7577">
        <w:rPr>
          <w:rFonts w:asciiTheme="minorHAnsi" w:hAnsiTheme="minorHAnsi"/>
        </w:rPr>
        <w:t xml:space="preserve">Platby budou probíhat bezhotovostně výhradně v Kč (CZK), rovněž veškeré cenové údaje </w:t>
      </w:r>
      <w:r w:rsidR="00C16894" w:rsidRPr="00ED7577">
        <w:rPr>
          <w:rFonts w:asciiTheme="minorHAnsi" w:hAnsiTheme="minorHAnsi"/>
        </w:rPr>
        <w:t xml:space="preserve">jsou uvedeny </w:t>
      </w:r>
      <w:r w:rsidRPr="00ED7577">
        <w:rPr>
          <w:rFonts w:asciiTheme="minorHAnsi" w:hAnsiTheme="minorHAnsi"/>
        </w:rPr>
        <w:t>v této měně.</w:t>
      </w:r>
    </w:p>
    <w:p w:rsidR="00F1655A" w:rsidRPr="00ED7577" w:rsidRDefault="00C16894" w:rsidP="00F1655A">
      <w:pPr>
        <w:pStyle w:val="Odstavecseseznamem"/>
        <w:numPr>
          <w:ilvl w:val="1"/>
          <w:numId w:val="1"/>
        </w:numPr>
        <w:jc w:val="both"/>
        <w:rPr>
          <w:rFonts w:asciiTheme="minorHAnsi" w:hAnsiTheme="minorHAnsi"/>
        </w:rPr>
      </w:pPr>
      <w:r w:rsidRPr="00ED7577">
        <w:rPr>
          <w:rFonts w:asciiTheme="minorHAnsi" w:hAnsiTheme="minorHAnsi"/>
        </w:rPr>
        <w:t>Cena</w:t>
      </w:r>
      <w:r w:rsidR="006E0C5D" w:rsidRPr="00ED7577">
        <w:rPr>
          <w:rFonts w:asciiTheme="minorHAnsi" w:hAnsiTheme="minorHAnsi"/>
        </w:rPr>
        <w:t xml:space="preserve"> díla bude objednate</w:t>
      </w:r>
      <w:r w:rsidRPr="00ED7577">
        <w:rPr>
          <w:rFonts w:asciiTheme="minorHAnsi" w:hAnsiTheme="minorHAnsi"/>
        </w:rPr>
        <w:t>lem uhrazena na základě daňového</w:t>
      </w:r>
      <w:r w:rsidR="006E0C5D" w:rsidRPr="00ED7577">
        <w:rPr>
          <w:rFonts w:asciiTheme="minorHAnsi" w:hAnsiTheme="minorHAnsi"/>
        </w:rPr>
        <w:t xml:space="preserve"> doklad</w:t>
      </w:r>
      <w:r w:rsidRPr="00ED7577">
        <w:rPr>
          <w:rFonts w:asciiTheme="minorHAnsi" w:hAnsiTheme="minorHAnsi"/>
        </w:rPr>
        <w:t>u.</w:t>
      </w:r>
      <w:r w:rsidR="006E0C5D" w:rsidRPr="00ED7577">
        <w:rPr>
          <w:rFonts w:asciiTheme="minorHAnsi" w:hAnsiTheme="minorHAnsi"/>
        </w:rPr>
        <w:t xml:space="preserve"> Každá faktura (daňový doklad) musí </w:t>
      </w:r>
      <w:r w:rsidR="00F1655A" w:rsidRPr="00ED7577">
        <w:rPr>
          <w:rFonts w:asciiTheme="minorHAnsi" w:hAnsiTheme="minorHAnsi"/>
        </w:rPr>
        <w:t xml:space="preserve">obsahovat veškeré náležitosti řádného účetního a daňového dokladu ve smyslu </w:t>
      </w:r>
      <w:r w:rsidR="006E0C5D" w:rsidRPr="00ED7577">
        <w:rPr>
          <w:rFonts w:asciiTheme="minorHAnsi" w:hAnsiTheme="minorHAnsi"/>
        </w:rPr>
        <w:t>zákona č</w:t>
      </w:r>
      <w:r w:rsidR="00F1655A" w:rsidRPr="00ED7577">
        <w:rPr>
          <w:rFonts w:asciiTheme="minorHAnsi" w:hAnsiTheme="minorHAnsi"/>
        </w:rPr>
        <w:t xml:space="preserve">. 235/2004 Sb. v platném znění, a dalších právních předpisů. </w:t>
      </w:r>
    </w:p>
    <w:p w:rsidR="00F1655A" w:rsidRPr="00ED7577" w:rsidRDefault="006E0C5D" w:rsidP="00F1655A">
      <w:pPr>
        <w:pStyle w:val="Odstavecseseznamem"/>
        <w:numPr>
          <w:ilvl w:val="1"/>
          <w:numId w:val="1"/>
        </w:numPr>
        <w:jc w:val="both"/>
        <w:rPr>
          <w:rFonts w:asciiTheme="minorHAnsi" w:hAnsiTheme="minorHAnsi"/>
        </w:rPr>
      </w:pPr>
      <w:r w:rsidRPr="00ED7577">
        <w:rPr>
          <w:rFonts w:asciiTheme="minorHAnsi" w:hAnsiTheme="minorHAnsi"/>
        </w:rPr>
        <w:t>V případě, že faktura nebude mít odpovídající náležitosti, je objednatel oprávněn zaslat ji ve lhůtě splatnosti zpět dodavateli k doplnění či úpravě, aniž se pak dostane do prodlení se splatností. Lhůta splatnosti počíná běžet znovu od opětovného doručení náležité doplněného či opraveného dokladu. Doba splatnosti daňových dokladů – faktur vystavovaných dodavatel – bude 30 kalendářních dnů ode dne doručení daňového dokladu Objednateli.</w:t>
      </w:r>
    </w:p>
    <w:p w:rsidR="00F1655A" w:rsidRPr="00ED7577" w:rsidRDefault="006E0C5D" w:rsidP="00F1655A">
      <w:pPr>
        <w:pStyle w:val="Odstavecseseznamem"/>
        <w:numPr>
          <w:ilvl w:val="1"/>
          <w:numId w:val="1"/>
        </w:numPr>
        <w:jc w:val="both"/>
        <w:rPr>
          <w:rFonts w:asciiTheme="minorHAnsi" w:hAnsiTheme="minorHAnsi"/>
        </w:rPr>
      </w:pPr>
      <w:r w:rsidRPr="00ED7577">
        <w:rPr>
          <w:rFonts w:asciiTheme="minorHAnsi" w:hAnsiTheme="minorHAnsi"/>
        </w:rPr>
        <w:t>Povinnost zaplatit fakturu je splněna dnem odepsání fakturované částky z účtu Objednatele.</w:t>
      </w:r>
    </w:p>
    <w:p w:rsidR="006E0C5D" w:rsidRPr="00ED7577" w:rsidRDefault="006E0C5D" w:rsidP="00F1655A">
      <w:pPr>
        <w:pStyle w:val="Odstavecseseznamem"/>
        <w:numPr>
          <w:ilvl w:val="1"/>
          <w:numId w:val="1"/>
        </w:numPr>
        <w:jc w:val="both"/>
        <w:rPr>
          <w:rFonts w:asciiTheme="minorHAnsi" w:hAnsiTheme="minorHAnsi"/>
        </w:rPr>
      </w:pPr>
      <w:r w:rsidRPr="00ED7577">
        <w:rPr>
          <w:rFonts w:asciiTheme="minorHAnsi" w:hAnsiTheme="minorHAnsi"/>
        </w:rPr>
        <w:t>Objednatel nebude poskytovat jakékoli zálohové platby.</w:t>
      </w:r>
    </w:p>
    <w:p w:rsidR="00F1655A" w:rsidRPr="00ED7577" w:rsidRDefault="00F1655A" w:rsidP="00F1655A">
      <w:pPr>
        <w:pStyle w:val="Odstavecseseznamem"/>
        <w:ind w:left="432"/>
        <w:jc w:val="both"/>
        <w:rPr>
          <w:rFonts w:asciiTheme="minorHAnsi" w:hAnsiTheme="minorHAnsi"/>
        </w:rPr>
      </w:pPr>
    </w:p>
    <w:p w:rsidR="006E0C5D" w:rsidRPr="00ED7577" w:rsidRDefault="006E0C5D" w:rsidP="006E0C5D">
      <w:pPr>
        <w:ind w:left="360"/>
        <w:jc w:val="both"/>
        <w:rPr>
          <w:rFonts w:asciiTheme="minorHAnsi" w:hAnsiTheme="minorHAnsi"/>
        </w:rPr>
      </w:pPr>
    </w:p>
    <w:p w:rsidR="00F1655A" w:rsidRPr="00ED7577" w:rsidRDefault="00F1655A" w:rsidP="00905C30">
      <w:pPr>
        <w:jc w:val="center"/>
        <w:rPr>
          <w:rFonts w:asciiTheme="minorHAnsi" w:hAnsiTheme="minorHAnsi"/>
          <w:b/>
        </w:rPr>
      </w:pPr>
      <w:r w:rsidRPr="00ED7577">
        <w:rPr>
          <w:rFonts w:asciiTheme="minorHAnsi" w:hAnsiTheme="minorHAnsi"/>
          <w:b/>
        </w:rPr>
        <w:t xml:space="preserve">Čl. III. </w:t>
      </w:r>
      <w:r w:rsidR="006E0C5D" w:rsidRPr="00ED7577">
        <w:rPr>
          <w:rFonts w:asciiTheme="minorHAnsi" w:hAnsiTheme="minorHAnsi"/>
          <w:b/>
        </w:rPr>
        <w:t>Práva a povinnosti smluvních stran a dodací podmínky</w:t>
      </w:r>
    </w:p>
    <w:p w:rsidR="00F1655A" w:rsidRPr="00ED7577" w:rsidRDefault="00A65F9B" w:rsidP="00F1655A">
      <w:pPr>
        <w:pStyle w:val="Odstavecseseznamem"/>
        <w:numPr>
          <w:ilvl w:val="0"/>
          <w:numId w:val="1"/>
        </w:numPr>
        <w:jc w:val="both"/>
        <w:rPr>
          <w:rFonts w:asciiTheme="minorHAnsi" w:hAnsiTheme="minorHAnsi"/>
        </w:rPr>
      </w:pPr>
      <w:r w:rsidRPr="00ED7577">
        <w:rPr>
          <w:rFonts w:asciiTheme="minorHAnsi" w:hAnsiTheme="minorHAnsi"/>
        </w:rPr>
        <w:t xml:space="preserve">Objednatel předá zhotoviteli do 5 dnů ode dne podpisu této smlouvy </w:t>
      </w:r>
      <w:r w:rsidR="00F1655A" w:rsidRPr="00ED7577">
        <w:rPr>
          <w:rFonts w:asciiTheme="minorHAnsi" w:hAnsiTheme="minorHAnsi"/>
        </w:rPr>
        <w:t>zhotoviteli vzorky jednotlivých polic pro přípravu díla.</w:t>
      </w:r>
    </w:p>
    <w:p w:rsidR="00F1655A" w:rsidRPr="00ED7577" w:rsidRDefault="00F1655A" w:rsidP="00F1655A">
      <w:pPr>
        <w:pStyle w:val="Odstavecseseznamem"/>
        <w:numPr>
          <w:ilvl w:val="0"/>
          <w:numId w:val="1"/>
        </w:numPr>
        <w:jc w:val="both"/>
        <w:rPr>
          <w:rFonts w:asciiTheme="minorHAnsi" w:hAnsiTheme="minorHAnsi"/>
          <w:u w:val="single"/>
        </w:rPr>
      </w:pPr>
      <w:r w:rsidRPr="00ED7577">
        <w:rPr>
          <w:rFonts w:asciiTheme="minorHAnsi" w:hAnsiTheme="minorHAnsi"/>
          <w:u w:val="single"/>
        </w:rPr>
        <w:lastRenderedPageBreak/>
        <w:t>Zhotovitel vyrobí vzory jednotlivých polic</w:t>
      </w:r>
      <w:r w:rsidR="00A65F9B" w:rsidRPr="00ED7577">
        <w:rPr>
          <w:rFonts w:asciiTheme="minorHAnsi" w:hAnsiTheme="minorHAnsi"/>
          <w:u w:val="single"/>
        </w:rPr>
        <w:t xml:space="preserve"> podle poskytnutých vzorků</w:t>
      </w:r>
      <w:r w:rsidRPr="00ED7577">
        <w:rPr>
          <w:rFonts w:asciiTheme="minorHAnsi" w:hAnsiTheme="minorHAnsi"/>
          <w:u w:val="single"/>
        </w:rPr>
        <w:t>, vyzkouší je za přítomnosti objednatele v depozitáři a po odsouhlasení vzorů ob</w:t>
      </w:r>
      <w:r w:rsidR="00A65F9B" w:rsidRPr="00ED7577">
        <w:rPr>
          <w:rFonts w:asciiTheme="minorHAnsi" w:hAnsiTheme="minorHAnsi"/>
          <w:u w:val="single"/>
        </w:rPr>
        <w:t>jednatelem zahájí jejich výrobu.</w:t>
      </w:r>
    </w:p>
    <w:p w:rsidR="006E0C5D" w:rsidRPr="00ED7577" w:rsidRDefault="006E0C5D" w:rsidP="00F1655A">
      <w:pPr>
        <w:pStyle w:val="Odstavecseseznamem"/>
        <w:numPr>
          <w:ilvl w:val="0"/>
          <w:numId w:val="1"/>
        </w:numPr>
        <w:jc w:val="both"/>
        <w:rPr>
          <w:rFonts w:asciiTheme="minorHAnsi" w:hAnsiTheme="minorHAnsi"/>
        </w:rPr>
      </w:pPr>
      <w:r w:rsidRPr="00ED7577">
        <w:rPr>
          <w:rFonts w:asciiTheme="minorHAnsi" w:hAnsiTheme="minorHAnsi"/>
        </w:rPr>
        <w:t>Vlastnické právo k Dílu přejde na Objednatele předáním a převzetím díla nebo jeho části a podepsáním předávacího protokolu.</w:t>
      </w:r>
    </w:p>
    <w:p w:rsidR="006E0C5D" w:rsidRPr="00ED7577" w:rsidRDefault="006E0C5D" w:rsidP="006E0C5D">
      <w:pPr>
        <w:pStyle w:val="Odstavecseseznamem"/>
        <w:numPr>
          <w:ilvl w:val="1"/>
          <w:numId w:val="1"/>
        </w:numPr>
        <w:jc w:val="both"/>
        <w:rPr>
          <w:rFonts w:asciiTheme="minorHAnsi" w:hAnsiTheme="minorHAnsi"/>
        </w:rPr>
      </w:pPr>
      <w:r w:rsidRPr="00ED7577">
        <w:rPr>
          <w:rFonts w:asciiTheme="minorHAnsi" w:hAnsiTheme="minorHAnsi"/>
        </w:rPr>
        <w:t>Objednatel je povinen uhradit Zhotoviteli za řádně</w:t>
      </w:r>
      <w:r w:rsidR="00F1655A" w:rsidRPr="00ED7577">
        <w:rPr>
          <w:rFonts w:asciiTheme="minorHAnsi" w:hAnsiTheme="minorHAnsi"/>
        </w:rPr>
        <w:t>, bezvadně</w:t>
      </w:r>
      <w:r w:rsidRPr="00ED7577">
        <w:rPr>
          <w:rFonts w:asciiTheme="minorHAnsi" w:hAnsiTheme="minorHAnsi"/>
        </w:rPr>
        <w:t xml:space="preserve"> a včas dodané </w:t>
      </w:r>
      <w:r w:rsidR="00F1655A" w:rsidRPr="00ED7577">
        <w:rPr>
          <w:rFonts w:asciiTheme="minorHAnsi" w:hAnsiTheme="minorHAnsi"/>
        </w:rPr>
        <w:t xml:space="preserve">dílo </w:t>
      </w:r>
      <w:r w:rsidRPr="00ED7577">
        <w:rPr>
          <w:rFonts w:asciiTheme="minorHAnsi" w:hAnsiTheme="minorHAnsi"/>
        </w:rPr>
        <w:t>a poskytnuté služby dohodnut</w:t>
      </w:r>
      <w:r w:rsidR="00F1655A" w:rsidRPr="00ED7577">
        <w:rPr>
          <w:rFonts w:asciiTheme="minorHAnsi" w:hAnsiTheme="minorHAnsi"/>
        </w:rPr>
        <w:t>ou cenu, na základě předložené</w:t>
      </w:r>
      <w:r w:rsidRPr="00ED7577">
        <w:rPr>
          <w:rFonts w:asciiTheme="minorHAnsi" w:hAnsiTheme="minorHAnsi"/>
        </w:rPr>
        <w:t xml:space="preserve"> faktur ve lhůtách a způsobem ve smlouvě ujednaných.</w:t>
      </w:r>
    </w:p>
    <w:p w:rsidR="006E0C5D" w:rsidRPr="00ED7577" w:rsidRDefault="006E0C5D" w:rsidP="006E0C5D">
      <w:pPr>
        <w:pStyle w:val="Odstavecseseznamem"/>
        <w:numPr>
          <w:ilvl w:val="1"/>
          <w:numId w:val="1"/>
        </w:numPr>
        <w:jc w:val="both"/>
        <w:rPr>
          <w:rFonts w:asciiTheme="minorHAnsi" w:hAnsiTheme="minorHAnsi"/>
        </w:rPr>
      </w:pPr>
      <w:r w:rsidRPr="00ED7577">
        <w:rPr>
          <w:rFonts w:asciiTheme="minorHAnsi" w:hAnsiTheme="minorHAnsi"/>
        </w:rPr>
        <w:t xml:space="preserve">Objednatel se zavazuje poskytnout Zhotoviteli veškerou potřebnou součinnost nutnou pro řádné plnění smlouvy, zejména </w:t>
      </w:r>
      <w:r w:rsidR="00A65F9B" w:rsidRPr="00ED7577">
        <w:rPr>
          <w:rFonts w:asciiTheme="minorHAnsi" w:hAnsiTheme="minorHAnsi"/>
        </w:rPr>
        <w:t xml:space="preserve">dodat vzorky </w:t>
      </w:r>
      <w:r w:rsidRPr="00ED7577">
        <w:rPr>
          <w:rFonts w:asciiTheme="minorHAnsi" w:hAnsiTheme="minorHAnsi"/>
        </w:rPr>
        <w:t>dodané produkty řádně a včas převzít a převzetí produktů Zhotoviteli potvrdit.</w:t>
      </w:r>
    </w:p>
    <w:p w:rsidR="00F1655A" w:rsidRPr="00ED7577" w:rsidRDefault="00F1655A" w:rsidP="00F1655A">
      <w:pPr>
        <w:pStyle w:val="Odstavecseseznamem"/>
        <w:numPr>
          <w:ilvl w:val="0"/>
          <w:numId w:val="1"/>
        </w:numPr>
        <w:jc w:val="both"/>
        <w:rPr>
          <w:rFonts w:asciiTheme="minorHAnsi" w:hAnsiTheme="minorHAnsi"/>
        </w:rPr>
      </w:pPr>
      <w:r w:rsidRPr="00ED7577">
        <w:rPr>
          <w:rFonts w:asciiTheme="minorHAnsi" w:hAnsiTheme="minorHAnsi"/>
        </w:rPr>
        <w:t>Zhotovitel je povinen řádně včas plnit všechny povinnosti stanovené touto smlouvou.</w:t>
      </w:r>
    </w:p>
    <w:p w:rsidR="00A65F9B" w:rsidRPr="00ED7577" w:rsidRDefault="006E0C5D" w:rsidP="00F1655A">
      <w:pPr>
        <w:pStyle w:val="Odstavecseseznamem"/>
        <w:numPr>
          <w:ilvl w:val="0"/>
          <w:numId w:val="1"/>
        </w:numPr>
        <w:jc w:val="both"/>
        <w:rPr>
          <w:rFonts w:asciiTheme="minorHAnsi" w:hAnsiTheme="minorHAnsi"/>
        </w:rPr>
      </w:pPr>
      <w:r w:rsidRPr="00ED7577">
        <w:rPr>
          <w:rFonts w:asciiTheme="minorHAnsi" w:hAnsiTheme="minorHAnsi"/>
        </w:rPr>
        <w:t xml:space="preserve">Předání a převzetí </w:t>
      </w:r>
      <w:r w:rsidR="00A65F9B" w:rsidRPr="00ED7577">
        <w:rPr>
          <w:rFonts w:asciiTheme="minorHAnsi" w:hAnsiTheme="minorHAnsi"/>
        </w:rPr>
        <w:t xml:space="preserve">řádně a včas dodaného předmětu smlouvy bude potvrzeno </w:t>
      </w:r>
      <w:r w:rsidRPr="00ED7577">
        <w:rPr>
          <w:rFonts w:asciiTheme="minorHAnsi" w:hAnsiTheme="minorHAnsi"/>
        </w:rPr>
        <w:t xml:space="preserve">podpisem oprávněných osob smluvních stran </w:t>
      </w:r>
      <w:r w:rsidR="00A65F9B" w:rsidRPr="00ED7577">
        <w:rPr>
          <w:rFonts w:asciiTheme="minorHAnsi" w:hAnsiTheme="minorHAnsi"/>
        </w:rPr>
        <w:t>na předávacím protokolu.</w:t>
      </w:r>
    </w:p>
    <w:p w:rsidR="006E0C5D" w:rsidRPr="00ED7577" w:rsidRDefault="006E0C5D" w:rsidP="006E0C5D">
      <w:pPr>
        <w:ind w:left="360"/>
        <w:jc w:val="both"/>
        <w:rPr>
          <w:rFonts w:asciiTheme="minorHAnsi" w:hAnsiTheme="minorHAnsi"/>
        </w:rPr>
      </w:pPr>
    </w:p>
    <w:p w:rsidR="00A65F9B" w:rsidRPr="00ED7577" w:rsidRDefault="00A65F9B" w:rsidP="006E0C5D">
      <w:pPr>
        <w:ind w:left="360"/>
        <w:jc w:val="both"/>
        <w:rPr>
          <w:rFonts w:asciiTheme="minorHAnsi" w:hAnsiTheme="minorHAnsi"/>
        </w:rPr>
      </w:pPr>
    </w:p>
    <w:p w:rsidR="00A65F9B" w:rsidRPr="00ED7577" w:rsidRDefault="00A65F9B" w:rsidP="00905C30">
      <w:pPr>
        <w:jc w:val="center"/>
        <w:rPr>
          <w:rFonts w:asciiTheme="minorHAnsi" w:hAnsiTheme="minorHAnsi"/>
          <w:b/>
        </w:rPr>
      </w:pPr>
      <w:r w:rsidRPr="00ED7577">
        <w:rPr>
          <w:rFonts w:asciiTheme="minorHAnsi" w:hAnsiTheme="minorHAnsi"/>
          <w:b/>
        </w:rPr>
        <w:t xml:space="preserve">Čl. IV </w:t>
      </w:r>
      <w:r w:rsidR="006E0C5D" w:rsidRPr="00ED7577">
        <w:rPr>
          <w:rFonts w:asciiTheme="minorHAnsi" w:hAnsiTheme="minorHAnsi"/>
          <w:b/>
        </w:rPr>
        <w:t>Odpovědnost za vady, záruka, odpovědnost za škodu a servisní podmínky</w:t>
      </w:r>
    </w:p>
    <w:p w:rsidR="006E0C5D" w:rsidRPr="00ED7577" w:rsidRDefault="006E0C5D" w:rsidP="006E0C5D">
      <w:pPr>
        <w:pStyle w:val="Odstavecseseznamem"/>
        <w:numPr>
          <w:ilvl w:val="1"/>
          <w:numId w:val="1"/>
        </w:numPr>
        <w:jc w:val="both"/>
        <w:rPr>
          <w:rFonts w:asciiTheme="minorHAnsi" w:hAnsiTheme="minorHAnsi"/>
        </w:rPr>
      </w:pPr>
      <w:r w:rsidRPr="00ED7577">
        <w:rPr>
          <w:rFonts w:asciiTheme="minorHAnsi" w:hAnsiTheme="minorHAnsi"/>
        </w:rPr>
        <w:t xml:space="preserve">Zhotovitel je </w:t>
      </w:r>
      <w:r w:rsidR="00A65F9B" w:rsidRPr="00ED7577">
        <w:rPr>
          <w:rFonts w:asciiTheme="minorHAnsi" w:hAnsiTheme="minorHAnsi"/>
        </w:rPr>
        <w:t xml:space="preserve">provést dílo na svůj </w:t>
      </w:r>
      <w:r w:rsidRPr="00ED7577">
        <w:rPr>
          <w:rFonts w:asciiTheme="minorHAnsi" w:hAnsiTheme="minorHAnsi"/>
        </w:rPr>
        <w:t>náklad a na své nebezpečí.</w:t>
      </w:r>
    </w:p>
    <w:p w:rsidR="006E0C5D" w:rsidRPr="00ED7577" w:rsidRDefault="006E0C5D" w:rsidP="006E0C5D">
      <w:pPr>
        <w:pStyle w:val="Odstavecseseznamem"/>
        <w:numPr>
          <w:ilvl w:val="1"/>
          <w:numId w:val="1"/>
        </w:numPr>
        <w:jc w:val="both"/>
        <w:rPr>
          <w:rFonts w:asciiTheme="minorHAnsi" w:hAnsiTheme="minorHAnsi"/>
        </w:rPr>
      </w:pPr>
      <w:r w:rsidRPr="00ED7577">
        <w:rPr>
          <w:rFonts w:asciiTheme="minorHAnsi" w:hAnsiTheme="minorHAnsi"/>
        </w:rPr>
        <w:t xml:space="preserve">Zhotovitel </w:t>
      </w:r>
      <w:r w:rsidR="00A65F9B" w:rsidRPr="00ED7577">
        <w:rPr>
          <w:rFonts w:asciiTheme="minorHAnsi" w:hAnsiTheme="minorHAnsi"/>
        </w:rPr>
        <w:t>se zavazuje dod</w:t>
      </w:r>
      <w:r w:rsidRPr="00ED7577">
        <w:rPr>
          <w:rFonts w:asciiTheme="minorHAnsi" w:hAnsiTheme="minorHAnsi"/>
        </w:rPr>
        <w:t xml:space="preserve">at Objednavateli </w:t>
      </w:r>
      <w:r w:rsidR="00A65F9B" w:rsidRPr="00ED7577">
        <w:rPr>
          <w:rFonts w:asciiTheme="minorHAnsi" w:hAnsiTheme="minorHAnsi"/>
        </w:rPr>
        <w:t xml:space="preserve">dílo </w:t>
      </w:r>
      <w:r w:rsidRPr="00ED7577">
        <w:rPr>
          <w:rFonts w:asciiTheme="minorHAnsi" w:hAnsiTheme="minorHAnsi"/>
        </w:rPr>
        <w:t>ve standardní kv</w:t>
      </w:r>
      <w:r w:rsidR="003E2F20">
        <w:rPr>
          <w:rFonts w:asciiTheme="minorHAnsi" w:hAnsiTheme="minorHAnsi"/>
        </w:rPr>
        <w:t>alitě a zároveň takové, aby bylo</w:t>
      </w:r>
      <w:r w:rsidRPr="00ED7577">
        <w:rPr>
          <w:rFonts w:asciiTheme="minorHAnsi" w:hAnsiTheme="minorHAnsi"/>
        </w:rPr>
        <w:t xml:space="preserve"> v minimálně stejné či vyšší kvalitě, než </w:t>
      </w:r>
      <w:r w:rsidR="00A65F9B" w:rsidRPr="00ED7577">
        <w:rPr>
          <w:rFonts w:asciiTheme="minorHAnsi" w:hAnsiTheme="minorHAnsi"/>
        </w:rPr>
        <w:t>objednatelem předložené vzorky, v dohodnutém množství</w:t>
      </w:r>
      <w:r w:rsidRPr="00ED7577">
        <w:rPr>
          <w:rFonts w:asciiTheme="minorHAnsi" w:hAnsiTheme="minorHAnsi"/>
        </w:rPr>
        <w:t>, bez jakýchkoli právní</w:t>
      </w:r>
      <w:r w:rsidR="008618C0" w:rsidRPr="00ED7577">
        <w:rPr>
          <w:rFonts w:asciiTheme="minorHAnsi" w:hAnsiTheme="minorHAnsi"/>
        </w:rPr>
        <w:t>ch či faktických vad, nezatížené</w:t>
      </w:r>
      <w:r w:rsidRPr="00ED7577">
        <w:rPr>
          <w:rFonts w:asciiTheme="minorHAnsi" w:hAnsiTheme="minorHAnsi"/>
        </w:rPr>
        <w:t xml:space="preserve"> právy dodavatel</w:t>
      </w:r>
      <w:r w:rsidR="008618C0" w:rsidRPr="00ED7577">
        <w:rPr>
          <w:rFonts w:asciiTheme="minorHAnsi" w:hAnsiTheme="minorHAnsi"/>
        </w:rPr>
        <w:t>e či třetích osob a v dohodnuté lhůtě</w:t>
      </w:r>
      <w:r w:rsidRPr="00ED7577">
        <w:rPr>
          <w:rFonts w:asciiTheme="minorHAnsi" w:hAnsiTheme="minorHAnsi"/>
        </w:rPr>
        <w:t xml:space="preserve">. Případné vady </w:t>
      </w:r>
      <w:r w:rsidR="008618C0" w:rsidRPr="00ED7577">
        <w:rPr>
          <w:rFonts w:asciiTheme="minorHAnsi" w:hAnsiTheme="minorHAnsi"/>
        </w:rPr>
        <w:t xml:space="preserve">díla </w:t>
      </w:r>
      <w:r w:rsidRPr="00ED7577">
        <w:rPr>
          <w:rFonts w:asciiTheme="minorHAnsi" w:hAnsiTheme="minorHAnsi"/>
        </w:rPr>
        <w:t>je Objednatel povinen reklamovat bez prodlení po jejich zjištění.</w:t>
      </w:r>
    </w:p>
    <w:p w:rsidR="006E0C5D" w:rsidRPr="00ED7577" w:rsidRDefault="006E0C5D" w:rsidP="006E0C5D">
      <w:pPr>
        <w:pStyle w:val="Odstavecseseznamem"/>
        <w:numPr>
          <w:ilvl w:val="1"/>
          <w:numId w:val="1"/>
        </w:numPr>
        <w:jc w:val="both"/>
        <w:rPr>
          <w:rFonts w:asciiTheme="minorHAnsi" w:hAnsiTheme="minorHAnsi"/>
        </w:rPr>
      </w:pPr>
      <w:r w:rsidRPr="00ED7577">
        <w:rPr>
          <w:rFonts w:asciiTheme="minorHAnsi" w:hAnsiTheme="minorHAnsi"/>
        </w:rPr>
        <w:t>Objednatel nabývá vlastnické právo k dodaným věcem okamžikem jejich</w:t>
      </w:r>
      <w:r w:rsidR="008618C0" w:rsidRPr="00ED7577">
        <w:rPr>
          <w:rFonts w:asciiTheme="minorHAnsi" w:hAnsiTheme="minorHAnsi"/>
        </w:rPr>
        <w:t xml:space="preserve"> protokolárního</w:t>
      </w:r>
      <w:r w:rsidRPr="00ED7577">
        <w:rPr>
          <w:rFonts w:asciiTheme="minorHAnsi" w:hAnsiTheme="minorHAnsi"/>
        </w:rPr>
        <w:t xml:space="preserve"> převzetí.</w:t>
      </w:r>
    </w:p>
    <w:p w:rsidR="006E0C5D" w:rsidRPr="00ED7577" w:rsidRDefault="006E0C5D" w:rsidP="006E0C5D">
      <w:pPr>
        <w:pStyle w:val="Odstavecseseznamem"/>
        <w:numPr>
          <w:ilvl w:val="1"/>
          <w:numId w:val="1"/>
        </w:numPr>
        <w:jc w:val="both"/>
        <w:rPr>
          <w:rFonts w:asciiTheme="minorHAnsi" w:hAnsiTheme="minorHAnsi"/>
        </w:rPr>
      </w:pPr>
      <w:r w:rsidRPr="00ED7577">
        <w:rPr>
          <w:rFonts w:asciiTheme="minorHAnsi" w:hAnsiTheme="minorHAnsi"/>
        </w:rPr>
        <w:t>Na dodané</w:t>
      </w:r>
      <w:r w:rsidR="008618C0" w:rsidRPr="00ED7577">
        <w:rPr>
          <w:rFonts w:asciiTheme="minorHAnsi" w:hAnsiTheme="minorHAnsi"/>
        </w:rPr>
        <w:t xml:space="preserve"> dílo poskyt</w:t>
      </w:r>
      <w:r w:rsidR="00475CC1" w:rsidRPr="00ED7577">
        <w:rPr>
          <w:rFonts w:asciiTheme="minorHAnsi" w:hAnsiTheme="minorHAnsi"/>
        </w:rPr>
        <w:t>uje Zhotovitel záruku na jakost</w:t>
      </w:r>
      <w:r w:rsidR="008618C0" w:rsidRPr="00ED7577">
        <w:rPr>
          <w:rFonts w:asciiTheme="minorHAnsi" w:hAnsiTheme="minorHAnsi"/>
        </w:rPr>
        <w:t xml:space="preserve"> v dél</w:t>
      </w:r>
      <w:r w:rsidR="00475CC1" w:rsidRPr="00ED7577">
        <w:rPr>
          <w:rFonts w:asciiTheme="minorHAnsi" w:hAnsiTheme="minorHAnsi"/>
        </w:rPr>
        <w:t>ce 36</w:t>
      </w:r>
      <w:r w:rsidR="008618C0" w:rsidRPr="00ED7577">
        <w:rPr>
          <w:rFonts w:asciiTheme="minorHAnsi" w:hAnsiTheme="minorHAnsi"/>
        </w:rPr>
        <w:t xml:space="preserve"> měsíců</w:t>
      </w:r>
      <w:r w:rsidRPr="00ED7577">
        <w:rPr>
          <w:rFonts w:asciiTheme="minorHAnsi" w:hAnsiTheme="minorHAnsi"/>
        </w:rPr>
        <w:t xml:space="preserve">, přičemž tato lhůta začíná běžet od okamžiku </w:t>
      </w:r>
      <w:r w:rsidR="008618C0" w:rsidRPr="00ED7577">
        <w:rPr>
          <w:rFonts w:asciiTheme="minorHAnsi" w:hAnsiTheme="minorHAnsi"/>
        </w:rPr>
        <w:t xml:space="preserve">protokolárního </w:t>
      </w:r>
      <w:r w:rsidRPr="00ED7577">
        <w:rPr>
          <w:rFonts w:asciiTheme="minorHAnsi" w:hAnsiTheme="minorHAnsi"/>
        </w:rPr>
        <w:t>předání</w:t>
      </w:r>
      <w:r w:rsidR="008618C0" w:rsidRPr="00ED7577">
        <w:rPr>
          <w:rFonts w:asciiTheme="minorHAnsi" w:hAnsiTheme="minorHAnsi"/>
        </w:rPr>
        <w:t xml:space="preserve"> a převzetí díla.</w:t>
      </w:r>
    </w:p>
    <w:p w:rsidR="006E0C5D" w:rsidRPr="00ED7577" w:rsidRDefault="006E0C5D" w:rsidP="006E0C5D">
      <w:pPr>
        <w:pStyle w:val="Odstavecseseznamem"/>
        <w:numPr>
          <w:ilvl w:val="1"/>
          <w:numId w:val="1"/>
        </w:numPr>
        <w:jc w:val="both"/>
        <w:rPr>
          <w:rFonts w:asciiTheme="minorHAnsi" w:hAnsiTheme="minorHAnsi"/>
        </w:rPr>
      </w:pPr>
      <w:r w:rsidRPr="00ED7577">
        <w:rPr>
          <w:rFonts w:asciiTheme="minorHAnsi" w:hAnsiTheme="minorHAnsi"/>
        </w:rPr>
        <w:t xml:space="preserve">Zhotovitel se zavazuje, že po sjednanou záruční dobu </w:t>
      </w:r>
      <w:r w:rsidR="008618C0" w:rsidRPr="00ED7577">
        <w:rPr>
          <w:rFonts w:asciiTheme="minorHAnsi" w:hAnsiTheme="minorHAnsi"/>
        </w:rPr>
        <w:t xml:space="preserve">bude dílo </w:t>
      </w:r>
      <w:r w:rsidRPr="00ED7577">
        <w:rPr>
          <w:rFonts w:asciiTheme="minorHAnsi" w:hAnsiTheme="minorHAnsi"/>
        </w:rPr>
        <w:t xml:space="preserve">použitelné k dohodnutému nebo obvyklému účelu. Záruka se nevztahuje na opotřebení v rozsahu odpovídajícímu obvyklému způsobu užívání. </w:t>
      </w:r>
    </w:p>
    <w:p w:rsidR="006E0C5D" w:rsidRPr="00ED7577" w:rsidRDefault="006E0C5D" w:rsidP="006E0C5D">
      <w:pPr>
        <w:pStyle w:val="Odstavecseseznamem"/>
        <w:numPr>
          <w:ilvl w:val="1"/>
          <w:numId w:val="1"/>
        </w:numPr>
        <w:jc w:val="both"/>
        <w:rPr>
          <w:rFonts w:asciiTheme="minorHAnsi" w:hAnsiTheme="minorHAnsi"/>
        </w:rPr>
      </w:pPr>
      <w:r w:rsidRPr="00ED7577">
        <w:rPr>
          <w:rFonts w:asciiTheme="minorHAnsi" w:hAnsiTheme="minorHAnsi"/>
        </w:rPr>
        <w:t>Odpovědnost Zhotovitele za škodu a nároky z ní vyplývající se řídí příslušnými ustanoveními občanského zákoníku. Hradí se skutečná škoda a ušlý zisk. Výše škody není stranami omezena. Škoda se hradí v penězích nebo, je-li to možné nebo účelné, uvedením do předešlého stavu podle volby objednatele v tom kterém konkrétním případě.</w:t>
      </w:r>
    </w:p>
    <w:p w:rsidR="006E0C5D" w:rsidRPr="00ED7577" w:rsidRDefault="006E0C5D" w:rsidP="006E0C5D">
      <w:pPr>
        <w:pStyle w:val="Odstavecseseznamem"/>
        <w:ind w:left="792"/>
        <w:jc w:val="both"/>
        <w:rPr>
          <w:rFonts w:asciiTheme="minorHAnsi" w:hAnsiTheme="minorHAnsi"/>
        </w:rPr>
      </w:pPr>
    </w:p>
    <w:p w:rsidR="00475CC1" w:rsidRPr="00ED7577" w:rsidRDefault="00475CC1" w:rsidP="00A65F9B">
      <w:pPr>
        <w:pStyle w:val="Odstavecseseznamem"/>
        <w:ind w:left="360"/>
        <w:jc w:val="center"/>
        <w:rPr>
          <w:rFonts w:asciiTheme="minorHAnsi" w:hAnsiTheme="minorHAnsi"/>
          <w:b/>
        </w:rPr>
      </w:pPr>
    </w:p>
    <w:p w:rsidR="006E0C5D" w:rsidRPr="00ED7577" w:rsidRDefault="00A65F9B" w:rsidP="00A65F9B">
      <w:pPr>
        <w:pStyle w:val="Odstavecseseznamem"/>
        <w:ind w:left="360"/>
        <w:jc w:val="center"/>
        <w:rPr>
          <w:rFonts w:asciiTheme="minorHAnsi" w:hAnsiTheme="minorHAnsi"/>
          <w:b/>
        </w:rPr>
      </w:pPr>
      <w:r w:rsidRPr="00ED7577">
        <w:rPr>
          <w:rFonts w:asciiTheme="minorHAnsi" w:hAnsiTheme="minorHAnsi"/>
          <w:b/>
        </w:rPr>
        <w:t>Čl. V. Sankce</w:t>
      </w:r>
    </w:p>
    <w:p w:rsidR="006E0C5D" w:rsidRPr="00ED7577" w:rsidRDefault="006E0C5D" w:rsidP="006E0C5D">
      <w:pPr>
        <w:pStyle w:val="Odstavecseseznamem"/>
        <w:numPr>
          <w:ilvl w:val="1"/>
          <w:numId w:val="1"/>
        </w:numPr>
        <w:jc w:val="both"/>
        <w:rPr>
          <w:rFonts w:asciiTheme="minorHAnsi" w:hAnsiTheme="minorHAnsi"/>
        </w:rPr>
      </w:pPr>
      <w:r w:rsidRPr="00ED7577">
        <w:rPr>
          <w:rFonts w:asciiTheme="minorHAnsi" w:hAnsiTheme="minorHAnsi"/>
        </w:rPr>
        <w:t xml:space="preserve">V případě prodlení Zhotovitele s dodáním produktů nebo s potvrzením objednávky je Objednatel oprávněn požadovat úhradu smluvní pokuty ve výši 0,5% z ceny </w:t>
      </w:r>
      <w:r w:rsidR="00475CC1" w:rsidRPr="00ED7577">
        <w:rPr>
          <w:rFonts w:asciiTheme="minorHAnsi" w:hAnsiTheme="minorHAnsi"/>
        </w:rPr>
        <w:t xml:space="preserve">díla </w:t>
      </w:r>
      <w:r w:rsidRPr="00ED7577">
        <w:rPr>
          <w:rFonts w:asciiTheme="minorHAnsi" w:hAnsiTheme="minorHAnsi"/>
        </w:rPr>
        <w:t>(tj. cena včetně DPH) a to za každý započatý den prodlení. Zhotovitel se zavazuje zaplatit objednateli smluvní pokutu nejpozději do 30 dnů ode dne, kdy bude objednatelem o vzniklém porušení a výši následné sankce prokazatelně informován.</w:t>
      </w:r>
    </w:p>
    <w:p w:rsidR="006E0C5D" w:rsidRPr="00ED7577" w:rsidRDefault="006E0C5D" w:rsidP="006E0C5D">
      <w:pPr>
        <w:pStyle w:val="Odstavecseseznamem"/>
        <w:numPr>
          <w:ilvl w:val="1"/>
          <w:numId w:val="1"/>
        </w:numPr>
        <w:jc w:val="both"/>
        <w:rPr>
          <w:rFonts w:asciiTheme="minorHAnsi" w:hAnsiTheme="minorHAnsi"/>
        </w:rPr>
      </w:pPr>
      <w:r w:rsidRPr="00ED7577">
        <w:rPr>
          <w:rFonts w:asciiTheme="minorHAnsi" w:hAnsiTheme="minorHAnsi"/>
        </w:rPr>
        <w:t>Uplatnění sankcí ze strany Objednatele nezbavuje Zhotovitele povinnosti dodatečně splnit stanovenou povinnost.</w:t>
      </w:r>
    </w:p>
    <w:p w:rsidR="006E0C5D" w:rsidRPr="00ED7577" w:rsidRDefault="006E0C5D" w:rsidP="006E0C5D">
      <w:pPr>
        <w:pStyle w:val="Odstavecseseznamem"/>
        <w:numPr>
          <w:ilvl w:val="1"/>
          <w:numId w:val="1"/>
        </w:numPr>
        <w:jc w:val="both"/>
        <w:rPr>
          <w:rFonts w:asciiTheme="minorHAnsi" w:hAnsiTheme="minorHAnsi"/>
        </w:rPr>
      </w:pPr>
      <w:r w:rsidRPr="00ED7577">
        <w:rPr>
          <w:rFonts w:asciiTheme="minorHAnsi" w:hAnsiTheme="minorHAnsi"/>
        </w:rPr>
        <w:t>Zaplacením smluvní pokuty není dotčeno ani omezeno právo na náhradu škody, a to i ve výši přesahující smluvní pokutu.</w:t>
      </w:r>
    </w:p>
    <w:p w:rsidR="006E0C5D" w:rsidRPr="00ED7577" w:rsidRDefault="006E0C5D" w:rsidP="00ED7577">
      <w:pPr>
        <w:jc w:val="both"/>
        <w:rPr>
          <w:rFonts w:asciiTheme="minorHAnsi" w:hAnsiTheme="minorHAnsi"/>
        </w:rPr>
      </w:pPr>
    </w:p>
    <w:p w:rsidR="006E0C5D" w:rsidRPr="00ED7577" w:rsidRDefault="00475CC1" w:rsidP="00905C30">
      <w:pPr>
        <w:jc w:val="center"/>
        <w:rPr>
          <w:rFonts w:asciiTheme="minorHAnsi" w:hAnsiTheme="minorHAnsi"/>
          <w:b/>
        </w:rPr>
      </w:pPr>
      <w:r w:rsidRPr="00ED7577">
        <w:rPr>
          <w:rFonts w:asciiTheme="minorHAnsi" w:hAnsiTheme="minorHAnsi"/>
          <w:b/>
        </w:rPr>
        <w:t xml:space="preserve">Čl. VI </w:t>
      </w:r>
      <w:r w:rsidR="006E0C5D" w:rsidRPr="00ED7577">
        <w:rPr>
          <w:rFonts w:asciiTheme="minorHAnsi" w:hAnsiTheme="minorHAnsi"/>
          <w:b/>
        </w:rPr>
        <w:t>Kontaktní osoby</w:t>
      </w:r>
    </w:p>
    <w:p w:rsidR="00ED7577" w:rsidRDefault="006E0C5D" w:rsidP="00ED7577">
      <w:pPr>
        <w:jc w:val="both"/>
        <w:rPr>
          <w:rFonts w:asciiTheme="minorHAnsi" w:hAnsiTheme="minorHAnsi"/>
        </w:rPr>
      </w:pPr>
      <w:r w:rsidRPr="00ED7577">
        <w:rPr>
          <w:rFonts w:asciiTheme="minorHAnsi" w:hAnsiTheme="minorHAnsi"/>
        </w:rPr>
        <w:t>Objednatel</w:t>
      </w:r>
    </w:p>
    <w:p w:rsidR="00ED7577" w:rsidRDefault="006F4799" w:rsidP="006E0C5D">
      <w:pPr>
        <w:ind w:left="360"/>
        <w:jc w:val="both"/>
        <w:rPr>
          <w:rFonts w:asciiTheme="minorHAnsi" w:hAnsiTheme="minorHAnsi"/>
        </w:rPr>
      </w:pPr>
      <w:r>
        <w:rPr>
          <w:rFonts w:asciiTheme="minorHAnsi" w:hAnsiTheme="minorHAnsi"/>
        </w:rPr>
        <w:t>XXXXXXXXXXXXXXXXXXXXXXXXXXXXXXXXXXXXXXXXXXXXXXXXXXXXXXXXXXXXXXXX</w:t>
      </w:r>
    </w:p>
    <w:p w:rsidR="006E0C5D" w:rsidRPr="00ED7577" w:rsidRDefault="006E0C5D" w:rsidP="006E0C5D">
      <w:pPr>
        <w:ind w:left="360"/>
        <w:jc w:val="both"/>
        <w:rPr>
          <w:rFonts w:asciiTheme="minorHAnsi" w:hAnsiTheme="minorHAnsi"/>
        </w:rPr>
      </w:pPr>
      <w:r w:rsidRPr="00ED7577">
        <w:rPr>
          <w:rFonts w:asciiTheme="minorHAnsi" w:hAnsiTheme="minorHAnsi"/>
        </w:rPr>
        <w:t>Každá kontaktní osoba je oprávněna zastupovat Objednatele v záležitostech týkajících se plnění smlouvy, s výjimkou činění úkonů, kterými by docházelo ke změně smlouvy.</w:t>
      </w:r>
    </w:p>
    <w:p w:rsidR="006E0C5D" w:rsidRPr="00ED7577" w:rsidRDefault="006E0C5D" w:rsidP="006E0C5D">
      <w:pPr>
        <w:ind w:left="360"/>
        <w:jc w:val="both"/>
        <w:rPr>
          <w:rFonts w:asciiTheme="minorHAnsi" w:hAnsiTheme="minorHAnsi"/>
        </w:rPr>
      </w:pPr>
    </w:p>
    <w:p w:rsidR="006E0C5D" w:rsidRPr="00ED7577" w:rsidRDefault="006E0C5D" w:rsidP="00ED7577">
      <w:pPr>
        <w:jc w:val="both"/>
        <w:rPr>
          <w:rFonts w:asciiTheme="minorHAnsi" w:hAnsiTheme="minorHAnsi"/>
        </w:rPr>
      </w:pPr>
      <w:r w:rsidRPr="00ED7577">
        <w:rPr>
          <w:rFonts w:asciiTheme="minorHAnsi" w:hAnsiTheme="minorHAnsi"/>
        </w:rPr>
        <w:t>Zhotovitel</w:t>
      </w:r>
      <w:r w:rsidR="00235BA2">
        <w:rPr>
          <w:rFonts w:asciiTheme="minorHAnsi" w:hAnsiTheme="minorHAnsi"/>
        </w:rPr>
        <w:t xml:space="preserve">: </w:t>
      </w:r>
      <w:r w:rsidR="006F4799">
        <w:rPr>
          <w:rFonts w:asciiTheme="minorHAnsi" w:hAnsiTheme="minorHAnsi"/>
        </w:rPr>
        <w:t>XXXXXXXXXXXXXXXXXXXXXXXXXXXXXXX</w:t>
      </w:r>
    </w:p>
    <w:p w:rsidR="006E0C5D" w:rsidRPr="00ED7577" w:rsidRDefault="006E0C5D" w:rsidP="006E0C5D">
      <w:pPr>
        <w:jc w:val="both"/>
        <w:rPr>
          <w:rFonts w:asciiTheme="minorHAnsi" w:hAnsiTheme="minorHAnsi"/>
        </w:rPr>
      </w:pPr>
    </w:p>
    <w:p w:rsidR="006E0C5D" w:rsidRPr="00ED7577" w:rsidRDefault="00905C30" w:rsidP="00905C30">
      <w:pPr>
        <w:jc w:val="center"/>
        <w:rPr>
          <w:rFonts w:asciiTheme="minorHAnsi" w:hAnsiTheme="minorHAnsi"/>
          <w:b/>
        </w:rPr>
      </w:pPr>
      <w:r w:rsidRPr="00ED7577">
        <w:rPr>
          <w:rFonts w:asciiTheme="minorHAnsi" w:hAnsiTheme="minorHAnsi"/>
          <w:b/>
        </w:rPr>
        <w:t xml:space="preserve">Čl. VII </w:t>
      </w:r>
      <w:r w:rsidR="006E0C5D" w:rsidRPr="00ED7577">
        <w:rPr>
          <w:rFonts w:asciiTheme="minorHAnsi" w:hAnsiTheme="minorHAnsi"/>
          <w:b/>
        </w:rPr>
        <w:t>Doba trvání smlouvy</w:t>
      </w:r>
    </w:p>
    <w:p w:rsidR="00905C30" w:rsidRPr="005D714D" w:rsidRDefault="00475CC1" w:rsidP="00905C30">
      <w:pPr>
        <w:pStyle w:val="Odstavecseseznamem"/>
        <w:numPr>
          <w:ilvl w:val="0"/>
          <w:numId w:val="10"/>
        </w:numPr>
        <w:jc w:val="both"/>
        <w:rPr>
          <w:rFonts w:asciiTheme="minorHAnsi" w:hAnsiTheme="minorHAnsi"/>
        </w:rPr>
      </w:pPr>
      <w:r w:rsidRPr="003D7547">
        <w:rPr>
          <w:rFonts w:asciiTheme="minorHAnsi" w:hAnsiTheme="minorHAnsi"/>
          <w:b/>
        </w:rPr>
        <w:t xml:space="preserve">Dílo bude dodáno </w:t>
      </w:r>
      <w:r w:rsidR="006E0C5D" w:rsidRPr="003D7547">
        <w:rPr>
          <w:rFonts w:asciiTheme="minorHAnsi" w:hAnsiTheme="minorHAnsi"/>
          <w:b/>
        </w:rPr>
        <w:t>do</w:t>
      </w:r>
      <w:r w:rsidRPr="003D7547">
        <w:rPr>
          <w:rFonts w:asciiTheme="minorHAnsi" w:hAnsiTheme="minorHAnsi"/>
          <w:b/>
        </w:rPr>
        <w:t xml:space="preserve"> </w:t>
      </w:r>
      <w:proofErr w:type="gramStart"/>
      <w:r w:rsidR="00ED7577" w:rsidRPr="003D7547">
        <w:rPr>
          <w:rFonts w:asciiTheme="minorHAnsi" w:hAnsiTheme="minorHAnsi"/>
          <w:b/>
        </w:rPr>
        <w:t>30.09.2018</w:t>
      </w:r>
      <w:proofErr w:type="gramEnd"/>
      <w:r w:rsidRPr="005D714D">
        <w:rPr>
          <w:rFonts w:asciiTheme="minorHAnsi" w:hAnsiTheme="minorHAnsi"/>
        </w:rPr>
        <w:t xml:space="preserve">. Smluvní </w:t>
      </w:r>
      <w:r w:rsidR="006E0C5D" w:rsidRPr="005D714D">
        <w:rPr>
          <w:rFonts w:asciiTheme="minorHAnsi" w:hAnsiTheme="minorHAnsi"/>
        </w:rPr>
        <w:t xml:space="preserve">strany nejsou oprávněny tuto smlouvu vypovědět nebo od ní odstoupit, nestanoví-li tato smlouva nebo zákon jinak. </w:t>
      </w:r>
    </w:p>
    <w:p w:rsidR="006E0C5D" w:rsidRPr="005D714D" w:rsidRDefault="006E0C5D" w:rsidP="00905C30">
      <w:pPr>
        <w:pStyle w:val="Odstavecseseznamem"/>
        <w:numPr>
          <w:ilvl w:val="0"/>
          <w:numId w:val="10"/>
        </w:numPr>
        <w:jc w:val="both"/>
        <w:rPr>
          <w:rFonts w:asciiTheme="minorHAnsi" w:hAnsiTheme="minorHAnsi"/>
        </w:rPr>
      </w:pPr>
      <w:r w:rsidRPr="005D714D">
        <w:rPr>
          <w:rFonts w:asciiTheme="minorHAnsi" w:hAnsiTheme="minorHAnsi"/>
        </w:rPr>
        <w:t>Tato smlouva může být ukončena:</w:t>
      </w:r>
    </w:p>
    <w:p w:rsidR="006E0C5D" w:rsidRPr="00ED7577" w:rsidRDefault="006E0C5D" w:rsidP="006E0C5D">
      <w:pPr>
        <w:pStyle w:val="Odstavecseseznamem"/>
        <w:numPr>
          <w:ilvl w:val="0"/>
          <w:numId w:val="3"/>
        </w:numPr>
        <w:jc w:val="both"/>
        <w:rPr>
          <w:rFonts w:asciiTheme="minorHAnsi" w:hAnsiTheme="minorHAnsi"/>
        </w:rPr>
      </w:pPr>
      <w:r w:rsidRPr="00ED7577">
        <w:rPr>
          <w:rFonts w:asciiTheme="minorHAnsi" w:hAnsiTheme="minorHAnsi"/>
        </w:rPr>
        <w:t>Písemnou dohodou obou stran,</w:t>
      </w:r>
    </w:p>
    <w:p w:rsidR="006E0C5D" w:rsidRPr="00ED7577" w:rsidRDefault="006E0C5D" w:rsidP="006E0C5D">
      <w:pPr>
        <w:pStyle w:val="Odstavecseseznamem"/>
        <w:numPr>
          <w:ilvl w:val="0"/>
          <w:numId w:val="3"/>
        </w:numPr>
        <w:jc w:val="both"/>
        <w:rPr>
          <w:rFonts w:asciiTheme="minorHAnsi" w:hAnsiTheme="minorHAnsi"/>
        </w:rPr>
      </w:pPr>
      <w:r w:rsidRPr="00ED7577">
        <w:rPr>
          <w:rFonts w:asciiTheme="minorHAnsi" w:hAnsiTheme="minorHAnsi"/>
        </w:rPr>
        <w:t>Okamžitým odstoupením od smlouvy v případech, kdy některá ze smluvních stran závažným způsobem poruší povinnosti uvedené v této smlouvě, případně obecně závazné právní předpisy. Odstoupit od smlouvy je oprávněna ta smluvní strana, která svou povinnost neporušila.  Odstoupení od smlouvy musí být učiněno písemně a doručeno druhé straně.</w:t>
      </w:r>
    </w:p>
    <w:p w:rsidR="006E0C5D" w:rsidRPr="00ED7577" w:rsidRDefault="006E0C5D" w:rsidP="006E0C5D">
      <w:pPr>
        <w:pStyle w:val="Odstavecseseznamem"/>
        <w:ind w:left="1152"/>
        <w:jc w:val="both"/>
        <w:rPr>
          <w:rFonts w:asciiTheme="minorHAnsi" w:hAnsiTheme="minorHAnsi"/>
        </w:rPr>
      </w:pPr>
      <w:r w:rsidRPr="00ED7577">
        <w:rPr>
          <w:rFonts w:asciiTheme="minorHAnsi" w:hAnsiTheme="minorHAnsi"/>
        </w:rPr>
        <w:t>Objednatel je oprávněn od této smlouvy odstoupit zejména v případech, kdy:</w:t>
      </w:r>
    </w:p>
    <w:p w:rsidR="006E0C5D" w:rsidRPr="00ED7577" w:rsidRDefault="006E0C5D" w:rsidP="006E0C5D">
      <w:pPr>
        <w:pStyle w:val="Odstavecseseznamem"/>
        <w:numPr>
          <w:ilvl w:val="0"/>
          <w:numId w:val="2"/>
        </w:numPr>
        <w:ind w:left="1418" w:hanging="284"/>
        <w:jc w:val="both"/>
        <w:rPr>
          <w:rFonts w:asciiTheme="minorHAnsi" w:hAnsiTheme="minorHAnsi"/>
        </w:rPr>
      </w:pPr>
      <w:r w:rsidRPr="00ED7577">
        <w:rPr>
          <w:rFonts w:asciiTheme="minorHAnsi" w:hAnsiTheme="minorHAnsi"/>
        </w:rPr>
        <w:t>Zhotovitel bude v prodlení se splněním jakékoli lhůty o více než 15 dnů.</w:t>
      </w:r>
    </w:p>
    <w:p w:rsidR="006E0C5D" w:rsidRPr="00ED7577" w:rsidRDefault="006E0C5D" w:rsidP="006E0C5D">
      <w:pPr>
        <w:pStyle w:val="Odstavecseseznamem"/>
        <w:numPr>
          <w:ilvl w:val="0"/>
          <w:numId w:val="2"/>
        </w:numPr>
        <w:ind w:left="1418" w:hanging="284"/>
        <w:jc w:val="both"/>
        <w:rPr>
          <w:rFonts w:asciiTheme="minorHAnsi" w:hAnsiTheme="minorHAnsi"/>
        </w:rPr>
      </w:pPr>
      <w:r w:rsidRPr="00ED7577">
        <w:rPr>
          <w:rFonts w:asciiTheme="minorHAnsi" w:hAnsiTheme="minorHAnsi"/>
        </w:rPr>
        <w:t>Zhotovitel nedodá dílo do 1 měsíce od sjednaného data dodání</w:t>
      </w:r>
    </w:p>
    <w:p w:rsidR="006E0C5D" w:rsidRPr="00ED7577" w:rsidRDefault="006E0C5D" w:rsidP="006E0C5D">
      <w:pPr>
        <w:pStyle w:val="Odstavecseseznamem"/>
        <w:numPr>
          <w:ilvl w:val="0"/>
          <w:numId w:val="2"/>
        </w:numPr>
        <w:ind w:left="1418" w:hanging="284"/>
        <w:jc w:val="both"/>
        <w:rPr>
          <w:rFonts w:asciiTheme="minorHAnsi" w:hAnsiTheme="minorHAnsi"/>
        </w:rPr>
      </w:pPr>
      <w:r w:rsidRPr="00ED7577">
        <w:rPr>
          <w:rFonts w:asciiTheme="minorHAnsi" w:hAnsiTheme="minorHAnsi"/>
        </w:rPr>
        <w:t>Pokud předmět dodávky, případně jeho dílčí část, neodpovídá plnění určenému ve smlouvě, Objednatel nepřevzal toto plnění nebo jeho dílčí část a Zhotovitel je v prodlení s poskytnutím nového bezvadného plnění po dobu delší nežli 5 dní.</w:t>
      </w:r>
    </w:p>
    <w:p w:rsidR="006E0C5D" w:rsidRPr="00ED7577" w:rsidRDefault="006E0C5D" w:rsidP="006E0C5D">
      <w:pPr>
        <w:pStyle w:val="Odstavecseseznamem"/>
        <w:numPr>
          <w:ilvl w:val="0"/>
          <w:numId w:val="2"/>
        </w:numPr>
        <w:ind w:left="1418" w:hanging="284"/>
        <w:jc w:val="both"/>
        <w:rPr>
          <w:rFonts w:asciiTheme="minorHAnsi" w:hAnsiTheme="minorHAnsi"/>
        </w:rPr>
      </w:pPr>
      <w:r w:rsidRPr="00ED7577">
        <w:rPr>
          <w:rFonts w:asciiTheme="minorHAnsi" w:hAnsiTheme="minorHAnsi"/>
        </w:rPr>
        <w:t>Zhotovitel opakovaně neplní své povinnosti v rozporu s ustanoveními této smlouvy,</w:t>
      </w:r>
    </w:p>
    <w:p w:rsidR="006E0C5D" w:rsidRPr="00ED7577" w:rsidRDefault="006E0C5D" w:rsidP="00475CC1">
      <w:pPr>
        <w:ind w:firstLine="708"/>
        <w:jc w:val="both"/>
        <w:rPr>
          <w:rFonts w:asciiTheme="minorHAnsi" w:hAnsiTheme="minorHAnsi"/>
        </w:rPr>
      </w:pPr>
      <w:r w:rsidRPr="00ED7577">
        <w:rPr>
          <w:rFonts w:asciiTheme="minorHAnsi" w:hAnsiTheme="minorHAnsi"/>
        </w:rPr>
        <w:t>Zhotovitel je oprávněn od této smlouvy odstoupit, zejména v případech, pokud:</w:t>
      </w:r>
    </w:p>
    <w:p w:rsidR="006E0C5D" w:rsidRPr="00ED7577" w:rsidRDefault="006E0C5D" w:rsidP="00A65F9B">
      <w:pPr>
        <w:pStyle w:val="Odstavecseseznamem"/>
        <w:numPr>
          <w:ilvl w:val="0"/>
          <w:numId w:val="2"/>
        </w:numPr>
        <w:ind w:left="1418" w:hanging="284"/>
        <w:jc w:val="both"/>
        <w:rPr>
          <w:rFonts w:asciiTheme="minorHAnsi" w:hAnsiTheme="minorHAnsi"/>
        </w:rPr>
      </w:pPr>
      <w:r w:rsidRPr="00ED7577">
        <w:rPr>
          <w:rFonts w:asciiTheme="minorHAnsi" w:hAnsiTheme="minorHAnsi"/>
        </w:rPr>
        <w:t>Objednatel bude v prodlení s úhradou peněžitého plnění Zhotoviteli na základě této smlouvy po dobu delší nežli 21 dnů, a toto peněžité plnění neuhradí ani v dodatečné lhůtě v trvání nejméně 15 dnů stanovené mu písemně Zhotovitelem.</w:t>
      </w:r>
    </w:p>
    <w:p w:rsidR="005D714D" w:rsidRDefault="006E0C5D" w:rsidP="00905C30">
      <w:pPr>
        <w:ind w:firstLine="432"/>
        <w:jc w:val="both"/>
        <w:rPr>
          <w:rFonts w:asciiTheme="minorHAnsi" w:hAnsiTheme="minorHAnsi"/>
        </w:rPr>
      </w:pPr>
      <w:r w:rsidRPr="00ED7577">
        <w:rPr>
          <w:rFonts w:asciiTheme="minorHAnsi" w:hAnsiTheme="minorHAnsi"/>
        </w:rPr>
        <w:t xml:space="preserve">Odstoupení nabývá platnosti a účinnosti okamžikem jeho doručení druhé smluvní </w:t>
      </w:r>
    </w:p>
    <w:p w:rsidR="006E0C5D" w:rsidRPr="00ED7577" w:rsidRDefault="006E0C5D" w:rsidP="00905C30">
      <w:pPr>
        <w:ind w:firstLine="432"/>
        <w:jc w:val="both"/>
        <w:rPr>
          <w:rFonts w:asciiTheme="minorHAnsi" w:hAnsiTheme="minorHAnsi"/>
        </w:rPr>
      </w:pPr>
      <w:r w:rsidRPr="00ED7577">
        <w:rPr>
          <w:rFonts w:asciiTheme="minorHAnsi" w:hAnsiTheme="minorHAnsi"/>
        </w:rPr>
        <w:t>straně.</w:t>
      </w:r>
    </w:p>
    <w:p w:rsidR="00905C30" w:rsidRPr="00ED7577" w:rsidRDefault="006E0C5D" w:rsidP="00905C30">
      <w:pPr>
        <w:pStyle w:val="Odstavecseseznamem"/>
        <w:numPr>
          <w:ilvl w:val="0"/>
          <w:numId w:val="10"/>
        </w:numPr>
        <w:jc w:val="both"/>
        <w:rPr>
          <w:rFonts w:asciiTheme="minorHAnsi" w:hAnsiTheme="minorHAnsi"/>
        </w:rPr>
      </w:pPr>
      <w:r w:rsidRPr="00ED7577">
        <w:rPr>
          <w:rFonts w:asciiTheme="minorHAnsi" w:hAnsiTheme="minorHAnsi"/>
        </w:rPr>
        <w:t>Objednatel je oprávněn Smlouvu vypovědět s výpovědní lhůtou 1 měsíce o doručení výpovědi zhotoviteli, nastanou-li u zhotovitele opodstatněné věcné, finanční nebo technické důvody, zejména pokud vstoupí zhotovitel do likvidace, sníží se jeho výrobní kapacita, bude ohroženo plnění této smlouvy, nastane možnost vzniku škody na exponátech nebo možnost poškození dobrého jména smluvní strany.</w:t>
      </w:r>
    </w:p>
    <w:p w:rsidR="00905C30" w:rsidRPr="00D13DB5" w:rsidRDefault="006E0C5D" w:rsidP="00D13DB5">
      <w:pPr>
        <w:pStyle w:val="Odstavecseseznamem"/>
        <w:numPr>
          <w:ilvl w:val="0"/>
          <w:numId w:val="10"/>
        </w:numPr>
        <w:jc w:val="both"/>
        <w:rPr>
          <w:rFonts w:asciiTheme="minorHAnsi" w:hAnsiTheme="minorHAnsi"/>
        </w:rPr>
      </w:pPr>
      <w:r w:rsidRPr="00ED7577">
        <w:rPr>
          <w:rFonts w:asciiTheme="minorHAnsi" w:hAnsiTheme="minorHAnsi"/>
        </w:rPr>
        <w:t>Zánikem této smlouvy nejsou nikterak dotčena práva smluvních stran na smluvní pokuty, náhradu škody či jiné peněžité nároky, splatné přede dnem zániku smlouvy.</w:t>
      </w:r>
    </w:p>
    <w:p w:rsidR="00ED7577" w:rsidRDefault="00ED7577" w:rsidP="00C16894">
      <w:pPr>
        <w:jc w:val="center"/>
        <w:rPr>
          <w:rFonts w:asciiTheme="minorHAnsi" w:hAnsiTheme="minorHAnsi"/>
          <w:b/>
        </w:rPr>
      </w:pPr>
    </w:p>
    <w:p w:rsidR="00ED7577" w:rsidRDefault="00ED7577" w:rsidP="00C16894">
      <w:pPr>
        <w:jc w:val="center"/>
        <w:rPr>
          <w:rFonts w:asciiTheme="minorHAnsi" w:hAnsiTheme="minorHAnsi"/>
          <w:b/>
        </w:rPr>
      </w:pPr>
    </w:p>
    <w:p w:rsidR="006E0C5D" w:rsidRPr="00ED7577" w:rsidRDefault="00C16894" w:rsidP="00C16894">
      <w:pPr>
        <w:jc w:val="center"/>
        <w:rPr>
          <w:rFonts w:asciiTheme="minorHAnsi" w:hAnsiTheme="minorHAnsi"/>
          <w:b/>
        </w:rPr>
      </w:pPr>
      <w:r w:rsidRPr="00ED7577">
        <w:rPr>
          <w:rFonts w:asciiTheme="minorHAnsi" w:hAnsiTheme="minorHAnsi"/>
          <w:b/>
        </w:rPr>
        <w:t>Čl. VI</w:t>
      </w:r>
      <w:r w:rsidR="00905C30" w:rsidRPr="00ED7577">
        <w:rPr>
          <w:rFonts w:asciiTheme="minorHAnsi" w:hAnsiTheme="minorHAnsi"/>
          <w:b/>
        </w:rPr>
        <w:t>I</w:t>
      </w:r>
      <w:r w:rsidRPr="00ED7577">
        <w:rPr>
          <w:rFonts w:asciiTheme="minorHAnsi" w:hAnsiTheme="minorHAnsi"/>
          <w:b/>
        </w:rPr>
        <w:t xml:space="preserve">I. </w:t>
      </w:r>
      <w:r w:rsidR="006E0C5D" w:rsidRPr="00ED7577">
        <w:rPr>
          <w:rFonts w:asciiTheme="minorHAnsi" w:hAnsiTheme="minorHAnsi"/>
          <w:b/>
        </w:rPr>
        <w:t>Zvláštní ujednání</w:t>
      </w:r>
    </w:p>
    <w:p w:rsidR="00475CC1" w:rsidRPr="00ED7577" w:rsidRDefault="00475CC1" w:rsidP="00475CC1">
      <w:pPr>
        <w:pStyle w:val="Odstavecseseznamem"/>
        <w:numPr>
          <w:ilvl w:val="0"/>
          <w:numId w:val="8"/>
        </w:numPr>
        <w:jc w:val="both"/>
        <w:rPr>
          <w:rFonts w:asciiTheme="minorHAnsi" w:hAnsiTheme="minorHAnsi"/>
        </w:rPr>
      </w:pPr>
      <w:r w:rsidRPr="00ED7577">
        <w:rPr>
          <w:rFonts w:asciiTheme="minorHAnsi" w:hAnsiTheme="minorHAnsi"/>
        </w:rPr>
        <w:t xml:space="preserve">Objednatel </w:t>
      </w:r>
      <w:r w:rsidR="006E0C5D" w:rsidRPr="00ED7577">
        <w:rPr>
          <w:rFonts w:asciiTheme="minorHAnsi" w:hAnsiTheme="minorHAnsi"/>
        </w:rPr>
        <w:t>se zavazuje poskytnout Zhotoviteli součinnost nutnou pro splnění předmětu smlouvy, zejména zajistit nezbytné konzultace.</w:t>
      </w:r>
    </w:p>
    <w:p w:rsidR="006E0C5D" w:rsidRPr="00ED7577" w:rsidRDefault="006E0C5D" w:rsidP="00475CC1">
      <w:pPr>
        <w:pStyle w:val="Odstavecseseznamem"/>
        <w:numPr>
          <w:ilvl w:val="0"/>
          <w:numId w:val="8"/>
        </w:numPr>
        <w:jc w:val="both"/>
        <w:rPr>
          <w:rFonts w:asciiTheme="minorHAnsi" w:hAnsiTheme="minorHAnsi"/>
        </w:rPr>
      </w:pPr>
      <w:r w:rsidRPr="00ED7577">
        <w:rPr>
          <w:rFonts w:asciiTheme="minorHAnsi" w:hAnsiTheme="minorHAnsi"/>
        </w:rPr>
        <w:lastRenderedPageBreak/>
        <w:t>Pokud Objednatel neposkytne Zhotoviteli součinnost podle ustanovení přechozího odstavce, vyhrazuje si Zhotovitel právo na změnu termínu provedení předmětných prací dle této smlouvy.</w:t>
      </w:r>
    </w:p>
    <w:p w:rsidR="006E0C5D" w:rsidRPr="00ED7577" w:rsidRDefault="006E0C5D" w:rsidP="006E0C5D">
      <w:pPr>
        <w:ind w:left="360"/>
        <w:jc w:val="both"/>
        <w:rPr>
          <w:rFonts w:asciiTheme="minorHAnsi" w:hAnsiTheme="minorHAnsi"/>
        </w:rPr>
      </w:pPr>
    </w:p>
    <w:p w:rsidR="00905C30" w:rsidRPr="00ED7577" w:rsidRDefault="00905C30" w:rsidP="00905C30">
      <w:pPr>
        <w:jc w:val="center"/>
        <w:rPr>
          <w:rFonts w:asciiTheme="minorHAnsi" w:hAnsiTheme="minorHAnsi"/>
          <w:b/>
        </w:rPr>
      </w:pPr>
    </w:p>
    <w:p w:rsidR="006E0C5D" w:rsidRPr="00ED7577" w:rsidRDefault="00905C30" w:rsidP="00905C30">
      <w:pPr>
        <w:jc w:val="center"/>
        <w:rPr>
          <w:rFonts w:asciiTheme="minorHAnsi" w:hAnsiTheme="minorHAnsi"/>
          <w:b/>
        </w:rPr>
      </w:pPr>
      <w:r w:rsidRPr="00ED7577">
        <w:rPr>
          <w:rFonts w:asciiTheme="minorHAnsi" w:hAnsiTheme="minorHAnsi"/>
          <w:b/>
        </w:rPr>
        <w:t xml:space="preserve">Čl. IX </w:t>
      </w:r>
      <w:r w:rsidR="006E0C5D" w:rsidRPr="00ED7577">
        <w:rPr>
          <w:rFonts w:asciiTheme="minorHAnsi" w:hAnsiTheme="minorHAnsi"/>
          <w:b/>
        </w:rPr>
        <w:t>Ustanovení společná a závěrečná</w:t>
      </w:r>
    </w:p>
    <w:p w:rsidR="00475CC1" w:rsidRPr="00ED7577" w:rsidRDefault="006E0C5D" w:rsidP="00475CC1">
      <w:pPr>
        <w:pStyle w:val="Odstavecseseznamem"/>
        <w:numPr>
          <w:ilvl w:val="1"/>
          <w:numId w:val="8"/>
        </w:numPr>
        <w:jc w:val="both"/>
        <w:rPr>
          <w:rFonts w:asciiTheme="minorHAnsi" w:hAnsiTheme="minorHAnsi"/>
        </w:rPr>
      </w:pPr>
      <w:r w:rsidRPr="00ED7577">
        <w:rPr>
          <w:rFonts w:asciiTheme="minorHAnsi" w:hAnsiTheme="minorHAnsi"/>
        </w:rPr>
        <w:t>Práva a povinnosti smluvních stran, které nejsou výslovně upraveny touto smlouvou, se řídí ustanoveními občanského zákoníku.</w:t>
      </w:r>
    </w:p>
    <w:p w:rsidR="00475CC1" w:rsidRPr="00ED7577" w:rsidRDefault="006E0C5D" w:rsidP="00475CC1">
      <w:pPr>
        <w:pStyle w:val="Odstavecseseznamem"/>
        <w:numPr>
          <w:ilvl w:val="1"/>
          <w:numId w:val="8"/>
        </w:numPr>
        <w:jc w:val="both"/>
        <w:rPr>
          <w:rFonts w:asciiTheme="minorHAnsi" w:hAnsiTheme="minorHAnsi"/>
        </w:rPr>
      </w:pPr>
      <w:r w:rsidRPr="00ED7577">
        <w:rPr>
          <w:rFonts w:asciiTheme="minorHAnsi" w:hAnsiTheme="minorHAnsi"/>
        </w:rPr>
        <w:t>Veškeré případné soudní spory budou řešeny před soudem České republiky.</w:t>
      </w:r>
    </w:p>
    <w:p w:rsidR="00475CC1" w:rsidRPr="00ED7577" w:rsidRDefault="006E0C5D" w:rsidP="00475CC1">
      <w:pPr>
        <w:pStyle w:val="Odstavecseseznamem"/>
        <w:numPr>
          <w:ilvl w:val="1"/>
          <w:numId w:val="8"/>
        </w:numPr>
        <w:jc w:val="both"/>
        <w:rPr>
          <w:rFonts w:asciiTheme="minorHAnsi" w:hAnsiTheme="minorHAnsi"/>
        </w:rPr>
      </w:pPr>
      <w:r w:rsidRPr="00ED7577">
        <w:rPr>
          <w:rFonts w:asciiTheme="minorHAnsi" w:hAnsiTheme="minorHAnsi"/>
        </w:rPr>
        <w:t xml:space="preserve">Změny a dodatky této smlouvy platí pouze tehdy, jestliže jsou podány písemně a podepsány oprávněnými osobami. </w:t>
      </w:r>
    </w:p>
    <w:p w:rsidR="00475CC1" w:rsidRPr="00ED7577" w:rsidRDefault="006E0C5D" w:rsidP="00475CC1">
      <w:pPr>
        <w:pStyle w:val="Odstavecseseznamem"/>
        <w:numPr>
          <w:ilvl w:val="1"/>
          <w:numId w:val="8"/>
        </w:numPr>
        <w:jc w:val="both"/>
        <w:rPr>
          <w:rFonts w:asciiTheme="minorHAnsi" w:hAnsiTheme="minorHAnsi"/>
        </w:rPr>
      </w:pPr>
      <w:r w:rsidRPr="00ED7577">
        <w:rPr>
          <w:rFonts w:asciiTheme="minorHAnsi" w:hAnsiTheme="minorHAnsi"/>
        </w:rPr>
        <w:t>Tato smlouva je vyhotovena ve čtyřech stejnopisech, z nichž každá smluvní strana obdrží dva podepsané výtisky, nabývá platnosti dnem jejího podpisu poslední ze smluvních stran.</w:t>
      </w:r>
    </w:p>
    <w:p w:rsidR="00475CC1" w:rsidRPr="00ED7577" w:rsidRDefault="006E0C5D" w:rsidP="00475CC1">
      <w:pPr>
        <w:pStyle w:val="Odstavecseseznamem"/>
        <w:numPr>
          <w:ilvl w:val="1"/>
          <w:numId w:val="8"/>
        </w:numPr>
        <w:jc w:val="both"/>
        <w:rPr>
          <w:rFonts w:asciiTheme="minorHAnsi" w:hAnsiTheme="minorHAnsi"/>
        </w:rPr>
      </w:pPr>
      <w:r w:rsidRPr="00ED7577">
        <w:rPr>
          <w:rFonts w:asciiTheme="minorHAnsi" w:hAnsiTheme="minorHAnsi"/>
        </w:rPr>
        <w:t xml:space="preserve">Národní </w:t>
      </w:r>
      <w:r w:rsidRPr="00ED7577">
        <w:rPr>
          <w:rFonts w:asciiTheme="minorHAnsi" w:hAnsiTheme="minorHAnsi" w:cs="Tahoma"/>
        </w:rPr>
        <w:t xml:space="preserve">muzeum je právnickou osobou povinnou uveřejňovat příslušné smlouvy v předepsaném Registru smluv v souladu s ustanovením § 2 odst. 1 písm. c) </w:t>
      </w:r>
      <w:r w:rsidRPr="00ED7577">
        <w:rPr>
          <w:rFonts w:asciiTheme="minorHAnsi" w:hAnsiTheme="minorHAnsi" w:cs="Tahoma"/>
          <w:i/>
        </w:rPr>
        <w:t>zákona č. 340/2015 Sb., o zvláštních podmínkách účinnosti některých smluv, uveřejňování těchto smluv a registru smluv</w:t>
      </w:r>
      <w:r w:rsidRPr="00ED7577" w:rsidDel="00533A09">
        <w:rPr>
          <w:rFonts w:asciiTheme="minorHAnsi" w:hAnsiTheme="minorHAnsi" w:cs="Tahoma"/>
          <w:i/>
        </w:rPr>
        <w:t xml:space="preserve"> </w:t>
      </w:r>
      <w:r w:rsidRPr="00ED7577">
        <w:rPr>
          <w:rFonts w:asciiTheme="minorHAnsi" w:hAnsiTheme="minorHAnsi" w:cs="Tahoma"/>
          <w:i/>
        </w:rPr>
        <w:t>(zákon o registru smluv)</w:t>
      </w:r>
      <w:r w:rsidRPr="00ED7577">
        <w:rPr>
          <w:rFonts w:asciiTheme="minorHAnsi" w:hAnsiTheme="minorHAnsi" w:cs="Tahoma"/>
        </w:rPr>
        <w:t>. Druhá smluvní strana bere tuto skutečnost na vědomí, podpisem této smlouvy zároveň potvrzuje svůj souhlas se zveřejněním smlouvy.</w:t>
      </w:r>
    </w:p>
    <w:p w:rsidR="00475CC1" w:rsidRPr="00ED7577" w:rsidRDefault="006E0C5D" w:rsidP="00475CC1">
      <w:pPr>
        <w:pStyle w:val="Odstavecseseznamem"/>
        <w:numPr>
          <w:ilvl w:val="1"/>
          <w:numId w:val="8"/>
        </w:numPr>
        <w:jc w:val="both"/>
        <w:rPr>
          <w:rFonts w:asciiTheme="minorHAnsi" w:hAnsiTheme="minorHAnsi"/>
        </w:rPr>
      </w:pPr>
      <w:r w:rsidRPr="00ED7577">
        <w:rPr>
          <w:rFonts w:asciiTheme="minorHAnsi" w:hAnsiTheme="minorHAnsi"/>
          <w:lang w:eastAsia="en-US"/>
        </w:rPr>
        <w:t>Obě smluvní strany prohlašují, že jsou si vědomy skutečnosti, že tato smlouva nabývá platnosti dnem jejího podpisu poslední ze smluvních stran, účinnosti nabude dnem jejího uveřejnění</w:t>
      </w:r>
      <w:r w:rsidR="00475CC1" w:rsidRPr="00ED7577">
        <w:rPr>
          <w:rFonts w:asciiTheme="minorHAnsi" w:hAnsiTheme="minorHAnsi"/>
          <w:lang w:eastAsia="en-US"/>
        </w:rPr>
        <w:t xml:space="preserve"> </w:t>
      </w:r>
      <w:r w:rsidRPr="00ED7577">
        <w:rPr>
          <w:rFonts w:asciiTheme="minorHAnsi" w:hAnsiTheme="minorHAnsi"/>
          <w:lang w:eastAsia="en-US"/>
        </w:rPr>
        <w:t>v Registru smluv v souladu se zákonem o registru smluv.</w:t>
      </w:r>
      <w:r w:rsidRPr="00ED7577">
        <w:rPr>
          <w:rFonts w:asciiTheme="minorHAnsi" w:hAnsiTheme="minorHAnsi" w:cs="Tahoma"/>
          <w:lang w:eastAsia="en-US"/>
        </w:rPr>
        <w:t xml:space="preserve"> Nebude-li smlouva uveřejněna v Registru v zákonem stanovení lhůtě nebo bude její uveřejnění Registrem zamítnuto, smlouva od počátku zaniká.</w:t>
      </w:r>
    </w:p>
    <w:p w:rsidR="00475CC1" w:rsidRPr="00ED7577" w:rsidRDefault="006E0C5D" w:rsidP="00475CC1">
      <w:pPr>
        <w:pStyle w:val="Odstavecseseznamem"/>
        <w:numPr>
          <w:ilvl w:val="1"/>
          <w:numId w:val="8"/>
        </w:numPr>
        <w:jc w:val="both"/>
        <w:rPr>
          <w:rFonts w:asciiTheme="minorHAnsi" w:hAnsiTheme="minorHAnsi"/>
        </w:rPr>
      </w:pPr>
      <w:r w:rsidRPr="00ED7577">
        <w:rPr>
          <w:rFonts w:asciiTheme="minorHAnsi" w:hAnsiTheme="minorHAnsi"/>
          <w:lang w:eastAsia="en-US"/>
        </w:rPr>
        <w:t>Smluvní strany prohlašují, že se zněním této smlouvy se podrobně seznámily, že tato smlouva je projevem jejich pravé a vážné vůle, důkaz čehož připojují své vlastnoruční podpisy. Dále prohlašují, že tuto smlouvu neuzavřeli v tísni za nápadně nevýhodných podmínek.</w:t>
      </w:r>
    </w:p>
    <w:p w:rsidR="00C16894" w:rsidRPr="00ED7577" w:rsidRDefault="00C16894" w:rsidP="00475CC1">
      <w:pPr>
        <w:pStyle w:val="Odstavecseseznamem"/>
        <w:numPr>
          <w:ilvl w:val="1"/>
          <w:numId w:val="8"/>
        </w:numPr>
        <w:jc w:val="both"/>
        <w:rPr>
          <w:rFonts w:asciiTheme="minorHAnsi" w:hAnsiTheme="minorHAnsi"/>
        </w:rPr>
      </w:pPr>
      <w:r w:rsidRPr="00ED7577">
        <w:rPr>
          <w:rFonts w:asciiTheme="minorHAnsi" w:hAnsiTheme="minorHAnsi"/>
          <w:lang w:eastAsia="en-US"/>
        </w:rPr>
        <w:t>Nedílnou součástí této smlouvy jsou přílohy</w:t>
      </w:r>
    </w:p>
    <w:p w:rsidR="00C16894" w:rsidRPr="00ED7577" w:rsidRDefault="00C16894" w:rsidP="00C16894">
      <w:pPr>
        <w:pStyle w:val="Odstavecseseznamem"/>
        <w:ind w:left="993"/>
        <w:jc w:val="both"/>
        <w:rPr>
          <w:rFonts w:asciiTheme="minorHAnsi" w:hAnsiTheme="minorHAnsi"/>
          <w:lang w:eastAsia="en-US"/>
        </w:rPr>
      </w:pPr>
      <w:r w:rsidRPr="00ED7577">
        <w:rPr>
          <w:rFonts w:asciiTheme="minorHAnsi" w:hAnsiTheme="minorHAnsi"/>
          <w:lang w:eastAsia="en-US"/>
        </w:rPr>
        <w:t>Č. 1 specifikace předmětu plnění</w:t>
      </w:r>
    </w:p>
    <w:p w:rsidR="00C16894" w:rsidRPr="00E272F5" w:rsidRDefault="00C16894" w:rsidP="00C16894">
      <w:pPr>
        <w:pStyle w:val="Odstavecseseznamem"/>
        <w:ind w:left="993"/>
        <w:jc w:val="both"/>
        <w:rPr>
          <w:rFonts w:asciiTheme="minorHAnsi" w:hAnsiTheme="minorHAnsi"/>
          <w:lang w:eastAsia="en-US"/>
        </w:rPr>
      </w:pPr>
      <w:r w:rsidRPr="00ED7577">
        <w:rPr>
          <w:rFonts w:asciiTheme="minorHAnsi" w:hAnsiTheme="minorHAnsi"/>
          <w:lang w:eastAsia="en-US"/>
        </w:rPr>
        <w:t xml:space="preserve">Č. </w:t>
      </w:r>
      <w:r w:rsidRPr="00E272F5">
        <w:rPr>
          <w:rFonts w:asciiTheme="minorHAnsi" w:hAnsiTheme="minorHAnsi"/>
          <w:lang w:eastAsia="en-US"/>
        </w:rPr>
        <w:t xml:space="preserve">2 specifikace ceny </w:t>
      </w:r>
    </w:p>
    <w:p w:rsidR="006E0C5D" w:rsidRPr="00E272F5" w:rsidRDefault="006E0C5D" w:rsidP="006E0C5D">
      <w:pPr>
        <w:pStyle w:val="Odstavecseseznamem"/>
        <w:ind w:left="993"/>
        <w:jc w:val="both"/>
        <w:rPr>
          <w:rFonts w:asciiTheme="minorHAnsi" w:hAnsiTheme="minorHAnsi"/>
        </w:rPr>
      </w:pPr>
    </w:p>
    <w:p w:rsidR="006E0C5D" w:rsidRPr="00E272F5" w:rsidRDefault="006E0C5D" w:rsidP="006E0C5D">
      <w:pPr>
        <w:ind w:left="993" w:hanging="633"/>
        <w:jc w:val="both"/>
        <w:rPr>
          <w:rFonts w:asciiTheme="minorHAnsi" w:hAnsiTheme="minorHAnsi"/>
        </w:rPr>
      </w:pPr>
    </w:p>
    <w:p w:rsidR="006E0C5D" w:rsidRPr="00E272F5" w:rsidRDefault="006E0C5D" w:rsidP="006E0C5D">
      <w:pPr>
        <w:jc w:val="both"/>
        <w:rPr>
          <w:rFonts w:asciiTheme="minorHAnsi" w:hAnsiTheme="minorHAnsi"/>
        </w:rPr>
      </w:pPr>
      <w:r w:rsidRPr="00E272F5">
        <w:rPr>
          <w:rFonts w:asciiTheme="minorHAnsi" w:hAnsiTheme="minorHAnsi"/>
        </w:rPr>
        <w:t xml:space="preserve"> Praze, dne…………………………………                             </w:t>
      </w:r>
      <w:r w:rsidRPr="00E272F5">
        <w:rPr>
          <w:rFonts w:asciiTheme="minorHAnsi" w:hAnsiTheme="minorHAnsi"/>
        </w:rPr>
        <w:tab/>
        <w:t xml:space="preserve">       </w:t>
      </w:r>
      <w:r w:rsidR="00ED7577" w:rsidRPr="00E272F5">
        <w:rPr>
          <w:rFonts w:asciiTheme="minorHAnsi" w:hAnsiTheme="minorHAnsi"/>
        </w:rPr>
        <w:t>V ……………….……, dne………………………</w:t>
      </w:r>
    </w:p>
    <w:p w:rsidR="006E0C5D" w:rsidRPr="00E272F5" w:rsidRDefault="006E0C5D" w:rsidP="006E0C5D">
      <w:pPr>
        <w:jc w:val="both"/>
        <w:rPr>
          <w:rFonts w:asciiTheme="minorHAnsi" w:hAnsiTheme="minorHAnsi"/>
        </w:rPr>
      </w:pPr>
    </w:p>
    <w:p w:rsidR="00802643" w:rsidRPr="00E272F5" w:rsidRDefault="00802643" w:rsidP="006E0C5D">
      <w:pPr>
        <w:jc w:val="both"/>
        <w:rPr>
          <w:rFonts w:asciiTheme="minorHAnsi" w:hAnsiTheme="minorHAnsi"/>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559"/>
        <w:gridCol w:w="3935"/>
      </w:tblGrid>
      <w:tr w:rsidR="006E0C5D" w:rsidRPr="00E272F5" w:rsidTr="00C843CA">
        <w:trPr>
          <w:trHeight w:val="397"/>
        </w:trPr>
        <w:tc>
          <w:tcPr>
            <w:tcW w:w="3794" w:type="dxa"/>
          </w:tcPr>
          <w:p w:rsidR="006E0C5D" w:rsidRPr="00E272F5" w:rsidRDefault="006E0C5D" w:rsidP="00C843CA">
            <w:pPr>
              <w:jc w:val="both"/>
              <w:rPr>
                <w:rFonts w:asciiTheme="minorHAnsi" w:hAnsiTheme="minorHAnsi"/>
              </w:rPr>
            </w:pPr>
            <w:r w:rsidRPr="00E272F5">
              <w:rPr>
                <w:rFonts w:asciiTheme="minorHAnsi" w:hAnsiTheme="minorHAnsi"/>
              </w:rPr>
              <w:t>Objednatel:</w:t>
            </w:r>
          </w:p>
        </w:tc>
        <w:tc>
          <w:tcPr>
            <w:tcW w:w="1559" w:type="dxa"/>
          </w:tcPr>
          <w:p w:rsidR="006E0C5D" w:rsidRPr="00E272F5" w:rsidRDefault="006E0C5D" w:rsidP="00C843CA">
            <w:pPr>
              <w:jc w:val="both"/>
              <w:rPr>
                <w:rFonts w:asciiTheme="minorHAnsi" w:hAnsiTheme="minorHAnsi"/>
              </w:rPr>
            </w:pPr>
          </w:p>
        </w:tc>
        <w:tc>
          <w:tcPr>
            <w:tcW w:w="3935" w:type="dxa"/>
          </w:tcPr>
          <w:p w:rsidR="006E0C5D" w:rsidRPr="00E272F5" w:rsidRDefault="006E0C5D" w:rsidP="00C843CA">
            <w:pPr>
              <w:jc w:val="both"/>
              <w:rPr>
                <w:rFonts w:asciiTheme="minorHAnsi" w:hAnsiTheme="minorHAnsi"/>
              </w:rPr>
            </w:pPr>
            <w:r w:rsidRPr="00E272F5">
              <w:rPr>
                <w:rFonts w:asciiTheme="minorHAnsi" w:hAnsiTheme="minorHAnsi"/>
              </w:rPr>
              <w:t>Zhotovitel:</w:t>
            </w:r>
          </w:p>
        </w:tc>
      </w:tr>
      <w:tr w:rsidR="006E0C5D" w:rsidRPr="00E272F5" w:rsidTr="00C843CA">
        <w:trPr>
          <w:trHeight w:val="791"/>
        </w:trPr>
        <w:tc>
          <w:tcPr>
            <w:tcW w:w="3794" w:type="dxa"/>
            <w:tcBorders>
              <w:bottom w:val="single" w:sz="4" w:space="0" w:color="auto"/>
            </w:tcBorders>
          </w:tcPr>
          <w:p w:rsidR="006E0C5D" w:rsidRPr="00E272F5" w:rsidRDefault="006E0C5D" w:rsidP="00C843CA">
            <w:pPr>
              <w:jc w:val="both"/>
              <w:rPr>
                <w:rFonts w:asciiTheme="minorHAnsi" w:hAnsiTheme="minorHAnsi"/>
              </w:rPr>
            </w:pPr>
          </w:p>
          <w:p w:rsidR="006E0C5D" w:rsidRPr="00E272F5" w:rsidRDefault="006E0C5D" w:rsidP="00C843CA">
            <w:pPr>
              <w:jc w:val="both"/>
              <w:rPr>
                <w:rFonts w:asciiTheme="minorHAnsi" w:hAnsiTheme="minorHAnsi"/>
              </w:rPr>
            </w:pPr>
          </w:p>
          <w:p w:rsidR="006E0C5D" w:rsidRPr="00E272F5" w:rsidRDefault="006E0C5D" w:rsidP="00C843CA">
            <w:pPr>
              <w:jc w:val="both"/>
              <w:rPr>
                <w:rFonts w:asciiTheme="minorHAnsi" w:hAnsiTheme="minorHAnsi"/>
              </w:rPr>
            </w:pPr>
          </w:p>
          <w:p w:rsidR="006E0C5D" w:rsidRPr="00E272F5" w:rsidRDefault="006E0C5D" w:rsidP="00C843CA">
            <w:pPr>
              <w:jc w:val="both"/>
              <w:rPr>
                <w:rFonts w:asciiTheme="minorHAnsi" w:hAnsiTheme="minorHAnsi"/>
              </w:rPr>
            </w:pPr>
          </w:p>
        </w:tc>
        <w:tc>
          <w:tcPr>
            <w:tcW w:w="1559" w:type="dxa"/>
          </w:tcPr>
          <w:p w:rsidR="006E0C5D" w:rsidRPr="00E272F5" w:rsidRDefault="006E0C5D" w:rsidP="00C843CA">
            <w:pPr>
              <w:jc w:val="both"/>
              <w:rPr>
                <w:rFonts w:asciiTheme="minorHAnsi" w:hAnsiTheme="minorHAnsi"/>
              </w:rPr>
            </w:pPr>
          </w:p>
        </w:tc>
        <w:tc>
          <w:tcPr>
            <w:tcW w:w="3935" w:type="dxa"/>
            <w:tcBorders>
              <w:bottom w:val="single" w:sz="4" w:space="0" w:color="auto"/>
            </w:tcBorders>
          </w:tcPr>
          <w:p w:rsidR="006E0C5D" w:rsidRPr="00E272F5" w:rsidRDefault="006E0C5D" w:rsidP="00C843CA">
            <w:pPr>
              <w:jc w:val="both"/>
              <w:rPr>
                <w:rFonts w:asciiTheme="minorHAnsi" w:hAnsiTheme="minorHAnsi"/>
              </w:rPr>
            </w:pPr>
          </w:p>
        </w:tc>
      </w:tr>
      <w:tr w:rsidR="006E0C5D" w:rsidRPr="00ED7577" w:rsidTr="00C843CA">
        <w:trPr>
          <w:trHeight w:val="397"/>
        </w:trPr>
        <w:tc>
          <w:tcPr>
            <w:tcW w:w="3794" w:type="dxa"/>
            <w:tcBorders>
              <w:top w:val="single" w:sz="4" w:space="0" w:color="auto"/>
            </w:tcBorders>
          </w:tcPr>
          <w:p w:rsidR="00475CC1" w:rsidRPr="00E272F5" w:rsidRDefault="00475CC1" w:rsidP="00C843CA">
            <w:pPr>
              <w:jc w:val="both"/>
              <w:rPr>
                <w:rFonts w:asciiTheme="minorHAnsi" w:hAnsiTheme="minorHAnsi"/>
              </w:rPr>
            </w:pPr>
          </w:p>
        </w:tc>
        <w:tc>
          <w:tcPr>
            <w:tcW w:w="1559" w:type="dxa"/>
          </w:tcPr>
          <w:p w:rsidR="006E0C5D" w:rsidRPr="00E272F5" w:rsidRDefault="006E0C5D" w:rsidP="00C843CA">
            <w:pPr>
              <w:jc w:val="both"/>
              <w:rPr>
                <w:rFonts w:asciiTheme="minorHAnsi" w:hAnsiTheme="minorHAnsi"/>
              </w:rPr>
            </w:pPr>
          </w:p>
        </w:tc>
        <w:tc>
          <w:tcPr>
            <w:tcW w:w="3935" w:type="dxa"/>
            <w:tcBorders>
              <w:top w:val="single" w:sz="4" w:space="0" w:color="auto"/>
            </w:tcBorders>
          </w:tcPr>
          <w:p w:rsidR="001702F0" w:rsidRPr="00E272F5" w:rsidRDefault="001702F0" w:rsidP="00354BC7">
            <w:pPr>
              <w:jc w:val="both"/>
              <w:rPr>
                <w:rFonts w:asciiTheme="minorHAnsi" w:hAnsiTheme="minorHAnsi"/>
              </w:rPr>
            </w:pPr>
            <w:bookmarkStart w:id="0" w:name="_GoBack"/>
            <w:bookmarkEnd w:id="0"/>
          </w:p>
        </w:tc>
      </w:tr>
    </w:tbl>
    <w:p w:rsidR="006C78EF" w:rsidRDefault="006C78EF" w:rsidP="006E0C5D">
      <w:pPr>
        <w:rPr>
          <w:rFonts w:asciiTheme="minorHAnsi" w:hAnsiTheme="minorHAnsi"/>
        </w:rPr>
      </w:pPr>
    </w:p>
    <w:p w:rsidR="003D7547" w:rsidRDefault="003D7547" w:rsidP="006E0C5D">
      <w:pPr>
        <w:rPr>
          <w:rFonts w:asciiTheme="minorHAnsi" w:hAnsiTheme="minorHAnsi"/>
        </w:rPr>
      </w:pPr>
    </w:p>
    <w:p w:rsidR="003D7547" w:rsidRDefault="003D7547" w:rsidP="006E0C5D">
      <w:pPr>
        <w:rPr>
          <w:rFonts w:asciiTheme="minorHAnsi" w:hAnsiTheme="minorHAnsi"/>
        </w:rPr>
      </w:pPr>
    </w:p>
    <w:p w:rsidR="003D7547" w:rsidRDefault="003D7547" w:rsidP="006E0C5D">
      <w:pPr>
        <w:rPr>
          <w:rFonts w:asciiTheme="minorHAnsi" w:hAnsiTheme="minorHAnsi"/>
        </w:rPr>
      </w:pPr>
    </w:p>
    <w:p w:rsidR="003D7547" w:rsidRDefault="003D7547" w:rsidP="006E0C5D">
      <w:pPr>
        <w:rPr>
          <w:rFonts w:asciiTheme="minorHAnsi" w:hAnsiTheme="minorHAnsi"/>
        </w:rPr>
      </w:pPr>
    </w:p>
    <w:p w:rsidR="003D7547" w:rsidRDefault="003D7547" w:rsidP="006E0C5D">
      <w:pPr>
        <w:rPr>
          <w:rFonts w:asciiTheme="minorHAnsi" w:hAnsiTheme="minorHAnsi"/>
        </w:rPr>
      </w:pPr>
    </w:p>
    <w:p w:rsidR="003D7547" w:rsidRDefault="003D7547" w:rsidP="006E0C5D">
      <w:pPr>
        <w:rPr>
          <w:rFonts w:asciiTheme="minorHAnsi" w:hAnsiTheme="minorHAnsi"/>
        </w:rPr>
      </w:pPr>
      <w:r>
        <w:rPr>
          <w:rFonts w:asciiTheme="minorHAnsi" w:hAnsiTheme="minorHAnsi"/>
        </w:rPr>
        <w:t xml:space="preserve">Příloha č. 1 </w:t>
      </w:r>
    </w:p>
    <w:p w:rsidR="003D7547" w:rsidRDefault="003D7547" w:rsidP="006E0C5D">
      <w:pPr>
        <w:rPr>
          <w:rFonts w:asciiTheme="minorHAnsi" w:hAnsiTheme="minorHAnsi"/>
        </w:rPr>
      </w:pPr>
    </w:p>
    <w:p w:rsidR="003D7547" w:rsidRDefault="003D7547" w:rsidP="006E0C5D">
      <w:pPr>
        <w:rPr>
          <w:rFonts w:asciiTheme="minorHAnsi" w:hAnsiTheme="minorHAnsi"/>
        </w:rPr>
      </w:pPr>
    </w:p>
    <w:p w:rsidR="003D7547" w:rsidRDefault="003D7547" w:rsidP="006E0C5D">
      <w:pPr>
        <w:rPr>
          <w:rFonts w:asciiTheme="minorHAnsi" w:hAnsiTheme="minorHAnsi"/>
        </w:rPr>
      </w:pPr>
      <w:r>
        <w:rPr>
          <w:rFonts w:asciiTheme="minorHAnsi" w:hAnsiTheme="minorHAnsi"/>
        </w:rPr>
        <w:t xml:space="preserve">150 ks </w:t>
      </w:r>
      <w:r>
        <w:rPr>
          <w:rFonts w:asciiTheme="minorHAnsi" w:hAnsiTheme="minorHAnsi"/>
        </w:rPr>
        <w:tab/>
      </w:r>
      <w:r>
        <w:rPr>
          <w:rFonts w:asciiTheme="minorHAnsi" w:hAnsiTheme="minorHAnsi"/>
        </w:rPr>
        <w:tab/>
        <w:t>rozměr 114,5 x 29,3 cm</w:t>
      </w:r>
    </w:p>
    <w:p w:rsidR="003D7547" w:rsidRDefault="003D7547" w:rsidP="006E0C5D">
      <w:pPr>
        <w:rPr>
          <w:rFonts w:asciiTheme="minorHAnsi" w:hAnsiTheme="minorHAnsi"/>
        </w:rPr>
      </w:pPr>
    </w:p>
    <w:p w:rsidR="003D7547" w:rsidRDefault="003D7547" w:rsidP="006E0C5D">
      <w:pPr>
        <w:rPr>
          <w:rFonts w:asciiTheme="minorHAnsi" w:hAnsiTheme="minorHAnsi"/>
        </w:rPr>
      </w:pPr>
      <w:r>
        <w:rPr>
          <w:rFonts w:asciiTheme="minorHAnsi" w:hAnsiTheme="minorHAnsi"/>
        </w:rPr>
        <w:t xml:space="preserve">210 ks </w:t>
      </w:r>
      <w:r>
        <w:rPr>
          <w:rFonts w:asciiTheme="minorHAnsi" w:hAnsiTheme="minorHAnsi"/>
        </w:rPr>
        <w:tab/>
      </w:r>
      <w:r>
        <w:rPr>
          <w:rFonts w:asciiTheme="minorHAnsi" w:hAnsiTheme="minorHAnsi"/>
        </w:rPr>
        <w:tab/>
        <w:t>rozměr 124,3 x 29,3 cm</w:t>
      </w:r>
    </w:p>
    <w:p w:rsidR="003D7547" w:rsidRDefault="003D7547" w:rsidP="006E0C5D">
      <w:pPr>
        <w:rPr>
          <w:rFonts w:asciiTheme="minorHAnsi" w:hAnsiTheme="minorHAnsi"/>
        </w:rPr>
      </w:pPr>
    </w:p>
    <w:p w:rsidR="003D7547" w:rsidRDefault="003D7547" w:rsidP="006E0C5D">
      <w:pPr>
        <w:rPr>
          <w:rFonts w:asciiTheme="minorHAnsi" w:hAnsiTheme="minorHAnsi"/>
        </w:rPr>
      </w:pPr>
      <w:r>
        <w:rPr>
          <w:rFonts w:asciiTheme="minorHAnsi" w:hAnsiTheme="minorHAnsi"/>
        </w:rPr>
        <w:t xml:space="preserve">45 ks </w:t>
      </w:r>
      <w:r>
        <w:rPr>
          <w:rFonts w:asciiTheme="minorHAnsi" w:hAnsiTheme="minorHAnsi"/>
        </w:rPr>
        <w:tab/>
      </w:r>
      <w:r>
        <w:rPr>
          <w:rFonts w:asciiTheme="minorHAnsi" w:hAnsiTheme="minorHAnsi"/>
        </w:rPr>
        <w:tab/>
      </w:r>
      <w:proofErr w:type="gramStart"/>
      <w:r>
        <w:rPr>
          <w:rFonts w:asciiTheme="minorHAnsi" w:hAnsiTheme="minorHAnsi"/>
        </w:rPr>
        <w:t>rozměr   149</w:t>
      </w:r>
      <w:proofErr w:type="gramEnd"/>
      <w:r>
        <w:rPr>
          <w:rFonts w:asciiTheme="minorHAnsi" w:hAnsiTheme="minorHAnsi"/>
        </w:rPr>
        <w:t xml:space="preserve"> x 29,3 cm</w:t>
      </w:r>
    </w:p>
    <w:p w:rsidR="003D7547" w:rsidRDefault="003D7547" w:rsidP="006E0C5D">
      <w:pPr>
        <w:rPr>
          <w:rFonts w:asciiTheme="minorHAnsi" w:hAnsiTheme="minorHAnsi"/>
        </w:rPr>
      </w:pPr>
    </w:p>
    <w:p w:rsidR="003D7547" w:rsidRDefault="003D7547" w:rsidP="006E0C5D">
      <w:pPr>
        <w:rPr>
          <w:rFonts w:asciiTheme="minorHAnsi" w:hAnsiTheme="minorHAnsi"/>
        </w:rPr>
      </w:pPr>
      <w:r>
        <w:rPr>
          <w:rFonts w:asciiTheme="minorHAnsi" w:hAnsiTheme="minorHAnsi"/>
        </w:rPr>
        <w:t xml:space="preserve">Barva šedá shodná s barvou vzorku, </w:t>
      </w:r>
      <w:proofErr w:type="spellStart"/>
      <w:r>
        <w:rPr>
          <w:rFonts w:asciiTheme="minorHAnsi" w:hAnsiTheme="minorHAnsi"/>
        </w:rPr>
        <w:t>komaxitový</w:t>
      </w:r>
      <w:proofErr w:type="spellEnd"/>
      <w:r>
        <w:rPr>
          <w:rFonts w:asciiTheme="minorHAnsi" w:hAnsiTheme="minorHAnsi"/>
        </w:rPr>
        <w:t xml:space="preserve"> </w:t>
      </w:r>
      <w:proofErr w:type="gramStart"/>
      <w:r>
        <w:rPr>
          <w:rFonts w:asciiTheme="minorHAnsi" w:hAnsiTheme="minorHAnsi"/>
        </w:rPr>
        <w:t>lak , barva</w:t>
      </w:r>
      <w:proofErr w:type="gramEnd"/>
      <w:r>
        <w:rPr>
          <w:rFonts w:asciiTheme="minorHAnsi" w:hAnsiTheme="minorHAnsi"/>
        </w:rPr>
        <w:t xml:space="preserve"> RAL 7035</w:t>
      </w:r>
    </w:p>
    <w:p w:rsidR="003D7547" w:rsidRPr="00ED7577" w:rsidRDefault="003D7547" w:rsidP="006E0C5D">
      <w:pPr>
        <w:rPr>
          <w:rFonts w:asciiTheme="minorHAnsi" w:hAnsiTheme="minorHAnsi"/>
        </w:rPr>
      </w:pPr>
    </w:p>
    <w:sectPr w:rsidR="003D7547" w:rsidRPr="00ED757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C20" w:rsidRDefault="00850C20" w:rsidP="006E0C5D">
      <w:r>
        <w:separator/>
      </w:r>
    </w:p>
  </w:endnote>
  <w:endnote w:type="continuationSeparator" w:id="0">
    <w:p w:rsidR="00850C20" w:rsidRDefault="00850C20" w:rsidP="006E0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C20" w:rsidRDefault="00850C20" w:rsidP="006E0C5D">
      <w:r>
        <w:separator/>
      </w:r>
    </w:p>
  </w:footnote>
  <w:footnote w:type="continuationSeparator" w:id="0">
    <w:p w:rsidR="00850C20" w:rsidRDefault="00850C20" w:rsidP="006E0C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C5D" w:rsidRDefault="006E0C5D">
    <w:pPr>
      <w:pStyle w:val="Zhlav"/>
    </w:pPr>
    <w:r>
      <w:ptab w:relativeTo="margin" w:alignment="center" w:leader="none"/>
    </w:r>
    <w:r>
      <w:ptab w:relativeTo="margin" w:alignment="right" w:leader="none"/>
    </w:r>
    <w:proofErr w:type="gramStart"/>
    <w:r w:rsidR="00475CC1">
      <w:t>č.j.</w:t>
    </w:r>
    <w:proofErr w:type="gramEnd"/>
    <w:r w:rsidR="00475CC1">
      <w:t xml:space="preserve"> 2018/3457</w:t>
    </w:r>
    <w:r>
      <w:t xml:space="preserve"> /NM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bullet"/>
      <w:lvlText w:val=""/>
      <w:lvlJc w:val="left"/>
      <w:pPr>
        <w:tabs>
          <w:tab w:val="num" w:pos="1512"/>
        </w:tabs>
        <w:ind w:left="1512" w:hanging="360"/>
      </w:pPr>
      <w:rPr>
        <w:rFonts w:ascii="Symbol" w:hAnsi="Symbol"/>
        <w:b/>
        <w:i/>
      </w:rPr>
    </w:lvl>
  </w:abstractNum>
  <w:abstractNum w:abstractNumId="1">
    <w:nsid w:val="197E2315"/>
    <w:multiLevelType w:val="hybridMultilevel"/>
    <w:tmpl w:val="07E8BE04"/>
    <w:lvl w:ilvl="0" w:tplc="04050019">
      <w:start w:val="1"/>
      <w:numFmt w:val="lowerLetter"/>
      <w:lvlText w:val="%1."/>
      <w:lvlJc w:val="left"/>
      <w:pPr>
        <w:ind w:left="1152" w:hanging="360"/>
      </w:pPr>
      <w:rPr>
        <w:rFonts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
    <w:nsid w:val="1C1F0195"/>
    <w:multiLevelType w:val="hybridMultilevel"/>
    <w:tmpl w:val="0A862AA8"/>
    <w:lvl w:ilvl="0" w:tplc="0405000F">
      <w:start w:val="1"/>
      <w:numFmt w:val="decimal"/>
      <w:lvlText w:val="%1."/>
      <w:lvlJc w:val="left"/>
      <w:pPr>
        <w:ind w:left="360" w:hanging="360"/>
      </w:pPr>
      <w:rPr>
        <w:rFonts w:hint="default"/>
      </w:rPr>
    </w:lvl>
    <w:lvl w:ilvl="1" w:tplc="FCF872C0">
      <w:start w:val="1"/>
      <w:numFmt w:val="decimal"/>
      <w:lvlText w:val="%2."/>
      <w:lvlJc w:val="left"/>
      <w:pPr>
        <w:ind w:left="36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245E6218"/>
    <w:multiLevelType w:val="hybridMultilevel"/>
    <w:tmpl w:val="CFDE274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2AB75E7E"/>
    <w:multiLevelType w:val="hybridMultilevel"/>
    <w:tmpl w:val="42C4CFF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2DEF6E5E"/>
    <w:multiLevelType w:val="hybridMultilevel"/>
    <w:tmpl w:val="A2261E78"/>
    <w:lvl w:ilvl="0" w:tplc="4EE4EC02">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54F91695"/>
    <w:multiLevelType w:val="hybridMultilevel"/>
    <w:tmpl w:val="8CA6375C"/>
    <w:lvl w:ilvl="0" w:tplc="8806C094">
      <w:start w:val="1"/>
      <w:numFmt w:val="bullet"/>
      <w:lvlText w:val="-"/>
      <w:lvlJc w:val="left"/>
      <w:pPr>
        <w:ind w:left="501" w:hanging="360"/>
      </w:pPr>
      <w:rPr>
        <w:rFonts w:ascii="Calibri" w:eastAsia="Times New Roman" w:hAnsi="Calibri" w:cs="Times New Roman" w:hint="default"/>
      </w:rPr>
    </w:lvl>
    <w:lvl w:ilvl="1" w:tplc="04050003">
      <w:start w:val="1"/>
      <w:numFmt w:val="bullet"/>
      <w:lvlText w:val="o"/>
      <w:lvlJc w:val="left"/>
      <w:pPr>
        <w:ind w:left="1221" w:hanging="360"/>
      </w:pPr>
      <w:rPr>
        <w:rFonts w:ascii="Courier New" w:hAnsi="Courier New" w:cs="Courier New" w:hint="default"/>
      </w:rPr>
    </w:lvl>
    <w:lvl w:ilvl="2" w:tplc="04050005" w:tentative="1">
      <w:start w:val="1"/>
      <w:numFmt w:val="bullet"/>
      <w:lvlText w:val=""/>
      <w:lvlJc w:val="left"/>
      <w:pPr>
        <w:ind w:left="1941" w:hanging="360"/>
      </w:pPr>
      <w:rPr>
        <w:rFonts w:ascii="Wingdings" w:hAnsi="Wingdings" w:hint="default"/>
      </w:rPr>
    </w:lvl>
    <w:lvl w:ilvl="3" w:tplc="04050001" w:tentative="1">
      <w:start w:val="1"/>
      <w:numFmt w:val="bullet"/>
      <w:lvlText w:val=""/>
      <w:lvlJc w:val="left"/>
      <w:pPr>
        <w:ind w:left="2661" w:hanging="360"/>
      </w:pPr>
      <w:rPr>
        <w:rFonts w:ascii="Symbol" w:hAnsi="Symbol" w:hint="default"/>
      </w:rPr>
    </w:lvl>
    <w:lvl w:ilvl="4" w:tplc="04050003" w:tentative="1">
      <w:start w:val="1"/>
      <w:numFmt w:val="bullet"/>
      <w:lvlText w:val="o"/>
      <w:lvlJc w:val="left"/>
      <w:pPr>
        <w:ind w:left="3381" w:hanging="360"/>
      </w:pPr>
      <w:rPr>
        <w:rFonts w:ascii="Courier New" w:hAnsi="Courier New" w:cs="Courier New" w:hint="default"/>
      </w:rPr>
    </w:lvl>
    <w:lvl w:ilvl="5" w:tplc="04050005" w:tentative="1">
      <w:start w:val="1"/>
      <w:numFmt w:val="bullet"/>
      <w:lvlText w:val=""/>
      <w:lvlJc w:val="left"/>
      <w:pPr>
        <w:ind w:left="4101" w:hanging="360"/>
      </w:pPr>
      <w:rPr>
        <w:rFonts w:ascii="Wingdings" w:hAnsi="Wingdings" w:hint="default"/>
      </w:rPr>
    </w:lvl>
    <w:lvl w:ilvl="6" w:tplc="04050001" w:tentative="1">
      <w:start w:val="1"/>
      <w:numFmt w:val="bullet"/>
      <w:lvlText w:val=""/>
      <w:lvlJc w:val="left"/>
      <w:pPr>
        <w:ind w:left="4821" w:hanging="360"/>
      </w:pPr>
      <w:rPr>
        <w:rFonts w:ascii="Symbol" w:hAnsi="Symbol" w:hint="default"/>
      </w:rPr>
    </w:lvl>
    <w:lvl w:ilvl="7" w:tplc="04050003" w:tentative="1">
      <w:start w:val="1"/>
      <w:numFmt w:val="bullet"/>
      <w:lvlText w:val="o"/>
      <w:lvlJc w:val="left"/>
      <w:pPr>
        <w:ind w:left="5541" w:hanging="360"/>
      </w:pPr>
      <w:rPr>
        <w:rFonts w:ascii="Courier New" w:hAnsi="Courier New" w:cs="Courier New" w:hint="default"/>
      </w:rPr>
    </w:lvl>
    <w:lvl w:ilvl="8" w:tplc="04050005" w:tentative="1">
      <w:start w:val="1"/>
      <w:numFmt w:val="bullet"/>
      <w:lvlText w:val=""/>
      <w:lvlJc w:val="left"/>
      <w:pPr>
        <w:ind w:left="6261" w:hanging="360"/>
      </w:pPr>
      <w:rPr>
        <w:rFonts w:ascii="Wingdings" w:hAnsi="Wingdings" w:hint="default"/>
      </w:rPr>
    </w:lvl>
  </w:abstractNum>
  <w:abstractNum w:abstractNumId="7">
    <w:nsid w:val="56C75CA9"/>
    <w:multiLevelType w:val="hybridMultilevel"/>
    <w:tmpl w:val="04C2F3D4"/>
    <w:lvl w:ilvl="0" w:tplc="0405000F">
      <w:start w:val="1"/>
      <w:numFmt w:val="decimal"/>
      <w:lvlText w:val="%1."/>
      <w:lvlJc w:val="left"/>
      <w:pPr>
        <w:ind w:left="360" w:hanging="360"/>
      </w:pPr>
      <w:rPr>
        <w:rFonts w:hint="default"/>
      </w:rPr>
    </w:lvl>
    <w:lvl w:ilvl="1" w:tplc="A7E8F88C">
      <w:start w:val="1"/>
      <w:numFmt w:val="decimal"/>
      <w:lvlText w:val="%2."/>
      <w:lvlJc w:val="left"/>
      <w:pPr>
        <w:ind w:left="1080" w:hanging="360"/>
      </w:pPr>
      <w:rPr>
        <w:rFonts w:asciiTheme="minorHAnsi" w:eastAsia="Times New Roman" w:hAnsiTheme="minorHAnsi"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64747EB0"/>
    <w:multiLevelType w:val="hybridMultilevel"/>
    <w:tmpl w:val="3ADC7C86"/>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66D700D5"/>
    <w:multiLevelType w:val="multilevel"/>
    <w:tmpl w:val="9E7A4C28"/>
    <w:lvl w:ilvl="0">
      <w:start w:val="1"/>
      <w:numFmt w:val="decimal"/>
      <w:lvlText w:val="%1."/>
      <w:lvlJc w:val="left"/>
      <w:pPr>
        <w:ind w:left="360" w:hanging="360"/>
      </w:pPr>
      <w:rPr>
        <w:rFonts w:asciiTheme="minorHAnsi" w:eastAsia="Times New Roman" w:hAnsiTheme="minorHAnsi" w:cs="Times New Roman"/>
      </w:rPr>
    </w:lvl>
    <w:lvl w:ilvl="1">
      <w:start w:val="1"/>
      <w:numFmt w:val="decimal"/>
      <w:lvlText w:val="%2."/>
      <w:lvlJc w:val="left"/>
      <w:pPr>
        <w:ind w:left="432" w:hanging="432"/>
      </w:pPr>
      <w:rPr>
        <w:rFonts w:asciiTheme="minorHAnsi" w:eastAsia="Times New Roman" w:hAnsiTheme="minorHAnsi" w:cs="Times New Roman"/>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6"/>
  </w:num>
  <w:num w:numId="3">
    <w:abstractNumId w:val="1"/>
  </w:num>
  <w:num w:numId="4">
    <w:abstractNumId w:val="5"/>
  </w:num>
  <w:num w:numId="5">
    <w:abstractNumId w:val="3"/>
  </w:num>
  <w:num w:numId="6">
    <w:abstractNumId w:val="0"/>
  </w:num>
  <w:num w:numId="7">
    <w:abstractNumId w:val="4"/>
  </w:num>
  <w:num w:numId="8">
    <w:abstractNumId w:val="2"/>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C5D"/>
    <w:rsid w:val="000B3FAA"/>
    <w:rsid w:val="001702F0"/>
    <w:rsid w:val="00222E96"/>
    <w:rsid w:val="00235BA2"/>
    <w:rsid w:val="00354BC7"/>
    <w:rsid w:val="00395D9E"/>
    <w:rsid w:val="003C6610"/>
    <w:rsid w:val="003D7547"/>
    <w:rsid w:val="003D7CFD"/>
    <w:rsid w:val="003E2F20"/>
    <w:rsid w:val="00475CC1"/>
    <w:rsid w:val="005A00FB"/>
    <w:rsid w:val="005D714D"/>
    <w:rsid w:val="00662C4B"/>
    <w:rsid w:val="00694D50"/>
    <w:rsid w:val="006C78EF"/>
    <w:rsid w:val="006E0C5D"/>
    <w:rsid w:val="006F4799"/>
    <w:rsid w:val="00707695"/>
    <w:rsid w:val="00717365"/>
    <w:rsid w:val="00802643"/>
    <w:rsid w:val="00850C20"/>
    <w:rsid w:val="008618C0"/>
    <w:rsid w:val="00905C30"/>
    <w:rsid w:val="00985586"/>
    <w:rsid w:val="00A65F9B"/>
    <w:rsid w:val="00C16894"/>
    <w:rsid w:val="00D13DB5"/>
    <w:rsid w:val="00E272F5"/>
    <w:rsid w:val="00EC2A99"/>
    <w:rsid w:val="00ED7577"/>
    <w:rsid w:val="00F1655A"/>
    <w:rsid w:val="00F81848"/>
    <w:rsid w:val="00FE43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line="276" w:lineRule="auto"/>
        <w:ind w:left="391" w:hanging="39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E0C5D"/>
    <w:pPr>
      <w:spacing w:line="240" w:lineRule="auto"/>
      <w:ind w:left="0" w:firstLine="0"/>
      <w:jc w:val="left"/>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6E0C5D"/>
    <w:pPr>
      <w:ind w:left="720"/>
      <w:contextualSpacing/>
    </w:pPr>
  </w:style>
  <w:style w:type="table" w:styleId="Mkatabulky">
    <w:name w:val="Table Grid"/>
    <w:basedOn w:val="Normlntabulka"/>
    <w:uiPriority w:val="59"/>
    <w:rsid w:val="006E0C5D"/>
    <w:pPr>
      <w:spacing w:line="240" w:lineRule="auto"/>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ne1">
    <w:name w:val="platne1"/>
    <w:basedOn w:val="Standardnpsmoodstavce"/>
    <w:uiPriority w:val="99"/>
    <w:rsid w:val="006E0C5D"/>
    <w:rPr>
      <w:rFonts w:cs="Times New Roman"/>
      <w:w w:val="120"/>
    </w:rPr>
  </w:style>
  <w:style w:type="paragraph" w:customStyle="1" w:styleId="Odrky">
    <w:name w:val="Odrážky"/>
    <w:basedOn w:val="Normln"/>
    <w:rsid w:val="006E0C5D"/>
    <w:pPr>
      <w:suppressAutoHyphens/>
      <w:ind w:left="1134" w:hanging="425"/>
      <w:jc w:val="both"/>
    </w:pPr>
    <w:rPr>
      <w:lang w:eastAsia="ar-SA"/>
    </w:rPr>
  </w:style>
  <w:style w:type="paragraph" w:styleId="Zhlav">
    <w:name w:val="header"/>
    <w:basedOn w:val="Normln"/>
    <w:link w:val="ZhlavChar"/>
    <w:uiPriority w:val="99"/>
    <w:unhideWhenUsed/>
    <w:rsid w:val="006E0C5D"/>
    <w:pPr>
      <w:tabs>
        <w:tab w:val="center" w:pos="4536"/>
        <w:tab w:val="right" w:pos="9072"/>
      </w:tabs>
    </w:pPr>
  </w:style>
  <w:style w:type="character" w:customStyle="1" w:styleId="ZhlavChar">
    <w:name w:val="Záhlaví Char"/>
    <w:basedOn w:val="Standardnpsmoodstavce"/>
    <w:link w:val="Zhlav"/>
    <w:uiPriority w:val="99"/>
    <w:rsid w:val="006E0C5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6E0C5D"/>
    <w:pPr>
      <w:tabs>
        <w:tab w:val="center" w:pos="4536"/>
        <w:tab w:val="right" w:pos="9072"/>
      </w:tabs>
    </w:pPr>
  </w:style>
  <w:style w:type="character" w:customStyle="1" w:styleId="ZpatChar">
    <w:name w:val="Zápatí Char"/>
    <w:basedOn w:val="Standardnpsmoodstavce"/>
    <w:link w:val="Zpat"/>
    <w:uiPriority w:val="99"/>
    <w:rsid w:val="006E0C5D"/>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line="276" w:lineRule="auto"/>
        <w:ind w:left="391" w:hanging="39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E0C5D"/>
    <w:pPr>
      <w:spacing w:line="240" w:lineRule="auto"/>
      <w:ind w:left="0" w:firstLine="0"/>
      <w:jc w:val="left"/>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6E0C5D"/>
    <w:pPr>
      <w:ind w:left="720"/>
      <w:contextualSpacing/>
    </w:pPr>
  </w:style>
  <w:style w:type="table" w:styleId="Mkatabulky">
    <w:name w:val="Table Grid"/>
    <w:basedOn w:val="Normlntabulka"/>
    <w:uiPriority w:val="59"/>
    <w:rsid w:val="006E0C5D"/>
    <w:pPr>
      <w:spacing w:line="240" w:lineRule="auto"/>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ne1">
    <w:name w:val="platne1"/>
    <w:basedOn w:val="Standardnpsmoodstavce"/>
    <w:uiPriority w:val="99"/>
    <w:rsid w:val="006E0C5D"/>
    <w:rPr>
      <w:rFonts w:cs="Times New Roman"/>
      <w:w w:val="120"/>
    </w:rPr>
  </w:style>
  <w:style w:type="paragraph" w:customStyle="1" w:styleId="Odrky">
    <w:name w:val="Odrážky"/>
    <w:basedOn w:val="Normln"/>
    <w:rsid w:val="006E0C5D"/>
    <w:pPr>
      <w:suppressAutoHyphens/>
      <w:ind w:left="1134" w:hanging="425"/>
      <w:jc w:val="both"/>
    </w:pPr>
    <w:rPr>
      <w:lang w:eastAsia="ar-SA"/>
    </w:rPr>
  </w:style>
  <w:style w:type="paragraph" w:styleId="Zhlav">
    <w:name w:val="header"/>
    <w:basedOn w:val="Normln"/>
    <w:link w:val="ZhlavChar"/>
    <w:uiPriority w:val="99"/>
    <w:unhideWhenUsed/>
    <w:rsid w:val="006E0C5D"/>
    <w:pPr>
      <w:tabs>
        <w:tab w:val="center" w:pos="4536"/>
        <w:tab w:val="right" w:pos="9072"/>
      </w:tabs>
    </w:pPr>
  </w:style>
  <w:style w:type="character" w:customStyle="1" w:styleId="ZhlavChar">
    <w:name w:val="Záhlaví Char"/>
    <w:basedOn w:val="Standardnpsmoodstavce"/>
    <w:link w:val="Zhlav"/>
    <w:uiPriority w:val="99"/>
    <w:rsid w:val="006E0C5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6E0C5D"/>
    <w:pPr>
      <w:tabs>
        <w:tab w:val="center" w:pos="4536"/>
        <w:tab w:val="right" w:pos="9072"/>
      </w:tabs>
    </w:pPr>
  </w:style>
  <w:style w:type="character" w:customStyle="1" w:styleId="ZpatChar">
    <w:name w:val="Zápatí Char"/>
    <w:basedOn w:val="Standardnpsmoodstavce"/>
    <w:link w:val="Zpat"/>
    <w:uiPriority w:val="99"/>
    <w:rsid w:val="006E0C5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1752</Words>
  <Characters>10337</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12065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Kleinová</dc:creator>
  <cp:lastModifiedBy>Dana Procházková</cp:lastModifiedBy>
  <cp:revision>4</cp:revision>
  <cp:lastPrinted>2018-08-31T08:50:00Z</cp:lastPrinted>
  <dcterms:created xsi:type="dcterms:W3CDTF">2018-09-13T08:13:00Z</dcterms:created>
  <dcterms:modified xsi:type="dcterms:W3CDTF">2018-09-13T13:19:00Z</dcterms:modified>
</cp:coreProperties>
</file>