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371D6" w14:textId="77777777" w:rsidR="0011742A" w:rsidRDefault="0011742A" w:rsidP="00F142D2"/>
    <w:p w14:paraId="169713AD" w14:textId="686F8642" w:rsidR="00F142D2" w:rsidRPr="00F142D2" w:rsidRDefault="004B07B1" w:rsidP="0011742A">
      <w:pPr>
        <w:pStyle w:val="Nzev"/>
      </w:pPr>
      <w:r>
        <w:t xml:space="preserve">Kupní </w:t>
      </w:r>
      <w:r w:rsidR="00F142D2" w:rsidRPr="00F142D2">
        <w:t>smlouva</w:t>
      </w:r>
    </w:p>
    <w:p w14:paraId="3CDA9FD3" w14:textId="6245B4C5" w:rsidR="00F142D2" w:rsidRPr="00F142D2" w:rsidRDefault="00F142D2" w:rsidP="0011742A">
      <w:pPr>
        <w:pStyle w:val="Podnadpis"/>
      </w:pPr>
      <w:r w:rsidRPr="00F142D2">
        <w:t>kterou ve smyslu § 2</w:t>
      </w:r>
      <w:r w:rsidR="004B07B1">
        <w:t>079</w:t>
      </w:r>
      <w:r w:rsidRPr="00F142D2"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7984FBF" w14:textId="00207C85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356CF5">
            <w:rPr>
              <w:b/>
            </w:rPr>
            <w:t>Fakulta strojního inženýrství</w:t>
          </w:r>
        </w:sdtContent>
      </w:sdt>
    </w:p>
    <w:p w14:paraId="0E824820" w14:textId="090FC503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-1009828348"/>
          <w:placeholder>
            <w:docPart w:val="34680A43CC27442C8C1629D2193C3458"/>
          </w:placeholder>
        </w:sdtPr>
        <w:sdtEndPr/>
        <w:sdtContent>
          <w:sdt>
            <w:sdtPr>
              <w:id w:val="1342890411"/>
              <w:placeholder>
                <w:docPart w:val="FDA93C425FAC44B1BB6FBD424255C548"/>
              </w:placeholder>
            </w:sdtPr>
            <w:sdtEndPr/>
            <w:sdtContent>
              <w:r w:rsidR="00356CF5">
                <w:t>Technická 2896/2, 616 69 Brno</w:t>
              </w:r>
            </w:sdtContent>
          </w:sdt>
        </w:sdtContent>
      </w:sdt>
    </w:p>
    <w:p w14:paraId="6DCFF009" w14:textId="5473C5D2" w:rsidR="00A37411" w:rsidRDefault="00A37411" w:rsidP="00E41726">
      <w:pPr>
        <w:pStyle w:val="Bezmezer"/>
        <w:ind w:left="709"/>
      </w:pPr>
      <w:r>
        <w:t xml:space="preserve">veřejná vysoká škola zřízená zák. č. 111/1998 Sb., o vysokých školách, nezapisuje se do </w:t>
      </w:r>
      <w:r w:rsidR="00E41726">
        <w:t>obchodního rejstříku</w:t>
      </w:r>
      <w:r>
        <w:t xml:space="preserve"> </w:t>
      </w:r>
    </w:p>
    <w:p w14:paraId="1D25C612" w14:textId="55A5331A" w:rsidR="00F142D2" w:rsidRPr="00F142D2" w:rsidRDefault="00F142D2" w:rsidP="006B675C">
      <w:pPr>
        <w:pStyle w:val="Bezmezer"/>
        <w:ind w:left="2835" w:hanging="2126"/>
      </w:pPr>
      <w:r w:rsidRPr="00F142D2">
        <w:t>IČ:</w:t>
      </w:r>
      <w:r w:rsidRPr="00F142D2">
        <w:tab/>
      </w:r>
      <w:r w:rsidRPr="00F142D2">
        <w:tab/>
        <w:t>00216305</w:t>
      </w:r>
    </w:p>
    <w:p w14:paraId="4D2C6F83" w14:textId="0B34DEE3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  <w:t>CZ 00216305</w:t>
      </w:r>
      <w:r w:rsidRPr="00F142D2">
        <w:tab/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5DB12A15" w14:textId="098156B7" w:rsidR="00A37411" w:rsidRDefault="00A37411" w:rsidP="00A37411">
      <w:pPr>
        <w:pStyle w:val="Bezmezer"/>
        <w:ind w:left="2835" w:hanging="2126"/>
      </w:pPr>
      <w:r w:rsidRPr="00F142D2">
        <w:t>Zástupce:</w:t>
      </w:r>
      <w:r w:rsidRPr="00C93762">
        <w:t xml:space="preserve"> </w:t>
      </w:r>
      <w:r>
        <w:tab/>
      </w:r>
      <w:r w:rsidR="00343CF2">
        <w:t>XXX</w:t>
      </w:r>
      <w:r w:rsidRPr="00F142D2">
        <w:tab/>
      </w:r>
      <w:r w:rsidRPr="00F142D2">
        <w:tab/>
      </w:r>
    </w:p>
    <w:p w14:paraId="2360FA18" w14:textId="7E9AA635" w:rsidR="00F142D2" w:rsidRPr="00F142D2" w:rsidRDefault="00F142D2" w:rsidP="006B675C">
      <w:pPr>
        <w:pStyle w:val="Bezmezer"/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  <w:r w:rsidRPr="00F142D2">
        <w:tab/>
      </w:r>
    </w:p>
    <w:p w14:paraId="3E8B4216" w14:textId="265FD1BD" w:rsidR="00347BC7" w:rsidRPr="00F142D2" w:rsidRDefault="00343CF2" w:rsidP="00347BC7">
      <w:pPr>
        <w:pStyle w:val="Bezmezer"/>
        <w:ind w:left="2835" w:hanging="2126"/>
      </w:pPr>
      <w:r>
        <w:t>XXX</w:t>
      </w:r>
    </w:p>
    <w:p w14:paraId="03F73183" w14:textId="77777777" w:rsidR="00F142D2" w:rsidRPr="00B45ECA" w:rsidRDefault="00F142D2" w:rsidP="006B675C">
      <w:pPr>
        <w:ind w:left="2835" w:hanging="2126"/>
        <w:rPr>
          <w:sz w:val="10"/>
          <w:szCs w:val="10"/>
        </w:rPr>
      </w:pPr>
    </w:p>
    <w:p w14:paraId="3D3322AA" w14:textId="77777777" w:rsidR="00F142D2" w:rsidRPr="00F142D2" w:rsidRDefault="00F142D2" w:rsidP="00494C62">
      <w:pPr>
        <w:spacing w:before="0"/>
        <w:ind w:left="2835" w:hanging="2126"/>
      </w:pPr>
      <w:r w:rsidRPr="00F142D2">
        <w:t>a</w:t>
      </w:r>
    </w:p>
    <w:p w14:paraId="6DC5B6CF" w14:textId="77777777" w:rsidR="00F142D2" w:rsidRPr="00B45ECA" w:rsidRDefault="00F142D2" w:rsidP="006B675C">
      <w:pPr>
        <w:ind w:left="2835" w:hanging="2126"/>
        <w:rPr>
          <w:sz w:val="10"/>
          <w:szCs w:val="10"/>
        </w:rPr>
      </w:pPr>
    </w:p>
    <w:p w14:paraId="55032859" w14:textId="428591BD" w:rsidR="00F142D2" w:rsidRPr="0011742A" w:rsidRDefault="004B07B1" w:rsidP="00494C62">
      <w:pPr>
        <w:spacing w:before="0"/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752FAFA0" w14:textId="42F732EA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proofErr w:type="spellStart"/>
      <w:r w:rsidR="002B366B">
        <w:rPr>
          <w:rStyle w:val="Siln"/>
        </w:rPr>
        <w:t>Dantec</w:t>
      </w:r>
      <w:proofErr w:type="spellEnd"/>
      <w:r w:rsidR="002B366B">
        <w:rPr>
          <w:rStyle w:val="Siln"/>
        </w:rPr>
        <w:t xml:space="preserve"> Dynamics GmbH</w:t>
      </w:r>
    </w:p>
    <w:p w14:paraId="41719066" w14:textId="2E397F2D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proofErr w:type="spellStart"/>
      <w:r w:rsidR="002B366B">
        <w:rPr>
          <w:rFonts w:ascii="Calibri" w:hAnsi="Calibri" w:cs="Calibri"/>
          <w:szCs w:val="22"/>
        </w:rPr>
        <w:t>Kässbohrerstr</w:t>
      </w:r>
      <w:proofErr w:type="spellEnd"/>
      <w:r w:rsidR="002B366B">
        <w:rPr>
          <w:rFonts w:ascii="Calibri" w:hAnsi="Calibri" w:cs="Calibri"/>
          <w:szCs w:val="22"/>
        </w:rPr>
        <w:t>. 18, D‐89077 Ulm, Německo</w:t>
      </w:r>
    </w:p>
    <w:p w14:paraId="3D63B7C2" w14:textId="13823E12" w:rsidR="002B366B" w:rsidRDefault="002B366B" w:rsidP="006B675C">
      <w:pPr>
        <w:pStyle w:val="Bezmezer"/>
        <w:ind w:left="2835" w:hanging="2126"/>
      </w:pPr>
      <w:r>
        <w:t>kontaktní adresa:</w:t>
      </w:r>
      <w:r>
        <w:tab/>
      </w:r>
      <w:r w:rsidR="00343CF2">
        <w:t>XXX</w:t>
      </w:r>
    </w:p>
    <w:p w14:paraId="3CBD7BE3" w14:textId="00BF13B5" w:rsidR="00F142D2" w:rsidRPr="00F142D2" w:rsidRDefault="00F142D2" w:rsidP="006B675C">
      <w:pPr>
        <w:pStyle w:val="Bezmezer"/>
        <w:ind w:left="2835" w:hanging="2126"/>
      </w:pPr>
      <w:r w:rsidRPr="00F142D2">
        <w:t>Zápis v obchodním rejstříku:</w:t>
      </w:r>
      <w:r w:rsidR="0011742A">
        <w:t xml:space="preserve"> </w:t>
      </w:r>
      <w:r w:rsidR="002B366B">
        <w:rPr>
          <w:rFonts w:ascii="Calibri" w:hAnsi="Calibri" w:cs="Calibri"/>
          <w:szCs w:val="22"/>
        </w:rPr>
        <w:t xml:space="preserve">Registrace HRB 4949, </w:t>
      </w:r>
      <w:proofErr w:type="spellStart"/>
      <w:r w:rsidR="002B366B">
        <w:rPr>
          <w:rFonts w:ascii="Calibri" w:hAnsi="Calibri" w:cs="Calibri"/>
          <w:szCs w:val="22"/>
        </w:rPr>
        <w:t>Amtsgericht</w:t>
      </w:r>
      <w:proofErr w:type="spellEnd"/>
      <w:r w:rsidR="002B366B">
        <w:rPr>
          <w:rFonts w:ascii="Calibri" w:hAnsi="Calibri" w:cs="Calibri"/>
          <w:szCs w:val="22"/>
        </w:rPr>
        <w:t xml:space="preserve"> Ulm, Německo</w:t>
      </w:r>
    </w:p>
    <w:p w14:paraId="4743768E" w14:textId="10C75CA3" w:rsidR="00F142D2" w:rsidRPr="00F142D2" w:rsidRDefault="00F142D2" w:rsidP="006B675C">
      <w:pPr>
        <w:pStyle w:val="Bezmezer"/>
        <w:ind w:left="2835" w:hanging="2126"/>
      </w:pPr>
      <w:r w:rsidRPr="00F142D2">
        <w:t>IČ:</w:t>
      </w:r>
      <w:r w:rsidRPr="00F142D2">
        <w:tab/>
      </w:r>
      <w:r w:rsidR="002B366B">
        <w:t>v ČR nepřiděleno</w:t>
      </w:r>
    </w:p>
    <w:p w14:paraId="0227FA69" w14:textId="0A50C3A5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 w:rsidR="002B366B">
        <w:t>DE231671505</w:t>
      </w:r>
    </w:p>
    <w:p w14:paraId="71A0496D" w14:textId="26ED11A2" w:rsidR="00A37411" w:rsidRPr="00F142D2" w:rsidRDefault="00A37411" w:rsidP="00A37411">
      <w:pPr>
        <w:pStyle w:val="Bezmezer"/>
        <w:ind w:left="2835" w:hanging="2126"/>
      </w:pPr>
      <w:r w:rsidRPr="00F142D2">
        <w:t>Zástupce:</w:t>
      </w:r>
      <w:r w:rsidRPr="00F142D2">
        <w:tab/>
      </w:r>
      <w:r w:rsidR="00343CF2">
        <w:t>XXX</w:t>
      </w:r>
      <w:r w:rsidRPr="00F142D2">
        <w:tab/>
      </w:r>
    </w:p>
    <w:p w14:paraId="52BE32EF" w14:textId="2787DDA0" w:rsidR="00F142D2" w:rsidRPr="00F142D2" w:rsidRDefault="00F142D2" w:rsidP="006B675C">
      <w:pPr>
        <w:pStyle w:val="Bezmezer"/>
        <w:ind w:left="2835" w:hanging="2126"/>
      </w:pPr>
      <w:r w:rsidRPr="00BB2538">
        <w:rPr>
          <w:highlight w:val="yellow"/>
        </w:rPr>
        <w:t>Bankovní spojení:</w:t>
      </w:r>
      <w:r w:rsidRPr="00F142D2">
        <w:tab/>
      </w:r>
    </w:p>
    <w:p w14:paraId="65B4DBC8" w14:textId="1152DCFD" w:rsidR="00F142D2" w:rsidRPr="00F142D2" w:rsidRDefault="00F142D2" w:rsidP="00494C62">
      <w:pPr>
        <w:spacing w:before="0"/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Prodávajícího</w:t>
      </w:r>
      <w:r w:rsidRPr="00F142D2">
        <w:t>:</w:t>
      </w:r>
    </w:p>
    <w:p w14:paraId="66607A25" w14:textId="35D83546" w:rsidR="00F142D2" w:rsidRPr="00F142D2" w:rsidRDefault="00343CF2" w:rsidP="006B675C">
      <w:pPr>
        <w:pStyle w:val="Bezmezer"/>
        <w:ind w:left="2835" w:hanging="2126"/>
      </w:pPr>
      <w:r>
        <w:t>XXX</w:t>
      </w:r>
    </w:p>
    <w:p w14:paraId="4C12D90B" w14:textId="77777777" w:rsidR="00BD293B" w:rsidRDefault="00BD293B" w:rsidP="00494C62">
      <w:pPr>
        <w:spacing w:before="0"/>
        <w:ind w:left="2835" w:hanging="2126"/>
        <w:rPr>
          <w:rStyle w:val="Siln"/>
        </w:rPr>
      </w:pPr>
    </w:p>
    <w:p w14:paraId="50BAF29E" w14:textId="0B372FF4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5F375C82" w14:textId="6079308D" w:rsidR="006D28A7" w:rsidRDefault="006D28A7" w:rsidP="00494C62">
      <w:pPr>
        <w:spacing w:before="0"/>
        <w:ind w:left="2835" w:hanging="2126"/>
        <w:rPr>
          <w:rStyle w:val="Siln"/>
        </w:rPr>
      </w:pPr>
    </w:p>
    <w:p w14:paraId="1DB9BCF2" w14:textId="14F3C346" w:rsidR="00B45ECA" w:rsidRPr="00EF23D8" w:rsidRDefault="00B45ECA" w:rsidP="00B45ECA">
      <w:pPr>
        <w:rPr>
          <w:rFonts w:ascii="Calibri" w:hAnsi="Calibri"/>
          <w:i/>
          <w:szCs w:val="22"/>
        </w:rPr>
      </w:pPr>
      <w:r w:rsidRPr="00EF23D8">
        <w:rPr>
          <w:rFonts w:ascii="Calibri" w:hAnsi="Calibri"/>
          <w:i/>
          <w:szCs w:val="22"/>
        </w:rPr>
        <w:t>Nositelem všech práv a p</w:t>
      </w:r>
      <w:r>
        <w:rPr>
          <w:rFonts w:ascii="Calibri" w:hAnsi="Calibri"/>
          <w:i/>
          <w:szCs w:val="22"/>
        </w:rPr>
        <w:t>ovinností vyplývajících z této s</w:t>
      </w:r>
      <w:r w:rsidRPr="00EF23D8">
        <w:rPr>
          <w:rFonts w:ascii="Calibri" w:hAnsi="Calibri"/>
          <w:i/>
          <w:szCs w:val="22"/>
        </w:rPr>
        <w:t>mlouvy pro Vysoké učení technické v</w:t>
      </w:r>
      <w:r>
        <w:rPr>
          <w:rFonts w:ascii="Calibri" w:hAnsi="Calibri"/>
          <w:i/>
          <w:szCs w:val="22"/>
        </w:rPr>
        <w:t> </w:t>
      </w:r>
      <w:r w:rsidRPr="00EF23D8">
        <w:rPr>
          <w:rFonts w:ascii="Calibri" w:hAnsi="Calibri"/>
          <w:i/>
          <w:szCs w:val="22"/>
        </w:rPr>
        <w:t>Brně</w:t>
      </w:r>
      <w:r>
        <w:rPr>
          <w:rFonts w:ascii="Calibri" w:hAnsi="Calibri"/>
          <w:i/>
          <w:szCs w:val="22"/>
        </w:rPr>
        <w:t xml:space="preserve"> (VUT)</w:t>
      </w:r>
      <w:r w:rsidRPr="00EF23D8">
        <w:rPr>
          <w:rFonts w:ascii="Calibri" w:hAnsi="Calibri"/>
          <w:i/>
          <w:szCs w:val="22"/>
        </w:rPr>
        <w:t xml:space="preserve"> je součást veřejné vysoké školy jednající jménem VUT na základě ustanovení § 24 zák</w:t>
      </w:r>
      <w:r>
        <w:rPr>
          <w:rFonts w:ascii="Calibri" w:hAnsi="Calibri"/>
          <w:i/>
          <w:szCs w:val="22"/>
        </w:rPr>
        <w:t>.</w:t>
      </w:r>
      <w:r w:rsidRPr="00EF23D8">
        <w:rPr>
          <w:rFonts w:ascii="Calibri" w:hAnsi="Calibri"/>
          <w:i/>
          <w:szCs w:val="22"/>
        </w:rPr>
        <w:t xml:space="preserve"> č. 111/1998 Sb.</w:t>
      </w:r>
      <w:r>
        <w:rPr>
          <w:rFonts w:ascii="Calibri" w:hAnsi="Calibri"/>
          <w:i/>
          <w:szCs w:val="22"/>
        </w:rPr>
        <w:t>,</w:t>
      </w:r>
      <w:r w:rsidRPr="00EF23D8">
        <w:rPr>
          <w:rFonts w:ascii="Calibri" w:hAnsi="Calibri"/>
          <w:i/>
          <w:szCs w:val="22"/>
        </w:rPr>
        <w:t xml:space="preserve"> o vysokých školách v p</w:t>
      </w:r>
      <w:r>
        <w:rPr>
          <w:rFonts w:ascii="Calibri" w:hAnsi="Calibri"/>
          <w:i/>
          <w:szCs w:val="22"/>
        </w:rPr>
        <w:t>latném znění a v souladu s čl. 43</w:t>
      </w:r>
      <w:r w:rsidRPr="00EF23D8">
        <w:rPr>
          <w:rFonts w:ascii="Calibri" w:hAnsi="Calibri"/>
          <w:i/>
          <w:szCs w:val="22"/>
        </w:rPr>
        <w:t xml:space="preserve"> Statutu </w:t>
      </w:r>
      <w:r>
        <w:rPr>
          <w:rFonts w:ascii="Calibri" w:hAnsi="Calibri"/>
          <w:i/>
          <w:szCs w:val="22"/>
        </w:rPr>
        <w:t>VUT</w:t>
      </w:r>
      <w:r w:rsidRPr="00EF23D8">
        <w:rPr>
          <w:rFonts w:ascii="Calibri" w:hAnsi="Calibri"/>
          <w:i/>
          <w:szCs w:val="22"/>
        </w:rPr>
        <w:t>, tzn. Fa</w:t>
      </w:r>
      <w:r>
        <w:rPr>
          <w:rFonts w:ascii="Calibri" w:hAnsi="Calibri"/>
          <w:i/>
          <w:szCs w:val="22"/>
        </w:rPr>
        <w:t>kulta strojního inženýrství VUT</w:t>
      </w:r>
      <w:r w:rsidRPr="00EF23D8">
        <w:rPr>
          <w:rFonts w:ascii="Calibri" w:hAnsi="Calibri"/>
          <w:i/>
          <w:szCs w:val="22"/>
        </w:rPr>
        <w:t xml:space="preserve">. Děkan fakulty zastupuje </w:t>
      </w:r>
      <w:r>
        <w:rPr>
          <w:rFonts w:ascii="Calibri" w:hAnsi="Calibri"/>
          <w:i/>
          <w:szCs w:val="22"/>
        </w:rPr>
        <w:t>VUT</w:t>
      </w:r>
      <w:r w:rsidRPr="00EF23D8">
        <w:rPr>
          <w:rFonts w:ascii="Calibri" w:hAnsi="Calibri"/>
          <w:i/>
          <w:szCs w:val="22"/>
        </w:rPr>
        <w:t xml:space="preserve"> na základě zákonného zmocnění vyplývajícího z § 28 zák</w:t>
      </w:r>
      <w:r>
        <w:rPr>
          <w:rFonts w:ascii="Calibri" w:hAnsi="Calibri"/>
          <w:i/>
          <w:szCs w:val="22"/>
        </w:rPr>
        <w:t>.</w:t>
      </w:r>
      <w:r w:rsidRPr="00EF23D8">
        <w:rPr>
          <w:rFonts w:ascii="Calibri" w:hAnsi="Calibri"/>
          <w:i/>
          <w:szCs w:val="22"/>
        </w:rPr>
        <w:t xml:space="preserve"> č. 111/1998 Sb.</w:t>
      </w:r>
      <w:r>
        <w:rPr>
          <w:rFonts w:ascii="Calibri" w:hAnsi="Calibri"/>
          <w:i/>
          <w:szCs w:val="22"/>
        </w:rPr>
        <w:t>,</w:t>
      </w:r>
      <w:r w:rsidRPr="00EF23D8">
        <w:rPr>
          <w:rFonts w:ascii="Calibri" w:hAnsi="Calibri"/>
          <w:i/>
          <w:szCs w:val="22"/>
        </w:rPr>
        <w:t xml:space="preserve"> o vysokých školách v platném znění. </w:t>
      </w:r>
    </w:p>
    <w:p w14:paraId="3D6381B5" w14:textId="77777777" w:rsidR="00B45ECA" w:rsidRDefault="00B45ECA" w:rsidP="006B675C">
      <w:pPr>
        <w:ind w:left="2835" w:hanging="2126"/>
        <w:rPr>
          <w:rStyle w:val="Siln"/>
        </w:rPr>
      </w:pPr>
    </w:p>
    <w:p w14:paraId="5EED0EB3" w14:textId="4E4C4364" w:rsidR="00B45ECA" w:rsidRDefault="00B45ECA" w:rsidP="00F142D2">
      <w:pPr>
        <w:pStyle w:val="Nadpis1"/>
      </w:pPr>
      <w:bookmarkStart w:id="0" w:name="_Toc446340430"/>
      <w:bookmarkStart w:id="1" w:name="_Toc482730623"/>
      <w:r>
        <w:t>ÚČEL SMLOUVY</w:t>
      </w:r>
    </w:p>
    <w:p w14:paraId="4EED3D32" w14:textId="19382FBD" w:rsidR="00B45ECA" w:rsidRPr="00B45ECA" w:rsidRDefault="00B45ECA" w:rsidP="00AC1B8D">
      <w:pPr>
        <w:pStyle w:val="Nadpis2"/>
      </w:pPr>
      <w:r>
        <w:t xml:space="preserve">Kupující </w:t>
      </w:r>
      <w:r w:rsidRPr="00BB490D">
        <w:t xml:space="preserve">poptával (v pozici </w:t>
      </w:r>
      <w:r>
        <w:t>Z</w:t>
      </w:r>
      <w:r w:rsidRPr="00551680">
        <w:t>adavatele veřejné zakázky) v rámci veřejné zakázky „</w:t>
      </w:r>
      <w:r w:rsidR="00AC1B8D" w:rsidRPr="00AC1B8D">
        <w:rPr>
          <w:rFonts w:ascii="Calibri" w:hAnsi="Calibri"/>
          <w:b/>
          <w:szCs w:val="22"/>
        </w:rPr>
        <w:t>Vícekanálový systém pro měření rychlosti a turbulence v proudovém poli metodou CTA</w:t>
      </w:r>
      <w:r w:rsidRPr="00B45ECA">
        <w:t>“</w:t>
      </w:r>
      <w:r w:rsidRPr="00551680">
        <w:t>, dodávku uvedenou v</w:t>
      </w:r>
      <w:r>
        <w:t xml:space="preserve"> čl. II. odst. </w:t>
      </w:r>
      <w:r w:rsidRPr="00551680">
        <w:t xml:space="preserve">1 této Smlouvy. Na základě tohoto </w:t>
      </w:r>
      <w:r>
        <w:t>výběrového</w:t>
      </w:r>
      <w:r w:rsidRPr="00551680">
        <w:t xml:space="preserve"> řízení pak byla pro realizaci veřejné zakázky vybrána jako nejvhodnější nabídka Prodávajícího, se kterým byla uzavřená tato Smlouva za účelem úpravy vzájemných práv a povinností smluvních stran. </w:t>
      </w:r>
    </w:p>
    <w:p w14:paraId="7E518E1D" w14:textId="75E923C4" w:rsidR="00B45ECA" w:rsidRPr="00CC74A5" w:rsidRDefault="00B45ECA" w:rsidP="00B45ECA">
      <w:pPr>
        <w:pStyle w:val="Nadpis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Prodávající</w:t>
      </w:r>
      <w:r w:rsidRPr="00CC74A5">
        <w:rPr>
          <w:rFonts w:ascii="Calibri" w:hAnsi="Calibri"/>
          <w:szCs w:val="22"/>
        </w:rPr>
        <w:t xml:space="preserve"> touto Smlouvou garantuje </w:t>
      </w:r>
      <w:r>
        <w:rPr>
          <w:rFonts w:ascii="Calibri" w:hAnsi="Calibri"/>
          <w:szCs w:val="22"/>
        </w:rPr>
        <w:t>Kupujícímu</w:t>
      </w:r>
      <w:r w:rsidRPr="00CC74A5">
        <w:rPr>
          <w:rFonts w:ascii="Calibri" w:hAnsi="Calibri"/>
          <w:szCs w:val="22"/>
        </w:rPr>
        <w:t xml:space="preserve"> splnění zadání veřejné zakázky uvedené v</w:t>
      </w:r>
      <w:r>
        <w:rPr>
          <w:rFonts w:ascii="Calibri" w:hAnsi="Calibri"/>
          <w:szCs w:val="22"/>
        </w:rPr>
        <w:t xml:space="preserve"> předcházejícím odstavci </w:t>
      </w:r>
      <w:r w:rsidRPr="00CC74A5">
        <w:rPr>
          <w:rFonts w:ascii="Calibri" w:hAnsi="Calibri"/>
          <w:szCs w:val="22"/>
        </w:rPr>
        <w:t xml:space="preserve">a všech z toho vyplývajících podmínek a povinností převzatých </w:t>
      </w:r>
      <w:r>
        <w:rPr>
          <w:rFonts w:ascii="Calibri" w:hAnsi="Calibri"/>
          <w:szCs w:val="22"/>
        </w:rPr>
        <w:t>Prodávajícím</w:t>
      </w:r>
      <w:r w:rsidRPr="00CC74A5">
        <w:rPr>
          <w:rFonts w:ascii="Calibri" w:hAnsi="Calibri"/>
          <w:szCs w:val="22"/>
        </w:rPr>
        <w:t xml:space="preserve"> v rámci </w:t>
      </w:r>
      <w:r>
        <w:rPr>
          <w:rFonts w:ascii="Calibri" w:hAnsi="Calibri"/>
          <w:szCs w:val="22"/>
        </w:rPr>
        <w:t>výběrového</w:t>
      </w:r>
      <w:r w:rsidRPr="00CC74A5">
        <w:rPr>
          <w:rFonts w:ascii="Calibri" w:hAnsi="Calibri"/>
          <w:szCs w:val="22"/>
        </w:rPr>
        <w:t xml:space="preserve"> řízení podle zadávací dokumentace veřejné zakázky a nabídky </w:t>
      </w:r>
      <w:r>
        <w:rPr>
          <w:rFonts w:ascii="Calibri" w:hAnsi="Calibri"/>
          <w:szCs w:val="22"/>
        </w:rPr>
        <w:t>Prodávajícího</w:t>
      </w:r>
      <w:r w:rsidRPr="00CC74A5">
        <w:rPr>
          <w:rFonts w:ascii="Calibri" w:hAnsi="Calibri"/>
          <w:szCs w:val="22"/>
        </w:rPr>
        <w:t>. Tato garance je nadřazená ostatním podmínkám a garancím uvedeným v této Smlouvě. Pro vyloučení jakýchkoliv pochybností to znamená, že:</w:t>
      </w:r>
    </w:p>
    <w:p w14:paraId="19C5DE68" w14:textId="77777777" w:rsidR="00B45ECA" w:rsidRPr="00BB490D" w:rsidRDefault="00B45ECA" w:rsidP="009B5AC7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BB490D">
        <w:rPr>
          <w:rFonts w:ascii="Calibri" w:hAnsi="Calibri"/>
          <w:szCs w:val="22"/>
        </w:rPr>
        <w:t>v případě jakékoliv nejistoty ohledně výkladu ustanovení této Smlouvy budou tato ustanovení vykládána tak, aby v co nejširší míře zohledňovala účel veřejné zakázky vyjádřený zadávací dokumentací veřejné zakázky;</w:t>
      </w:r>
    </w:p>
    <w:p w14:paraId="56F1F699" w14:textId="77777777" w:rsidR="00B45ECA" w:rsidRPr="00BB490D" w:rsidRDefault="00B45ECA" w:rsidP="009B5AC7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BB490D">
        <w:rPr>
          <w:rFonts w:ascii="Calibri" w:hAnsi="Calibri"/>
          <w:szCs w:val="22"/>
        </w:rPr>
        <w:t>v případě chybějících ustanovení této Smlouvy budou použita dostatečně konkrétní ustanovení zadávací dokumentace veřejné zakázky.</w:t>
      </w:r>
    </w:p>
    <w:p w14:paraId="1B8E3BFA" w14:textId="77777777" w:rsidR="00B45ECA" w:rsidRPr="00BB490D" w:rsidRDefault="00B45ECA" w:rsidP="009B5AC7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Prodávající</w:t>
      </w:r>
      <w:r w:rsidRPr="00BB490D">
        <w:rPr>
          <w:rFonts w:ascii="Calibri" w:hAnsi="Calibri"/>
          <w:szCs w:val="22"/>
        </w:rPr>
        <w:t xml:space="preserve"> je vázán svou nabídkou předloženou </w:t>
      </w:r>
      <w:r>
        <w:rPr>
          <w:rFonts w:ascii="Calibri" w:hAnsi="Calibri"/>
          <w:szCs w:val="22"/>
        </w:rPr>
        <w:t>Kupujícímu</w:t>
      </w:r>
      <w:r w:rsidRPr="00BB490D">
        <w:rPr>
          <w:rFonts w:ascii="Calibri" w:hAnsi="Calibri"/>
          <w:szCs w:val="22"/>
        </w:rPr>
        <w:t xml:space="preserve"> v rámci </w:t>
      </w:r>
      <w:r>
        <w:rPr>
          <w:rFonts w:ascii="Calibri" w:hAnsi="Calibri"/>
          <w:szCs w:val="22"/>
        </w:rPr>
        <w:t>výběrového</w:t>
      </w:r>
      <w:r w:rsidRPr="00BB490D">
        <w:rPr>
          <w:rFonts w:ascii="Calibri" w:hAnsi="Calibri"/>
          <w:szCs w:val="22"/>
        </w:rPr>
        <w:t xml:space="preserve"> řízení na zadání veřejné zakázky, která se pro úpravu vzájemných vztahů vyplývajících z této Smlouvy použije subsidiárně.</w:t>
      </w:r>
    </w:p>
    <w:p w14:paraId="5EC226DF" w14:textId="77777777" w:rsidR="00B45ECA" w:rsidRPr="00B45ECA" w:rsidRDefault="00B45ECA" w:rsidP="00B45ECA"/>
    <w:p w14:paraId="5852C8C8" w14:textId="0E5E9E56" w:rsidR="00F142D2" w:rsidRPr="00F142D2" w:rsidRDefault="00F142D2" w:rsidP="00F142D2">
      <w:pPr>
        <w:pStyle w:val="Nadpis1"/>
      </w:pPr>
      <w:r w:rsidRPr="00F142D2">
        <w:t xml:space="preserve">PŘEDMĚT </w:t>
      </w:r>
      <w:bookmarkEnd w:id="0"/>
      <w:r w:rsidR="00A605B2">
        <w:t>KOUPĚ</w:t>
      </w:r>
      <w:bookmarkEnd w:id="1"/>
    </w:p>
    <w:p w14:paraId="22075D9B" w14:textId="6430F198" w:rsidR="00AC1B8D" w:rsidRPr="00AC1B8D" w:rsidRDefault="00205984" w:rsidP="00AC1B8D">
      <w:pPr>
        <w:pStyle w:val="Nadpis2"/>
        <w:rPr>
          <w:b/>
        </w:rPr>
      </w:pPr>
      <w:r w:rsidRPr="00CD2AB5">
        <w:rPr>
          <w:rFonts w:ascii="Calibri" w:hAnsi="Calibri"/>
          <w:szCs w:val="22"/>
        </w:rPr>
        <w:t>Předmětem koupě podle této Smlouvy je:</w:t>
      </w:r>
      <w:r>
        <w:rPr>
          <w:rFonts w:ascii="Calibri" w:hAnsi="Calibri"/>
          <w:szCs w:val="22"/>
        </w:rPr>
        <w:t xml:space="preserve"> </w:t>
      </w:r>
      <w:sdt>
        <w:sdtPr>
          <w:id w:val="531153854"/>
          <w:placeholder>
            <w:docPart w:val="731EE7D958CD4D5190E067E999DABB7A"/>
          </w:placeholder>
        </w:sdtPr>
        <w:sdtEndPr/>
        <w:sdtContent>
          <w:sdt>
            <w:sdtPr>
              <w:rPr>
                <w:b/>
              </w:rPr>
              <w:id w:val="-1647113307"/>
              <w:placeholder>
                <w:docPart w:val="475E389CF6CE4BE4A94133143F9DF94E"/>
              </w:placeholder>
            </w:sdtPr>
            <w:sdtEndPr/>
            <w:sdtContent>
              <w:r w:rsidR="00AC1B8D">
                <w:rPr>
                  <w:b/>
                </w:rPr>
                <w:t>v</w:t>
              </w:r>
              <w:r w:rsidR="00AC1B8D" w:rsidRPr="00AC1B8D">
                <w:rPr>
                  <w:b/>
                </w:rPr>
                <w:t>ícekanálový systém pro měření rychlosti a turbulence v proudovém poli metodou CTA</w:t>
              </w:r>
              <w:r w:rsidR="00AC1B8D">
                <w:rPr>
                  <w:b/>
                </w:rPr>
                <w:t>.</w:t>
              </w:r>
            </w:sdtContent>
          </w:sdt>
        </w:sdtContent>
      </w:sdt>
    </w:p>
    <w:p w14:paraId="0319B078" w14:textId="2CA2D946" w:rsidR="00F142D2" w:rsidRPr="00F142D2" w:rsidRDefault="00205984" w:rsidP="00F142D2">
      <w:pPr>
        <w:pStyle w:val="Nadpis2"/>
      </w:pPr>
      <w:r w:rsidRPr="00CD2AB5">
        <w:rPr>
          <w:rFonts w:ascii="Calibri" w:hAnsi="Calibri"/>
          <w:szCs w:val="22"/>
        </w:rPr>
        <w:t>Předmět koupě je blíže specifikován v technickém popisu</w:t>
      </w:r>
      <w:r w:rsidR="00892EE7">
        <w:rPr>
          <w:rFonts w:ascii="Calibri" w:hAnsi="Calibri"/>
          <w:szCs w:val="22"/>
        </w:rPr>
        <w:t>,</w:t>
      </w:r>
      <w:r w:rsidRPr="00CD2AB5">
        <w:rPr>
          <w:rFonts w:ascii="Calibri" w:hAnsi="Calibri"/>
          <w:szCs w:val="22"/>
        </w:rPr>
        <w:t> který je nedílnou součástí této Smlouvy jako její příloha č. 1</w:t>
      </w:r>
      <w:r w:rsidR="00DD257C">
        <w:rPr>
          <w:rFonts w:ascii="Calibri" w:hAnsi="Calibri"/>
          <w:szCs w:val="22"/>
        </w:rPr>
        <w:t xml:space="preserve"> a prostřednictvím schématu, které </w:t>
      </w:r>
      <w:r w:rsidR="00DD257C" w:rsidRPr="00CD2AB5">
        <w:rPr>
          <w:rFonts w:ascii="Calibri" w:hAnsi="Calibri"/>
          <w:szCs w:val="22"/>
        </w:rPr>
        <w:t>je nedílnou součástí tét</w:t>
      </w:r>
      <w:r w:rsidR="00DD257C">
        <w:rPr>
          <w:rFonts w:ascii="Calibri" w:hAnsi="Calibri"/>
          <w:szCs w:val="22"/>
        </w:rPr>
        <w:t>o Smlouvy jako její příloha č. 2</w:t>
      </w:r>
      <w:r w:rsidR="00892EE7">
        <w:rPr>
          <w:rFonts w:ascii="Calibri" w:hAnsi="Calibri"/>
          <w:szCs w:val="22"/>
        </w:rPr>
        <w:t>.</w:t>
      </w:r>
      <w:r w:rsidR="00DD257C">
        <w:rPr>
          <w:rFonts w:ascii="Calibri" w:hAnsi="Calibri"/>
          <w:szCs w:val="22"/>
        </w:rPr>
        <w:t xml:space="preserve"> </w:t>
      </w:r>
    </w:p>
    <w:p w14:paraId="40911F07" w14:textId="77777777" w:rsidR="00205984" w:rsidRPr="00205984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se touto Smlouvou zavazuje:</w:t>
      </w:r>
    </w:p>
    <w:p w14:paraId="4A0B2342" w14:textId="00FE506E" w:rsidR="00205984" w:rsidRPr="00205984" w:rsidRDefault="00205984" w:rsidP="009B5AC7">
      <w:pPr>
        <w:pStyle w:val="Nadpis3"/>
        <w:numPr>
          <w:ilvl w:val="2"/>
          <w:numId w:val="9"/>
        </w:numPr>
        <w:tabs>
          <w:tab w:val="left" w:pos="1560"/>
        </w:tabs>
        <w:ind w:left="1560" w:hanging="426"/>
      </w:pPr>
      <w:r w:rsidRPr="00205984">
        <w:t xml:space="preserve">odevzdat Kupujícímu Předmět koupě dle odst. 1 a umožnit mu nabýt vlastnické právo k tomuto Předmětu koupě, </w:t>
      </w:r>
    </w:p>
    <w:p w14:paraId="2854677B" w14:textId="552AE376" w:rsidR="00205984" w:rsidRPr="00205984" w:rsidRDefault="00205984" w:rsidP="009B5AC7">
      <w:pPr>
        <w:pStyle w:val="Nadpis3"/>
        <w:numPr>
          <w:ilvl w:val="2"/>
          <w:numId w:val="9"/>
        </w:numPr>
        <w:tabs>
          <w:tab w:val="left" w:pos="1560"/>
        </w:tabs>
        <w:ind w:left="1560" w:hanging="426"/>
      </w:pPr>
      <w:r w:rsidRPr="00205984">
        <w:t xml:space="preserve">splnit další povinnosti uvedené v této Smlouvě, </w:t>
      </w:r>
    </w:p>
    <w:p w14:paraId="6BA10E88" w14:textId="4483992A" w:rsidR="00205984" w:rsidRPr="00CD2AB5" w:rsidRDefault="00205984" w:rsidP="006A5DD8">
      <w:pPr>
        <w:tabs>
          <w:tab w:val="left" w:pos="1560"/>
        </w:tabs>
        <w:ind w:left="993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a Kupující se zavazuje Předmět koupě převzít a zaplatit kupní cenu.</w:t>
      </w:r>
    </w:p>
    <w:p w14:paraId="387B5087" w14:textId="5CC5961D" w:rsidR="00F142D2" w:rsidRPr="00F142D2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a Kupující dále ujednávají, že dále je Prodávající krom shora uvedeného rovněž povinen a zavazuje se:</w:t>
      </w:r>
    </w:p>
    <w:p w14:paraId="0B1308A4" w14:textId="3E2D172B" w:rsidR="00205984" w:rsidRPr="005269EB" w:rsidRDefault="00205984" w:rsidP="00B736D1">
      <w:pPr>
        <w:numPr>
          <w:ilvl w:val="2"/>
          <w:numId w:val="12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5269EB">
        <w:rPr>
          <w:rFonts w:ascii="Calibri" w:hAnsi="Calibri"/>
          <w:szCs w:val="22"/>
        </w:rPr>
        <w:t>Předmět koupě dopravit a provést jeho</w:t>
      </w:r>
      <w:r w:rsidR="00B736D1">
        <w:rPr>
          <w:rFonts w:ascii="Calibri" w:hAnsi="Calibri"/>
          <w:szCs w:val="22"/>
        </w:rPr>
        <w:t xml:space="preserve"> montáž a</w:t>
      </w:r>
      <w:r w:rsidRPr="005269EB">
        <w:rPr>
          <w:rFonts w:ascii="Calibri" w:hAnsi="Calibri"/>
          <w:szCs w:val="22"/>
        </w:rPr>
        <w:t xml:space="preserve"> instalaci na Kupujícím za tím účelem určené místo, </w:t>
      </w:r>
    </w:p>
    <w:p w14:paraId="7805D1E5" w14:textId="2A902A25" w:rsidR="00B736D1" w:rsidRDefault="00B736D1" w:rsidP="00B736D1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9D0099">
        <w:rPr>
          <w:rFonts w:ascii="Calibri" w:hAnsi="Calibri"/>
          <w:szCs w:val="22"/>
        </w:rPr>
        <w:t>Předmět koupě plně integrovat se zařízením stavby, ve které bude instalován</w:t>
      </w:r>
      <w:r>
        <w:rPr>
          <w:rFonts w:ascii="Calibri" w:hAnsi="Calibri"/>
          <w:szCs w:val="22"/>
        </w:rPr>
        <w:t>;</w:t>
      </w:r>
    </w:p>
    <w:p w14:paraId="3216281A" w14:textId="6ADE94F8" w:rsidR="00B736D1" w:rsidRDefault="00B736D1" w:rsidP="00B736D1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657402">
        <w:rPr>
          <w:rFonts w:ascii="Calibri" w:hAnsi="Calibri"/>
          <w:szCs w:val="22"/>
        </w:rPr>
        <w:t>Předmět koupě uvést do plně funkčního a provozuschopného stavu</w:t>
      </w:r>
      <w:r>
        <w:rPr>
          <w:rFonts w:ascii="Calibri" w:hAnsi="Calibri"/>
          <w:szCs w:val="22"/>
        </w:rPr>
        <w:t xml:space="preserve"> včetně </w:t>
      </w:r>
      <w:r w:rsidRPr="00B736D1">
        <w:rPr>
          <w:rFonts w:ascii="Calibri" w:hAnsi="Calibri"/>
          <w:szCs w:val="22"/>
        </w:rPr>
        <w:t>zapojení a fyzické</w:t>
      </w:r>
      <w:r>
        <w:rPr>
          <w:rFonts w:ascii="Calibri" w:hAnsi="Calibri"/>
          <w:szCs w:val="22"/>
        </w:rPr>
        <w:t>ho předvedení funkcí;</w:t>
      </w:r>
    </w:p>
    <w:p w14:paraId="30CFFC8C" w14:textId="77777777" w:rsidR="00B736D1" w:rsidRPr="005269EB" w:rsidRDefault="00B736D1" w:rsidP="00B736D1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5269EB">
        <w:rPr>
          <w:rFonts w:ascii="Calibri" w:hAnsi="Calibri"/>
          <w:szCs w:val="22"/>
        </w:rPr>
        <w:t>předat soupisy jednotlivých položek Předmětu koupě,</w:t>
      </w:r>
    </w:p>
    <w:p w14:paraId="32966511" w14:textId="38BBB9B2" w:rsidR="00B736D1" w:rsidRDefault="00B736D1" w:rsidP="009B5AC7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předat Kupujícímu veškerou dokumentaci k Předmětu koupě (</w:t>
      </w:r>
      <w:r w:rsidRPr="00FF76EA">
        <w:t>manuál</w:t>
      </w:r>
      <w:r>
        <w:t xml:space="preserve">y, popisy </w:t>
      </w:r>
      <w:r w:rsidRPr="00FF76EA">
        <w:t>obsluhy a technick</w:t>
      </w:r>
      <w:r>
        <w:t>ou</w:t>
      </w:r>
      <w:r w:rsidRPr="00FF76EA">
        <w:t xml:space="preserve"> do</w:t>
      </w:r>
      <w:r>
        <w:t>kumentaci)</w:t>
      </w:r>
      <w:r w:rsidRPr="00FF76EA">
        <w:t xml:space="preserve"> </w:t>
      </w:r>
      <w:r>
        <w:rPr>
          <w:rFonts w:ascii="Calibri" w:hAnsi="Calibri"/>
          <w:szCs w:val="22"/>
        </w:rPr>
        <w:t xml:space="preserve">včetně </w:t>
      </w:r>
      <w:r>
        <w:t>realizační projektové dokumentace</w:t>
      </w:r>
    </w:p>
    <w:p w14:paraId="36E185CC" w14:textId="11BDB973" w:rsidR="003C0CF5" w:rsidRPr="00B736D1" w:rsidRDefault="00B542B3" w:rsidP="00B736D1">
      <w:pPr>
        <w:numPr>
          <w:ilvl w:val="2"/>
          <w:numId w:val="11"/>
        </w:numPr>
        <w:tabs>
          <w:tab w:val="clear" w:pos="2211"/>
          <w:tab w:val="left" w:pos="1560"/>
        </w:tabs>
        <w:spacing w:before="0" w:after="120" w:line="280" w:lineRule="exact"/>
        <w:ind w:left="1560" w:hanging="426"/>
        <w:rPr>
          <w:rFonts w:ascii="Calibri" w:hAnsi="Calibri"/>
          <w:szCs w:val="22"/>
        </w:rPr>
      </w:pPr>
      <w:r w:rsidRPr="00657402">
        <w:rPr>
          <w:rFonts w:ascii="Calibri" w:hAnsi="Calibri"/>
          <w:szCs w:val="22"/>
        </w:rPr>
        <w:t>náležitě seznámit obsluhu zařízení tvořícího Předmět koupě tak, aby byla schopna s Předmětem koupě bez jakýchkoli komplikací zacházet a řádně ho užívat</w:t>
      </w:r>
      <w:r w:rsidR="003C0CF5" w:rsidRPr="00B736D1">
        <w:rPr>
          <w:rFonts w:ascii="Calibri" w:hAnsi="Calibri"/>
          <w:szCs w:val="22"/>
        </w:rPr>
        <w:t>.</w:t>
      </w:r>
    </w:p>
    <w:p w14:paraId="452C9B5A" w14:textId="194F5C24" w:rsidR="00F142D2" w:rsidRPr="00F142D2" w:rsidRDefault="00F142D2" w:rsidP="00F142D2">
      <w:pPr>
        <w:rPr>
          <w:bCs/>
        </w:rPr>
      </w:pPr>
    </w:p>
    <w:p w14:paraId="5B5095A6" w14:textId="57E4EDA9" w:rsidR="00F142D2" w:rsidRPr="00F142D2" w:rsidRDefault="00F142D2" w:rsidP="00846C90">
      <w:pPr>
        <w:pStyle w:val="Nadpis1"/>
      </w:pPr>
      <w:r w:rsidRPr="00F142D2">
        <w:t xml:space="preserve"> </w:t>
      </w:r>
      <w:bookmarkStart w:id="2" w:name="_Toc482730624"/>
      <w:r w:rsidR="00A605B2">
        <w:t>KUPNÍ CENA</w:t>
      </w:r>
      <w:bookmarkEnd w:id="2"/>
    </w:p>
    <w:p w14:paraId="3D89E5DC" w14:textId="27755B5F" w:rsidR="00F142D2" w:rsidRDefault="009618E3" w:rsidP="00485600">
      <w:pPr>
        <w:pStyle w:val="Nadpis2"/>
      </w:pPr>
      <w:r w:rsidRPr="00CD2AB5">
        <w:t>Kupující se zavazuje Prodávajícímu zaplatit</w:t>
      </w:r>
      <w:r w:rsidR="00C62E32">
        <w:t xml:space="preserve"> kupní cenu ve výši</w:t>
      </w:r>
      <w:r w:rsidRPr="00CD2AB5">
        <w:t>:</w:t>
      </w:r>
    </w:p>
    <w:tbl>
      <w:tblPr>
        <w:tblW w:w="822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969"/>
      </w:tblGrid>
      <w:tr w:rsidR="009618E3" w:rsidRPr="009618E3" w14:paraId="1DF002DB" w14:textId="77777777" w:rsidTr="00255A0C">
        <w:tc>
          <w:tcPr>
            <w:tcW w:w="4253" w:type="dxa"/>
            <w:tcBorders>
              <w:right w:val="nil"/>
            </w:tcBorders>
          </w:tcPr>
          <w:p w14:paraId="164A7FB4" w14:textId="77777777" w:rsidR="009618E3" w:rsidRPr="009618E3" w:rsidRDefault="009618E3" w:rsidP="009618E3">
            <w:pPr>
              <w:pStyle w:val="Nzev"/>
              <w:tabs>
                <w:tab w:val="right" w:pos="6192"/>
              </w:tabs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9618E3">
              <w:rPr>
                <w:rFonts w:ascii="Calibri" w:hAnsi="Calibri"/>
                <w:caps w:val="0"/>
                <w:sz w:val="22"/>
                <w:szCs w:val="22"/>
              </w:rPr>
              <w:t xml:space="preserve">Kupní cena bez DPH                                   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4311D39D" w14:textId="4FB2EEE2" w:rsidR="009618E3" w:rsidRPr="009618E3" w:rsidDel="00166B41" w:rsidRDefault="00C577DE" w:rsidP="007C68D6">
            <w:pPr>
              <w:pStyle w:val="Nzev"/>
              <w:tabs>
                <w:tab w:val="right" w:pos="6192"/>
              </w:tabs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ascii="Calibri" w:hAnsi="Calibri"/>
                <w:caps w:val="0"/>
                <w:sz w:val="22"/>
                <w:szCs w:val="22"/>
              </w:rPr>
              <w:t>623.950,00,- Kč</w:t>
            </w:r>
          </w:p>
        </w:tc>
      </w:tr>
    </w:tbl>
    <w:p w14:paraId="14CE0D88" w14:textId="5EA1FADD" w:rsidR="009618E3" w:rsidRDefault="00485600" w:rsidP="009F2E44">
      <w:pPr>
        <w:pStyle w:val="Nadpis2"/>
      </w:pPr>
      <w:r>
        <w:lastRenderedPageBreak/>
        <w:t xml:space="preserve">Prodávající bere na vědomí, že Předmět koupě je hrazen z dotačních prostředků poskytnutých na realizaci projektu </w:t>
      </w:r>
      <w:sdt>
        <w:sdtPr>
          <w:id w:val="-1125855325"/>
          <w:placeholder>
            <w:docPart w:val="6C92E0F591AE407F8F4D9AB29F5CFAEE"/>
          </w:placeholder>
        </w:sdtPr>
        <w:sdtEndPr/>
        <w:sdtContent>
          <w:r w:rsidR="00AC1B8D" w:rsidRPr="00AC0528">
            <w:rPr>
              <w:rFonts w:ascii="Calibri" w:hAnsi="Calibri" w:cs="Calibri"/>
              <w:b/>
              <w:color w:val="000000"/>
              <w:szCs w:val="22"/>
            </w:rPr>
            <w:t>Centrum pokročilých leteckých technologií</w:t>
          </w:r>
          <w:r w:rsidR="00AC1B8D" w:rsidRPr="00AC0528">
            <w:rPr>
              <w:rFonts w:ascii="Calibri" w:hAnsi="Calibri" w:cs="Calibri"/>
              <w:b/>
              <w:i/>
              <w:color w:val="000000"/>
              <w:szCs w:val="22"/>
            </w:rPr>
            <w:t>,</w:t>
          </w:r>
          <w:r w:rsidR="00AC1B8D" w:rsidRPr="00AC0528">
            <w:rPr>
              <w:rFonts w:ascii="Calibri" w:hAnsi="Calibri" w:cs="Calibri"/>
              <w:b/>
              <w:color w:val="000000"/>
              <w:szCs w:val="22"/>
            </w:rPr>
            <w:t xml:space="preserve"> </w:t>
          </w:r>
          <w:proofErr w:type="spellStart"/>
          <w:r w:rsidR="00AC1B8D" w:rsidRPr="00AC0528">
            <w:rPr>
              <w:rFonts w:ascii="Calibri" w:hAnsi="Calibri" w:cs="Calibri"/>
              <w:b/>
              <w:color w:val="000000"/>
              <w:szCs w:val="22"/>
            </w:rPr>
            <w:t>reg</w:t>
          </w:r>
          <w:proofErr w:type="spellEnd"/>
          <w:r w:rsidR="00AC1B8D" w:rsidRPr="00AC0528">
            <w:rPr>
              <w:rFonts w:ascii="Calibri" w:hAnsi="Calibri" w:cs="Calibri"/>
              <w:b/>
              <w:color w:val="000000"/>
              <w:szCs w:val="22"/>
            </w:rPr>
            <w:t xml:space="preserve">. </w:t>
          </w:r>
          <w:proofErr w:type="gramStart"/>
          <w:r w:rsidR="00AC1B8D" w:rsidRPr="00AC0528">
            <w:rPr>
              <w:rFonts w:ascii="Calibri" w:hAnsi="Calibri" w:cs="Calibri"/>
              <w:b/>
              <w:color w:val="000000"/>
              <w:szCs w:val="22"/>
            </w:rPr>
            <w:t>č.</w:t>
          </w:r>
          <w:proofErr w:type="gramEnd"/>
          <w:r w:rsidR="00AC1B8D" w:rsidRPr="00AC0528">
            <w:rPr>
              <w:rFonts w:ascii="Calibri" w:hAnsi="Calibri" w:cs="Calibri"/>
              <w:b/>
              <w:color w:val="000000"/>
              <w:szCs w:val="22"/>
            </w:rPr>
            <w:t xml:space="preserve"> CZ.02.1.01/0.0/0.0/16_019/0000826</w:t>
          </w:r>
          <w:r w:rsidR="000E099D" w:rsidRPr="000E099D">
            <w:rPr>
              <w:rFonts w:ascii="Calibri" w:hAnsi="Calibri"/>
              <w:szCs w:val="22"/>
            </w:rPr>
            <w:t>,</w:t>
          </w:r>
          <w:r w:rsidR="000E099D">
            <w:rPr>
              <w:rFonts w:ascii="Calibri" w:hAnsi="Calibri"/>
              <w:b/>
              <w:szCs w:val="22"/>
            </w:rPr>
            <w:t xml:space="preserve"> </w:t>
          </w:r>
          <w:r w:rsidR="000E099D" w:rsidRPr="000E099D">
            <w:rPr>
              <w:rFonts w:ascii="Calibri" w:hAnsi="Calibri"/>
              <w:szCs w:val="22"/>
            </w:rPr>
            <w:t xml:space="preserve">Operační program </w:t>
          </w:r>
          <w:r w:rsidR="000E099D" w:rsidRPr="000E099D">
            <w:rPr>
              <w:rFonts w:ascii="Calibri" w:hAnsi="Calibri"/>
              <w:bCs/>
              <w:szCs w:val="22"/>
            </w:rPr>
            <w:t>Výzkum, vývoj a vzdělávání</w:t>
          </w:r>
          <w:r w:rsidR="000E099D" w:rsidRPr="000E099D">
            <w:rPr>
              <w:rFonts w:ascii="Calibri" w:hAnsi="Calibri"/>
              <w:szCs w:val="22"/>
            </w:rPr>
            <w:t>.</w:t>
          </w:r>
        </w:sdtContent>
      </w:sdt>
    </w:p>
    <w:p w14:paraId="4FB67A95" w14:textId="3A4D4FC7" w:rsidR="009618E3" w:rsidRDefault="009618E3" w:rsidP="00485600">
      <w:pPr>
        <w:pStyle w:val="Textvbloku"/>
        <w:tabs>
          <w:tab w:val="clear" w:pos="284"/>
          <w:tab w:val="left" w:pos="993"/>
        </w:tabs>
        <w:ind w:left="993" w:right="57" w:firstLine="0"/>
        <w:rPr>
          <w:rFonts w:ascii="Calibri" w:hAnsi="Calibri"/>
          <w:sz w:val="22"/>
          <w:szCs w:val="22"/>
        </w:rPr>
      </w:pPr>
    </w:p>
    <w:p w14:paraId="4A376750" w14:textId="3D88EF47" w:rsidR="001F41FC" w:rsidRDefault="001F41FC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495054E7" w14:textId="601A7913" w:rsidR="001F41FC" w:rsidRDefault="00A605B2" w:rsidP="001F41FC">
      <w:pPr>
        <w:pStyle w:val="Nadpis1"/>
      </w:pPr>
      <w:bookmarkStart w:id="3" w:name="_Toc482730625"/>
      <w:r>
        <w:t>MÍSTO A ČAS PLNĚNÍ</w:t>
      </w:r>
      <w:bookmarkEnd w:id="3"/>
    </w:p>
    <w:p w14:paraId="1F626503" w14:textId="1DD58DE1" w:rsidR="001F41FC" w:rsidRPr="001F41FC" w:rsidRDefault="001F41FC" w:rsidP="00573006">
      <w:pPr>
        <w:pStyle w:val="Nadpis2"/>
        <w:ind w:left="993"/>
      </w:pPr>
      <w:r w:rsidRPr="00DE62A8">
        <w:rPr>
          <w:rFonts w:ascii="Calibri" w:hAnsi="Calibri"/>
          <w:szCs w:val="22"/>
        </w:rPr>
        <w:t xml:space="preserve">Prodávající se zavazuje odevzdat Kupujícímu shora uvedený Předmět koupě </w:t>
      </w:r>
      <w:r w:rsidR="00A91EC6" w:rsidRPr="00DE62A8">
        <w:rPr>
          <w:rFonts w:ascii="Calibri" w:hAnsi="Calibri"/>
          <w:b/>
          <w:szCs w:val="22"/>
        </w:rPr>
        <w:t xml:space="preserve">nejpozději </w:t>
      </w:r>
      <w:r w:rsidR="005269EB" w:rsidRPr="00DE62A8">
        <w:rPr>
          <w:rFonts w:ascii="Calibri" w:hAnsi="Calibri"/>
          <w:b/>
          <w:szCs w:val="22"/>
        </w:rPr>
        <w:t xml:space="preserve"> do </w:t>
      </w:r>
      <w:r w:rsidR="00255A0C" w:rsidRPr="00DE62A8">
        <w:rPr>
          <w:rFonts w:ascii="Calibri" w:hAnsi="Calibri"/>
          <w:b/>
          <w:szCs w:val="22"/>
        </w:rPr>
        <w:t>14</w:t>
      </w:r>
      <w:r w:rsidR="005269EB" w:rsidRPr="00DE62A8">
        <w:rPr>
          <w:b/>
        </w:rPr>
        <w:t>. </w:t>
      </w:r>
      <w:r w:rsidR="00255A0C" w:rsidRPr="00DE62A8">
        <w:rPr>
          <w:b/>
        </w:rPr>
        <w:t>12</w:t>
      </w:r>
      <w:r w:rsidR="005269EB" w:rsidRPr="00DE62A8">
        <w:rPr>
          <w:b/>
        </w:rPr>
        <w:t>. 2018</w:t>
      </w:r>
      <w:r w:rsidR="005269EB">
        <w:t>.</w:t>
      </w:r>
      <w:r w:rsidR="00DE62A8">
        <w:t xml:space="preserve"> </w:t>
      </w:r>
      <w:r w:rsidRPr="00DE62A8">
        <w:rPr>
          <w:rFonts w:ascii="Calibri" w:hAnsi="Calibri"/>
          <w:szCs w:val="22"/>
        </w:rPr>
        <w:t>Prodávající splní svou povinnost odevzdat shora uvedený Předmět koupě tím, že tento bude převzat jako bezvadný Kupujícím.</w:t>
      </w:r>
    </w:p>
    <w:p w14:paraId="253CD742" w14:textId="332F876F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současně zavazuje, že s ohledem na povahu Předmětu koupě Kupujícího s dostatečným časovým předstihem (minimálně </w:t>
      </w:r>
      <w:sdt>
        <w:sdtPr>
          <w:id w:val="372963188"/>
          <w:placeholder>
            <w:docPart w:val="C5D8D21D58344B1195D93F5B0D08FB02"/>
          </w:placeholder>
        </w:sdtPr>
        <w:sdtEndPr/>
        <w:sdtContent>
          <w:r w:rsidR="005666AF">
            <w:t>5</w:t>
          </w:r>
        </w:sdtContent>
      </w:sdt>
      <w:r w:rsidR="0070780A" w:rsidRPr="00CD2AB5" w:rsidDel="0070780A">
        <w:rPr>
          <w:rFonts w:ascii="Calibri" w:hAnsi="Calibri"/>
          <w:szCs w:val="22"/>
        </w:rPr>
        <w:t xml:space="preserve"> </w:t>
      </w:r>
      <w:r w:rsidRPr="00CD2AB5">
        <w:rPr>
          <w:rFonts w:ascii="Calibri" w:hAnsi="Calibri"/>
          <w:szCs w:val="22"/>
        </w:rPr>
        <w:t xml:space="preserve"> pracovní</w:t>
      </w:r>
      <w:r w:rsidR="005666AF">
        <w:rPr>
          <w:rFonts w:ascii="Calibri" w:hAnsi="Calibri"/>
          <w:szCs w:val="22"/>
        </w:rPr>
        <w:t>ch</w:t>
      </w:r>
      <w:r w:rsidR="00A71EC4">
        <w:rPr>
          <w:rFonts w:ascii="Calibri" w:hAnsi="Calibri"/>
          <w:szCs w:val="22"/>
        </w:rPr>
        <w:t xml:space="preserve"> dn</w:t>
      </w:r>
      <w:r w:rsidR="005666AF">
        <w:rPr>
          <w:rFonts w:ascii="Calibri" w:hAnsi="Calibri"/>
          <w:szCs w:val="22"/>
        </w:rPr>
        <w:t>ů</w:t>
      </w:r>
      <w:r w:rsidRPr="00CD2AB5">
        <w:rPr>
          <w:rFonts w:ascii="Calibri" w:hAnsi="Calibri"/>
          <w:szCs w:val="22"/>
        </w:rPr>
        <w:t xml:space="preserve">) prokazatelně uvědomí o tom, že má v úmyslu Předmět koupě odevzdat, jinak Kupující není povinen Předmět koupě převzít. </w:t>
      </w:r>
      <w:r>
        <w:rPr>
          <w:rFonts w:ascii="Calibri" w:hAnsi="Calibri"/>
          <w:szCs w:val="22"/>
        </w:rPr>
        <w:t>V případě, že Prodávající včas uvědomí Kupujícího dle předchozí věty, zavazuje se Kupující umožnit Prodávajícímu přístup do místa plnění.</w:t>
      </w:r>
    </w:p>
    <w:p w14:paraId="499C21BD" w14:textId="26833B2B" w:rsidR="001F41FC" w:rsidRDefault="001F41FC" w:rsidP="001F41FC">
      <w:pPr>
        <w:pStyle w:val="Nadpis2"/>
        <w:rPr>
          <w:rFonts w:ascii="Calibri" w:hAnsi="Calibri"/>
          <w:szCs w:val="22"/>
        </w:rPr>
      </w:pPr>
      <w:r w:rsidRPr="005C3C02">
        <w:rPr>
          <w:rFonts w:ascii="Calibri" w:hAnsi="Calibri"/>
          <w:bCs/>
          <w:szCs w:val="22"/>
        </w:rPr>
        <w:t xml:space="preserve">Prodávající se </w:t>
      </w:r>
      <w:r w:rsidRPr="005C3C02">
        <w:rPr>
          <w:rFonts w:ascii="Calibri" w:hAnsi="Calibri"/>
          <w:szCs w:val="22"/>
        </w:rPr>
        <w:t>zavazuje Předmět koupě odevzdat v níže uvedeném místě:</w:t>
      </w:r>
    </w:p>
    <w:p w14:paraId="1381B511" w14:textId="4D4169EC" w:rsidR="001F41FC" w:rsidRDefault="00CE67CC" w:rsidP="00347BC7">
      <w:pPr>
        <w:spacing w:after="120"/>
        <w:ind w:left="993"/>
      </w:pPr>
      <w:sdt>
        <w:sdtPr>
          <w:id w:val="2055424844"/>
          <w:placeholder>
            <w:docPart w:val="1DC7A7E286EE4A8D9C9026F732F4B472"/>
          </w:placeholder>
        </w:sdtPr>
        <w:sdtEndPr/>
        <w:sdtContent>
          <w:r w:rsidR="00A71EC4" w:rsidRPr="0023396C">
            <w:rPr>
              <w:rFonts w:ascii="Calibri" w:hAnsi="Calibri"/>
              <w:b/>
              <w:bCs/>
              <w:szCs w:val="22"/>
            </w:rPr>
            <w:t>Vysoké učení technické v Brně, Fakulta strojního inženýrství, Technická 2, Brno.</w:t>
          </w:r>
        </w:sdtContent>
      </w:sdt>
    </w:p>
    <w:p w14:paraId="16AC18D5" w14:textId="149ECE4A" w:rsidR="001F41FC" w:rsidRPr="001F41FC" w:rsidRDefault="001F41FC" w:rsidP="001F41FC">
      <w:pPr>
        <w:pStyle w:val="Nadpis2"/>
      </w:pPr>
      <w:r w:rsidRPr="00CD2AB5">
        <w:rPr>
          <w:rFonts w:ascii="Calibri" w:hAnsi="Calibri"/>
          <w:bCs/>
          <w:szCs w:val="22"/>
        </w:rPr>
        <w:t>Kupující prohlašuje, že je jeho jménem oprávněn převzít Předmět koupě a podepsat předávací protokol:</w:t>
      </w:r>
    </w:p>
    <w:p w14:paraId="253ABB6B" w14:textId="7B0875EE" w:rsidR="00347BC7" w:rsidRPr="00347BC7" w:rsidRDefault="00343CF2" w:rsidP="00347BC7">
      <w:pPr>
        <w:pStyle w:val="Bezmezer"/>
        <w:spacing w:before="120" w:after="120"/>
        <w:ind w:left="993"/>
        <w:rPr>
          <w:b/>
        </w:rPr>
      </w:pPr>
      <w:r>
        <w:rPr>
          <w:b/>
        </w:rPr>
        <w:t>XXX</w:t>
      </w:r>
    </w:p>
    <w:p w14:paraId="74F0B33E" w14:textId="19B1D499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bCs/>
          <w:szCs w:val="22"/>
        </w:rPr>
        <w:t>Prodávající bere na vědomí, že Kupující výslovně požaduje dodání veškeré nezbytné dokumentace Předmětu koupě v souladu s</w:t>
      </w:r>
      <w:r>
        <w:rPr>
          <w:rFonts w:ascii="Calibri" w:hAnsi="Calibri"/>
          <w:bCs/>
          <w:szCs w:val="22"/>
        </w:rPr>
        <w:t xml:space="preserve"> čl. </w:t>
      </w:r>
      <w:r w:rsidR="00AB4BDB">
        <w:rPr>
          <w:rFonts w:ascii="Calibri" w:hAnsi="Calibri"/>
          <w:bCs/>
          <w:szCs w:val="22"/>
        </w:rPr>
        <w:t>I</w:t>
      </w:r>
      <w:r>
        <w:rPr>
          <w:rFonts w:ascii="Calibri" w:hAnsi="Calibri"/>
          <w:bCs/>
          <w:szCs w:val="22"/>
        </w:rPr>
        <w:t>V</w:t>
      </w:r>
      <w:r w:rsidR="008A4574">
        <w:rPr>
          <w:rFonts w:ascii="Calibri" w:hAnsi="Calibri"/>
          <w:bCs/>
          <w:szCs w:val="22"/>
        </w:rPr>
        <w:t> odst.</w:t>
      </w:r>
      <w:r w:rsidRPr="00CD2AB5">
        <w:rPr>
          <w:rFonts w:ascii="Calibri" w:hAnsi="Calibri"/>
          <w:bCs/>
          <w:szCs w:val="22"/>
        </w:rPr>
        <w:t xml:space="preserve"> 3 Všeobecných nákupních podmínek VUT</w:t>
      </w:r>
      <w:r w:rsidRPr="00CD2AB5">
        <w:rPr>
          <w:rFonts w:ascii="Calibri" w:hAnsi="Calibri"/>
          <w:szCs w:val="22"/>
        </w:rPr>
        <w:t>.</w:t>
      </w:r>
    </w:p>
    <w:p w14:paraId="5635B3BE" w14:textId="77777777" w:rsidR="00317187" w:rsidRPr="00317187" w:rsidRDefault="00317187" w:rsidP="00317187"/>
    <w:p w14:paraId="59A419A5" w14:textId="5664CAD4" w:rsidR="00F142D2" w:rsidRPr="00F142D2" w:rsidRDefault="00A605B2" w:rsidP="00053FE9">
      <w:pPr>
        <w:pStyle w:val="Nadpis1"/>
      </w:pPr>
      <w:bookmarkStart w:id="4" w:name="_Toc482730627"/>
      <w:r>
        <w:t>ZÁVĚREČNÁ USTANOVENÍ</w:t>
      </w:r>
      <w:bookmarkEnd w:id="4"/>
    </w:p>
    <w:p w14:paraId="4FEFE987" w14:textId="3733F1F0" w:rsidR="00F142D2" w:rsidRPr="00F142D2" w:rsidRDefault="00F142D2" w:rsidP="00053FE9">
      <w:pPr>
        <w:pStyle w:val="Nadpis2"/>
      </w:pPr>
      <w:r w:rsidRPr="00F142D2">
        <w:t xml:space="preserve">Nedílnou součástí </w:t>
      </w:r>
      <w:r w:rsidR="00AC5082">
        <w:t>S</w:t>
      </w:r>
      <w:r w:rsidRPr="00F142D2">
        <w:t xml:space="preserve">mlouvy jsou níže uvedené přílohy: </w:t>
      </w:r>
    </w:p>
    <w:p w14:paraId="1945DC80" w14:textId="01CA4DF4" w:rsidR="00F142D2" w:rsidRDefault="00F142D2" w:rsidP="00AC5082">
      <w:pPr>
        <w:pStyle w:val="Nadpis3"/>
      </w:pPr>
      <w:r w:rsidRPr="00F142D2">
        <w:t xml:space="preserve">Příloha č. 1 – </w:t>
      </w:r>
      <w:r w:rsidR="00AC5082">
        <w:t>Technický popis Předmětu koupě</w:t>
      </w:r>
      <w:r w:rsidR="00255A0C">
        <w:t>.</w:t>
      </w:r>
    </w:p>
    <w:p w14:paraId="411979FE" w14:textId="15104603" w:rsidR="00F142D2" w:rsidRPr="00F142D2" w:rsidRDefault="00F142D2" w:rsidP="00C577DE">
      <w:pPr>
        <w:pStyle w:val="Nadpis2"/>
        <w:numPr>
          <w:ilvl w:val="0"/>
          <w:numId w:val="0"/>
        </w:numPr>
        <w:ind w:left="993"/>
      </w:pPr>
      <w:r w:rsidRPr="00275428">
        <w:t xml:space="preserve">Smluvní strany sjednávají, že v případě nesrovnalostí či kontradikcí mají ustanovení čl. I. až </w:t>
      </w:r>
      <w:r w:rsidR="0090515F" w:rsidRPr="00275428">
        <w:t>V. S</w:t>
      </w:r>
      <w:r w:rsidRPr="00275428">
        <w:t xml:space="preserve">mlouvy přednost </w:t>
      </w:r>
      <w:r w:rsidR="0090515F" w:rsidRPr="00275428">
        <w:t>před ustanoveními všech příloh S</w:t>
      </w:r>
      <w:r w:rsidRPr="00275428">
        <w:t>mlouvy. Smluvní strany dále sjednávají, že v případě nesrovnalostí či kontradikcí mezi jednotlivými přílohami je rozhodující znění přílohy, jejíž číselné označení uvedené v tomto odstavci je nižší.</w:t>
      </w:r>
      <w:r w:rsidRPr="00F142D2">
        <w:t xml:space="preserve">  </w:t>
      </w:r>
    </w:p>
    <w:p w14:paraId="2F114FC3" w14:textId="47841FF4" w:rsidR="0090515F" w:rsidRPr="0090515F" w:rsidRDefault="0090515F">
      <w:pPr>
        <w:pStyle w:val="Nadpis2"/>
      </w:pPr>
      <w:r w:rsidRPr="00CD2AB5">
        <w:t xml:space="preserve">Součástí této Smlouvy jsou rovněž Všeobecné nákupní podmínky </w:t>
      </w:r>
      <w:r>
        <w:t xml:space="preserve">VUT </w:t>
      </w:r>
      <w:r w:rsidRPr="00CD2AB5">
        <w:t xml:space="preserve">ve znění účinném ke dni </w:t>
      </w:r>
      <w:sdt>
        <w:sdtPr>
          <w:id w:val="1646703536"/>
          <w:placeholder>
            <w:docPart w:val="812909644468474A95FECC9F79D94AE6"/>
          </w:placeholder>
          <w:comboBox>
            <w:listItem w:displayText="uzavření této smlouvy" w:value="uzavření této smlouvy"/>
            <w:listItem w:displayText="zahájení zadávacího/výběrového řízení, na jehož základě je uzavírána tato Smlouva" w:value="zahájení zadávacího/výběrového řízení, na jehož základě je uzavírána tato Smlouva"/>
          </w:comboBox>
        </w:sdtPr>
        <w:sdtEndPr/>
        <w:sdtContent>
          <w:r w:rsidR="00317187">
            <w:t>zahájení zadávacího/výběrového řízení, na jehož základě je uzavírána tato Smlouva</w:t>
          </w:r>
        </w:sdtContent>
      </w:sdt>
      <w:r w:rsidR="00892EE7" w:rsidRPr="00892EE7">
        <w:t xml:space="preserve"> </w:t>
      </w:r>
      <w:r w:rsidRPr="00CD2AB5">
        <w:t xml:space="preserve">(dále v textu pouze jako „VNP“). VNP mají povahu obchodních podmínek ve smyslu ustanovení § 1751 občanského zákoníku a upravují práva a povinnosti Prodávajícího a Kupujícího v případě, že tyto nejsou specifikovány v této Smlouvě. V té souvislosti rovněž smluvní strany k zamezení jakýchkoli spekulací prohlašují a uzavírají dohodu v tom smyslu, že ve VNP se Smlouvou myslí tato Smlouva. Obě smluvní strany současně ujednávají, že v případě odlišnosti ustanovení Smlouvy a VNP platí vždy ustanovení Smlouvy. VNP jsou dostupné na </w:t>
      </w:r>
      <w:hyperlink r:id="rId8" w:history="1">
        <w:r w:rsidR="008F0262">
          <w:rPr>
            <w:rStyle w:val="Hypertextovodkaz"/>
          </w:rPr>
          <w:t>http://vut.cz/vnp</w:t>
        </w:r>
      </w:hyperlink>
      <w:r w:rsidRPr="00CD2AB5">
        <w:t>, přičemž Prodávající svým níže uvedeným podpisem stvrzuje, že se s textem VNP detailně seznámil a že jsou mu tudíž známy.</w:t>
      </w:r>
    </w:p>
    <w:p w14:paraId="0969D5D3" w14:textId="70D178B9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062D1B24" w14:textId="67A93F3B" w:rsidR="00F142D2" w:rsidRPr="00F142D2" w:rsidRDefault="0090515F" w:rsidP="002E7308">
      <w:pPr>
        <w:pStyle w:val="Nadpis2"/>
      </w:pPr>
      <w:r>
        <w:rPr>
          <w:rFonts w:ascii="Calibri" w:hAnsi="Calibri"/>
          <w:szCs w:val="22"/>
        </w:rPr>
        <w:t xml:space="preserve">Prodávající </w:t>
      </w:r>
      <w:r w:rsidR="00F142D2" w:rsidRPr="00F142D2">
        <w:t>se zavazuje</w:t>
      </w:r>
      <w:r w:rsidR="005B06DC">
        <w:t xml:space="preserve"> </w:t>
      </w:r>
      <w:r w:rsidR="00ED3913">
        <w:t>strpět uveřejnění této S</w:t>
      </w:r>
      <w:r w:rsidR="00F142D2" w:rsidRPr="00F142D2">
        <w:t xml:space="preserve">mlouvy včetně případných dodatků </w:t>
      </w:r>
      <w:r>
        <w:t>Kupující</w:t>
      </w:r>
      <w:r w:rsidR="00ED3913">
        <w:t>m</w:t>
      </w:r>
      <w:r w:rsidR="00F142D2" w:rsidRPr="00F142D2">
        <w:t xml:space="preserve"> podle § 219 </w:t>
      </w:r>
      <w:r w:rsidR="00ED3913">
        <w:t>zákona č.</w:t>
      </w:r>
      <w:r w:rsidR="00FC4E53">
        <w:t> </w:t>
      </w:r>
      <w:r w:rsidR="00ED3913">
        <w:t>134/2016 Sb., o zadávání veřejných zakázek</w:t>
      </w:r>
      <w:r w:rsidR="00F142D2" w:rsidRPr="00F142D2">
        <w:t>.</w:t>
      </w:r>
    </w:p>
    <w:p w14:paraId="0B76F498" w14:textId="6FC8D7BC" w:rsidR="00F142D2" w:rsidRPr="00F142D2" w:rsidRDefault="00F142D2" w:rsidP="00053FE9">
      <w:pPr>
        <w:pStyle w:val="Nadpis2"/>
      </w:pPr>
      <w:r w:rsidRPr="00F142D2">
        <w:lastRenderedPageBreak/>
        <w:t>S</w:t>
      </w:r>
      <w:r w:rsidR="00ED3913">
        <w:t>mluvní strany podpisem na této S</w:t>
      </w:r>
      <w:r w:rsidRPr="00F142D2">
        <w:t>mlouvě potvrzují, že j</w:t>
      </w:r>
      <w:r w:rsidR="00ED3913">
        <w:t>sou si vědomy, že se na tuto S</w:t>
      </w:r>
      <w:r w:rsidRPr="00F142D2">
        <w:t>mlouvu vztahuje povinnost jejího uveřejnění dle zákona č. 340/2015 Sb.</w:t>
      </w:r>
      <w:r w:rsidR="00ED3913">
        <w:t>,</w:t>
      </w:r>
      <w:r w:rsidRPr="00F142D2">
        <w:t xml:space="preserve"> o registru smlu</w:t>
      </w:r>
      <w:r w:rsidR="00ED3913">
        <w:t>v, v platném znění. Uveřejnění S</w:t>
      </w:r>
      <w:r w:rsidRPr="00F142D2">
        <w:t xml:space="preserve">mlouvy zajišťuje </w:t>
      </w:r>
      <w:r w:rsidR="0090515F">
        <w:t>Kupující</w:t>
      </w:r>
      <w:r w:rsidRPr="00F142D2">
        <w:t>.</w:t>
      </w:r>
    </w:p>
    <w:p w14:paraId="6D922DC1" w14:textId="00AF00F9" w:rsidR="00F142D2" w:rsidRPr="00F142D2" w:rsidRDefault="00F142D2" w:rsidP="00053FE9">
      <w:pPr>
        <w:pStyle w:val="Nadpis2"/>
      </w:pPr>
      <w:r w:rsidRPr="00F142D2">
        <w:t>Pok</w:t>
      </w:r>
      <w:r w:rsidR="0090515F">
        <w:t>ud se stane některé ustanovení S</w:t>
      </w:r>
      <w:r w:rsidRPr="00F142D2">
        <w:t>mlouvy neplatné nebo neúčinné, nedotýká s</w:t>
      </w:r>
      <w:r w:rsidR="0090515F">
        <w:t>e to ostatních ustanovení této 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44F34BB" w14:textId="1493ED59" w:rsidR="00F142D2" w:rsidRPr="00F142D2" w:rsidRDefault="00A605B2" w:rsidP="00053FE9">
      <w:pPr>
        <w:pStyle w:val="Nadpis2"/>
      </w:pPr>
      <w:r>
        <w:t>Tato S</w:t>
      </w:r>
      <w:r w:rsidR="00F142D2" w:rsidRPr="00F142D2">
        <w:t>mlouva obsa</w:t>
      </w:r>
      <w:r>
        <w:t>huje úplné ujednání o předmětu S</w:t>
      </w:r>
      <w:r w:rsidR="00F142D2" w:rsidRPr="00F142D2">
        <w:t xml:space="preserve">mlouvy a všech náležitostech, které smluvní strany měly a chtěly ve smlouvě ujednat, a které považují za důležité pro závaznost této </w:t>
      </w:r>
      <w:r>
        <w:t>S</w:t>
      </w:r>
      <w:r w:rsidR="00F142D2" w:rsidRPr="00F142D2">
        <w:t>mlouvy. Žádný projev smluvních st</w:t>
      </w:r>
      <w:r>
        <w:t>ran učiněný při jednání o této S</w:t>
      </w:r>
      <w:r w:rsidR="00F142D2" w:rsidRPr="00F142D2">
        <w:t>mlouvě ani p</w:t>
      </w:r>
      <w:r>
        <w:t>rojev učiněný po uzavření této S</w:t>
      </w:r>
      <w:r w:rsidR="00F142D2" w:rsidRPr="00F142D2">
        <w:t xml:space="preserve">mlouvy nesmí být vykládán v rozporu </w:t>
      </w:r>
      <w:r>
        <w:t>s výslovnými ustanoveními této S</w:t>
      </w:r>
      <w:r w:rsidR="00F142D2" w:rsidRPr="00F142D2">
        <w:t>mlouvy a nezakládá žádný závazek žádné ze smluvních stran.</w:t>
      </w:r>
    </w:p>
    <w:p w14:paraId="5DA6BDB4" w14:textId="44BCE3C1" w:rsidR="00F142D2" w:rsidRPr="00F142D2" w:rsidRDefault="00A605B2" w:rsidP="00053FE9">
      <w:pPr>
        <w:pStyle w:val="Nadpis2"/>
      </w:pPr>
      <w:r>
        <w:t>Tato S</w:t>
      </w:r>
      <w:r w:rsidR="00BD7D05">
        <w:t>mlouva je vyhotovena ve t</w:t>
      </w:r>
      <w:r w:rsidR="00F142D2" w:rsidRPr="00F142D2">
        <w:t>řech stejnopisech, z nichž každý má platnost originálu. K</w:t>
      </w:r>
      <w:r w:rsidR="00BD7D05">
        <w:t xml:space="preserve">upující </w:t>
      </w:r>
      <w:r w:rsidR="00F142D2" w:rsidRPr="00F142D2">
        <w:t xml:space="preserve">obdrží </w:t>
      </w:r>
      <w:r w:rsidR="00BD7D05">
        <w:t>dvě vyhotovení a Prodávající jedno vyhotovení</w:t>
      </w:r>
      <w:r w:rsidR="00F142D2" w:rsidRPr="00F142D2">
        <w:t>.</w:t>
      </w:r>
    </w:p>
    <w:p w14:paraId="60C87F13" w14:textId="2C9F2AB9" w:rsidR="00F142D2" w:rsidRDefault="00F142D2" w:rsidP="00053FE9">
      <w:pPr>
        <w:pStyle w:val="Nadpis2"/>
      </w:pPr>
      <w:r w:rsidRPr="00F142D2">
        <w:t>Smluvní strany potvrzu</w:t>
      </w:r>
      <w:r w:rsidR="00A605B2">
        <w:t>jí, že si tuto S</w:t>
      </w:r>
      <w:r w:rsidRPr="00F142D2">
        <w:t>mlouvu před jejím podpisem přečetly a že s jejím obsahem souhlasí. Na důkaz toho připojují své podpisy.</w:t>
      </w:r>
    </w:p>
    <w:p w14:paraId="1C5DE0A5" w14:textId="77777777" w:rsidR="0011742A" w:rsidRDefault="0011742A" w:rsidP="0011742A"/>
    <w:tbl>
      <w:tblPr>
        <w:tblW w:w="8863" w:type="dxa"/>
        <w:tblInd w:w="851" w:type="dxa"/>
        <w:tblLook w:val="00A0" w:firstRow="1" w:lastRow="0" w:firstColumn="1" w:lastColumn="0" w:noHBand="0" w:noVBand="0"/>
      </w:tblPr>
      <w:tblGrid>
        <w:gridCol w:w="4644"/>
        <w:gridCol w:w="4219"/>
      </w:tblGrid>
      <w:tr w:rsidR="0011742A" w:rsidRPr="0074523B" w14:paraId="3700A61A" w14:textId="77777777" w:rsidTr="00255A0C">
        <w:trPr>
          <w:trHeight w:val="311"/>
        </w:trPr>
        <w:tc>
          <w:tcPr>
            <w:tcW w:w="4644" w:type="dxa"/>
          </w:tcPr>
          <w:p w14:paraId="3AD2C9B7" w14:textId="47E3D886" w:rsidR="0011742A" w:rsidRPr="0074523B" w:rsidRDefault="0011742A" w:rsidP="00FC4E53">
            <w:pPr>
              <w:pStyle w:val="Bezmezer"/>
              <w:ind w:left="34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V Brně dne </w:t>
            </w:r>
          </w:p>
        </w:tc>
        <w:tc>
          <w:tcPr>
            <w:tcW w:w="4219" w:type="dxa"/>
          </w:tcPr>
          <w:p w14:paraId="43914493" w14:textId="06A03462" w:rsidR="0011742A" w:rsidRPr="0074523B" w:rsidRDefault="0011742A" w:rsidP="00C577DE">
            <w:pPr>
              <w:pStyle w:val="Bezmezer"/>
              <w:ind w:left="0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V </w:t>
            </w:r>
            <w:r w:rsidR="00C577DE">
              <w:rPr>
                <w:rFonts w:eastAsia="Calibri"/>
              </w:rPr>
              <w:t xml:space="preserve">Praze </w:t>
            </w:r>
            <w:r w:rsidRPr="0074523B">
              <w:rPr>
                <w:rFonts w:eastAsia="Calibri"/>
              </w:rPr>
              <w:t xml:space="preserve">dne </w:t>
            </w:r>
          </w:p>
        </w:tc>
      </w:tr>
      <w:tr w:rsidR="0011742A" w:rsidRPr="0074523B" w14:paraId="204C5C35" w14:textId="77777777" w:rsidTr="00255A0C">
        <w:tc>
          <w:tcPr>
            <w:tcW w:w="4644" w:type="dxa"/>
          </w:tcPr>
          <w:p w14:paraId="2EF10019" w14:textId="77777777" w:rsidR="0011742A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6E9D91F3" w14:textId="0DE4F597" w:rsidR="0011742A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3AE636B" w14:textId="5D996F0B" w:rsidR="00D55964" w:rsidRDefault="00D55964" w:rsidP="0011742A">
            <w:pPr>
              <w:pStyle w:val="Bezmezer"/>
              <w:ind w:left="34"/>
              <w:rPr>
                <w:rFonts w:eastAsia="Calibri"/>
              </w:rPr>
            </w:pPr>
          </w:p>
          <w:p w14:paraId="6245D621" w14:textId="47CB14A7" w:rsidR="00D55964" w:rsidRDefault="00D55964" w:rsidP="0011742A">
            <w:pPr>
              <w:pStyle w:val="Bezmezer"/>
              <w:ind w:left="34"/>
              <w:rPr>
                <w:rFonts w:eastAsia="Calibri"/>
              </w:rPr>
            </w:pPr>
          </w:p>
          <w:p w14:paraId="54E42D76" w14:textId="1C646304" w:rsidR="00D55964" w:rsidRDefault="00D55964" w:rsidP="0011742A">
            <w:pPr>
              <w:pStyle w:val="Bezmezer"/>
              <w:ind w:left="34"/>
              <w:rPr>
                <w:rFonts w:eastAsia="Calibri"/>
              </w:rPr>
            </w:pPr>
          </w:p>
          <w:p w14:paraId="52374DAC" w14:textId="77777777" w:rsidR="00D55964" w:rsidRPr="0074523B" w:rsidRDefault="00D55964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71D77EB7" w14:textId="1623F8A7" w:rsidR="00317187" w:rsidRDefault="00343CF2" w:rsidP="00317187">
            <w:pPr>
              <w:spacing w:before="0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XXX</w:t>
            </w:r>
          </w:p>
          <w:p w14:paraId="5829C04C" w14:textId="14E36C23" w:rsidR="0011742A" w:rsidRPr="0074523B" w:rsidRDefault="0011742A" w:rsidP="00601015">
            <w:pPr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 w:rsidR="00601015">
              <w:rPr>
                <w:rFonts w:eastAsia="Calibri"/>
              </w:rPr>
              <w:t>Kupujícího</w:t>
            </w:r>
          </w:p>
        </w:tc>
        <w:tc>
          <w:tcPr>
            <w:tcW w:w="4219" w:type="dxa"/>
          </w:tcPr>
          <w:p w14:paraId="54C2FDD2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579055CD" w14:textId="13E77C4D" w:rsidR="0011742A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32985656" w14:textId="2EB45249" w:rsidR="00D55964" w:rsidRDefault="00D55964" w:rsidP="0011742A">
            <w:pPr>
              <w:pStyle w:val="Bezmezer"/>
              <w:ind w:left="0"/>
              <w:rPr>
                <w:rFonts w:eastAsia="Calibri"/>
              </w:rPr>
            </w:pPr>
          </w:p>
          <w:p w14:paraId="56C57796" w14:textId="4E10A19D" w:rsidR="00D55964" w:rsidRDefault="00D55964" w:rsidP="0011742A">
            <w:pPr>
              <w:pStyle w:val="Bezmezer"/>
              <w:ind w:left="0"/>
              <w:rPr>
                <w:rFonts w:eastAsia="Calibri"/>
              </w:rPr>
            </w:pPr>
          </w:p>
          <w:p w14:paraId="6F14D2DB" w14:textId="68771FEC" w:rsidR="00D55964" w:rsidRDefault="00D55964" w:rsidP="0011742A">
            <w:pPr>
              <w:pStyle w:val="Bezmezer"/>
              <w:ind w:left="0"/>
              <w:rPr>
                <w:rFonts w:eastAsia="Calibri"/>
              </w:rPr>
            </w:pPr>
          </w:p>
          <w:p w14:paraId="3D107D32" w14:textId="581C48CC" w:rsidR="00D55964" w:rsidRDefault="00D55964" w:rsidP="0011742A">
            <w:pPr>
              <w:pStyle w:val="Bezmezer"/>
              <w:ind w:left="0"/>
              <w:rPr>
                <w:rFonts w:eastAsia="Calibri"/>
              </w:rPr>
            </w:pPr>
          </w:p>
          <w:p w14:paraId="1882B36F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1B2C959E" w14:textId="2D0228FD" w:rsidR="00C577DE" w:rsidRPr="0074523B" w:rsidRDefault="00343CF2" w:rsidP="0011742A">
            <w:pPr>
              <w:pStyle w:val="Bezmezer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XXX</w:t>
            </w:r>
            <w:bookmarkStart w:id="5" w:name="_GoBack"/>
            <w:bookmarkEnd w:id="5"/>
          </w:p>
          <w:p w14:paraId="4650AEBD" w14:textId="12503126" w:rsidR="0011742A" w:rsidRPr="0074523B" w:rsidRDefault="0011742A" w:rsidP="00CF17B1">
            <w:pPr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 w:rsidR="00601015">
              <w:rPr>
                <w:rFonts w:eastAsia="Calibri"/>
              </w:rPr>
              <w:t>Prodávajícího</w:t>
            </w:r>
          </w:p>
        </w:tc>
      </w:tr>
    </w:tbl>
    <w:p w14:paraId="587FD31C" w14:textId="77777777" w:rsidR="0011742A" w:rsidRPr="0011742A" w:rsidRDefault="0011742A" w:rsidP="00CF17B1">
      <w:pPr>
        <w:ind w:left="0"/>
      </w:pPr>
    </w:p>
    <w:sectPr w:rsidR="0011742A" w:rsidRPr="0011742A" w:rsidSect="00772F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8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00B09" w14:textId="77777777" w:rsidR="00CE67CC" w:rsidRDefault="00CE67CC" w:rsidP="0083118B">
      <w:r>
        <w:separator/>
      </w:r>
    </w:p>
  </w:endnote>
  <w:endnote w:type="continuationSeparator" w:id="0">
    <w:p w14:paraId="1BE0702F" w14:textId="77777777" w:rsidR="00CE67CC" w:rsidRDefault="00CE67CC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79E5" w14:textId="55409B1A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343CF2">
      <w:t>4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343CF2">
      <w:t>4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9B10" w14:textId="0AAD405B" w:rsidR="00FC4E53" w:rsidRDefault="00FC4E53" w:rsidP="00FC4E53">
    <w:pPr>
      <w:pStyle w:val="Zpat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360F" w14:textId="77777777" w:rsidR="00CE67CC" w:rsidRDefault="00CE67CC" w:rsidP="0083118B">
      <w:r>
        <w:separator/>
      </w:r>
    </w:p>
  </w:footnote>
  <w:footnote w:type="continuationSeparator" w:id="0">
    <w:p w14:paraId="3F1AC823" w14:textId="77777777" w:rsidR="00CE67CC" w:rsidRDefault="00CE67CC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878D" w14:textId="1B30EC52" w:rsidR="00C62E32" w:rsidRPr="00772FEE" w:rsidRDefault="00C62E32" w:rsidP="00772FEE">
    <w:pPr>
      <w:pStyle w:val="Zhlav"/>
    </w:pPr>
    <w:r>
      <w:t>Kupní smlouva</w:t>
    </w:r>
    <w:r w:rsidRPr="00772F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2676" w14:textId="12B6338C" w:rsidR="00C62E32" w:rsidRPr="0011742A" w:rsidRDefault="00C62E32" w:rsidP="0011742A">
    <w:pPr>
      <w:pStyle w:val="Zhlav"/>
    </w:pPr>
    <w:r w:rsidRPr="0011742A">
      <w:t xml:space="preserve">Číslo smlouvy </w:t>
    </w:r>
    <w:r>
      <w:t>Kupujícího</w:t>
    </w:r>
    <w:r w:rsidRPr="0011742A">
      <w:t xml:space="preserve">: </w:t>
    </w:r>
    <w:r w:rsidR="002E0E1B">
      <w:t>17458/2018/00</w:t>
    </w:r>
  </w:p>
  <w:p w14:paraId="101FBE1E" w14:textId="3D27A7A0" w:rsidR="00C62E32" w:rsidRPr="0011742A" w:rsidRDefault="00C62E32" w:rsidP="0011742A">
    <w:pPr>
      <w:pStyle w:val="Zhlav"/>
    </w:pPr>
    <w:r w:rsidRPr="0011742A">
      <w:t xml:space="preserve">Číslo smlouvy </w:t>
    </w:r>
    <w:r>
      <w:t>Prodávajícího</w:t>
    </w:r>
    <w:r w:rsidRPr="0011742A">
      <w:t>: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964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964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1248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531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815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6FCD"/>
    <w:multiLevelType w:val="multilevel"/>
    <w:tmpl w:val="713ECF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7B00F6C"/>
    <w:multiLevelType w:val="hybridMultilevel"/>
    <w:tmpl w:val="BE10F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395BE4"/>
    <w:multiLevelType w:val="hybridMultilevel"/>
    <w:tmpl w:val="07DCBFB8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9"/>
    <w:rsid w:val="000472C0"/>
    <w:rsid w:val="00053FE9"/>
    <w:rsid w:val="000625A2"/>
    <w:rsid w:val="00081C0C"/>
    <w:rsid w:val="000A380B"/>
    <w:rsid w:val="000A5077"/>
    <w:rsid w:val="000A6E23"/>
    <w:rsid w:val="000A771A"/>
    <w:rsid w:val="000B5B89"/>
    <w:rsid w:val="000E0861"/>
    <w:rsid w:val="000E099D"/>
    <w:rsid w:val="000E47A5"/>
    <w:rsid w:val="000F4A86"/>
    <w:rsid w:val="000F789E"/>
    <w:rsid w:val="00110C60"/>
    <w:rsid w:val="0011742A"/>
    <w:rsid w:val="00124DC3"/>
    <w:rsid w:val="0013477A"/>
    <w:rsid w:val="00136210"/>
    <w:rsid w:val="0015070C"/>
    <w:rsid w:val="001557AD"/>
    <w:rsid w:val="00162747"/>
    <w:rsid w:val="00164AF9"/>
    <w:rsid w:val="00180934"/>
    <w:rsid w:val="00186BE9"/>
    <w:rsid w:val="001A155F"/>
    <w:rsid w:val="001B1927"/>
    <w:rsid w:val="001B55D5"/>
    <w:rsid w:val="001D4519"/>
    <w:rsid w:val="001F32DE"/>
    <w:rsid w:val="001F41FC"/>
    <w:rsid w:val="001F6C0C"/>
    <w:rsid w:val="00205984"/>
    <w:rsid w:val="0023396C"/>
    <w:rsid w:val="00246137"/>
    <w:rsid w:val="00255A0C"/>
    <w:rsid w:val="00260528"/>
    <w:rsid w:val="00263269"/>
    <w:rsid w:val="002751B7"/>
    <w:rsid w:val="00275428"/>
    <w:rsid w:val="00282927"/>
    <w:rsid w:val="00290AC8"/>
    <w:rsid w:val="002959F0"/>
    <w:rsid w:val="00296F7B"/>
    <w:rsid w:val="00296F80"/>
    <w:rsid w:val="002A008D"/>
    <w:rsid w:val="002A6C95"/>
    <w:rsid w:val="002B2958"/>
    <w:rsid w:val="002B366B"/>
    <w:rsid w:val="002C1A48"/>
    <w:rsid w:val="002C3CD4"/>
    <w:rsid w:val="002E0E1B"/>
    <w:rsid w:val="002E7308"/>
    <w:rsid w:val="002F60FE"/>
    <w:rsid w:val="0030288C"/>
    <w:rsid w:val="00303907"/>
    <w:rsid w:val="00317187"/>
    <w:rsid w:val="00322427"/>
    <w:rsid w:val="00342076"/>
    <w:rsid w:val="00343CF2"/>
    <w:rsid w:val="00347BC7"/>
    <w:rsid w:val="00356CF5"/>
    <w:rsid w:val="00357F4A"/>
    <w:rsid w:val="0037065F"/>
    <w:rsid w:val="00377E5C"/>
    <w:rsid w:val="00383C8C"/>
    <w:rsid w:val="003A261C"/>
    <w:rsid w:val="003A4CD7"/>
    <w:rsid w:val="003A7C8D"/>
    <w:rsid w:val="003C0015"/>
    <w:rsid w:val="003C0CF5"/>
    <w:rsid w:val="003D38F0"/>
    <w:rsid w:val="003F36E4"/>
    <w:rsid w:val="00420E37"/>
    <w:rsid w:val="00431496"/>
    <w:rsid w:val="00436191"/>
    <w:rsid w:val="00436AEF"/>
    <w:rsid w:val="00441A54"/>
    <w:rsid w:val="00450D41"/>
    <w:rsid w:val="00456C4A"/>
    <w:rsid w:val="004627C3"/>
    <w:rsid w:val="00483879"/>
    <w:rsid w:val="00485600"/>
    <w:rsid w:val="00490E2F"/>
    <w:rsid w:val="00492277"/>
    <w:rsid w:val="00493C62"/>
    <w:rsid w:val="00494C62"/>
    <w:rsid w:val="004B07B1"/>
    <w:rsid w:val="004D0A7E"/>
    <w:rsid w:val="004E0695"/>
    <w:rsid w:val="004E5F74"/>
    <w:rsid w:val="004E76AE"/>
    <w:rsid w:val="00505CDF"/>
    <w:rsid w:val="005269EB"/>
    <w:rsid w:val="005345CF"/>
    <w:rsid w:val="005458B1"/>
    <w:rsid w:val="00547B44"/>
    <w:rsid w:val="005666AF"/>
    <w:rsid w:val="00577B1A"/>
    <w:rsid w:val="00580966"/>
    <w:rsid w:val="005A212E"/>
    <w:rsid w:val="005B06DC"/>
    <w:rsid w:val="005C17E5"/>
    <w:rsid w:val="005D4E42"/>
    <w:rsid w:val="005E402F"/>
    <w:rsid w:val="005E4632"/>
    <w:rsid w:val="005E4C3D"/>
    <w:rsid w:val="00601015"/>
    <w:rsid w:val="00613D1A"/>
    <w:rsid w:val="00614457"/>
    <w:rsid w:val="00621E42"/>
    <w:rsid w:val="006445A7"/>
    <w:rsid w:val="00665B29"/>
    <w:rsid w:val="00675552"/>
    <w:rsid w:val="00685737"/>
    <w:rsid w:val="006906AF"/>
    <w:rsid w:val="0069674E"/>
    <w:rsid w:val="006A0C7A"/>
    <w:rsid w:val="006A5DD8"/>
    <w:rsid w:val="006B0836"/>
    <w:rsid w:val="006B3D37"/>
    <w:rsid w:val="006B4560"/>
    <w:rsid w:val="006B675C"/>
    <w:rsid w:val="006C1747"/>
    <w:rsid w:val="006D28A7"/>
    <w:rsid w:val="006D2A4D"/>
    <w:rsid w:val="006F058F"/>
    <w:rsid w:val="00706C74"/>
    <w:rsid w:val="0070780A"/>
    <w:rsid w:val="00717814"/>
    <w:rsid w:val="00726F7C"/>
    <w:rsid w:val="00740099"/>
    <w:rsid w:val="00747F6E"/>
    <w:rsid w:val="00751674"/>
    <w:rsid w:val="0076166F"/>
    <w:rsid w:val="00762624"/>
    <w:rsid w:val="00770033"/>
    <w:rsid w:val="00772FEE"/>
    <w:rsid w:val="00780E4D"/>
    <w:rsid w:val="0078635A"/>
    <w:rsid w:val="00794286"/>
    <w:rsid w:val="007A1BE4"/>
    <w:rsid w:val="007A2A42"/>
    <w:rsid w:val="007B0018"/>
    <w:rsid w:val="007B3EBE"/>
    <w:rsid w:val="007C52CB"/>
    <w:rsid w:val="007C68D6"/>
    <w:rsid w:val="007D32CD"/>
    <w:rsid w:val="007D58F1"/>
    <w:rsid w:val="007E7BB0"/>
    <w:rsid w:val="007E7CDB"/>
    <w:rsid w:val="007F2DB1"/>
    <w:rsid w:val="007F6CA0"/>
    <w:rsid w:val="0080660B"/>
    <w:rsid w:val="0083118B"/>
    <w:rsid w:val="008359DC"/>
    <w:rsid w:val="00843E85"/>
    <w:rsid w:val="008441E5"/>
    <w:rsid w:val="00846C90"/>
    <w:rsid w:val="008820D0"/>
    <w:rsid w:val="008856F9"/>
    <w:rsid w:val="00887695"/>
    <w:rsid w:val="00892EE7"/>
    <w:rsid w:val="00893283"/>
    <w:rsid w:val="0089447F"/>
    <w:rsid w:val="00895AB9"/>
    <w:rsid w:val="008A4574"/>
    <w:rsid w:val="008B5F81"/>
    <w:rsid w:val="008C6612"/>
    <w:rsid w:val="008C74D5"/>
    <w:rsid w:val="008D34DD"/>
    <w:rsid w:val="008E5D7C"/>
    <w:rsid w:val="008F0262"/>
    <w:rsid w:val="008F501A"/>
    <w:rsid w:val="0090515F"/>
    <w:rsid w:val="009341C3"/>
    <w:rsid w:val="00952070"/>
    <w:rsid w:val="009618E3"/>
    <w:rsid w:val="00963A9E"/>
    <w:rsid w:val="009664E8"/>
    <w:rsid w:val="00973DFF"/>
    <w:rsid w:val="009770BA"/>
    <w:rsid w:val="009B1E6F"/>
    <w:rsid w:val="009B5AC7"/>
    <w:rsid w:val="009C6343"/>
    <w:rsid w:val="009D5047"/>
    <w:rsid w:val="009E1D1D"/>
    <w:rsid w:val="009E46A9"/>
    <w:rsid w:val="009F1DEB"/>
    <w:rsid w:val="009F2916"/>
    <w:rsid w:val="009F2E44"/>
    <w:rsid w:val="009F40A6"/>
    <w:rsid w:val="00A10AF7"/>
    <w:rsid w:val="00A12520"/>
    <w:rsid w:val="00A12923"/>
    <w:rsid w:val="00A37411"/>
    <w:rsid w:val="00A37F17"/>
    <w:rsid w:val="00A53360"/>
    <w:rsid w:val="00A6043C"/>
    <w:rsid w:val="00A605B2"/>
    <w:rsid w:val="00A7159B"/>
    <w:rsid w:val="00A71EC4"/>
    <w:rsid w:val="00A72162"/>
    <w:rsid w:val="00A91EC6"/>
    <w:rsid w:val="00A9389A"/>
    <w:rsid w:val="00AB4BDB"/>
    <w:rsid w:val="00AB6FBC"/>
    <w:rsid w:val="00AC1B8D"/>
    <w:rsid w:val="00AC5082"/>
    <w:rsid w:val="00AE5D2C"/>
    <w:rsid w:val="00B36027"/>
    <w:rsid w:val="00B37AAF"/>
    <w:rsid w:val="00B41C7C"/>
    <w:rsid w:val="00B41CF5"/>
    <w:rsid w:val="00B45ECA"/>
    <w:rsid w:val="00B461BA"/>
    <w:rsid w:val="00B542B3"/>
    <w:rsid w:val="00B639A6"/>
    <w:rsid w:val="00B736D1"/>
    <w:rsid w:val="00BB2538"/>
    <w:rsid w:val="00BC4B94"/>
    <w:rsid w:val="00BC7C53"/>
    <w:rsid w:val="00BD293B"/>
    <w:rsid w:val="00BD7D05"/>
    <w:rsid w:val="00BE223C"/>
    <w:rsid w:val="00BF7ED6"/>
    <w:rsid w:val="00C05A6D"/>
    <w:rsid w:val="00C07111"/>
    <w:rsid w:val="00C13A27"/>
    <w:rsid w:val="00C23816"/>
    <w:rsid w:val="00C26840"/>
    <w:rsid w:val="00C3436B"/>
    <w:rsid w:val="00C4581E"/>
    <w:rsid w:val="00C46B24"/>
    <w:rsid w:val="00C55913"/>
    <w:rsid w:val="00C577DE"/>
    <w:rsid w:val="00C62E32"/>
    <w:rsid w:val="00C71F3B"/>
    <w:rsid w:val="00C90B09"/>
    <w:rsid w:val="00C93762"/>
    <w:rsid w:val="00CA0F6B"/>
    <w:rsid w:val="00CA39DE"/>
    <w:rsid w:val="00CB55B7"/>
    <w:rsid w:val="00CB69AB"/>
    <w:rsid w:val="00CE493C"/>
    <w:rsid w:val="00CE67CC"/>
    <w:rsid w:val="00CF17B1"/>
    <w:rsid w:val="00D24106"/>
    <w:rsid w:val="00D2720C"/>
    <w:rsid w:val="00D45731"/>
    <w:rsid w:val="00D4784A"/>
    <w:rsid w:val="00D54490"/>
    <w:rsid w:val="00D55964"/>
    <w:rsid w:val="00D57DBA"/>
    <w:rsid w:val="00D67855"/>
    <w:rsid w:val="00D70D59"/>
    <w:rsid w:val="00D76946"/>
    <w:rsid w:val="00D76A3D"/>
    <w:rsid w:val="00D95864"/>
    <w:rsid w:val="00DA294A"/>
    <w:rsid w:val="00DC257C"/>
    <w:rsid w:val="00DC7FBC"/>
    <w:rsid w:val="00DD0B34"/>
    <w:rsid w:val="00DD257C"/>
    <w:rsid w:val="00DE62A8"/>
    <w:rsid w:val="00DF44D9"/>
    <w:rsid w:val="00E06824"/>
    <w:rsid w:val="00E10D6F"/>
    <w:rsid w:val="00E149CA"/>
    <w:rsid w:val="00E23975"/>
    <w:rsid w:val="00E253E9"/>
    <w:rsid w:val="00E41726"/>
    <w:rsid w:val="00E639C0"/>
    <w:rsid w:val="00E74127"/>
    <w:rsid w:val="00E77B86"/>
    <w:rsid w:val="00E82BBF"/>
    <w:rsid w:val="00E96281"/>
    <w:rsid w:val="00EA05B2"/>
    <w:rsid w:val="00EA0989"/>
    <w:rsid w:val="00EA2463"/>
    <w:rsid w:val="00EB0EF3"/>
    <w:rsid w:val="00EB418B"/>
    <w:rsid w:val="00EC55A2"/>
    <w:rsid w:val="00ED3913"/>
    <w:rsid w:val="00F142D2"/>
    <w:rsid w:val="00F33CEE"/>
    <w:rsid w:val="00F545A9"/>
    <w:rsid w:val="00F5681C"/>
    <w:rsid w:val="00F62B15"/>
    <w:rsid w:val="00F65CC5"/>
    <w:rsid w:val="00F671E2"/>
    <w:rsid w:val="00F747AC"/>
    <w:rsid w:val="00F85FFC"/>
    <w:rsid w:val="00F95AA4"/>
    <w:rsid w:val="00FA1834"/>
    <w:rsid w:val="00FC4DBC"/>
    <w:rsid w:val="00FC4E53"/>
    <w:rsid w:val="00FC54BA"/>
    <w:rsid w:val="00FD0E49"/>
    <w:rsid w:val="00FE047B"/>
    <w:rsid w:val="00FE07F7"/>
    <w:rsid w:val="00FE0F72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rsid w:val="00B45ECA"/>
    <w:pPr>
      <w:numPr>
        <w:ilvl w:val="1"/>
        <w:numId w:val="10"/>
      </w:numPr>
      <w:spacing w:before="0" w:after="120" w:line="280" w:lineRule="exact"/>
    </w:pPr>
    <w:rPr>
      <w:rFonts w:ascii="Calibri" w:eastAsia="Times New Roman" w:hAnsi="Calibri" w:cs="Times New Roman"/>
      <w:sz w:val="20"/>
      <w:lang w:eastAsia="cs-CZ"/>
    </w:rPr>
  </w:style>
  <w:style w:type="paragraph" w:customStyle="1" w:styleId="RLlneksmlouvy">
    <w:name w:val="RL Článek smlouvy"/>
    <w:basedOn w:val="Normln"/>
    <w:next w:val="RLTextlnkuslovan"/>
    <w:rsid w:val="00B45ECA"/>
    <w:pPr>
      <w:keepNext/>
      <w:numPr>
        <w:numId w:val="10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t.cz/vn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EE7D958CD4D5190E067E999DA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A467B-5CF9-4ECD-B8C4-F304A0B1BDF5}"/>
      </w:docPartPr>
      <w:docPartBody>
        <w:p w:rsidR="000C6CF9" w:rsidRDefault="00A30F2D" w:rsidP="00A30F2D">
          <w:pPr>
            <w:pStyle w:val="731EE7D958CD4D5190E067E999DABB7A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1DC7A7E286EE4A8D9C9026F732F4B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A92A9-6F24-413A-8C06-9498A8FA0279}"/>
      </w:docPartPr>
      <w:docPartBody>
        <w:p w:rsidR="000C6CF9" w:rsidRDefault="00A30F2D" w:rsidP="00A30F2D">
          <w:pPr>
            <w:pStyle w:val="1DC7A7E286EE4A8D9C9026F732F4B472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6C92E0F591AE407F8F4D9AB29F5CF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91D41-C831-4652-821F-3584402DA8DE}"/>
      </w:docPartPr>
      <w:docPartBody>
        <w:p w:rsidR="00A0401B" w:rsidRDefault="00A30F2D" w:rsidP="00A30F2D">
          <w:pPr>
            <w:pStyle w:val="6C92E0F591AE407F8F4D9AB29F5CFAEE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34680A43CC27442C8C1629D2193C3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C125-BC6C-43A2-A26B-D0DD45873DD8}"/>
      </w:docPartPr>
      <w:docPartBody>
        <w:p w:rsidR="00234BD3" w:rsidRDefault="00420D11" w:rsidP="00420D11">
          <w:pPr>
            <w:pStyle w:val="34680A43CC27442C8C1629D2193C3458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FDA93C425FAC44B1BB6FBD424255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6FE4-56F9-4AC6-A3B8-4A84DAC56CE0}"/>
      </w:docPartPr>
      <w:docPartBody>
        <w:p w:rsidR="00234BD3" w:rsidRDefault="00A30F2D" w:rsidP="00A30F2D">
          <w:pPr>
            <w:pStyle w:val="FDA93C425FAC44B1BB6FBD424255C5489"/>
          </w:pPr>
          <w:r w:rsidRPr="00DD0B34">
            <w:rPr>
              <w:shd w:val="clear" w:color="auto" w:fill="BFBFBF" w:themeFill="background1" w:themeFillShade="BF"/>
            </w:rPr>
            <w:t>Uveďte sídlo součásti</w:t>
          </w:r>
          <w:r>
            <w:rPr>
              <w:shd w:val="clear" w:color="auto" w:fill="BFBFBF" w:themeFill="background1" w:themeFillShade="BF"/>
            </w:rPr>
            <w:t xml:space="preserve"> (</w:t>
          </w:r>
          <w:r w:rsidRPr="00DD0B34">
            <w:rPr>
              <w:shd w:val="clear" w:color="auto" w:fill="BFBFBF" w:themeFill="background1" w:themeFillShade="BF"/>
            </w:rPr>
            <w:t>nikoliv sídlo VUT</w:t>
          </w:r>
          <w:r>
            <w:rPr>
              <w:shd w:val="clear" w:color="auto" w:fill="BFBFBF" w:themeFill="background1" w:themeFillShade="BF"/>
            </w:rPr>
            <w:t>)</w:t>
          </w:r>
        </w:p>
      </w:docPartBody>
    </w:docPart>
    <w:docPart>
      <w:docPartPr>
        <w:name w:val="812909644468474A95FECC9F79D94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17B1-2871-492D-A45A-169CEB0DC96D}"/>
      </w:docPartPr>
      <w:docPartBody>
        <w:p w:rsidR="003457BB" w:rsidRDefault="00A30F2D" w:rsidP="00A30F2D">
          <w:pPr>
            <w:pStyle w:val="812909644468474A95FECC9F79D94AE67"/>
          </w:pPr>
          <w:r w:rsidRPr="00892EE7">
            <w:rPr>
              <w:shd w:val="clear" w:color="auto" w:fill="FFFF00"/>
            </w:rPr>
            <w:t>Zvolte jednu z možností</w:t>
          </w:r>
        </w:p>
      </w:docPartBody>
    </w:docPart>
    <w:docPart>
      <w:docPartPr>
        <w:name w:val="C5D8D21D58344B1195D93F5B0D08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5679-ABFA-4602-864A-E8F20A33B3B5}"/>
      </w:docPartPr>
      <w:docPartBody>
        <w:p w:rsidR="007317CB" w:rsidRDefault="00F11A53" w:rsidP="00F11A53">
          <w:pPr>
            <w:pStyle w:val="C5D8D21D58344B1195D93F5B0D08FB0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475E389CF6CE4BE4A94133143F9DF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75733-7F84-4E16-BDD7-007DA4275C8E}"/>
      </w:docPartPr>
      <w:docPartBody>
        <w:p w:rsidR="001C20E3" w:rsidRDefault="00492DA8" w:rsidP="00492DA8">
          <w:pPr>
            <w:pStyle w:val="475E389CF6CE4BE4A94133143F9DF94E"/>
          </w:pPr>
          <w:r>
            <w:t>vložte název výběrového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8FF615FB5494CD6BCB34F68CD0E88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8"/>
    <w:rsid w:val="0008699C"/>
    <w:rsid w:val="000C6CF9"/>
    <w:rsid w:val="000E080D"/>
    <w:rsid w:val="001C20E3"/>
    <w:rsid w:val="001E1C96"/>
    <w:rsid w:val="00234BD3"/>
    <w:rsid w:val="003457BB"/>
    <w:rsid w:val="003C04F1"/>
    <w:rsid w:val="003E47ED"/>
    <w:rsid w:val="00405B44"/>
    <w:rsid w:val="00420D11"/>
    <w:rsid w:val="00492DA8"/>
    <w:rsid w:val="004A5DAC"/>
    <w:rsid w:val="004D2A69"/>
    <w:rsid w:val="007317CB"/>
    <w:rsid w:val="00820508"/>
    <w:rsid w:val="008B46A8"/>
    <w:rsid w:val="008F3EF8"/>
    <w:rsid w:val="009558D6"/>
    <w:rsid w:val="009A52AA"/>
    <w:rsid w:val="009C5923"/>
    <w:rsid w:val="009D3B6C"/>
    <w:rsid w:val="00A0401B"/>
    <w:rsid w:val="00A30F2D"/>
    <w:rsid w:val="00A501F3"/>
    <w:rsid w:val="00A805DB"/>
    <w:rsid w:val="00B95459"/>
    <w:rsid w:val="00C8759A"/>
    <w:rsid w:val="00DF7A6A"/>
    <w:rsid w:val="00E061B0"/>
    <w:rsid w:val="00F11A5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58D6"/>
    <w:rPr>
      <w:color w:val="808080"/>
    </w:rPr>
  </w:style>
  <w:style w:type="paragraph" w:customStyle="1" w:styleId="1CAA921D577F4A8694865A9F787ADB92">
    <w:name w:val="1CAA921D577F4A8694865A9F787ADB92"/>
    <w:rsid w:val="008F3EF8"/>
    <w:pPr>
      <w:tabs>
        <w:tab w:val="center" w:pos="4536"/>
        <w:tab w:val="right" w:pos="9072"/>
      </w:tabs>
      <w:spacing w:before="120" w:after="0" w:line="240" w:lineRule="auto"/>
      <w:ind w:left="680"/>
    </w:pPr>
    <w:rPr>
      <w:rFonts w:eastAsiaTheme="minorHAnsi"/>
      <w:sz w:val="20"/>
      <w:szCs w:val="20"/>
      <w:lang w:eastAsia="en-US"/>
    </w:rPr>
  </w:style>
  <w:style w:type="paragraph" w:customStyle="1" w:styleId="1CAA921D577F4A8694865A9F787ADB921">
    <w:name w:val="1CAA921D577F4A8694865A9F787ADB921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1CAA921D577F4A8694865A9F787ADB922">
    <w:name w:val="1CAA921D577F4A8694865A9F787ADB922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E32268FC769452B982CD67D9104135A">
    <w:name w:val="8E32268FC769452B982CD67D9104135A"/>
    <w:rsid w:val="008F3EF8"/>
  </w:style>
  <w:style w:type="paragraph" w:customStyle="1" w:styleId="A7E76215A63649E9A09C95198BFFBCF2">
    <w:name w:val="A7E76215A63649E9A09C95198BFFBCF2"/>
    <w:rsid w:val="008F3EF8"/>
  </w:style>
  <w:style w:type="paragraph" w:customStyle="1" w:styleId="1C3F4F42E4F842AB8B34251EDF7C75DB">
    <w:name w:val="1C3F4F42E4F842AB8B34251EDF7C75DB"/>
    <w:rsid w:val="008F3EF8"/>
  </w:style>
  <w:style w:type="paragraph" w:customStyle="1" w:styleId="A737D9D7CD9F47DFA78D405652EE23F0">
    <w:name w:val="A737D9D7CD9F47DFA78D405652EE23F0"/>
    <w:rsid w:val="008F3EF8"/>
  </w:style>
  <w:style w:type="paragraph" w:customStyle="1" w:styleId="E7400FCF307446D7BCBC2F4C1E50A1A4">
    <w:name w:val="E7400FCF307446D7BCBC2F4C1E50A1A4"/>
    <w:rsid w:val="008F3EF8"/>
  </w:style>
  <w:style w:type="paragraph" w:customStyle="1" w:styleId="A208C9CAF2EF4519A3CF76C35DAB1661">
    <w:name w:val="A208C9CAF2EF4519A3CF76C35DAB1661"/>
    <w:rsid w:val="008F3EF8"/>
  </w:style>
  <w:style w:type="paragraph" w:customStyle="1" w:styleId="6E57DA320913470A8F509A5E70D99DDB">
    <w:name w:val="6E57DA320913470A8F509A5E70D99DDB"/>
    <w:rsid w:val="008F3EF8"/>
  </w:style>
  <w:style w:type="paragraph" w:customStyle="1" w:styleId="08FF615FB5494CD6BCB34F68CD0E8803">
    <w:name w:val="08FF615FB5494CD6BCB34F68CD0E8803"/>
    <w:rsid w:val="008F3EF8"/>
    <w:pPr>
      <w:numPr>
        <w:ilvl w:val="1"/>
        <w:numId w:val="1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CAA921D577F4A8694865A9F787ADB923">
    <w:name w:val="1CAA921D577F4A8694865A9F787ADB923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7C8BE1CF1AA4FA889C6ABB40F62C55E">
    <w:name w:val="87C8BE1CF1AA4FA889C6ABB40F62C55E"/>
    <w:rsid w:val="008F3EF8"/>
  </w:style>
  <w:style w:type="paragraph" w:customStyle="1" w:styleId="73A91DF9DE7842A4A473AFC57312BBBE">
    <w:name w:val="73A91DF9DE7842A4A473AFC57312BBBE"/>
    <w:rsid w:val="008F3EF8"/>
  </w:style>
  <w:style w:type="paragraph" w:customStyle="1" w:styleId="F86C68AB1272499C87292643CCAE7BDC">
    <w:name w:val="F86C68AB1272499C87292643CCAE7BDC"/>
    <w:rsid w:val="008F3EF8"/>
  </w:style>
  <w:style w:type="paragraph" w:customStyle="1" w:styleId="0B120139444D44168882FEF6BBD580B0">
    <w:name w:val="0B120139444D44168882FEF6BBD580B0"/>
    <w:rsid w:val="008F3EF8"/>
  </w:style>
  <w:style w:type="paragraph" w:customStyle="1" w:styleId="5DC1329011E44018AB07BDB6E8532626">
    <w:name w:val="5DC1329011E44018AB07BDB6E8532626"/>
    <w:rsid w:val="008F3EF8"/>
  </w:style>
  <w:style w:type="paragraph" w:customStyle="1" w:styleId="6D2C8472FCDE4BC1B4BFF9E997470D18">
    <w:name w:val="6D2C8472FCDE4BC1B4BFF9E997470D18"/>
    <w:rsid w:val="008F3EF8"/>
  </w:style>
  <w:style w:type="paragraph" w:customStyle="1" w:styleId="0D52C20BF8DC4B639F945755E81AF865">
    <w:name w:val="0D52C20BF8DC4B639F945755E81AF865"/>
    <w:rsid w:val="008F3EF8"/>
  </w:style>
  <w:style w:type="paragraph" w:customStyle="1" w:styleId="ED72A1346CF040C7A9773AEDB33B0E79">
    <w:name w:val="ED72A1346CF040C7A9773AEDB33B0E79"/>
    <w:rsid w:val="008F3EF8"/>
  </w:style>
  <w:style w:type="paragraph" w:customStyle="1" w:styleId="C23E553C70E844E087E57067FCA1E3B0">
    <w:name w:val="C23E553C70E844E087E57067FCA1E3B0"/>
    <w:rsid w:val="008F3EF8"/>
  </w:style>
  <w:style w:type="paragraph" w:customStyle="1" w:styleId="6F5CB9C6148C4B168AF575A3F683346F">
    <w:name w:val="6F5CB9C6148C4B168AF575A3F683346F"/>
    <w:rsid w:val="008F3EF8"/>
  </w:style>
  <w:style w:type="paragraph" w:customStyle="1" w:styleId="94FB1E505A2A432C8FD7B127135C4E36">
    <w:name w:val="94FB1E505A2A432C8FD7B127135C4E36"/>
    <w:rsid w:val="008F3EF8"/>
  </w:style>
  <w:style w:type="paragraph" w:customStyle="1" w:styleId="56E16407B2AB4017B16BA41F9ADBD98F">
    <w:name w:val="56E16407B2AB4017B16BA41F9ADBD98F"/>
    <w:rsid w:val="008F3EF8"/>
  </w:style>
  <w:style w:type="paragraph" w:customStyle="1" w:styleId="B017F8706EA24E389DD4A3F76D3287C3">
    <w:name w:val="B017F8706EA24E389DD4A3F76D3287C3"/>
    <w:rsid w:val="008F3EF8"/>
  </w:style>
  <w:style w:type="paragraph" w:customStyle="1" w:styleId="53876E915A1E491FA2E6AD5F27798841">
    <w:name w:val="53876E915A1E491FA2E6AD5F27798841"/>
    <w:rsid w:val="008F3EF8"/>
  </w:style>
  <w:style w:type="paragraph" w:customStyle="1" w:styleId="8B49C13EDFEA4F10916EF9C9EE82CED0">
    <w:name w:val="8B49C13EDFEA4F10916EF9C9EE82CED0"/>
    <w:rsid w:val="008F3EF8"/>
  </w:style>
  <w:style w:type="paragraph" w:customStyle="1" w:styleId="CBB84CDF3FDA41689ECCFC17C4D4ED67">
    <w:name w:val="CBB84CDF3FDA41689ECCFC17C4D4ED67"/>
    <w:rsid w:val="008F3EF8"/>
  </w:style>
  <w:style w:type="paragraph" w:customStyle="1" w:styleId="731EE7D958CD4D5190E067E999DABB7A">
    <w:name w:val="731EE7D958CD4D5190E067E999DABB7A"/>
    <w:rsid w:val="000C6CF9"/>
  </w:style>
  <w:style w:type="paragraph" w:customStyle="1" w:styleId="E04821DEF99249A5A88C80AB87CF0961">
    <w:name w:val="E04821DEF99249A5A88C80AB87CF0961"/>
    <w:rsid w:val="000C6CF9"/>
  </w:style>
  <w:style w:type="paragraph" w:customStyle="1" w:styleId="1DC7A7E286EE4A8D9C9026F732F4B472">
    <w:name w:val="1DC7A7E286EE4A8D9C9026F732F4B472"/>
    <w:rsid w:val="000C6CF9"/>
  </w:style>
  <w:style w:type="paragraph" w:customStyle="1" w:styleId="1E1B5C5F92304E49ADECF0E9B24C4EE5">
    <w:name w:val="1E1B5C5F92304E49ADECF0E9B24C4EE5"/>
    <w:rsid w:val="000C6CF9"/>
  </w:style>
  <w:style w:type="paragraph" w:customStyle="1" w:styleId="6C92E0F591AE407F8F4D9AB29F5CFAEE">
    <w:name w:val="6C92E0F591AE407F8F4D9AB29F5CFAEE"/>
    <w:rsid w:val="00A501F3"/>
  </w:style>
  <w:style w:type="paragraph" w:customStyle="1" w:styleId="30396E7E21F8488FBC4E59733A532CF5">
    <w:name w:val="30396E7E21F8488FBC4E59733A532CF5"/>
    <w:rsid w:val="00A0401B"/>
  </w:style>
  <w:style w:type="paragraph" w:customStyle="1" w:styleId="EFBD0893425B49808FD627B6F52AAEC4">
    <w:name w:val="EFBD0893425B49808FD627B6F52AAEC4"/>
    <w:rsid w:val="00420D11"/>
  </w:style>
  <w:style w:type="paragraph" w:customStyle="1" w:styleId="5EEDAE8010614EF48E980EB76CECC272">
    <w:name w:val="5EEDAE8010614EF48E980EB76CECC272"/>
    <w:rsid w:val="00420D11"/>
  </w:style>
  <w:style w:type="paragraph" w:customStyle="1" w:styleId="5E1BC039E5774E399C3125CB83D2A840">
    <w:name w:val="5E1BC039E5774E399C3125CB83D2A840"/>
    <w:rsid w:val="00420D11"/>
  </w:style>
  <w:style w:type="paragraph" w:customStyle="1" w:styleId="69FCD817401D44B396DEDD411D7CDFCD">
    <w:name w:val="69FCD817401D44B396DEDD411D7CDFCD"/>
    <w:rsid w:val="00420D11"/>
  </w:style>
  <w:style w:type="paragraph" w:customStyle="1" w:styleId="34680A43CC27442C8C1629D2193C3458">
    <w:name w:val="34680A43CC27442C8C1629D2193C3458"/>
    <w:rsid w:val="00420D11"/>
  </w:style>
  <w:style w:type="paragraph" w:customStyle="1" w:styleId="FDA93C425FAC44B1BB6FBD424255C548">
    <w:name w:val="FDA93C425FAC44B1BB6FBD424255C548"/>
    <w:rsid w:val="00420D11"/>
  </w:style>
  <w:style w:type="paragraph" w:customStyle="1" w:styleId="DCAA536312C64A7A9F4E4755405904B2">
    <w:name w:val="DCAA536312C64A7A9F4E4755405904B2"/>
    <w:rsid w:val="00420D11"/>
  </w:style>
  <w:style w:type="paragraph" w:customStyle="1" w:styleId="F864C145B5C64622988E9B5CC7C14010">
    <w:name w:val="F864C145B5C64622988E9B5CC7C14010"/>
    <w:rsid w:val="00420D11"/>
  </w:style>
  <w:style w:type="paragraph" w:customStyle="1" w:styleId="0711FB5EC4B445DDA506BAAF9D5B9788">
    <w:name w:val="0711FB5EC4B445DDA506BAAF9D5B9788"/>
    <w:rsid w:val="00420D11"/>
  </w:style>
  <w:style w:type="paragraph" w:customStyle="1" w:styleId="322FB123C4994EBB9F4DD970CD12A782">
    <w:name w:val="322FB123C4994EBB9F4DD970CD12A782"/>
    <w:rsid w:val="00420D11"/>
  </w:style>
  <w:style w:type="paragraph" w:customStyle="1" w:styleId="AE9329726E374A82A248B0CED723E356">
    <w:name w:val="AE9329726E374A82A248B0CED723E356"/>
    <w:rsid w:val="00420D11"/>
  </w:style>
  <w:style w:type="paragraph" w:customStyle="1" w:styleId="080D1623F1754AF6B84A0608A9B3A717">
    <w:name w:val="080D1623F1754AF6B84A0608A9B3A717"/>
    <w:rsid w:val="00420D11"/>
  </w:style>
  <w:style w:type="paragraph" w:customStyle="1" w:styleId="F862ADA543A74AA09AA65709C9937097">
    <w:name w:val="F862ADA543A74AA09AA65709C9937097"/>
    <w:rsid w:val="00234BD3"/>
  </w:style>
  <w:style w:type="paragraph" w:customStyle="1" w:styleId="365675E5939E4FAAB5CD0DB5D2917272">
    <w:name w:val="365675E5939E4FAAB5CD0DB5D2917272"/>
    <w:rsid w:val="00234BD3"/>
  </w:style>
  <w:style w:type="paragraph" w:customStyle="1" w:styleId="576BFA0F9C5E442896B9DB199CC8A5A7">
    <w:name w:val="576BFA0F9C5E442896B9DB199CC8A5A7"/>
    <w:rsid w:val="00234BD3"/>
  </w:style>
  <w:style w:type="paragraph" w:customStyle="1" w:styleId="731EE7D958CD4D5190E067E999DABB7A1">
    <w:name w:val="731EE7D958CD4D5190E067E999DABB7A1"/>
    <w:rsid w:val="00234BD3"/>
    <w:pPr>
      <w:numPr>
        <w:ilvl w:val="1"/>
        <w:numId w:val="2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">
    <w:name w:val="6C92E0F591AE407F8F4D9AB29F5CFAEE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">
    <w:name w:val="E04821DEF99249A5A88C80AB87CF0961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">
    <w:name w:val="1DC7A7E286EE4A8D9C9026F732F4B4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">
    <w:name w:val="1E1B5C5F92304E49ADECF0E9B24C4EE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">
    <w:name w:val="30396E7E21F8488FBC4E59733A532CF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">
    <w:name w:val="F862ADA543A74AA09AA65709C9937097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">
    <w:name w:val="365675E5939E4FAAB5CD0DB5D29172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8B1CC434FB46C0A30CA1A3ABF17BA0">
    <w:name w:val="608B1CC434FB46C0A30CA1A3ABF17BA0"/>
    <w:rsid w:val="00234BD3"/>
  </w:style>
  <w:style w:type="paragraph" w:customStyle="1" w:styleId="731EE7D958CD4D5190E067E999DABB7A2">
    <w:name w:val="731EE7D958CD4D5190E067E999DABB7A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2">
    <w:name w:val="6C92E0F591AE407F8F4D9AB29F5CFAEE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2">
    <w:name w:val="E04821DEF99249A5A88C80AB87CF0961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2">
    <w:name w:val="1DC7A7E286EE4A8D9C9026F732F4B4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2">
    <w:name w:val="1E1B5C5F92304E49ADECF0E9B24C4EE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2">
    <w:name w:val="30396E7E21F8488FBC4E59733A532CF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2">
    <w:name w:val="F862ADA543A74AA09AA65709C9937097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2">
    <w:name w:val="365675E5939E4FAAB5CD0DB5D29172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1">
    <w:name w:val="5EEDAE8010614EF48E980EB76CECC272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3">
    <w:name w:val="731EE7D958CD4D5190E067E999DABB7A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3">
    <w:name w:val="6C92E0F591AE407F8F4D9AB29F5CFAEE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3">
    <w:name w:val="E04821DEF99249A5A88C80AB87CF0961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3">
    <w:name w:val="1DC7A7E286EE4A8D9C9026F732F4B4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3">
    <w:name w:val="1E1B5C5F92304E49ADECF0E9B24C4EE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3">
    <w:name w:val="30396E7E21F8488FBC4E59733A532CF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3">
    <w:name w:val="F862ADA543A74AA09AA65709C9937097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3">
    <w:name w:val="365675E5939E4FAAB5CD0DB5D29172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2">
    <w:name w:val="5EEDAE8010614EF48E980EB76CECC272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1">
    <w:name w:val="FDA93C425FAC44B1BB6FBD424255C548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4">
    <w:name w:val="731EE7D958CD4D5190E067E999DABB7A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4">
    <w:name w:val="6C92E0F591AE407F8F4D9AB29F5CFAEE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4">
    <w:name w:val="E04821DEF99249A5A88C80AB87CF0961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4">
    <w:name w:val="1DC7A7E286EE4A8D9C9026F732F4B4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4">
    <w:name w:val="1E1B5C5F92304E49ADECF0E9B24C4EE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4">
    <w:name w:val="30396E7E21F8488FBC4E59733A532CF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4">
    <w:name w:val="F862ADA543A74AA09AA65709C9937097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4">
    <w:name w:val="365675E5939E4FAAB5CD0DB5D29172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3">
    <w:name w:val="5EEDAE8010614EF48E980EB76CECC2723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2">
    <w:name w:val="FDA93C425FAC44B1BB6FBD424255C548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5">
    <w:name w:val="731EE7D958CD4D5190E067E999DABB7A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5">
    <w:name w:val="6C92E0F591AE407F8F4D9AB29F5CFAEE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5">
    <w:name w:val="E04821DEF99249A5A88C80AB87CF0961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5">
    <w:name w:val="1DC7A7E286EE4A8D9C9026F732F4B4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5">
    <w:name w:val="1E1B5C5F92304E49ADECF0E9B24C4EE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5">
    <w:name w:val="30396E7E21F8488FBC4E59733A532CF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5">
    <w:name w:val="F862ADA543A74AA09AA65709C9937097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5">
    <w:name w:val="365675E5939E4FAAB5CD0DB5D29172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">
    <w:name w:val="812909644468474A95FECC9F79D94AE6"/>
    <w:rsid w:val="00A30F2D"/>
  </w:style>
  <w:style w:type="paragraph" w:customStyle="1" w:styleId="5EEDAE8010614EF48E980EB76CECC2724">
    <w:name w:val="5EEDAE8010614EF48E980EB76CECC272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3">
    <w:name w:val="FDA93C425FAC44B1BB6FBD424255C5483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6">
    <w:name w:val="731EE7D958CD4D5190E067E999DABB7A6"/>
    <w:rsid w:val="00A30F2D"/>
    <w:pPr>
      <w:numPr>
        <w:ilvl w:val="1"/>
        <w:numId w:val="3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6">
    <w:name w:val="6C92E0F591AE407F8F4D9AB29F5CFAEE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6">
    <w:name w:val="E04821DEF99249A5A88C80AB87CF0961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6">
    <w:name w:val="1DC7A7E286EE4A8D9C9026F732F4B4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6">
    <w:name w:val="1E1B5C5F92304E49ADECF0E9B24C4EE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6">
    <w:name w:val="30396E7E21F8488FBC4E59733A532CF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6">
    <w:name w:val="F862ADA543A74AA09AA65709C9937097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6">
    <w:name w:val="365675E5939E4FAAB5CD0DB5D29172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1">
    <w:name w:val="812909644468474A95FECC9F79D94AE6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5">
    <w:name w:val="5EEDAE8010614EF48E980EB76CECC272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4">
    <w:name w:val="FDA93C425FAC44B1BB6FBD424255C548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7">
    <w:name w:val="731EE7D958CD4D5190E067E999DABB7A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7">
    <w:name w:val="6C92E0F591AE407F8F4D9AB29F5CFAEE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7">
    <w:name w:val="E04821DEF99249A5A88C80AB87CF0961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7">
    <w:name w:val="1DC7A7E286EE4A8D9C9026F732F4B4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7">
    <w:name w:val="1E1B5C5F92304E49ADECF0E9B24C4EE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7">
    <w:name w:val="30396E7E21F8488FBC4E59733A532CF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7">
    <w:name w:val="F862ADA543A74AA09AA65709C9937097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7">
    <w:name w:val="365675E5939E4FAAB5CD0DB5D29172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2">
    <w:name w:val="812909644468474A95FECC9F79D94AE6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6">
    <w:name w:val="5EEDAE8010614EF48E980EB76CECC272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5">
    <w:name w:val="FDA93C425FAC44B1BB6FBD424255C548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8">
    <w:name w:val="731EE7D958CD4D5190E067E999DABB7A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8">
    <w:name w:val="6C92E0F591AE407F8F4D9AB29F5CFAEE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8">
    <w:name w:val="E04821DEF99249A5A88C80AB87CF0961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8">
    <w:name w:val="1DC7A7E286EE4A8D9C9026F732F4B4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8">
    <w:name w:val="1E1B5C5F92304E49ADECF0E9B24C4EE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8">
    <w:name w:val="30396E7E21F8488FBC4E59733A532CF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8">
    <w:name w:val="F862ADA543A74AA09AA65709C9937097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8">
    <w:name w:val="365675E5939E4FAAB5CD0DB5D29172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3">
    <w:name w:val="812909644468474A95FECC9F79D94AE63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7">
    <w:name w:val="5EEDAE8010614EF48E980EB76CECC272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6">
    <w:name w:val="FDA93C425FAC44B1BB6FBD424255C548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9">
    <w:name w:val="731EE7D958CD4D5190E067E999DABB7A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9">
    <w:name w:val="6C92E0F591AE407F8F4D9AB29F5CFAEE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9">
    <w:name w:val="E04821DEF99249A5A88C80AB87CF0961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9">
    <w:name w:val="1DC7A7E286EE4A8D9C9026F732F4B4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9">
    <w:name w:val="1E1B5C5F92304E49ADECF0E9B24C4EE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9">
    <w:name w:val="30396E7E21F8488FBC4E59733A532CF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9">
    <w:name w:val="F862ADA543A74AA09AA65709C9937097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9">
    <w:name w:val="365675E5939E4FAAB5CD0DB5D29172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4">
    <w:name w:val="812909644468474A95FECC9F79D94AE64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8">
    <w:name w:val="5EEDAE8010614EF48E980EB76CECC272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7">
    <w:name w:val="FDA93C425FAC44B1BB6FBD424255C548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0">
    <w:name w:val="731EE7D958CD4D5190E067E999DABB7A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0">
    <w:name w:val="6C92E0F591AE407F8F4D9AB29F5CFAEE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0">
    <w:name w:val="E04821DEF99249A5A88C80AB87CF0961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0">
    <w:name w:val="1DC7A7E286EE4A8D9C9026F732F4B4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0">
    <w:name w:val="1E1B5C5F92304E49ADECF0E9B24C4EE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0">
    <w:name w:val="30396E7E21F8488FBC4E59733A532CF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0">
    <w:name w:val="F862ADA543A74AA09AA65709C9937097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0">
    <w:name w:val="365675E5939E4FAAB5CD0DB5D29172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5">
    <w:name w:val="812909644468474A95FECC9F79D94AE65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9">
    <w:name w:val="5EEDAE8010614EF48E980EB76CECC272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8">
    <w:name w:val="FDA93C425FAC44B1BB6FBD424255C548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1">
    <w:name w:val="731EE7D958CD4D5190E067E999DABB7A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1">
    <w:name w:val="6C92E0F591AE407F8F4D9AB29F5CFAEE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1">
    <w:name w:val="E04821DEF99249A5A88C80AB87CF0961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1">
    <w:name w:val="1DC7A7E286EE4A8D9C9026F732F4B4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1">
    <w:name w:val="1E1B5C5F92304E49ADECF0E9B24C4EE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1">
    <w:name w:val="30396E7E21F8488FBC4E59733A532CF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1">
    <w:name w:val="F862ADA543A74AA09AA65709C9937097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1">
    <w:name w:val="365675E5939E4FAAB5CD0DB5D29172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6">
    <w:name w:val="812909644468474A95FECC9F79D94AE6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2">
    <w:name w:val="F862ADA543A74AA09AA65709C9937097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2">
    <w:name w:val="365675E5939E4FAAB5CD0DB5D29172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4F1DF564207C407A8FDFEE5D3770CD9D">
    <w:name w:val="4F1DF564207C407A8FDFEE5D3770CD9D"/>
    <w:rsid w:val="00820508"/>
  </w:style>
  <w:style w:type="paragraph" w:customStyle="1" w:styleId="CC454CC4AAC94BD6B923B110A76187FE">
    <w:name w:val="CC454CC4AAC94BD6B923B110A76187FE"/>
    <w:rsid w:val="009558D6"/>
  </w:style>
  <w:style w:type="paragraph" w:customStyle="1" w:styleId="AD7FC53BB61F4D668400AB19F7BAF5DF">
    <w:name w:val="AD7FC53BB61F4D668400AB19F7BAF5DF"/>
    <w:rsid w:val="00492DA8"/>
  </w:style>
  <w:style w:type="paragraph" w:customStyle="1" w:styleId="FD3C3385D0664E6D97BB56F399657136">
    <w:name w:val="FD3C3385D0664E6D97BB56F399657136"/>
    <w:rsid w:val="00492DA8"/>
  </w:style>
  <w:style w:type="paragraph" w:customStyle="1" w:styleId="475E389CF6CE4BE4A94133143F9DF94E">
    <w:name w:val="475E389CF6CE4BE4A94133143F9DF94E"/>
    <w:rsid w:val="0049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EA1F-DC82-4CF1-BFEC-8FF216F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</TotalTime>
  <Pages>4</Pages>
  <Words>1264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Rudá Oxana (143120)</cp:lastModifiedBy>
  <cp:revision>3</cp:revision>
  <dcterms:created xsi:type="dcterms:W3CDTF">2018-09-13T15:40:00Z</dcterms:created>
  <dcterms:modified xsi:type="dcterms:W3CDTF">2018-09-13T15:41:00Z</dcterms:modified>
</cp:coreProperties>
</file>