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58" w:rsidRPr="002E2358" w:rsidRDefault="002E2358" w:rsidP="00A046F2">
      <w:pPr>
        <w:pStyle w:val="Nadpis10"/>
        <w:keepNext/>
        <w:keepLines/>
        <w:shd w:val="clear" w:color="auto" w:fill="auto"/>
        <w:rPr>
          <w:b w:val="0"/>
        </w:rPr>
      </w:pPr>
      <w:bookmarkStart w:id="0" w:name="bookmark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2358">
        <w:rPr>
          <w:b w:val="0"/>
          <w:sz w:val="20"/>
        </w:rPr>
        <w:t>č.3/</w:t>
      </w:r>
      <w:proofErr w:type="spellStart"/>
      <w:r w:rsidRPr="002E2358">
        <w:rPr>
          <w:b w:val="0"/>
          <w:sz w:val="20"/>
        </w:rPr>
        <w:t>DMaŠJML</w:t>
      </w:r>
      <w:proofErr w:type="spellEnd"/>
      <w:r w:rsidRPr="002E2358">
        <w:rPr>
          <w:b w:val="0"/>
          <w:sz w:val="20"/>
        </w:rPr>
        <w:t>/2018</w:t>
      </w:r>
    </w:p>
    <w:p w:rsidR="002E2358" w:rsidRDefault="002E2358" w:rsidP="00A046F2">
      <w:pPr>
        <w:pStyle w:val="Nadpis10"/>
        <w:keepNext/>
        <w:keepLines/>
        <w:shd w:val="clear" w:color="auto" w:fill="auto"/>
      </w:pPr>
    </w:p>
    <w:p w:rsidR="00956810" w:rsidRDefault="00B7399B" w:rsidP="00A046F2">
      <w:pPr>
        <w:pStyle w:val="Nadpis10"/>
        <w:keepNext/>
        <w:keepLines/>
        <w:shd w:val="clear" w:color="auto" w:fill="auto"/>
      </w:pPr>
      <w:r>
        <w:t>DOHODA O VYPOŘÁDÁNÍ BEZDŮVODNÉHO OBOHACENÍ</w:t>
      </w:r>
      <w:bookmarkEnd w:id="0"/>
    </w:p>
    <w:p w:rsidR="00A046F2" w:rsidRDefault="00A046F2" w:rsidP="00A046F2">
      <w:pPr>
        <w:pStyle w:val="Nadpis10"/>
        <w:keepNext/>
        <w:keepLines/>
        <w:shd w:val="clear" w:color="auto" w:fill="auto"/>
      </w:pPr>
    </w:p>
    <w:p w:rsidR="00956810" w:rsidRDefault="00BF7E7D">
      <w:pPr>
        <w:pStyle w:val="Zkladntext1"/>
        <w:shd w:val="clear" w:color="auto" w:fill="auto"/>
        <w:spacing w:line="233" w:lineRule="auto"/>
        <w:ind w:firstLine="360"/>
        <w:jc w:val="left"/>
        <w:rPr>
          <w:sz w:val="20"/>
          <w:szCs w:val="20"/>
        </w:rPr>
      </w:pPr>
      <w:r>
        <w:rPr>
          <w:sz w:val="20"/>
          <w:szCs w:val="20"/>
        </w:rPr>
        <w:t>uzavřená dle příslušných ustanovení zákona č. 89/2012 Sb., občanský zákoník, v aktuálním znění</w:t>
      </w:r>
    </w:p>
    <w:p w:rsidR="00A046F2" w:rsidRDefault="00A046F2">
      <w:pPr>
        <w:pStyle w:val="Nadpis20"/>
        <w:keepNext/>
        <w:keepLines/>
        <w:shd w:val="clear" w:color="auto" w:fill="auto"/>
        <w:ind w:left="360" w:hanging="360"/>
      </w:pPr>
      <w:bookmarkStart w:id="1" w:name="bookmark1"/>
    </w:p>
    <w:p w:rsidR="00B7399B" w:rsidRDefault="00B7399B">
      <w:pPr>
        <w:pStyle w:val="Nadpis20"/>
        <w:keepNext/>
        <w:keepLines/>
        <w:shd w:val="clear" w:color="auto" w:fill="auto"/>
        <w:ind w:left="360" w:hanging="360"/>
      </w:pPr>
    </w:p>
    <w:p w:rsidR="00956810" w:rsidRDefault="00BF7E7D">
      <w:pPr>
        <w:pStyle w:val="Nadpis20"/>
        <w:keepNext/>
        <w:keepLines/>
        <w:shd w:val="clear" w:color="auto" w:fill="auto"/>
        <w:ind w:left="360" w:hanging="360"/>
      </w:pPr>
      <w:r>
        <w:t>Domov mládeže a školní jídelna Mariánské Lázně, příspěvková organizace</w:t>
      </w:r>
      <w:bookmarkEnd w:id="1"/>
    </w:p>
    <w:p w:rsidR="00956810" w:rsidRDefault="00BF7E7D">
      <w:pPr>
        <w:pStyle w:val="Zkladntext1"/>
        <w:shd w:val="clear" w:color="auto" w:fill="auto"/>
        <w:spacing w:line="240" w:lineRule="auto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Se sídlem: </w:t>
      </w:r>
      <w:r w:rsidR="00A046F2">
        <w:rPr>
          <w:sz w:val="20"/>
          <w:szCs w:val="20"/>
        </w:rPr>
        <w:tab/>
      </w:r>
      <w:r w:rsidR="00A046F2">
        <w:rPr>
          <w:sz w:val="20"/>
          <w:szCs w:val="20"/>
        </w:rPr>
        <w:tab/>
      </w:r>
      <w:r>
        <w:rPr>
          <w:sz w:val="20"/>
          <w:szCs w:val="20"/>
        </w:rPr>
        <w:t>Klíčová 167/4, 353 01 Mariánské Lázně</w:t>
      </w:r>
    </w:p>
    <w:p w:rsidR="00956810" w:rsidRDefault="00BF7E7D">
      <w:pPr>
        <w:pStyle w:val="Zkladntext1"/>
        <w:shd w:val="clear" w:color="auto" w:fill="auto"/>
        <w:spacing w:line="240" w:lineRule="auto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 w:rsidR="00A046F2">
        <w:rPr>
          <w:sz w:val="20"/>
          <w:szCs w:val="20"/>
        </w:rPr>
        <w:tab/>
      </w:r>
      <w:r w:rsidR="00A046F2">
        <w:rPr>
          <w:sz w:val="20"/>
          <w:szCs w:val="20"/>
        </w:rPr>
        <w:tab/>
      </w:r>
      <w:r w:rsidR="00A046F2">
        <w:rPr>
          <w:sz w:val="20"/>
          <w:szCs w:val="20"/>
        </w:rPr>
        <w:tab/>
      </w:r>
      <w:r>
        <w:rPr>
          <w:sz w:val="20"/>
          <w:szCs w:val="20"/>
        </w:rPr>
        <w:t>377945</w:t>
      </w:r>
    </w:p>
    <w:p w:rsidR="00956810" w:rsidRDefault="00BF7E7D">
      <w:pPr>
        <w:pStyle w:val="Zkladntext1"/>
        <w:shd w:val="clear" w:color="auto" w:fill="auto"/>
        <w:spacing w:line="240" w:lineRule="auto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DIČ: </w:t>
      </w:r>
      <w:r w:rsidR="00A046F2">
        <w:rPr>
          <w:sz w:val="20"/>
          <w:szCs w:val="20"/>
        </w:rPr>
        <w:tab/>
      </w:r>
      <w:r w:rsidR="00A046F2">
        <w:rPr>
          <w:sz w:val="20"/>
          <w:szCs w:val="20"/>
        </w:rPr>
        <w:tab/>
      </w:r>
      <w:r w:rsidR="00A046F2">
        <w:rPr>
          <w:sz w:val="20"/>
          <w:szCs w:val="20"/>
        </w:rPr>
        <w:tab/>
      </w:r>
      <w:r>
        <w:rPr>
          <w:sz w:val="20"/>
          <w:szCs w:val="20"/>
        </w:rPr>
        <w:t>CZ00377945</w:t>
      </w:r>
    </w:p>
    <w:p w:rsidR="00956810" w:rsidRDefault="00BF7E7D">
      <w:pPr>
        <w:pStyle w:val="Zkladntext1"/>
        <w:shd w:val="clear" w:color="auto" w:fill="auto"/>
        <w:spacing w:line="240" w:lineRule="auto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Zastoupený: </w:t>
      </w:r>
      <w:r w:rsidR="00A046F2">
        <w:rPr>
          <w:sz w:val="20"/>
          <w:szCs w:val="20"/>
        </w:rPr>
        <w:tab/>
      </w:r>
      <w:r w:rsidR="00A046F2">
        <w:rPr>
          <w:sz w:val="20"/>
          <w:szCs w:val="20"/>
        </w:rPr>
        <w:tab/>
      </w:r>
      <w:r>
        <w:rPr>
          <w:sz w:val="20"/>
          <w:szCs w:val="20"/>
        </w:rPr>
        <w:t>Mgr. Karlem Borským, ředitelem školského zařízení</w:t>
      </w:r>
    </w:p>
    <w:p w:rsidR="00956810" w:rsidRDefault="00BF7E7D">
      <w:pPr>
        <w:pStyle w:val="Zkladntext1"/>
        <w:shd w:val="clear" w:color="auto" w:fill="auto"/>
        <w:spacing w:line="240" w:lineRule="auto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>(objednatel)</w:t>
      </w:r>
    </w:p>
    <w:p w:rsidR="00A046F2" w:rsidRDefault="00A046F2">
      <w:pPr>
        <w:pStyle w:val="Zkladntext1"/>
        <w:shd w:val="clear" w:color="auto" w:fill="auto"/>
        <w:spacing w:line="240" w:lineRule="auto"/>
        <w:ind w:left="360" w:hanging="360"/>
        <w:jc w:val="left"/>
        <w:rPr>
          <w:sz w:val="20"/>
          <w:szCs w:val="20"/>
        </w:rPr>
      </w:pPr>
    </w:p>
    <w:p w:rsidR="00A046F2" w:rsidRDefault="00A046F2">
      <w:pPr>
        <w:pStyle w:val="Zkladntext1"/>
        <w:shd w:val="clear" w:color="auto" w:fill="auto"/>
        <w:spacing w:line="240" w:lineRule="auto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A046F2" w:rsidRDefault="00A046F2">
      <w:pPr>
        <w:pStyle w:val="Nadpis20"/>
        <w:keepNext/>
        <w:keepLines/>
        <w:shd w:val="clear" w:color="auto" w:fill="auto"/>
        <w:ind w:left="360" w:hanging="360"/>
      </w:pPr>
      <w:bookmarkStart w:id="2" w:name="bookmark2"/>
    </w:p>
    <w:p w:rsidR="00956810" w:rsidRDefault="00BF7E7D">
      <w:pPr>
        <w:pStyle w:val="Nadpis20"/>
        <w:keepNext/>
        <w:keepLines/>
        <w:shd w:val="clear" w:color="auto" w:fill="auto"/>
        <w:ind w:left="360" w:hanging="360"/>
      </w:pPr>
      <w:r>
        <w:t xml:space="preserve">Alexandr </w:t>
      </w:r>
      <w:proofErr w:type="spellStart"/>
      <w:r>
        <w:t>Klier</w:t>
      </w:r>
      <w:bookmarkEnd w:id="2"/>
      <w:proofErr w:type="spellEnd"/>
    </w:p>
    <w:p w:rsidR="00956810" w:rsidRDefault="00BF7E7D">
      <w:pPr>
        <w:pStyle w:val="Zkladntext1"/>
        <w:shd w:val="clear" w:color="auto" w:fill="auto"/>
        <w:spacing w:line="240" w:lineRule="auto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Se sídlem: </w:t>
      </w:r>
      <w:r w:rsidR="00A046F2">
        <w:rPr>
          <w:sz w:val="20"/>
          <w:szCs w:val="20"/>
        </w:rPr>
        <w:tab/>
      </w:r>
      <w:r w:rsidR="00A046F2">
        <w:rPr>
          <w:sz w:val="20"/>
          <w:szCs w:val="20"/>
        </w:rPr>
        <w:tab/>
      </w:r>
      <w:r>
        <w:rPr>
          <w:sz w:val="20"/>
          <w:szCs w:val="20"/>
        </w:rPr>
        <w:t xml:space="preserve">Malá </w:t>
      </w:r>
      <w:proofErr w:type="spellStart"/>
      <w:r>
        <w:rPr>
          <w:sz w:val="20"/>
          <w:szCs w:val="20"/>
        </w:rPr>
        <w:t>Hleďsebe</w:t>
      </w:r>
      <w:proofErr w:type="spellEnd"/>
      <w:r>
        <w:rPr>
          <w:sz w:val="20"/>
          <w:szCs w:val="20"/>
        </w:rPr>
        <w:t xml:space="preserve"> č. 4, 353 01, Velká </w:t>
      </w:r>
      <w:proofErr w:type="spellStart"/>
      <w:r>
        <w:rPr>
          <w:sz w:val="20"/>
          <w:szCs w:val="20"/>
        </w:rPr>
        <w:t>Hleďsebe</w:t>
      </w:r>
      <w:proofErr w:type="spellEnd"/>
    </w:p>
    <w:p w:rsidR="00956810" w:rsidRDefault="00BF7E7D">
      <w:pPr>
        <w:pStyle w:val="Zkladntext1"/>
        <w:shd w:val="clear" w:color="auto" w:fill="auto"/>
        <w:spacing w:line="240" w:lineRule="auto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 w:rsidR="00A046F2">
        <w:rPr>
          <w:sz w:val="20"/>
          <w:szCs w:val="20"/>
        </w:rPr>
        <w:tab/>
      </w:r>
      <w:r w:rsidR="00A046F2">
        <w:rPr>
          <w:sz w:val="20"/>
          <w:szCs w:val="20"/>
        </w:rPr>
        <w:tab/>
      </w:r>
      <w:r w:rsidR="00A046F2">
        <w:rPr>
          <w:sz w:val="20"/>
          <w:szCs w:val="20"/>
        </w:rPr>
        <w:tab/>
      </w:r>
      <w:r>
        <w:rPr>
          <w:sz w:val="20"/>
          <w:szCs w:val="20"/>
        </w:rPr>
        <w:t>12480029</w:t>
      </w:r>
    </w:p>
    <w:p w:rsidR="00956810" w:rsidRDefault="00BF7E7D">
      <w:pPr>
        <w:pStyle w:val="Zkladntext1"/>
        <w:shd w:val="clear" w:color="auto" w:fill="auto"/>
        <w:spacing w:line="240" w:lineRule="auto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>DIČ:</w:t>
      </w:r>
      <w:r w:rsidR="00A046F2">
        <w:rPr>
          <w:sz w:val="20"/>
          <w:szCs w:val="20"/>
        </w:rPr>
        <w:tab/>
      </w:r>
      <w:r w:rsidR="00A046F2">
        <w:rPr>
          <w:sz w:val="20"/>
          <w:szCs w:val="20"/>
        </w:rPr>
        <w:tab/>
      </w:r>
      <w:r w:rsidR="00A046F2">
        <w:rPr>
          <w:sz w:val="20"/>
          <w:szCs w:val="20"/>
        </w:rPr>
        <w:tab/>
      </w:r>
      <w:r>
        <w:rPr>
          <w:sz w:val="20"/>
          <w:szCs w:val="20"/>
        </w:rPr>
        <w:t>CZ470510115</w:t>
      </w:r>
    </w:p>
    <w:p w:rsidR="00956810" w:rsidRDefault="00BF7E7D">
      <w:pPr>
        <w:pStyle w:val="Zkladntext1"/>
        <w:shd w:val="clear" w:color="auto" w:fill="auto"/>
        <w:spacing w:line="240" w:lineRule="auto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Zastoupený: </w:t>
      </w:r>
      <w:r w:rsidR="00A046F2">
        <w:rPr>
          <w:sz w:val="20"/>
          <w:szCs w:val="20"/>
        </w:rPr>
        <w:tab/>
      </w:r>
      <w:r w:rsidR="00A046F2">
        <w:rPr>
          <w:sz w:val="20"/>
          <w:szCs w:val="20"/>
        </w:rPr>
        <w:tab/>
      </w:r>
      <w:r>
        <w:rPr>
          <w:sz w:val="20"/>
          <w:szCs w:val="20"/>
        </w:rPr>
        <w:t xml:space="preserve">Alexandr </w:t>
      </w:r>
      <w:proofErr w:type="spellStart"/>
      <w:r>
        <w:rPr>
          <w:sz w:val="20"/>
          <w:szCs w:val="20"/>
        </w:rPr>
        <w:t>Klier</w:t>
      </w:r>
      <w:proofErr w:type="spellEnd"/>
    </w:p>
    <w:p w:rsidR="00956810" w:rsidRDefault="00BF7E7D">
      <w:pPr>
        <w:pStyle w:val="Zkladntext1"/>
        <w:shd w:val="clear" w:color="auto" w:fill="auto"/>
        <w:spacing w:line="240" w:lineRule="auto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>(zhotovitel)</w:t>
      </w:r>
    </w:p>
    <w:p w:rsidR="00A046F2" w:rsidRDefault="00A046F2" w:rsidP="00A046F2">
      <w:pPr>
        <w:pStyle w:val="Nadpis20"/>
        <w:keepNext/>
        <w:keepLines/>
        <w:shd w:val="clear" w:color="auto" w:fill="auto"/>
        <w:tabs>
          <w:tab w:val="left" w:pos="4018"/>
        </w:tabs>
        <w:ind w:left="0"/>
      </w:pPr>
      <w:bookmarkStart w:id="3" w:name="bookmark3"/>
    </w:p>
    <w:p w:rsidR="00B7399B" w:rsidRDefault="00B7399B" w:rsidP="00A046F2">
      <w:pPr>
        <w:pStyle w:val="Nadpis20"/>
        <w:keepNext/>
        <w:keepLines/>
        <w:shd w:val="clear" w:color="auto" w:fill="auto"/>
        <w:tabs>
          <w:tab w:val="left" w:pos="4018"/>
        </w:tabs>
        <w:ind w:left="0"/>
      </w:pPr>
    </w:p>
    <w:p w:rsidR="00956810" w:rsidRDefault="00A046F2" w:rsidP="00A046F2">
      <w:pPr>
        <w:pStyle w:val="Nadpis20"/>
        <w:keepNext/>
        <w:keepLines/>
        <w:shd w:val="clear" w:color="auto" w:fill="auto"/>
        <w:tabs>
          <w:tab w:val="left" w:pos="4018"/>
        </w:tabs>
        <w:ind w:left="0"/>
      </w:pPr>
      <w:r>
        <w:tab/>
        <w:t xml:space="preserve">I. </w:t>
      </w:r>
      <w:r w:rsidR="00BF7E7D">
        <w:t>Preambule</w:t>
      </w:r>
      <w:bookmarkEnd w:id="3"/>
    </w:p>
    <w:p w:rsidR="00B7399B" w:rsidRDefault="00B7399B" w:rsidP="00A046F2">
      <w:pPr>
        <w:pStyle w:val="Nadpis20"/>
        <w:keepNext/>
        <w:keepLines/>
        <w:shd w:val="clear" w:color="auto" w:fill="auto"/>
        <w:tabs>
          <w:tab w:val="left" w:pos="4018"/>
        </w:tabs>
        <w:ind w:left="0"/>
      </w:pPr>
    </w:p>
    <w:p w:rsidR="00A046F2" w:rsidRDefault="00A046F2" w:rsidP="00A046F2">
      <w:pPr>
        <w:pStyle w:val="Nadpis20"/>
        <w:keepNext/>
        <w:keepLines/>
        <w:shd w:val="clear" w:color="auto" w:fill="auto"/>
        <w:tabs>
          <w:tab w:val="left" w:pos="4018"/>
        </w:tabs>
        <w:ind w:left="0"/>
      </w:pPr>
    </w:p>
    <w:p w:rsidR="00956810" w:rsidRDefault="00BF7E7D" w:rsidP="00A046F2">
      <w:pPr>
        <w:pStyle w:val="Zkladntext1"/>
        <w:numPr>
          <w:ilvl w:val="0"/>
          <w:numId w:val="2"/>
        </w:numPr>
        <w:shd w:val="clear" w:color="auto" w:fill="auto"/>
        <w:tabs>
          <w:tab w:val="left" w:pos="321"/>
        </w:tabs>
        <w:ind w:left="360" w:hanging="360"/>
      </w:pPr>
      <w:r>
        <w:t xml:space="preserve">Domov mládeže a školní jídelna Mariánské Lázně, příspěvková organizace jako objednatel a Alexandr </w:t>
      </w:r>
      <w:proofErr w:type="spellStart"/>
      <w:r>
        <w:t>Klier</w:t>
      </w:r>
      <w:proofErr w:type="spellEnd"/>
      <w:r>
        <w:t xml:space="preserve"> jako zhotovitel uzavřeli dne 7. 8. 2017 Smlouvu o dílo ("smlouva o dílo"). Předmětem smlouvy o dílo byl zhotovitelův závazek provést dílo, které spočívalo v provedení malířských prací v budově Božena Němcová a Zlatý zámek, Klíčová 167/4, Mariánské Lázně a objednatelův závazek uhradit za dílo cenu díla ve výši 50 497,- Kč bez DPH (cena díla včetně DPH 61 101,- Kč).</w:t>
      </w:r>
    </w:p>
    <w:p w:rsidR="00B7399B" w:rsidRDefault="00B7399B" w:rsidP="00B7399B">
      <w:pPr>
        <w:pStyle w:val="Zkladntext1"/>
        <w:shd w:val="clear" w:color="auto" w:fill="auto"/>
        <w:tabs>
          <w:tab w:val="left" w:pos="321"/>
        </w:tabs>
        <w:ind w:left="360"/>
      </w:pPr>
    </w:p>
    <w:p w:rsidR="00956810" w:rsidRDefault="00BF7E7D" w:rsidP="00A046F2">
      <w:pPr>
        <w:pStyle w:val="Zkladntext1"/>
        <w:numPr>
          <w:ilvl w:val="0"/>
          <w:numId w:val="2"/>
        </w:numPr>
        <w:shd w:val="clear" w:color="auto" w:fill="auto"/>
        <w:tabs>
          <w:tab w:val="left" w:pos="332"/>
        </w:tabs>
        <w:ind w:left="360" w:hanging="360"/>
      </w:pPr>
      <w:r>
        <w:t>Smlouva o dílo byla smlouvou, na kterou se vztahuje povinnost uveřejnění prostřednictvím registru smluv v souladu se zákonem Č. 340/2015 o zvláštních podmínkách účinnosti některých smluv, uveřejňování těchto smluv a o registru smluv (zákon o registru smluv), v aktuálním znění (dále jen "ZRS"). Vzhledem ke skutečnosti, že smlouva o dílo nebyla uveřejněna prostřednictvím registru smluv do tří měsíců ode dne, kdy byla uzavřena, byla dle § 7 odst. 1 ZRS zrušena od samého počátku a jakékoliv plnění z takto zrušené smlouvy se tak stává bezdůvodným obohacením.</w:t>
      </w:r>
    </w:p>
    <w:p w:rsidR="00B7399B" w:rsidRDefault="00B7399B" w:rsidP="00B7399B">
      <w:pPr>
        <w:pStyle w:val="Zkladntext1"/>
        <w:shd w:val="clear" w:color="auto" w:fill="auto"/>
        <w:tabs>
          <w:tab w:val="left" w:pos="332"/>
        </w:tabs>
        <w:ind w:left="360"/>
      </w:pPr>
    </w:p>
    <w:p w:rsidR="00956810" w:rsidRDefault="00BF7E7D" w:rsidP="00A046F2">
      <w:pPr>
        <w:pStyle w:val="Zkladntext1"/>
        <w:numPr>
          <w:ilvl w:val="0"/>
          <w:numId w:val="2"/>
        </w:numPr>
        <w:shd w:val="clear" w:color="auto" w:fill="auto"/>
        <w:tabs>
          <w:tab w:val="left" w:pos="332"/>
        </w:tabs>
        <w:ind w:left="360" w:hanging="360"/>
      </w:pPr>
      <w:r>
        <w:t>Vzhledem .ke skutečnosti, že smluvní strany již splnily smlouvu o dílo podléhající uveřejnění a teprve následně zjistily, že smlouva byla dle § 7 odst. 1 ZRS zrušena od samého počátku, uzavírají tuto dohodu o vypořádání bezdůvodného obohacení, kterou si vzájemně vypořádávají své nároky na vydání bezdůvodného obohacení.</w:t>
      </w:r>
    </w:p>
    <w:p w:rsidR="00A046F2" w:rsidRDefault="00A046F2" w:rsidP="00A046F2">
      <w:pPr>
        <w:pStyle w:val="Nadpis20"/>
        <w:keepNext/>
        <w:keepLines/>
        <w:shd w:val="clear" w:color="auto" w:fill="auto"/>
        <w:tabs>
          <w:tab w:val="left" w:pos="4084"/>
        </w:tabs>
        <w:ind w:left="0"/>
        <w:jc w:val="center"/>
      </w:pPr>
      <w:bookmarkStart w:id="4" w:name="bookmark4"/>
    </w:p>
    <w:p w:rsidR="00B7399B" w:rsidRDefault="00B7399B" w:rsidP="00A046F2">
      <w:pPr>
        <w:pStyle w:val="Nadpis20"/>
        <w:keepNext/>
        <w:keepLines/>
        <w:shd w:val="clear" w:color="auto" w:fill="auto"/>
        <w:tabs>
          <w:tab w:val="left" w:pos="4084"/>
        </w:tabs>
        <w:ind w:left="0"/>
        <w:jc w:val="center"/>
      </w:pPr>
    </w:p>
    <w:p w:rsidR="00A046F2" w:rsidRDefault="00A046F2" w:rsidP="00A046F2">
      <w:pPr>
        <w:pStyle w:val="Nadpis20"/>
        <w:keepNext/>
        <w:keepLines/>
        <w:shd w:val="clear" w:color="auto" w:fill="auto"/>
        <w:tabs>
          <w:tab w:val="left" w:pos="4084"/>
        </w:tabs>
        <w:ind w:left="0"/>
        <w:jc w:val="center"/>
      </w:pPr>
      <w:r>
        <w:t xml:space="preserve">II. </w:t>
      </w:r>
      <w:r w:rsidR="00BF7E7D">
        <w:t>Předmět dohody</w:t>
      </w:r>
      <w:bookmarkEnd w:id="4"/>
    </w:p>
    <w:p w:rsidR="00B7399B" w:rsidRDefault="00B7399B" w:rsidP="00A046F2">
      <w:pPr>
        <w:pStyle w:val="Nadpis20"/>
        <w:keepNext/>
        <w:keepLines/>
        <w:shd w:val="clear" w:color="auto" w:fill="auto"/>
        <w:tabs>
          <w:tab w:val="left" w:pos="4084"/>
        </w:tabs>
        <w:ind w:left="0"/>
        <w:jc w:val="center"/>
      </w:pPr>
    </w:p>
    <w:p w:rsidR="00B7399B" w:rsidRDefault="00B7399B" w:rsidP="00A046F2">
      <w:pPr>
        <w:pStyle w:val="Nadpis20"/>
        <w:keepNext/>
        <w:keepLines/>
        <w:shd w:val="clear" w:color="auto" w:fill="auto"/>
        <w:tabs>
          <w:tab w:val="left" w:pos="4084"/>
        </w:tabs>
        <w:ind w:left="0"/>
        <w:jc w:val="center"/>
      </w:pPr>
    </w:p>
    <w:p w:rsidR="00B7399B" w:rsidRDefault="00BF7E7D" w:rsidP="00A046F2">
      <w:pPr>
        <w:pStyle w:val="Zkladntext1"/>
        <w:numPr>
          <w:ilvl w:val="0"/>
          <w:numId w:val="3"/>
        </w:numPr>
        <w:shd w:val="clear" w:color="auto" w:fill="auto"/>
        <w:tabs>
          <w:tab w:val="left" w:pos="697"/>
        </w:tabs>
        <w:ind w:left="360" w:hanging="360"/>
      </w:pPr>
      <w:r>
        <w:t>Z důvodu napravení důsledku pochybení uvedeného v čl. I. odst. 2 této dohody se účastníci dohodli na vypořádání bezdůvodně přijatého majetkového plnění ve smyslu § 2993 občanského zákoní</w:t>
      </w:r>
      <w:r w:rsidR="00B7399B">
        <w:t>ku, a to způsobem níže uvedeným.</w:t>
      </w:r>
    </w:p>
    <w:p w:rsidR="00B7399B" w:rsidRDefault="00B7399B" w:rsidP="00B7399B">
      <w:pPr>
        <w:pStyle w:val="Zkladntext1"/>
        <w:shd w:val="clear" w:color="auto" w:fill="auto"/>
        <w:tabs>
          <w:tab w:val="left" w:pos="697"/>
        </w:tabs>
        <w:ind w:left="360"/>
      </w:pPr>
    </w:p>
    <w:p w:rsidR="00956810" w:rsidRDefault="00BF7E7D" w:rsidP="00A046F2">
      <w:pPr>
        <w:pStyle w:val="Zkladntext1"/>
        <w:numPr>
          <w:ilvl w:val="0"/>
          <w:numId w:val="3"/>
        </w:numPr>
        <w:shd w:val="clear" w:color="auto" w:fill="auto"/>
        <w:tabs>
          <w:tab w:val="left" w:pos="697"/>
        </w:tabs>
        <w:ind w:left="360" w:hanging="360"/>
      </w:pPr>
      <w:r>
        <w:t xml:space="preserve">Účastníci se dohodli, že si navzájem uznávají veškerá plnění na základě smlouvy o dílo ze dne 7. 8. 2017, tzn., že veškerá plnění poskytnutá Alexandrem </w:t>
      </w:r>
      <w:proofErr w:type="spellStart"/>
      <w:r>
        <w:t>Klierem</w:t>
      </w:r>
      <w:proofErr w:type="spellEnd"/>
      <w:r>
        <w:t xml:space="preserve"> jako zhotovitelem odpovídají veškerým uhrazeným peněžitým plněním poskytnutým Domovem mládeže a školní jídelnou Mariánské Lázně, příspěvkovou organizací jako objednatelem a že vůči sobě nemají v souvislosti s vypořádáním bezdůvodného obohacení žádných jiných nároků.</w:t>
      </w:r>
    </w:p>
    <w:p w:rsidR="00B7399B" w:rsidRDefault="00B7399B" w:rsidP="00B7399B">
      <w:pPr>
        <w:pStyle w:val="Zkladntext1"/>
        <w:shd w:val="clear" w:color="auto" w:fill="auto"/>
        <w:tabs>
          <w:tab w:val="left" w:pos="697"/>
        </w:tabs>
        <w:ind w:left="360"/>
      </w:pPr>
    </w:p>
    <w:p w:rsidR="00956810" w:rsidRDefault="00BF7E7D" w:rsidP="00A046F2">
      <w:pPr>
        <w:pStyle w:val="Zkladntext1"/>
        <w:numPr>
          <w:ilvl w:val="0"/>
          <w:numId w:val="3"/>
        </w:numPr>
        <w:shd w:val="clear" w:color="auto" w:fill="auto"/>
        <w:tabs>
          <w:tab w:val="left" w:pos="697"/>
        </w:tabs>
        <w:spacing w:line="310" w:lineRule="auto"/>
        <w:ind w:left="360" w:hanging="360"/>
      </w:pPr>
      <w:r>
        <w:t xml:space="preserve">Alexandr </w:t>
      </w:r>
      <w:proofErr w:type="spellStart"/>
      <w:r>
        <w:t>Klier</w:t>
      </w:r>
      <w:proofErr w:type="spellEnd"/>
      <w:r>
        <w:t xml:space="preserve"> prohlašuje, že ujednání obsažená ve smlouvě o dílo ohledně záručních podmínek a vad díla zcela uznává a prohlašuje, že jsou pro něj závazné i nadále, tedy že:</w:t>
      </w:r>
    </w:p>
    <w:p w:rsidR="00A046F2" w:rsidRDefault="00A046F2" w:rsidP="00A046F2">
      <w:pPr>
        <w:pStyle w:val="Zkladntext1"/>
        <w:shd w:val="clear" w:color="auto" w:fill="auto"/>
        <w:tabs>
          <w:tab w:val="left" w:pos="697"/>
        </w:tabs>
        <w:spacing w:line="310" w:lineRule="auto"/>
        <w:ind w:left="360"/>
      </w:pPr>
    </w:p>
    <w:p w:rsidR="00956810" w:rsidRDefault="00BF7E7D" w:rsidP="00A046F2">
      <w:pPr>
        <w:pStyle w:val="Zkladntext1"/>
        <w:numPr>
          <w:ilvl w:val="0"/>
          <w:numId w:val="4"/>
        </w:numPr>
        <w:shd w:val="clear" w:color="auto" w:fill="auto"/>
        <w:tabs>
          <w:tab w:val="left" w:pos="939"/>
        </w:tabs>
        <w:spacing w:line="312" w:lineRule="auto"/>
        <w:ind w:left="360" w:hanging="360"/>
      </w:pPr>
      <w:r>
        <w:t>Zhotovitel odpovídá za bezvadnost díla a jeho řádné provedení, zejména v souladu s nabídkovým listem ze dne 4.8. 2017.</w:t>
      </w:r>
    </w:p>
    <w:p w:rsidR="00A046F2" w:rsidRDefault="00A046F2" w:rsidP="00A046F2">
      <w:pPr>
        <w:pStyle w:val="Zkladntext1"/>
        <w:shd w:val="clear" w:color="auto" w:fill="auto"/>
        <w:tabs>
          <w:tab w:val="left" w:pos="939"/>
        </w:tabs>
        <w:spacing w:line="312" w:lineRule="auto"/>
        <w:ind w:left="360"/>
      </w:pPr>
    </w:p>
    <w:p w:rsidR="00956810" w:rsidRDefault="00BF7E7D" w:rsidP="00A046F2">
      <w:pPr>
        <w:pStyle w:val="Zkladntext1"/>
        <w:numPr>
          <w:ilvl w:val="0"/>
          <w:numId w:val="4"/>
        </w:numPr>
        <w:shd w:val="clear" w:color="auto" w:fill="auto"/>
        <w:tabs>
          <w:tab w:val="left" w:pos="939"/>
        </w:tabs>
        <w:ind w:left="360" w:hanging="360"/>
      </w:pPr>
      <w:r>
        <w:t>Dílo má vady, jestliže je provedeno v rozporu s předloženým nabídkovým listem ze dne 4.8. 2017, nebo technickými normami, případně v neúplném rozsahu nebo nižší kvalitě. Zhotovitel odpovídá za vady, jež má dílo v době jeho předání zadavateli.</w:t>
      </w:r>
    </w:p>
    <w:p w:rsidR="00A046F2" w:rsidRDefault="00A046F2" w:rsidP="00A046F2">
      <w:pPr>
        <w:pStyle w:val="Zkladntext1"/>
        <w:shd w:val="clear" w:color="auto" w:fill="auto"/>
        <w:tabs>
          <w:tab w:val="left" w:pos="939"/>
        </w:tabs>
        <w:ind w:left="360"/>
      </w:pPr>
    </w:p>
    <w:p w:rsidR="00956810" w:rsidRDefault="00BF7E7D" w:rsidP="00A046F2">
      <w:pPr>
        <w:pStyle w:val="Zkladntext1"/>
        <w:numPr>
          <w:ilvl w:val="0"/>
          <w:numId w:val="4"/>
        </w:numPr>
        <w:shd w:val="clear" w:color="auto" w:fill="auto"/>
        <w:tabs>
          <w:tab w:val="left" w:pos="939"/>
        </w:tabs>
        <w:spacing w:line="317" w:lineRule="auto"/>
        <w:ind w:left="360" w:hanging="360"/>
      </w:pPr>
      <w:r>
        <w:t>Zhotovitel dále přejímá závazek, že dílo bude po dobu dvaceti čtyř měsíců od jeho předání objednateli způsobilé pro použití k obvyklému účelu a že si zachová obvyklé vlastnosti/záruka na jakost).</w:t>
      </w:r>
    </w:p>
    <w:p w:rsidR="00A046F2" w:rsidRDefault="00A046F2" w:rsidP="00A046F2">
      <w:pPr>
        <w:pStyle w:val="Zkladntext1"/>
        <w:shd w:val="clear" w:color="auto" w:fill="auto"/>
        <w:tabs>
          <w:tab w:val="left" w:pos="939"/>
        </w:tabs>
        <w:spacing w:line="317" w:lineRule="auto"/>
        <w:ind w:left="360"/>
      </w:pPr>
    </w:p>
    <w:p w:rsidR="00956810" w:rsidRDefault="00BF7E7D" w:rsidP="00A046F2">
      <w:pPr>
        <w:pStyle w:val="Zkladntext1"/>
        <w:numPr>
          <w:ilvl w:val="0"/>
          <w:numId w:val="4"/>
        </w:numPr>
        <w:shd w:val="clear" w:color="auto" w:fill="auto"/>
        <w:tabs>
          <w:tab w:val="left" w:pos="939"/>
        </w:tabs>
        <w:ind w:left="360" w:hanging="360"/>
      </w:pPr>
      <w:r>
        <w:t>Zhotovitel neodpovídá za vady způsobené použitím materiálů nebo dodržením nevhodných pokynů daných mu ke zpracování zadavatelem v případě, že ani při vynaložení odborné péče nemohl zjistit nevhodnost těchto materiálů a pokynů, nebo na ně zadavatele upozornit a zadavatel na jejich použití trval.Zhotovitel neodpovídá za vady, ke kterým došlo ze zavinění zadavatele, třetí osoby či živelnou událostí.</w:t>
      </w:r>
    </w:p>
    <w:p w:rsidR="00A046F2" w:rsidRDefault="00A046F2" w:rsidP="00A046F2">
      <w:pPr>
        <w:pStyle w:val="Zkladntext1"/>
        <w:shd w:val="clear" w:color="auto" w:fill="auto"/>
        <w:tabs>
          <w:tab w:val="left" w:pos="939"/>
        </w:tabs>
        <w:ind w:left="360"/>
      </w:pPr>
    </w:p>
    <w:p w:rsidR="00956810" w:rsidRDefault="00BF7E7D" w:rsidP="00A046F2">
      <w:pPr>
        <w:pStyle w:val="Zkladntext1"/>
        <w:numPr>
          <w:ilvl w:val="0"/>
          <w:numId w:val="4"/>
        </w:numPr>
        <w:shd w:val="clear" w:color="auto" w:fill="auto"/>
        <w:tabs>
          <w:tab w:val="left" w:pos="939"/>
        </w:tabs>
        <w:ind w:left="360" w:hanging="360"/>
      </w:pPr>
      <w:r>
        <w:t>Záruční doba počíná běžet dnem předání díla. V záruční době se zavazuje zhotovitel bezplatně odstranit zjištěné vady do 14-ti dnů po oznámení závady(pokud se jedná o činnost podmíněnou klimatickými podmínkami, lhůta se přiměřeně prodlužuje). U vad, bránících užívání díla nebo porušujících platné normy a předpisy, je zhotovitel povinen odstranit zjištěné závady neprodleně.</w:t>
      </w:r>
    </w:p>
    <w:p w:rsidR="00A046F2" w:rsidRDefault="00A046F2" w:rsidP="00A046F2">
      <w:pPr>
        <w:pStyle w:val="Zkladntext1"/>
        <w:shd w:val="clear" w:color="auto" w:fill="auto"/>
      </w:pPr>
    </w:p>
    <w:p w:rsidR="00A046F2" w:rsidRDefault="00A046F2" w:rsidP="00A046F2">
      <w:pPr>
        <w:pStyle w:val="Zkladntext1"/>
        <w:shd w:val="clear" w:color="auto" w:fill="auto"/>
        <w:jc w:val="center"/>
      </w:pPr>
    </w:p>
    <w:p w:rsidR="00A046F2" w:rsidRDefault="00A046F2" w:rsidP="00A046F2">
      <w:pPr>
        <w:pStyle w:val="Nadpis20"/>
        <w:keepNext/>
        <w:keepLines/>
        <w:shd w:val="clear" w:color="auto" w:fill="auto"/>
        <w:tabs>
          <w:tab w:val="left" w:pos="3824"/>
        </w:tabs>
        <w:ind w:left="0"/>
        <w:jc w:val="center"/>
      </w:pPr>
      <w:bookmarkStart w:id="5" w:name="bookmark5"/>
      <w:r>
        <w:t>III. Závěrečná ustanovení</w:t>
      </w:r>
      <w:bookmarkEnd w:id="5"/>
    </w:p>
    <w:p w:rsidR="00B7399B" w:rsidRDefault="00B7399B" w:rsidP="00A046F2">
      <w:pPr>
        <w:pStyle w:val="Nadpis20"/>
        <w:keepNext/>
        <w:keepLines/>
        <w:shd w:val="clear" w:color="auto" w:fill="auto"/>
        <w:tabs>
          <w:tab w:val="left" w:pos="3824"/>
        </w:tabs>
        <w:ind w:left="0"/>
        <w:jc w:val="center"/>
      </w:pPr>
    </w:p>
    <w:p w:rsidR="00A046F2" w:rsidRDefault="00A046F2" w:rsidP="00A046F2">
      <w:pPr>
        <w:pStyle w:val="Nadpis20"/>
        <w:keepNext/>
        <w:keepLines/>
        <w:shd w:val="clear" w:color="auto" w:fill="auto"/>
        <w:tabs>
          <w:tab w:val="left" w:pos="3824"/>
        </w:tabs>
        <w:ind w:left="0"/>
        <w:jc w:val="center"/>
      </w:pPr>
    </w:p>
    <w:p w:rsidR="00A046F2" w:rsidRDefault="00A046F2" w:rsidP="00A046F2">
      <w:pPr>
        <w:pStyle w:val="Zkladntext1"/>
        <w:numPr>
          <w:ilvl w:val="0"/>
          <w:numId w:val="5"/>
        </w:numPr>
        <w:shd w:val="clear" w:color="auto" w:fill="auto"/>
        <w:tabs>
          <w:tab w:val="left" w:pos="285"/>
        </w:tabs>
        <w:spacing w:line="329" w:lineRule="auto"/>
        <w:ind w:left="360" w:hanging="360"/>
      </w:pPr>
      <w:r>
        <w:t>Tato dohoda je vyhotovena ve čtyřech stejnopisech, z nichž každý má platnost originálu a každý z účastníku obdrží dva.</w:t>
      </w:r>
    </w:p>
    <w:p w:rsidR="00A046F2" w:rsidRDefault="00A046F2" w:rsidP="00A046F2">
      <w:pPr>
        <w:pStyle w:val="Zkladntext1"/>
        <w:shd w:val="clear" w:color="auto" w:fill="auto"/>
        <w:tabs>
          <w:tab w:val="left" w:pos="285"/>
        </w:tabs>
        <w:spacing w:line="329" w:lineRule="auto"/>
        <w:ind w:left="360"/>
      </w:pPr>
    </w:p>
    <w:p w:rsidR="00A046F2" w:rsidRDefault="00A046F2" w:rsidP="00A046F2">
      <w:pPr>
        <w:pStyle w:val="Zkladntext1"/>
        <w:numPr>
          <w:ilvl w:val="0"/>
          <w:numId w:val="5"/>
        </w:numPr>
        <w:shd w:val="clear" w:color="auto" w:fill="auto"/>
        <w:tabs>
          <w:tab w:val="left" w:pos="297"/>
        </w:tabs>
        <w:spacing w:line="326" w:lineRule="auto"/>
        <w:ind w:left="360" w:hanging="360"/>
      </w:pPr>
      <w:r>
        <w:t>Účastníci berou na vědomí, že tato dohoda, podléhá uveřejnění v registru smluv podle zákona Č. 340/2015 Sb., o zvláštních podmínkách a účinnosti některých smluv, uveřejňování těchto smluv a o registru smluv (zákon o registru smluv), ve znění pozdějších předpisu, a že tato dohoda vyžaduje ke své účinnosti uveřejnění v tomto registru a prohlašují, že s tímto uveřejněním souhlasí. Za účelem splnění povinnosti uveřejnění této dohody se účastníci dohodli, že ji do registru smluv zašle Domov mládeže a školní jídelna Mariánské Lázně, příspěvková organizace neprodleně, nejdéle však do 30 dnů, po podpisu této dohody všemi smluvními stranami.</w:t>
      </w:r>
    </w:p>
    <w:p w:rsidR="00A046F2" w:rsidRDefault="00A046F2" w:rsidP="00A046F2">
      <w:pPr>
        <w:pStyle w:val="Zkladntext1"/>
        <w:shd w:val="clear" w:color="auto" w:fill="auto"/>
        <w:tabs>
          <w:tab w:val="left" w:pos="297"/>
        </w:tabs>
        <w:spacing w:line="326" w:lineRule="auto"/>
        <w:ind w:left="360"/>
      </w:pPr>
    </w:p>
    <w:p w:rsidR="00A046F2" w:rsidRDefault="00A046F2" w:rsidP="00A046F2">
      <w:pPr>
        <w:pStyle w:val="Zkladntext1"/>
        <w:numPr>
          <w:ilvl w:val="0"/>
          <w:numId w:val="5"/>
        </w:numPr>
        <w:shd w:val="clear" w:color="auto" w:fill="auto"/>
        <w:tabs>
          <w:tab w:val="left" w:pos="297"/>
        </w:tabs>
        <w:spacing w:line="326" w:lineRule="auto"/>
        <w:ind w:left="360" w:hanging="360"/>
      </w:pPr>
      <w:r>
        <w:t>Tato dohoda nabývá platnosti dnem podpisu a účinnosti dnem uveřejnění v Registru smluv.</w:t>
      </w:r>
    </w:p>
    <w:p w:rsidR="00A046F2" w:rsidRDefault="00A046F2" w:rsidP="00A046F2">
      <w:pPr>
        <w:pStyle w:val="Zkladntext1"/>
        <w:shd w:val="clear" w:color="auto" w:fill="auto"/>
        <w:tabs>
          <w:tab w:val="left" w:pos="297"/>
        </w:tabs>
        <w:spacing w:line="326" w:lineRule="auto"/>
        <w:ind w:left="360"/>
      </w:pPr>
    </w:p>
    <w:p w:rsidR="00A046F2" w:rsidRDefault="00A046F2" w:rsidP="00A046F2">
      <w:pPr>
        <w:pStyle w:val="Zkladntext1"/>
        <w:numPr>
          <w:ilvl w:val="0"/>
          <w:numId w:val="5"/>
        </w:numPr>
        <w:shd w:val="clear" w:color="auto" w:fill="auto"/>
        <w:tabs>
          <w:tab w:val="left" w:pos="301"/>
        </w:tabs>
        <w:spacing w:line="322" w:lineRule="auto"/>
        <w:ind w:left="360" w:hanging="360"/>
      </w:pPr>
      <w:r>
        <w:t>Účastníci prohlašují, že dohodu uzavírají svobodně, vážně a nikoliv v tísni za nápadně nevýhodných podmínek.</w:t>
      </w:r>
    </w:p>
    <w:p w:rsidR="00A046F2" w:rsidRDefault="00A046F2" w:rsidP="00A046F2">
      <w:pPr>
        <w:pStyle w:val="Zkladntext1"/>
        <w:shd w:val="clear" w:color="auto" w:fill="auto"/>
        <w:tabs>
          <w:tab w:val="left" w:pos="301"/>
        </w:tabs>
        <w:spacing w:line="322" w:lineRule="auto"/>
        <w:ind w:left="360"/>
        <w:jc w:val="left"/>
      </w:pPr>
    </w:p>
    <w:p w:rsidR="00A046F2" w:rsidRDefault="00A046F2" w:rsidP="00A046F2">
      <w:pPr>
        <w:pStyle w:val="Zkladntext1"/>
        <w:shd w:val="clear" w:color="auto" w:fill="auto"/>
        <w:spacing w:line="240" w:lineRule="auto"/>
        <w:ind w:left="360" w:hanging="360"/>
        <w:jc w:val="left"/>
      </w:pPr>
      <w:r>
        <w:rPr>
          <w:b/>
          <w:bCs/>
        </w:rPr>
        <w:t>V Mariánských Lázních dne 12.9. 2018</w:t>
      </w:r>
    </w:p>
    <w:p w:rsidR="00A046F2" w:rsidRDefault="00A046F2" w:rsidP="00A046F2">
      <w:pPr>
        <w:pStyle w:val="Zkladntext1"/>
        <w:shd w:val="clear" w:color="auto" w:fill="auto"/>
        <w:spacing w:line="240" w:lineRule="auto"/>
        <w:jc w:val="left"/>
        <w:rPr>
          <w:b/>
          <w:bCs/>
        </w:rPr>
      </w:pPr>
    </w:p>
    <w:p w:rsidR="00A046F2" w:rsidRDefault="00A046F2" w:rsidP="00A046F2">
      <w:pPr>
        <w:pStyle w:val="Zkladntext1"/>
        <w:shd w:val="clear" w:color="auto" w:fill="auto"/>
        <w:spacing w:line="240" w:lineRule="auto"/>
        <w:jc w:val="left"/>
        <w:rPr>
          <w:b/>
          <w:bCs/>
        </w:rPr>
      </w:pPr>
    </w:p>
    <w:p w:rsidR="00A046F2" w:rsidRPr="00A046F2" w:rsidRDefault="00A046F2" w:rsidP="00A046F2">
      <w:pPr>
        <w:pStyle w:val="Zkladntext1"/>
        <w:shd w:val="clear" w:color="auto" w:fill="auto"/>
        <w:spacing w:line="240" w:lineRule="auto"/>
        <w:jc w:val="left"/>
        <w:rPr>
          <w:sz w:val="18"/>
          <w:szCs w:val="18"/>
        </w:rPr>
      </w:pPr>
      <w:r>
        <w:rPr>
          <w:b/>
          <w:bCs/>
        </w:rPr>
        <w:t>Za zhotovitele:</w:t>
      </w:r>
      <w:r w:rsidRPr="00A046F2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 objednatele:</w:t>
      </w:r>
    </w:p>
    <w:p w:rsidR="00A046F2" w:rsidRDefault="00A046F2" w:rsidP="00A046F2">
      <w:pPr>
        <w:pStyle w:val="Zkladntext1"/>
        <w:shd w:val="clear" w:color="auto" w:fill="auto"/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046F2" w:rsidRDefault="00A046F2" w:rsidP="00A046F2">
      <w:pPr>
        <w:pStyle w:val="Zkladntext1"/>
        <w:shd w:val="clear" w:color="auto" w:fill="auto"/>
        <w:spacing w:line="240" w:lineRule="auto"/>
        <w:jc w:val="left"/>
        <w:rPr>
          <w:sz w:val="18"/>
          <w:szCs w:val="18"/>
        </w:rPr>
      </w:pPr>
    </w:p>
    <w:p w:rsidR="00A046F2" w:rsidRDefault="00A046F2" w:rsidP="00A046F2">
      <w:pPr>
        <w:pStyle w:val="Zkladntext1"/>
        <w:shd w:val="clear" w:color="auto" w:fill="auto"/>
        <w:spacing w:line="240" w:lineRule="auto"/>
        <w:jc w:val="left"/>
        <w:rPr>
          <w:sz w:val="18"/>
          <w:szCs w:val="18"/>
        </w:rPr>
      </w:pPr>
    </w:p>
    <w:p w:rsidR="00A046F2" w:rsidRDefault="00A046F2" w:rsidP="00A046F2">
      <w:pPr>
        <w:pStyle w:val="Zkladntext1"/>
        <w:shd w:val="clear" w:color="auto" w:fill="auto"/>
        <w:spacing w:line="240" w:lineRule="auto"/>
        <w:jc w:val="left"/>
        <w:rPr>
          <w:sz w:val="18"/>
          <w:szCs w:val="18"/>
        </w:rPr>
      </w:pPr>
    </w:p>
    <w:p w:rsidR="00A046F2" w:rsidRDefault="00A046F2" w:rsidP="00A046F2">
      <w:pPr>
        <w:pStyle w:val="Zkladntext1"/>
        <w:shd w:val="clear" w:color="auto" w:fill="auto"/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ab/>
        <w:t>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</w:t>
      </w:r>
    </w:p>
    <w:p w:rsidR="00A046F2" w:rsidRDefault="00A046F2" w:rsidP="00A046F2">
      <w:pPr>
        <w:pStyle w:val="Zkladntext1"/>
        <w:shd w:val="clear" w:color="auto" w:fill="auto"/>
        <w:spacing w:line="240" w:lineRule="auto"/>
        <w:jc w:val="left"/>
        <w:rPr>
          <w:sz w:val="18"/>
          <w:szCs w:val="18"/>
        </w:rPr>
      </w:pPr>
    </w:p>
    <w:p w:rsidR="00A046F2" w:rsidRDefault="00A046F2" w:rsidP="00A046F2">
      <w:pPr>
        <w:pStyle w:val="Zkladntext1"/>
        <w:shd w:val="clear" w:color="auto" w:fill="auto"/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Alexandr </w:t>
      </w:r>
      <w:proofErr w:type="spellStart"/>
      <w:r>
        <w:rPr>
          <w:sz w:val="18"/>
          <w:szCs w:val="18"/>
        </w:rPr>
        <w:t>Klier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Mgr. Karel Borský</w:t>
      </w:r>
    </w:p>
    <w:p w:rsidR="00A046F2" w:rsidRDefault="00A046F2" w:rsidP="00A046F2">
      <w:pPr>
        <w:pStyle w:val="Zkladntext1"/>
        <w:shd w:val="clear" w:color="auto" w:fill="auto"/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ředitel </w:t>
      </w:r>
      <w:proofErr w:type="spellStart"/>
      <w:r>
        <w:rPr>
          <w:sz w:val="18"/>
          <w:szCs w:val="18"/>
        </w:rPr>
        <w:t>DMaŠJ</w:t>
      </w:r>
      <w:proofErr w:type="spellEnd"/>
      <w:r>
        <w:rPr>
          <w:sz w:val="18"/>
          <w:szCs w:val="18"/>
        </w:rPr>
        <w:t xml:space="preserve"> Mariánské Lázně, </w:t>
      </w:r>
    </w:p>
    <w:p w:rsidR="00956810" w:rsidRPr="00B7399B" w:rsidRDefault="00A046F2" w:rsidP="00B7399B">
      <w:pPr>
        <w:pStyle w:val="Zkladntext1"/>
        <w:shd w:val="clear" w:color="auto" w:fill="auto"/>
        <w:spacing w:line="240" w:lineRule="auto"/>
        <w:jc w:val="lef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příspěvková organizace</w:t>
      </w:r>
      <w:r>
        <w:tab/>
      </w:r>
    </w:p>
    <w:sectPr w:rsidR="00956810" w:rsidRPr="00B7399B" w:rsidSect="00B7399B">
      <w:pgSz w:w="11909" w:h="16840"/>
      <w:pgMar w:top="851" w:right="1440" w:bottom="1134" w:left="8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B03" w:rsidRDefault="00823B03" w:rsidP="00956810">
      <w:r>
        <w:separator/>
      </w:r>
    </w:p>
  </w:endnote>
  <w:endnote w:type="continuationSeparator" w:id="0">
    <w:p w:rsidR="00823B03" w:rsidRDefault="00823B03" w:rsidP="00956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B03" w:rsidRDefault="00823B03"/>
  </w:footnote>
  <w:footnote w:type="continuationSeparator" w:id="0">
    <w:p w:rsidR="00823B03" w:rsidRDefault="00823B0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D75"/>
    <w:multiLevelType w:val="multilevel"/>
    <w:tmpl w:val="671028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7E3DD2"/>
    <w:multiLevelType w:val="multilevel"/>
    <w:tmpl w:val="063A495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E218CD"/>
    <w:multiLevelType w:val="multilevel"/>
    <w:tmpl w:val="36C202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1B1300"/>
    <w:multiLevelType w:val="multilevel"/>
    <w:tmpl w:val="38C654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472D85"/>
    <w:multiLevelType w:val="multilevel"/>
    <w:tmpl w:val="1AD47E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56810"/>
    <w:rsid w:val="002E2358"/>
    <w:rsid w:val="003768A9"/>
    <w:rsid w:val="00823B03"/>
    <w:rsid w:val="008D08E6"/>
    <w:rsid w:val="00956810"/>
    <w:rsid w:val="00A046F2"/>
    <w:rsid w:val="00B7399B"/>
    <w:rsid w:val="00BF7E7D"/>
    <w:rsid w:val="00DD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5681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9568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sid w:val="009568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9568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rsid w:val="00956810"/>
    <w:pPr>
      <w:shd w:val="clear" w:color="auto" w:fill="FFFFFF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rsid w:val="00956810"/>
    <w:pPr>
      <w:shd w:val="clear" w:color="auto" w:fill="FFFFFF"/>
      <w:spacing w:line="314" w:lineRule="auto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rsid w:val="00956810"/>
    <w:pPr>
      <w:shd w:val="clear" w:color="auto" w:fill="FFFFFF"/>
      <w:ind w:left="3590"/>
      <w:outlineLvl w:val="1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780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5</cp:revision>
  <dcterms:created xsi:type="dcterms:W3CDTF">2018-09-12T06:26:00Z</dcterms:created>
  <dcterms:modified xsi:type="dcterms:W3CDTF">2018-09-13T11:56:00Z</dcterms:modified>
</cp:coreProperties>
</file>