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23" w:rsidRPr="00F13523" w:rsidRDefault="00011C86" w:rsidP="00F13523">
      <w:pPr>
        <w:jc w:val="center"/>
        <w:rPr>
          <w:b/>
          <w:sz w:val="28"/>
          <w:szCs w:val="28"/>
          <w:u w:val="single"/>
        </w:rPr>
      </w:pPr>
      <w:r w:rsidRPr="00F13523">
        <w:rPr>
          <w:b/>
          <w:sz w:val="28"/>
          <w:szCs w:val="28"/>
          <w:u w:val="single"/>
        </w:rPr>
        <w:t>NPP Kleneč</w:t>
      </w:r>
    </w:p>
    <w:p w:rsidR="00B52126" w:rsidRDefault="008D3917" w:rsidP="00F13523">
      <w:pPr>
        <w:jc w:val="center"/>
        <w:rPr>
          <w:b/>
          <w:sz w:val="28"/>
          <w:szCs w:val="28"/>
        </w:rPr>
      </w:pPr>
      <w:r w:rsidRPr="00F13523">
        <w:rPr>
          <w:b/>
          <w:sz w:val="28"/>
          <w:szCs w:val="28"/>
          <w:u w:val="single"/>
        </w:rPr>
        <w:t>rozpočet prací</w:t>
      </w:r>
      <w:r>
        <w:rPr>
          <w:b/>
          <w:sz w:val="28"/>
          <w:szCs w:val="28"/>
        </w:rPr>
        <w:t xml:space="preserve"> pro rok 201</w:t>
      </w:r>
      <w:r w:rsidR="00F13523">
        <w:rPr>
          <w:b/>
          <w:sz w:val="28"/>
          <w:szCs w:val="28"/>
        </w:rPr>
        <w:t>8 (záchranný program)</w:t>
      </w:r>
      <w:r>
        <w:rPr>
          <w:b/>
          <w:sz w:val="28"/>
          <w:szCs w:val="28"/>
        </w:rPr>
        <w:t>, P</w:t>
      </w:r>
      <w:r w:rsidR="00F13523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P</w:t>
      </w:r>
      <w:r w:rsidR="00F13523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K-</w:t>
      </w:r>
      <w:r w:rsidR="00F13523">
        <w:rPr>
          <w:b/>
          <w:sz w:val="28"/>
          <w:szCs w:val="28"/>
        </w:rPr>
        <w:t>003</w:t>
      </w:r>
      <w:r>
        <w:rPr>
          <w:b/>
          <w:sz w:val="28"/>
          <w:szCs w:val="28"/>
        </w:rPr>
        <w:t>/53/1</w:t>
      </w:r>
      <w:r w:rsidR="00F13523">
        <w:rPr>
          <w:b/>
          <w:sz w:val="28"/>
          <w:szCs w:val="28"/>
        </w:rPr>
        <w:t>8</w:t>
      </w:r>
    </w:p>
    <w:p w:rsidR="00011C86" w:rsidRPr="008D3917" w:rsidRDefault="008D3917">
      <w:pPr>
        <w:rPr>
          <w:b/>
          <w:sz w:val="28"/>
          <w:szCs w:val="28"/>
        </w:rPr>
      </w:pPr>
      <w:r>
        <w:rPr>
          <w:b/>
          <w:sz w:val="28"/>
          <w:szCs w:val="28"/>
        </w:rPr>
        <w:t>(kosení, individuální péče)</w:t>
      </w:r>
    </w:p>
    <w:p w:rsidR="00A7427A" w:rsidRPr="00F37830" w:rsidRDefault="00B85F2C" w:rsidP="00A7427A">
      <w:pPr>
        <w:pStyle w:val="Odstavecseseznamem"/>
        <w:numPr>
          <w:ilvl w:val="0"/>
          <w:numId w:val="1"/>
        </w:numPr>
        <w:ind w:left="284" w:hanging="284"/>
        <w:rPr>
          <w:b/>
          <w:u w:val="single"/>
        </w:rPr>
      </w:pPr>
      <w:r w:rsidRPr="00F37830">
        <w:rPr>
          <w:b/>
          <w:u w:val="single"/>
        </w:rPr>
        <w:t>K</w:t>
      </w:r>
      <w:r w:rsidR="00A7427A" w:rsidRPr="00F37830">
        <w:rPr>
          <w:b/>
          <w:u w:val="single"/>
        </w:rPr>
        <w:t>osení</w:t>
      </w:r>
    </w:p>
    <w:p w:rsidR="00A7427A" w:rsidRDefault="008D3917" w:rsidP="00B85F2C">
      <w:pPr>
        <w:pStyle w:val="Odstavecseseznamem"/>
        <w:numPr>
          <w:ilvl w:val="0"/>
          <w:numId w:val="3"/>
        </w:numPr>
        <w:ind w:left="284" w:hanging="284"/>
      </w:pPr>
      <w:r>
        <w:t xml:space="preserve">Kosení dle plochy (segment č. 3) </w:t>
      </w:r>
      <w:r w:rsidR="00B85F2C">
        <w:t xml:space="preserve">……….. </w:t>
      </w:r>
      <w:proofErr w:type="gramStart"/>
      <w:r w:rsidR="00A7427A">
        <w:t>č.p.</w:t>
      </w:r>
      <w:proofErr w:type="gramEnd"/>
      <w:r w:rsidR="00A7427A">
        <w:t xml:space="preserve"> 266/2, 266/7, 266/9 </w:t>
      </w:r>
      <w:r>
        <w:t>části</w:t>
      </w:r>
      <w:r w:rsidR="00A7427A">
        <w:t xml:space="preserve"> - mozaika </w:t>
      </w:r>
      <w:r>
        <w:t xml:space="preserve">kosení </w:t>
      </w:r>
      <w:r w:rsidR="00A7427A">
        <w:t>(</w:t>
      </w:r>
      <w:r>
        <w:t>plocha 1,0253 ha</w:t>
      </w:r>
      <w:r w:rsidR="00A7427A">
        <w:t>)</w:t>
      </w:r>
    </w:p>
    <w:p w:rsidR="00A7427A" w:rsidRDefault="00A7427A" w:rsidP="00A7427A">
      <w:r>
        <w:t xml:space="preserve">= </w:t>
      </w:r>
      <w:proofErr w:type="gramStart"/>
      <w:r>
        <w:t>1,</w:t>
      </w:r>
      <w:r w:rsidR="008D3917">
        <w:t>0253</w:t>
      </w:r>
      <w:r>
        <w:t xml:space="preserve">  x 27.000,-</w:t>
      </w:r>
      <w:proofErr w:type="gramEnd"/>
      <w:r>
        <w:t xml:space="preserve"> Kč </w:t>
      </w:r>
      <w:r w:rsidR="008D3917">
        <w:t>(navýšení: 5 % obsékání ZCHD Anthericum liliago + 5 % mozaika + 1 % členitost pozemku, zejm. písek, kameny)</w:t>
      </w:r>
      <w:r>
        <w:t xml:space="preserve"> </w:t>
      </w:r>
      <w:r w:rsidR="008D3917">
        <w:t>29</w:t>
      </w:r>
      <w:r>
        <w:t>.</w:t>
      </w:r>
      <w:r w:rsidR="008D3917">
        <w:t>970</w:t>
      </w:r>
      <w:r>
        <w:t>,- Kč</w:t>
      </w:r>
      <w:r w:rsidR="008D3917">
        <w:t xml:space="preserve"> </w:t>
      </w:r>
      <w:r w:rsidR="008D3917">
        <w:tab/>
      </w:r>
      <w:r w:rsidR="008D3917">
        <w:tab/>
      </w:r>
      <w:r w:rsidR="008D3917">
        <w:tab/>
      </w:r>
      <w:r w:rsidR="008D3917">
        <w:tab/>
      </w:r>
      <w:r w:rsidR="008D3917">
        <w:tab/>
      </w:r>
      <w:r w:rsidR="001167A7">
        <w:t>3</w:t>
      </w:r>
      <w:r w:rsidR="008D3917">
        <w:t>0 728</w:t>
      </w:r>
      <w:r w:rsidR="001167A7">
        <w:t>,- Kč</w:t>
      </w:r>
      <w:r>
        <w:t xml:space="preserve">  </w:t>
      </w:r>
    </w:p>
    <w:p w:rsidR="008D3917" w:rsidRDefault="008D3917">
      <w:r>
        <w:t xml:space="preserve">Jednorázová částka kosení do plochy 5 ha: </w:t>
      </w:r>
      <w:r>
        <w:tab/>
      </w:r>
      <w:r>
        <w:tab/>
      </w:r>
      <w:r>
        <w:tab/>
      </w:r>
      <w:r>
        <w:tab/>
      </w:r>
      <w:r>
        <w:tab/>
        <w:t xml:space="preserve">   3 000,- Kč</w:t>
      </w:r>
    </w:p>
    <w:p w:rsidR="008D3917" w:rsidRPr="008D3917" w:rsidRDefault="008D3917">
      <w:pPr>
        <w:rPr>
          <w:b/>
          <w:u w:val="single"/>
        </w:rPr>
      </w:pPr>
      <w:r w:rsidRPr="008D3917">
        <w:rPr>
          <w:b/>
          <w:u w:val="single"/>
        </w:rPr>
        <w:t xml:space="preserve">Celkem: </w:t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="002C496F">
        <w:rPr>
          <w:b/>
          <w:u w:val="single"/>
        </w:rPr>
        <w:t xml:space="preserve"> </w:t>
      </w:r>
      <w:r w:rsidRPr="008D3917">
        <w:rPr>
          <w:b/>
          <w:u w:val="single"/>
        </w:rPr>
        <w:t>33 728,- Kč</w:t>
      </w:r>
    </w:p>
    <w:p w:rsidR="008D3917" w:rsidRDefault="008D3917" w:rsidP="008D3917">
      <w:pPr>
        <w:pStyle w:val="Odstavecseseznamem"/>
        <w:ind w:left="284"/>
      </w:pPr>
    </w:p>
    <w:p w:rsidR="008D3917" w:rsidRDefault="008D3917" w:rsidP="008D3917">
      <w:pPr>
        <w:pStyle w:val="Odstavecseseznamem"/>
        <w:ind w:left="284"/>
      </w:pPr>
    </w:p>
    <w:p w:rsidR="00071457" w:rsidRDefault="00071457"/>
    <w:p w:rsidR="00B85F2C" w:rsidRPr="00F37830" w:rsidRDefault="00B85F2C" w:rsidP="00B85F2C">
      <w:pPr>
        <w:pStyle w:val="Odstavecseseznamem"/>
        <w:numPr>
          <w:ilvl w:val="0"/>
          <w:numId w:val="1"/>
        </w:numPr>
        <w:ind w:left="284" w:hanging="284"/>
        <w:rPr>
          <w:b/>
          <w:u w:val="single"/>
        </w:rPr>
      </w:pPr>
      <w:r w:rsidRPr="00F37830">
        <w:rPr>
          <w:b/>
          <w:u w:val="single"/>
        </w:rPr>
        <w:t>Ošetřování stržených ploch</w:t>
      </w:r>
    </w:p>
    <w:p w:rsidR="00B85F2C" w:rsidRDefault="00B85F2C" w:rsidP="00B85F2C"/>
    <w:p w:rsidR="00B85F2C" w:rsidRPr="004D738D" w:rsidRDefault="00F37830" w:rsidP="00F37830">
      <w:pPr>
        <w:pStyle w:val="Odstavecseseznamem"/>
        <w:ind w:left="284"/>
        <w:rPr>
          <w:b/>
        </w:rPr>
      </w:pPr>
      <w:r>
        <w:rPr>
          <w:b/>
        </w:rPr>
        <w:t xml:space="preserve">2a. Likvidace invazních/expanzivních druhů (chemická, mechanická) - zejm. akát, ostružiník, borovice, jasan </w:t>
      </w:r>
    </w:p>
    <w:p w:rsidR="00B85F2C" w:rsidRDefault="00F37830" w:rsidP="00F37830">
      <w:pPr>
        <w:pStyle w:val="Odstavecseseznamem"/>
        <w:numPr>
          <w:ilvl w:val="0"/>
          <w:numId w:val="4"/>
        </w:numPr>
      </w:pPr>
      <w:r>
        <w:t>Chemická a mechanická likvidace (segment č. 1 - ruční vytrhání, postřik, příp. postřik + vytrhání) -</w:t>
      </w:r>
      <w:r w:rsidR="004D738D">
        <w:t xml:space="preserve"> celková plocha </w:t>
      </w:r>
      <w:r>
        <w:t>0,6193 ha</w:t>
      </w:r>
      <w:r w:rsidR="004D738D">
        <w:t xml:space="preserve">, zásah </w:t>
      </w:r>
      <w:r>
        <w:t xml:space="preserve">mozaikovitě </w:t>
      </w:r>
      <w:r w:rsidR="004D738D">
        <w:t>na 20% plochy (roztroušený výskyt náletu)</w:t>
      </w:r>
    </w:p>
    <w:p w:rsidR="00B85F2C" w:rsidRDefault="00F37830" w:rsidP="00B85F2C">
      <w:r>
        <w:t xml:space="preserve">0,6193 ha * 0,20 = 0,12386 ha </w:t>
      </w:r>
      <w:r w:rsidR="004D738D">
        <w:t xml:space="preserve">x </w:t>
      </w:r>
      <w:r>
        <w:t>4</w:t>
      </w:r>
      <w:r w:rsidR="004D738D">
        <w:t xml:space="preserve">0.000,- Kč </w:t>
      </w:r>
      <w:r w:rsidR="00071457">
        <w:t xml:space="preserve">= </w:t>
      </w:r>
      <w:r w:rsidR="00F1779D">
        <w:t>4 954</w:t>
      </w:r>
      <w:r w:rsidR="00071457">
        <w:t>,- Kč</w:t>
      </w:r>
    </w:p>
    <w:p w:rsidR="00F1779D" w:rsidRPr="008D3917" w:rsidRDefault="00F1779D" w:rsidP="00F1779D">
      <w:pPr>
        <w:rPr>
          <w:b/>
          <w:u w:val="single"/>
        </w:rPr>
      </w:pPr>
      <w:r w:rsidRPr="008D3917">
        <w:rPr>
          <w:b/>
          <w:u w:val="single"/>
        </w:rPr>
        <w:t xml:space="preserve">Celkem: </w:t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>
        <w:rPr>
          <w:b/>
          <w:u w:val="single"/>
        </w:rPr>
        <w:t xml:space="preserve">    4 954</w:t>
      </w:r>
      <w:r w:rsidRPr="008D3917">
        <w:rPr>
          <w:b/>
          <w:u w:val="single"/>
        </w:rPr>
        <w:t>,- Kč</w:t>
      </w:r>
    </w:p>
    <w:p w:rsidR="00B85F2C" w:rsidRDefault="00B85F2C" w:rsidP="00B85F2C"/>
    <w:p w:rsidR="00F1779D" w:rsidRDefault="00F1779D" w:rsidP="00F1779D">
      <w:pPr>
        <w:pStyle w:val="Odstavecseseznamem"/>
        <w:ind w:left="284"/>
        <w:rPr>
          <w:b/>
        </w:rPr>
      </w:pPr>
      <w:r>
        <w:rPr>
          <w:b/>
        </w:rPr>
        <w:t xml:space="preserve">2b. Narušení / rozrušování drnu ruční </w:t>
      </w:r>
    </w:p>
    <w:p w:rsidR="00F1779D" w:rsidRDefault="00F1779D" w:rsidP="00F1779D">
      <w:pPr>
        <w:pStyle w:val="Odstavecseseznamem"/>
        <w:ind w:left="284"/>
      </w:pPr>
      <w:r>
        <w:t>Ruční narušení drnu (ploch utemovaných lišejníky a mechy</w:t>
      </w:r>
      <w:r w:rsidR="00F13523">
        <w:t>)</w:t>
      </w:r>
      <w:r>
        <w:t xml:space="preserve"> v rámci celkové plochy 0,5767 ha, zásah mozaikovitě na 80% plochy (mimo a v okolí ploch s výskytem druhu hvozdík písečný český</w:t>
      </w:r>
      <w:r w:rsidR="002C496F">
        <w:t>, narušení na ca 25 % plochy bude probíhat 2x</w:t>
      </w:r>
      <w:r>
        <w:t>), tj. ošetřená plocha činí celkem 0,46</w:t>
      </w:r>
      <w:r w:rsidR="002C496F">
        <w:t>712</w:t>
      </w:r>
      <w:r>
        <w:t xml:space="preserve"> ha</w:t>
      </w:r>
      <w:r w:rsidR="00F13523">
        <w:t xml:space="preserve">.  Práce budou spojeny s vytrháním expanzivních rostlin – př. starček, borovice, akát.  </w:t>
      </w:r>
    </w:p>
    <w:p w:rsidR="00F1779D" w:rsidRDefault="00F1779D" w:rsidP="00F1779D">
      <w:r>
        <w:t>0,</w:t>
      </w:r>
      <w:r w:rsidR="002C496F">
        <w:t>5767</w:t>
      </w:r>
      <w:r>
        <w:t xml:space="preserve"> ha * 0,</w:t>
      </w:r>
      <w:r w:rsidR="002C496F">
        <w:t>81</w:t>
      </w:r>
      <w:r>
        <w:t xml:space="preserve"> = 0,46</w:t>
      </w:r>
      <w:r w:rsidR="002C496F">
        <w:t>712</w:t>
      </w:r>
      <w:r>
        <w:t xml:space="preserve"> ha x 100.000,- Kč/ha = 46 </w:t>
      </w:r>
      <w:r w:rsidR="002C496F">
        <w:t>712</w:t>
      </w:r>
      <w:r>
        <w:t>,- Kč</w:t>
      </w:r>
    </w:p>
    <w:p w:rsidR="00F1779D" w:rsidRPr="008D3917" w:rsidRDefault="00F1779D" w:rsidP="00F1779D">
      <w:pPr>
        <w:rPr>
          <w:b/>
          <w:u w:val="single"/>
        </w:rPr>
      </w:pPr>
      <w:r w:rsidRPr="008D3917">
        <w:rPr>
          <w:b/>
          <w:u w:val="single"/>
        </w:rPr>
        <w:t xml:space="preserve">Celkem: </w:t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 w:rsidRPr="008D3917">
        <w:rPr>
          <w:b/>
          <w:u w:val="single"/>
        </w:rPr>
        <w:tab/>
      </w:r>
      <w:r>
        <w:rPr>
          <w:b/>
          <w:u w:val="single"/>
        </w:rPr>
        <w:t xml:space="preserve"> </w:t>
      </w:r>
      <w:r w:rsidR="002C496F">
        <w:rPr>
          <w:b/>
          <w:u w:val="single"/>
        </w:rPr>
        <w:t xml:space="preserve"> </w:t>
      </w:r>
      <w:r>
        <w:rPr>
          <w:b/>
          <w:u w:val="single"/>
        </w:rPr>
        <w:t xml:space="preserve">46 </w:t>
      </w:r>
      <w:r w:rsidR="002C496F">
        <w:rPr>
          <w:b/>
          <w:u w:val="single"/>
        </w:rPr>
        <w:t>712</w:t>
      </w:r>
      <w:r w:rsidRPr="008D3917">
        <w:rPr>
          <w:b/>
          <w:u w:val="single"/>
        </w:rPr>
        <w:t>,- Kč</w:t>
      </w:r>
    </w:p>
    <w:p w:rsidR="00C432E8" w:rsidRDefault="00C432E8" w:rsidP="00B85F2C">
      <w:pPr>
        <w:rPr>
          <w:color w:val="FF0000"/>
        </w:rPr>
      </w:pPr>
    </w:p>
    <w:p w:rsidR="00F1779D" w:rsidRDefault="00F1779D" w:rsidP="00B85F2C">
      <w:pPr>
        <w:rPr>
          <w:color w:val="FF0000"/>
        </w:rPr>
      </w:pPr>
    </w:p>
    <w:p w:rsidR="00F1779D" w:rsidRPr="002C496F" w:rsidRDefault="00F1779D" w:rsidP="00B85F2C">
      <w:pPr>
        <w:rPr>
          <w:b/>
          <w:sz w:val="24"/>
          <w:szCs w:val="24"/>
          <w:u w:val="single"/>
        </w:rPr>
      </w:pPr>
      <w:r w:rsidRPr="002C496F">
        <w:rPr>
          <w:b/>
          <w:sz w:val="24"/>
          <w:szCs w:val="24"/>
          <w:u w:val="single"/>
        </w:rPr>
        <w:t>Cena celkem:</w:t>
      </w:r>
      <w:r w:rsidRPr="002C496F">
        <w:rPr>
          <w:b/>
          <w:sz w:val="24"/>
          <w:szCs w:val="24"/>
          <w:u w:val="single"/>
        </w:rPr>
        <w:tab/>
      </w:r>
      <w:r w:rsidRPr="002C496F">
        <w:rPr>
          <w:b/>
          <w:sz w:val="24"/>
          <w:szCs w:val="24"/>
          <w:u w:val="single"/>
        </w:rPr>
        <w:tab/>
      </w:r>
      <w:r w:rsidRPr="002C496F">
        <w:rPr>
          <w:b/>
          <w:sz w:val="24"/>
          <w:szCs w:val="24"/>
          <w:u w:val="single"/>
        </w:rPr>
        <w:tab/>
      </w:r>
      <w:r w:rsidRPr="002C496F">
        <w:rPr>
          <w:b/>
          <w:sz w:val="24"/>
          <w:szCs w:val="24"/>
          <w:u w:val="single"/>
        </w:rPr>
        <w:tab/>
      </w:r>
      <w:r w:rsidRPr="002C496F">
        <w:rPr>
          <w:b/>
          <w:sz w:val="24"/>
          <w:szCs w:val="24"/>
          <w:u w:val="single"/>
        </w:rPr>
        <w:tab/>
      </w:r>
      <w:r w:rsidRPr="002C496F">
        <w:rPr>
          <w:b/>
          <w:sz w:val="24"/>
          <w:szCs w:val="24"/>
          <w:u w:val="single"/>
        </w:rPr>
        <w:tab/>
      </w:r>
      <w:r w:rsidRPr="002C496F">
        <w:rPr>
          <w:b/>
          <w:sz w:val="24"/>
          <w:szCs w:val="24"/>
          <w:u w:val="single"/>
        </w:rPr>
        <w:tab/>
      </w:r>
      <w:r w:rsidRPr="002C496F">
        <w:rPr>
          <w:b/>
          <w:sz w:val="24"/>
          <w:szCs w:val="24"/>
          <w:u w:val="single"/>
        </w:rPr>
        <w:tab/>
      </w:r>
      <w:r w:rsidRPr="002C496F">
        <w:rPr>
          <w:b/>
          <w:sz w:val="24"/>
          <w:szCs w:val="24"/>
          <w:u w:val="single"/>
        </w:rPr>
        <w:tab/>
        <w:t xml:space="preserve"> </w:t>
      </w:r>
      <w:r w:rsidR="002C496F" w:rsidRPr="002C496F">
        <w:rPr>
          <w:b/>
          <w:sz w:val="24"/>
          <w:szCs w:val="24"/>
          <w:u w:val="single"/>
        </w:rPr>
        <w:t xml:space="preserve"> </w:t>
      </w:r>
      <w:r w:rsidRPr="002C496F">
        <w:rPr>
          <w:b/>
          <w:sz w:val="24"/>
          <w:szCs w:val="24"/>
          <w:u w:val="single"/>
        </w:rPr>
        <w:t>85 </w:t>
      </w:r>
      <w:r w:rsidR="002C496F" w:rsidRPr="002C496F">
        <w:rPr>
          <w:b/>
          <w:sz w:val="24"/>
          <w:szCs w:val="24"/>
          <w:u w:val="single"/>
        </w:rPr>
        <w:t>394</w:t>
      </w:r>
      <w:r w:rsidRPr="002C496F">
        <w:rPr>
          <w:b/>
          <w:sz w:val="24"/>
          <w:szCs w:val="24"/>
          <w:u w:val="single"/>
        </w:rPr>
        <w:t>,- Kč</w:t>
      </w:r>
    </w:p>
    <w:sectPr w:rsidR="00F1779D" w:rsidRPr="002C496F" w:rsidSect="000D5636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24AB"/>
    <w:multiLevelType w:val="hybridMultilevel"/>
    <w:tmpl w:val="AC1AE1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373DE"/>
    <w:multiLevelType w:val="hybridMultilevel"/>
    <w:tmpl w:val="45D8E8D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E14F3"/>
    <w:multiLevelType w:val="hybridMultilevel"/>
    <w:tmpl w:val="45D8E8D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76102"/>
    <w:multiLevelType w:val="hybridMultilevel"/>
    <w:tmpl w:val="50868520"/>
    <w:lvl w:ilvl="0" w:tplc="CC7A0A30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661924FC"/>
    <w:multiLevelType w:val="hybridMultilevel"/>
    <w:tmpl w:val="7144A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/>
  <w:rsids>
    <w:rsidRoot w:val="00011C86"/>
    <w:rsid w:val="00011C86"/>
    <w:rsid w:val="00071457"/>
    <w:rsid w:val="000D5636"/>
    <w:rsid w:val="001167A7"/>
    <w:rsid w:val="0017452B"/>
    <w:rsid w:val="002C496F"/>
    <w:rsid w:val="004D64B9"/>
    <w:rsid w:val="004D738D"/>
    <w:rsid w:val="008D3917"/>
    <w:rsid w:val="00994BDB"/>
    <w:rsid w:val="00A7427A"/>
    <w:rsid w:val="00B52126"/>
    <w:rsid w:val="00B85F2C"/>
    <w:rsid w:val="00C432E8"/>
    <w:rsid w:val="00D66B09"/>
    <w:rsid w:val="00EE4687"/>
    <w:rsid w:val="00F13523"/>
    <w:rsid w:val="00F1779D"/>
    <w:rsid w:val="00F3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46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27A"/>
    <w:pPr>
      <w:ind w:left="720"/>
      <w:contextualSpacing/>
    </w:pPr>
  </w:style>
  <w:style w:type="paragraph" w:styleId="Bezmezer">
    <w:name w:val="No Spacing"/>
    <w:uiPriority w:val="1"/>
    <w:qFormat/>
    <w:rsid w:val="00C432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27A"/>
    <w:pPr>
      <w:ind w:left="720"/>
      <w:contextualSpacing/>
    </w:pPr>
  </w:style>
  <w:style w:type="paragraph" w:styleId="Bezmezer">
    <w:name w:val="No Spacing"/>
    <w:uiPriority w:val="1"/>
    <w:qFormat/>
    <w:rsid w:val="00C432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10</cp:revision>
  <cp:lastPrinted>2017-06-27T13:52:00Z</cp:lastPrinted>
  <dcterms:created xsi:type="dcterms:W3CDTF">2017-02-17T09:39:00Z</dcterms:created>
  <dcterms:modified xsi:type="dcterms:W3CDTF">2018-06-07T14:45:00Z</dcterms:modified>
</cp:coreProperties>
</file>