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E3" w:rsidRDefault="00892558" w:rsidP="008925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 ke SMLOUVĚ  O VÝPŮJČCE</w:t>
      </w:r>
    </w:p>
    <w:p w:rsidR="00892558" w:rsidRDefault="00892558" w:rsidP="00892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dle </w:t>
      </w:r>
      <w:proofErr w:type="spellStart"/>
      <w:r>
        <w:rPr>
          <w:b/>
          <w:sz w:val="28"/>
          <w:szCs w:val="28"/>
        </w:rPr>
        <w:t>ust</w:t>
      </w:r>
      <w:proofErr w:type="spellEnd"/>
      <w:r>
        <w:rPr>
          <w:b/>
          <w:sz w:val="28"/>
          <w:szCs w:val="28"/>
        </w:rPr>
        <w:t xml:space="preserve">. § 2193 a </w:t>
      </w:r>
      <w:proofErr w:type="spellStart"/>
      <w:r>
        <w:rPr>
          <w:b/>
          <w:sz w:val="28"/>
          <w:szCs w:val="28"/>
        </w:rPr>
        <w:t>násl</w:t>
      </w:r>
      <w:proofErr w:type="spellEnd"/>
      <w:r>
        <w:rPr>
          <w:b/>
          <w:sz w:val="28"/>
          <w:szCs w:val="28"/>
        </w:rPr>
        <w:t>. Zákona č 89/2012 Sb., občanského zákoníku, ve znění</w:t>
      </w:r>
    </w:p>
    <w:p w:rsidR="00892558" w:rsidRDefault="00892558" w:rsidP="00892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pozdějších předpisů</w:t>
      </w:r>
    </w:p>
    <w:p w:rsidR="00892558" w:rsidRDefault="00892558" w:rsidP="00892558">
      <w:pPr>
        <w:jc w:val="both"/>
        <w:rPr>
          <w:b/>
        </w:rPr>
      </w:pPr>
      <w:r>
        <w:t xml:space="preserve">Číslo smlouvy </w:t>
      </w:r>
      <w:proofErr w:type="spellStart"/>
      <w:r>
        <w:t>půjčitele</w:t>
      </w:r>
      <w:proofErr w:type="spellEnd"/>
      <w:r>
        <w:t xml:space="preserve">:                                                        </w:t>
      </w:r>
      <w:r w:rsidR="001615BC">
        <w:t xml:space="preserve"> </w:t>
      </w:r>
      <w:r>
        <w:t xml:space="preserve">Číslo smlouvy </w:t>
      </w:r>
      <w:proofErr w:type="spellStart"/>
      <w:r>
        <w:t>vypůjčitele</w:t>
      </w:r>
      <w:proofErr w:type="spellEnd"/>
      <w:r>
        <w:t xml:space="preserve">: </w:t>
      </w:r>
      <w:r>
        <w:rPr>
          <w:b/>
        </w:rPr>
        <w:t>S56/18-1</w:t>
      </w:r>
    </w:p>
    <w:p w:rsidR="00892558" w:rsidRDefault="00892558" w:rsidP="00892558">
      <w:pPr>
        <w:jc w:val="both"/>
      </w:pPr>
      <w:r>
        <w:t>uzavřený dne níže uvedeného</w:t>
      </w:r>
    </w:p>
    <w:p w:rsidR="00892558" w:rsidRDefault="00892558" w:rsidP="00892558">
      <w:pPr>
        <w:jc w:val="both"/>
      </w:pPr>
      <w:r>
        <w:t>mezi</w:t>
      </w:r>
    </w:p>
    <w:p w:rsidR="001615BC" w:rsidRDefault="00892558" w:rsidP="00892558">
      <w:pPr>
        <w:contextualSpacing/>
        <w:jc w:val="both"/>
        <w:rPr>
          <w:b/>
        </w:rPr>
      </w:pPr>
      <w:proofErr w:type="spellStart"/>
      <w:r>
        <w:rPr>
          <w:b/>
        </w:rPr>
        <w:t>půjčitelem</w:t>
      </w:r>
      <w:proofErr w:type="spellEnd"/>
      <w:r>
        <w:rPr>
          <w:b/>
        </w:rPr>
        <w:t>:</w:t>
      </w:r>
    </w:p>
    <w:p w:rsidR="001615BC" w:rsidRPr="001615BC" w:rsidRDefault="00892558" w:rsidP="00892558">
      <w:pPr>
        <w:contextualSpacing/>
        <w:jc w:val="both"/>
        <w:rPr>
          <w:b/>
        </w:rPr>
      </w:pPr>
      <w:r w:rsidRPr="001615BC">
        <w:rPr>
          <w:b/>
        </w:rPr>
        <w:t>Domov mládeže a školní jídelna Mariánské Lázně, příspěvková organizace</w:t>
      </w:r>
      <w:r>
        <w:t>, IČO: 00377945, DIČ: CZ00377945,se sídlem: Klíčová 167/4, 353 01 Mariánské Lázně,zastoupená ředitelem organizace Mgr. Karlem Borským</w:t>
      </w:r>
    </w:p>
    <w:p w:rsidR="001615BC" w:rsidRDefault="00892558" w:rsidP="001615BC">
      <w:pPr>
        <w:spacing w:line="360" w:lineRule="auto"/>
        <w:contextualSpacing/>
        <w:jc w:val="both"/>
      </w:pPr>
      <w:r>
        <w:t>(dále jen „</w:t>
      </w:r>
      <w:proofErr w:type="spellStart"/>
      <w:r>
        <w:rPr>
          <w:b/>
        </w:rPr>
        <w:t>půjčitel</w:t>
      </w:r>
      <w:proofErr w:type="spellEnd"/>
      <w:r>
        <w:rPr>
          <w:b/>
        </w:rPr>
        <w:t>“,</w:t>
      </w:r>
      <w:r>
        <w:t xml:space="preserve"> popř. „</w:t>
      </w:r>
      <w:r>
        <w:rPr>
          <w:b/>
        </w:rPr>
        <w:t>smluvní strana“</w:t>
      </w:r>
      <w:r>
        <w:t>)</w:t>
      </w:r>
    </w:p>
    <w:p w:rsidR="00892558" w:rsidRDefault="00B95DC4" w:rsidP="001615BC">
      <w:pPr>
        <w:spacing w:line="360" w:lineRule="auto"/>
        <w:contextualSpacing/>
        <w:jc w:val="both"/>
      </w:pPr>
      <w:r>
        <w:t>a</w:t>
      </w:r>
    </w:p>
    <w:p w:rsidR="00892558" w:rsidRDefault="00B95DC4" w:rsidP="00892558">
      <w:pPr>
        <w:jc w:val="both"/>
        <w:rPr>
          <w:b/>
        </w:rPr>
      </w:pPr>
      <w:proofErr w:type="spellStart"/>
      <w:r>
        <w:rPr>
          <w:b/>
        </w:rPr>
        <w:t>vypůjčitelem</w:t>
      </w:r>
      <w:proofErr w:type="spellEnd"/>
      <w:r>
        <w:rPr>
          <w:b/>
        </w:rPr>
        <w:t>:</w:t>
      </w:r>
    </w:p>
    <w:p w:rsidR="00B95DC4" w:rsidRDefault="00B95DC4" w:rsidP="00892558">
      <w:pPr>
        <w:contextualSpacing/>
        <w:jc w:val="both"/>
      </w:pPr>
      <w:r>
        <w:rPr>
          <w:b/>
        </w:rPr>
        <w:t xml:space="preserve">Město Mariánské Lázně, </w:t>
      </w:r>
      <w:r>
        <w:t>IČO: 00254061, DIČ: CZ00254061, se sídlem městského úřadu: Ruská 155, 353 01 Mariánské Lázně, zastoupené starostou města Ing. Martinem Kalinou</w:t>
      </w:r>
    </w:p>
    <w:p w:rsidR="001615BC" w:rsidRDefault="00B95DC4" w:rsidP="001615BC">
      <w:pPr>
        <w:spacing w:line="360" w:lineRule="auto"/>
        <w:contextualSpacing/>
        <w:jc w:val="both"/>
      </w:pPr>
      <w:r>
        <w:t>(dále jen „</w:t>
      </w:r>
      <w:proofErr w:type="spellStart"/>
      <w:r>
        <w:rPr>
          <w:b/>
        </w:rPr>
        <w:t>vypůjčitel</w:t>
      </w:r>
      <w:proofErr w:type="spellEnd"/>
      <w:r>
        <w:rPr>
          <w:b/>
        </w:rPr>
        <w:t xml:space="preserve">“, </w:t>
      </w:r>
      <w:r>
        <w:t>popř. „</w:t>
      </w:r>
      <w:r>
        <w:rPr>
          <w:b/>
        </w:rPr>
        <w:t>smluvní strana“</w:t>
      </w:r>
      <w:r>
        <w:t>)</w:t>
      </w:r>
    </w:p>
    <w:p w:rsidR="00B95DC4" w:rsidRDefault="00B95DC4" w:rsidP="00B95DC4">
      <w:pPr>
        <w:jc w:val="center"/>
      </w:pPr>
      <w:r>
        <w:t>t a k t o :</w:t>
      </w:r>
    </w:p>
    <w:p w:rsidR="001615BC" w:rsidRPr="001615BC" w:rsidRDefault="00B95DC4" w:rsidP="00B95DC4">
      <w:pPr>
        <w:jc w:val="center"/>
        <w:rPr>
          <w:b/>
          <w:sz w:val="32"/>
          <w:szCs w:val="32"/>
        </w:rPr>
      </w:pPr>
      <w:r w:rsidRPr="001615BC">
        <w:rPr>
          <w:b/>
          <w:sz w:val="32"/>
          <w:szCs w:val="32"/>
        </w:rPr>
        <w:t>I.</w:t>
      </w:r>
    </w:p>
    <w:p w:rsidR="00B95DC4" w:rsidRPr="001615BC" w:rsidRDefault="00B95DC4" w:rsidP="00B95DC4">
      <w:pPr>
        <w:jc w:val="center"/>
        <w:rPr>
          <w:b/>
          <w:sz w:val="28"/>
          <w:szCs w:val="32"/>
        </w:rPr>
      </w:pPr>
      <w:r w:rsidRPr="001615BC">
        <w:rPr>
          <w:b/>
          <w:sz w:val="28"/>
          <w:szCs w:val="32"/>
        </w:rPr>
        <w:t>Předmět dodatku č.1</w:t>
      </w:r>
    </w:p>
    <w:p w:rsidR="00B95DC4" w:rsidRDefault="00B95DC4" w:rsidP="00B95DC4">
      <w:pPr>
        <w:contextualSpacing/>
        <w:jc w:val="both"/>
      </w:pPr>
      <w:r>
        <w:t xml:space="preserve">1.1 Smluvní strany se v souladu s čl. IV., odst. 5 smlouvy o výpůjčce ze dne 19.4.2018 dohodly na </w:t>
      </w:r>
    </w:p>
    <w:p w:rsidR="00B95DC4" w:rsidRDefault="00B95DC4" w:rsidP="00B95DC4">
      <w:pPr>
        <w:contextualSpacing/>
        <w:jc w:val="both"/>
      </w:pPr>
      <w:r>
        <w:t xml:space="preserve">      níže uvedené změně smlouvy, a to tak, že v čl. I., </w:t>
      </w:r>
      <w:proofErr w:type="spellStart"/>
      <w:r>
        <w:t>odst</w:t>
      </w:r>
      <w:proofErr w:type="spellEnd"/>
      <w:r>
        <w:t xml:space="preserve"> 2 se doplňuje pozemková parcela </w:t>
      </w:r>
      <w:proofErr w:type="spellStart"/>
      <w:r>
        <w:t>p.p.č</w:t>
      </w:r>
      <w:proofErr w:type="spellEnd"/>
      <w:r>
        <w:t>.</w:t>
      </w:r>
    </w:p>
    <w:p w:rsidR="00B95DC4" w:rsidRDefault="00B95DC4" w:rsidP="00B95DC4">
      <w:pPr>
        <w:contextualSpacing/>
        <w:jc w:val="both"/>
      </w:pPr>
      <w:r>
        <w:t xml:space="preserve">      133/10 o výměře 1247 m2 jako další položka předmětu výpůjčky. Článek I. </w:t>
      </w:r>
      <w:proofErr w:type="spellStart"/>
      <w:r>
        <w:t>odst</w:t>
      </w:r>
      <w:proofErr w:type="spellEnd"/>
      <w:r>
        <w:t xml:space="preserve"> 2 smlouvy zní</w:t>
      </w:r>
    </w:p>
    <w:p w:rsidR="00B95DC4" w:rsidRDefault="00B95DC4" w:rsidP="00B95DC4">
      <w:pPr>
        <w:contextualSpacing/>
        <w:jc w:val="both"/>
      </w:pPr>
      <w:r>
        <w:t xml:space="preserve">      nově t</w:t>
      </w:r>
      <w:r w:rsidR="00BD1C58">
        <w:t>a</w:t>
      </w:r>
      <w:r>
        <w:t>kto:</w:t>
      </w:r>
    </w:p>
    <w:p w:rsidR="00B95DC4" w:rsidRDefault="00B95DC4" w:rsidP="00B95DC4">
      <w:pPr>
        <w:jc w:val="both"/>
      </w:pPr>
      <w:r>
        <w:t xml:space="preserve">Karlovarský kraj je v souladu s výpisem z listu vlastnictví č. 1052 pro kat. území Mariánské Lázně, náležející do územního obvodu Katastrálního úřadu pro Karlovarský kraj, Katastrální pracoviště Cheb jediným vlastníkem stavební parcely č.115 zastavěná plocha a nádvoří o výměře 393m2, jejíž součástí je budova č.p.74 (Ruská ul. 74/14) a </w:t>
      </w:r>
      <w:proofErr w:type="spellStart"/>
      <w:r>
        <w:t>p.p.č</w:t>
      </w:r>
      <w:proofErr w:type="spellEnd"/>
      <w:r>
        <w:t>. 133/10 o výměře 1247 m2 v kat.území a obci Mariánské</w:t>
      </w:r>
      <w:r w:rsidR="00863963">
        <w:t xml:space="preserve"> Lázně (dále jen „nemovitá věc“ či nemovitost“).Právo hospodařit s nemovitou věcí náleží Domovu mládeže a školní jídelny Mariánské Lázně, příspěvkové organizace Karlovarského kraje a tomuto odpovídá zápis z katastru nemovitostí u příslušného katastrálního úřadu. Obě smluvní strany konstatují, že nemovitost je přejímána v současném stavebním stavu, který je konstatován ve stavební dokumentaci uložené u Stavebního úřadu v Mariánských Lázních. Smluvní strany budou vycházet z této stavební dokumentace při všech jednáních o stavebních úpravách nemovitosti a případném jednání o předání budovy po provedených nových stavebních úpravách v rámci ukončení výpůjčky. Stavební dokumentace je oběma smluvním stranám dostupná z archivu Stavebního úřadu v Mariánských Lázních. Z důvodu hospodárnosti nepožadují smluvní strany vytvoření nové stavební dokumentace, popř. zaměření současného stavu nemovitosti.</w:t>
      </w:r>
    </w:p>
    <w:p w:rsidR="00863963" w:rsidRDefault="00863963" w:rsidP="008639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II.</w:t>
      </w:r>
    </w:p>
    <w:p w:rsidR="00863963" w:rsidRDefault="00863963" w:rsidP="008639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Závěrečná ustanovení</w:t>
      </w:r>
    </w:p>
    <w:p w:rsidR="00863963" w:rsidRDefault="00863963" w:rsidP="00863963">
      <w:pPr>
        <w:contextualSpacing/>
        <w:jc w:val="both"/>
      </w:pPr>
      <w:r>
        <w:t>2.1   Ostatní ustanovení smlouvy o výpůjčce ze dne 19.4.2018 nedotčené dodatkem č. 1 zůstávají beze změn.</w:t>
      </w:r>
    </w:p>
    <w:p w:rsidR="00863963" w:rsidRDefault="00863963" w:rsidP="00863963">
      <w:pPr>
        <w:contextualSpacing/>
        <w:jc w:val="both"/>
      </w:pPr>
      <w:r>
        <w:t>2.2      Dodatek je platný a účinný okamžikem, kdy je oboustranně podepsán.</w:t>
      </w:r>
    </w:p>
    <w:p w:rsidR="00863963" w:rsidRDefault="00863963" w:rsidP="00863963">
      <w:pPr>
        <w:contextualSpacing/>
        <w:jc w:val="both"/>
      </w:pPr>
      <w:r>
        <w:t>2.3      Obě strany prohlašují, že došlo k dohodě o celém rozsahu tohoto dodatku.</w:t>
      </w:r>
    </w:p>
    <w:p w:rsidR="00863963" w:rsidRDefault="00863963" w:rsidP="00863963">
      <w:pPr>
        <w:contextualSpacing/>
        <w:jc w:val="both"/>
      </w:pPr>
      <w:r>
        <w:t>2.4      Tento dodatek č.1 ke smlouvě je vyhotoven ve čtyřech stejnopisech, z nichž každá ze smluvních stran</w:t>
      </w:r>
      <w:r w:rsidR="0012325A">
        <w:t xml:space="preserve"> obdrží dva.</w:t>
      </w:r>
    </w:p>
    <w:p w:rsidR="001615BC" w:rsidRDefault="001615BC" w:rsidP="001615BC">
      <w:pPr>
        <w:contextualSpacing/>
      </w:pPr>
      <w:r>
        <w:t xml:space="preserve">2.5       </w:t>
      </w:r>
      <w:r w:rsidR="0012325A">
        <w:t xml:space="preserve">Obě smluvní strany prohlašují, že se seznámily s celým textem dodatku č.1 ke smlouvě a </w:t>
      </w:r>
    </w:p>
    <w:p w:rsidR="001615BC" w:rsidRDefault="0012325A" w:rsidP="001615BC">
      <w:pPr>
        <w:ind w:right="-567"/>
        <w:contextualSpacing/>
      </w:pPr>
      <w:r>
        <w:t xml:space="preserve">s celým obsahem tohoto dodatku souhlasí. Současně prohlašují, </w:t>
      </w:r>
      <w:r w:rsidR="001615BC">
        <w:t xml:space="preserve">že tento dodatek č.1 ke smlouvě </w:t>
      </w:r>
      <w:r>
        <w:t xml:space="preserve">nebyl sjednán v tísni ani za jinak jednostranně nevýhodných podmínek a dodatek považují za dostatečně </w:t>
      </w:r>
    </w:p>
    <w:p w:rsidR="0012325A" w:rsidRDefault="0012325A" w:rsidP="001615BC">
      <w:pPr>
        <w:ind w:right="-567"/>
        <w:contextualSpacing/>
      </w:pPr>
      <w:r>
        <w:t>určitý a srozumitelný.</w:t>
      </w:r>
    </w:p>
    <w:p w:rsidR="0012325A" w:rsidRDefault="0012325A" w:rsidP="00863963">
      <w:pPr>
        <w:jc w:val="both"/>
      </w:pPr>
    </w:p>
    <w:p w:rsidR="0012325A" w:rsidRDefault="0012325A" w:rsidP="00863963">
      <w:pPr>
        <w:jc w:val="both"/>
      </w:pPr>
    </w:p>
    <w:p w:rsidR="0012325A" w:rsidRDefault="0012325A" w:rsidP="00863963">
      <w:pPr>
        <w:jc w:val="both"/>
      </w:pPr>
    </w:p>
    <w:p w:rsidR="0012325A" w:rsidRDefault="0012325A" w:rsidP="00863963">
      <w:pPr>
        <w:jc w:val="both"/>
      </w:pPr>
      <w:r>
        <w:t xml:space="preserve">Mariánské Lázně dne      </w:t>
      </w:r>
      <w:r w:rsidR="00914398">
        <w:t>16.8. 2018</w:t>
      </w:r>
      <w:r>
        <w:t xml:space="preserve">                         </w:t>
      </w:r>
      <w:r w:rsidR="00914398">
        <w:t xml:space="preserve">            </w:t>
      </w:r>
      <w:r>
        <w:t>Mariánské Lázně dne</w:t>
      </w:r>
      <w:r w:rsidR="00914398">
        <w:tab/>
        <w:t>16.8. 2018</w:t>
      </w:r>
    </w:p>
    <w:p w:rsidR="001615BC" w:rsidRDefault="001615BC" w:rsidP="00863963">
      <w:pPr>
        <w:jc w:val="both"/>
      </w:pPr>
    </w:p>
    <w:p w:rsidR="0012325A" w:rsidRDefault="0012325A" w:rsidP="00863963">
      <w:pPr>
        <w:jc w:val="both"/>
      </w:pPr>
      <w:proofErr w:type="spellStart"/>
      <w:r>
        <w:t>Půjčitel</w:t>
      </w:r>
      <w:proofErr w:type="spellEnd"/>
      <w:r>
        <w:t xml:space="preserve">:                                                                                       </w:t>
      </w:r>
      <w:proofErr w:type="spellStart"/>
      <w:r>
        <w:t>Vypůjčitel</w:t>
      </w:r>
      <w:proofErr w:type="spellEnd"/>
      <w:r>
        <w:t>:</w:t>
      </w:r>
    </w:p>
    <w:p w:rsidR="0012325A" w:rsidRDefault="0012325A" w:rsidP="00863963">
      <w:pPr>
        <w:jc w:val="both"/>
      </w:pPr>
    </w:p>
    <w:p w:rsidR="001615BC" w:rsidRDefault="001615BC" w:rsidP="00863963">
      <w:pPr>
        <w:jc w:val="both"/>
      </w:pPr>
    </w:p>
    <w:p w:rsidR="00C121DC" w:rsidRDefault="0012325A" w:rsidP="00863963">
      <w:pPr>
        <w:contextualSpacing/>
        <w:jc w:val="both"/>
      </w:pPr>
      <w:r>
        <w:t>_________________________                                              _________________________</w:t>
      </w:r>
    </w:p>
    <w:p w:rsidR="0012325A" w:rsidRDefault="0012325A" w:rsidP="00C121DC">
      <w:pPr>
        <w:spacing w:after="240" w:line="240" w:lineRule="auto"/>
        <w:contextualSpacing/>
        <w:jc w:val="both"/>
      </w:pPr>
      <w:r>
        <w:t>Domov mládeže a školní jídelna                                            Město Mariánské Lázně</w:t>
      </w:r>
    </w:p>
    <w:p w:rsidR="0012325A" w:rsidRDefault="0012325A" w:rsidP="00C121DC">
      <w:pPr>
        <w:spacing w:after="240" w:line="240" w:lineRule="auto"/>
        <w:contextualSpacing/>
        <w:jc w:val="both"/>
      </w:pPr>
      <w:r>
        <w:t xml:space="preserve">Mariánské Lázně, příspěvková </w:t>
      </w:r>
      <w:proofErr w:type="spellStart"/>
      <w:r>
        <w:t>org</w:t>
      </w:r>
      <w:proofErr w:type="spellEnd"/>
      <w:r>
        <w:t>.                                       Ing. Martin Kalina</w:t>
      </w:r>
    </w:p>
    <w:p w:rsidR="0012325A" w:rsidRDefault="0012325A" w:rsidP="00C121DC">
      <w:pPr>
        <w:spacing w:after="240" w:line="240" w:lineRule="auto"/>
        <w:contextualSpacing/>
        <w:jc w:val="both"/>
      </w:pPr>
      <w:r>
        <w:t xml:space="preserve">Mgr. Karel Borský </w:t>
      </w:r>
      <w:r w:rsidR="001615BC">
        <w:t>-</w:t>
      </w:r>
      <w:r>
        <w:t xml:space="preserve"> ředitel                                                     </w:t>
      </w:r>
      <w:r w:rsidR="00F245BB">
        <w:t xml:space="preserve"> </w:t>
      </w:r>
      <w:r>
        <w:t>starosta</w:t>
      </w:r>
    </w:p>
    <w:p w:rsidR="0012325A" w:rsidRDefault="0012325A" w:rsidP="00863963">
      <w:pPr>
        <w:contextualSpacing/>
        <w:jc w:val="both"/>
      </w:pPr>
    </w:p>
    <w:p w:rsidR="00F245BB" w:rsidRDefault="00F245BB" w:rsidP="00863963">
      <w:pPr>
        <w:jc w:val="both"/>
      </w:pPr>
    </w:p>
    <w:p w:rsidR="00F245BB" w:rsidRDefault="00F245BB" w:rsidP="00863963">
      <w:pPr>
        <w:jc w:val="both"/>
      </w:pPr>
    </w:p>
    <w:p w:rsidR="00F245BB" w:rsidRDefault="00F245BB" w:rsidP="00863963">
      <w:pPr>
        <w:jc w:val="both"/>
      </w:pPr>
    </w:p>
    <w:p w:rsidR="00F245BB" w:rsidRDefault="00F245BB" w:rsidP="00863963">
      <w:pPr>
        <w:jc w:val="both"/>
      </w:pPr>
    </w:p>
    <w:p w:rsidR="00F245BB" w:rsidRDefault="00F245BB" w:rsidP="00863963">
      <w:pPr>
        <w:jc w:val="both"/>
      </w:pPr>
    </w:p>
    <w:p w:rsidR="00F245BB" w:rsidRDefault="00F245BB" w:rsidP="00863963">
      <w:pPr>
        <w:jc w:val="both"/>
      </w:pPr>
    </w:p>
    <w:p w:rsidR="00F245BB" w:rsidRDefault="00F245BB" w:rsidP="00863963">
      <w:pPr>
        <w:jc w:val="both"/>
      </w:pPr>
    </w:p>
    <w:p w:rsidR="0012325A" w:rsidRPr="00863963" w:rsidRDefault="0012325A" w:rsidP="00863963">
      <w:pPr>
        <w:jc w:val="both"/>
      </w:pPr>
    </w:p>
    <w:p w:rsidR="00892558" w:rsidRPr="00885567" w:rsidRDefault="00B95DC4" w:rsidP="00892558">
      <w:pPr>
        <w:jc w:val="both"/>
      </w:pPr>
      <w:r>
        <w:t xml:space="preserve">       </w:t>
      </w:r>
    </w:p>
    <w:sectPr w:rsidR="00892558" w:rsidRPr="00885567" w:rsidSect="001615B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892558"/>
    <w:rsid w:val="0012325A"/>
    <w:rsid w:val="001615BC"/>
    <w:rsid w:val="001E15E3"/>
    <w:rsid w:val="002B3759"/>
    <w:rsid w:val="00863963"/>
    <w:rsid w:val="00885567"/>
    <w:rsid w:val="00892558"/>
    <w:rsid w:val="008B1586"/>
    <w:rsid w:val="008D2347"/>
    <w:rsid w:val="00914398"/>
    <w:rsid w:val="00AA4983"/>
    <w:rsid w:val="00B95DC4"/>
    <w:rsid w:val="00BD1C58"/>
    <w:rsid w:val="00C121DC"/>
    <w:rsid w:val="00C37F16"/>
    <w:rsid w:val="00F2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5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Pejčeva</dc:creator>
  <cp:lastModifiedBy>Uzivatel</cp:lastModifiedBy>
  <cp:revision>6</cp:revision>
  <dcterms:created xsi:type="dcterms:W3CDTF">2018-06-11T06:49:00Z</dcterms:created>
  <dcterms:modified xsi:type="dcterms:W3CDTF">2018-09-13T08:22:00Z</dcterms:modified>
</cp:coreProperties>
</file>