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72" w:rsidRPr="00871E66" w:rsidRDefault="004A6A72" w:rsidP="006C1AEE">
      <w:pPr>
        <w:pStyle w:val="Nzev"/>
        <w:spacing w:line="276" w:lineRule="auto"/>
        <w:jc w:val="left"/>
        <w:rPr>
          <w:rFonts w:asciiTheme="minorHAnsi" w:hAnsiTheme="minorHAnsi" w:cstheme="minorHAnsi"/>
          <w:sz w:val="28"/>
          <w:szCs w:val="24"/>
        </w:rPr>
      </w:pPr>
    </w:p>
    <w:p w:rsidR="00C560EF" w:rsidRPr="00871E66" w:rsidRDefault="00052076" w:rsidP="00396770">
      <w:pPr>
        <w:pStyle w:val="Nzev"/>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SMLOUVA O DÍLO</w:t>
      </w:r>
    </w:p>
    <w:p w:rsidR="00AF711E" w:rsidRPr="00871E66" w:rsidRDefault="00AF711E" w:rsidP="00396770">
      <w:pPr>
        <w:pStyle w:val="Nzev"/>
        <w:suppressAutoHyphens/>
        <w:spacing w:line="276" w:lineRule="auto"/>
        <w:jc w:val="left"/>
        <w:rPr>
          <w:rFonts w:asciiTheme="minorHAnsi" w:hAnsiTheme="minorHAnsi" w:cstheme="minorHAnsi"/>
          <w:b w:val="0"/>
          <w:sz w:val="28"/>
          <w:szCs w:val="24"/>
        </w:rPr>
      </w:pPr>
    </w:p>
    <w:p w:rsidR="00052076" w:rsidRPr="00871E66" w:rsidRDefault="00C560EF" w:rsidP="00396770">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 xml:space="preserve">Smluvní </w:t>
      </w:r>
      <w:r w:rsidR="00052076" w:rsidRPr="00871E66">
        <w:rPr>
          <w:rFonts w:asciiTheme="minorHAnsi" w:hAnsiTheme="minorHAnsi" w:cstheme="minorHAnsi"/>
          <w:sz w:val="28"/>
          <w:szCs w:val="24"/>
        </w:rPr>
        <w:t>strany:</w:t>
      </w:r>
    </w:p>
    <w:p w:rsidR="00FE0D13" w:rsidRPr="00871E66" w:rsidRDefault="00FE0D13" w:rsidP="00396770">
      <w:pPr>
        <w:suppressAutoHyphens/>
        <w:spacing w:line="276" w:lineRule="auto"/>
        <w:jc w:val="center"/>
        <w:rPr>
          <w:rFonts w:asciiTheme="minorHAnsi" w:hAnsiTheme="minorHAnsi" w:cstheme="minorHAnsi"/>
          <w:sz w:val="28"/>
          <w:szCs w:val="24"/>
        </w:rPr>
      </w:pPr>
    </w:p>
    <w:p w:rsidR="00FE0D13" w:rsidRPr="00871E66" w:rsidRDefault="00FE0D13" w:rsidP="00396770">
      <w:pPr>
        <w:pStyle w:val="Odstavecseseznamem"/>
        <w:numPr>
          <w:ilvl w:val="0"/>
          <w:numId w:val="14"/>
        </w:numPr>
        <w:suppressAutoHyphens/>
        <w:spacing w:line="276" w:lineRule="auto"/>
        <w:ind w:left="284" w:hanging="284"/>
        <w:rPr>
          <w:rFonts w:asciiTheme="minorHAnsi" w:hAnsiTheme="minorHAnsi" w:cstheme="minorHAnsi"/>
          <w:sz w:val="28"/>
          <w:szCs w:val="24"/>
        </w:rPr>
      </w:pPr>
      <w:r w:rsidRPr="00871E66">
        <w:rPr>
          <w:rFonts w:asciiTheme="minorHAnsi" w:hAnsiTheme="minorHAnsi" w:cstheme="minorHAnsi"/>
          <w:sz w:val="28"/>
          <w:szCs w:val="24"/>
        </w:rPr>
        <w:t>Objednatel</w:t>
      </w:r>
    </w:p>
    <w:p w:rsidR="00052076" w:rsidRPr="00871E66" w:rsidRDefault="000A3093" w:rsidP="00396770">
      <w:pPr>
        <w:suppressAutoHyphens/>
        <w:spacing w:line="276" w:lineRule="auto"/>
        <w:rPr>
          <w:rFonts w:asciiTheme="minorHAnsi" w:hAnsiTheme="minorHAnsi" w:cstheme="minorHAnsi"/>
          <w:b/>
          <w:sz w:val="28"/>
          <w:szCs w:val="24"/>
        </w:rPr>
      </w:pPr>
      <w:r w:rsidRPr="00871E66">
        <w:rPr>
          <w:rFonts w:asciiTheme="minorHAnsi" w:hAnsiTheme="minorHAnsi" w:cstheme="minorHAnsi"/>
          <w:b/>
          <w:sz w:val="28"/>
          <w:szCs w:val="24"/>
        </w:rPr>
        <w:t>JIKORD s.r.o.</w:t>
      </w:r>
    </w:p>
    <w:p w:rsidR="00DD6F18" w:rsidRPr="00871E66" w:rsidRDefault="00522203"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IČ:</w:t>
      </w:r>
      <w:r w:rsidR="000A3093" w:rsidRPr="00871E66">
        <w:rPr>
          <w:rFonts w:asciiTheme="minorHAnsi" w:hAnsiTheme="minorHAnsi" w:cstheme="minorHAnsi"/>
          <w:sz w:val="28"/>
          <w:szCs w:val="24"/>
        </w:rPr>
        <w:t xml:space="preserve"> 281 17 018</w:t>
      </w:r>
    </w:p>
    <w:p w:rsidR="00522203" w:rsidRPr="00871E66" w:rsidRDefault="00522203"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DIČ: </w:t>
      </w:r>
      <w:r w:rsidR="005C7A95" w:rsidRPr="00871E66">
        <w:rPr>
          <w:rFonts w:asciiTheme="minorHAnsi" w:hAnsiTheme="minorHAnsi" w:cstheme="minorHAnsi"/>
          <w:sz w:val="28"/>
          <w:szCs w:val="24"/>
        </w:rPr>
        <w:t>není plátcem DPH</w:t>
      </w:r>
    </w:p>
    <w:p w:rsidR="00522203" w:rsidRPr="00871E66" w:rsidRDefault="00522203" w:rsidP="00396770">
      <w:pPr>
        <w:suppressAutoHyphens/>
        <w:spacing w:line="276" w:lineRule="auto"/>
        <w:rPr>
          <w:rStyle w:val="platne1"/>
          <w:rFonts w:asciiTheme="minorHAnsi" w:hAnsiTheme="minorHAnsi" w:cstheme="minorHAnsi"/>
          <w:b/>
          <w:sz w:val="28"/>
          <w:szCs w:val="24"/>
        </w:rPr>
      </w:pPr>
      <w:r w:rsidRPr="00871E66">
        <w:rPr>
          <w:rFonts w:asciiTheme="minorHAnsi" w:hAnsiTheme="minorHAnsi" w:cstheme="minorHAnsi"/>
          <w:sz w:val="28"/>
          <w:szCs w:val="24"/>
        </w:rPr>
        <w:t>se sídlem</w:t>
      </w:r>
      <w:r w:rsidR="000A3093" w:rsidRPr="00871E66">
        <w:rPr>
          <w:rFonts w:asciiTheme="minorHAnsi" w:hAnsiTheme="minorHAnsi" w:cstheme="minorHAnsi"/>
          <w:sz w:val="28"/>
          <w:szCs w:val="24"/>
        </w:rPr>
        <w:t xml:space="preserve">: Okružní 517/10, </w:t>
      </w:r>
      <w:r w:rsidR="00DE3201" w:rsidRPr="00871E66">
        <w:rPr>
          <w:rFonts w:asciiTheme="minorHAnsi" w:hAnsiTheme="minorHAnsi" w:cstheme="minorHAnsi"/>
          <w:sz w:val="28"/>
          <w:szCs w:val="24"/>
        </w:rPr>
        <w:t xml:space="preserve">370 01 </w:t>
      </w:r>
      <w:r w:rsidR="000A3093" w:rsidRPr="00871E66">
        <w:rPr>
          <w:rFonts w:asciiTheme="minorHAnsi" w:hAnsiTheme="minorHAnsi" w:cstheme="minorHAnsi"/>
          <w:sz w:val="28"/>
          <w:szCs w:val="24"/>
        </w:rPr>
        <w:t xml:space="preserve">České Budějovice </w:t>
      </w:r>
    </w:p>
    <w:p w:rsidR="00522203" w:rsidRPr="00871E66" w:rsidRDefault="00522203"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zapsaná v </w:t>
      </w:r>
      <w:r w:rsidR="00DD6F18" w:rsidRPr="00871E66">
        <w:rPr>
          <w:rFonts w:asciiTheme="minorHAnsi" w:hAnsiTheme="minorHAnsi" w:cstheme="minorHAnsi"/>
          <w:sz w:val="28"/>
          <w:szCs w:val="24"/>
        </w:rPr>
        <w:t>O</w:t>
      </w:r>
      <w:r w:rsidR="000A3093" w:rsidRPr="00871E66">
        <w:rPr>
          <w:rFonts w:asciiTheme="minorHAnsi" w:hAnsiTheme="minorHAnsi" w:cstheme="minorHAnsi"/>
          <w:sz w:val="28"/>
          <w:szCs w:val="24"/>
        </w:rPr>
        <w:t>bchodním rejstříku vedeném Krajským soudem v Českých Budějovicích oddíl C, vložka 18159</w:t>
      </w:r>
    </w:p>
    <w:p w:rsidR="00522203" w:rsidRPr="00871E66" w:rsidRDefault="006E2FD0"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zastoupená </w:t>
      </w:r>
      <w:r w:rsidR="007B2AE0" w:rsidRPr="00871E66">
        <w:rPr>
          <w:rFonts w:asciiTheme="minorHAnsi" w:hAnsiTheme="minorHAnsi" w:cstheme="minorHAnsi"/>
          <w:sz w:val="28"/>
          <w:szCs w:val="24"/>
        </w:rPr>
        <w:t xml:space="preserve">Ing. </w:t>
      </w:r>
      <w:r w:rsidRPr="00871E66">
        <w:rPr>
          <w:rFonts w:asciiTheme="minorHAnsi" w:hAnsiTheme="minorHAnsi" w:cstheme="minorHAnsi"/>
          <w:sz w:val="28"/>
          <w:szCs w:val="24"/>
        </w:rPr>
        <w:t xml:space="preserve">Jiřím Borovkou, </w:t>
      </w:r>
      <w:proofErr w:type="spellStart"/>
      <w:r w:rsidRPr="00871E66">
        <w:rPr>
          <w:rFonts w:asciiTheme="minorHAnsi" w:hAnsiTheme="minorHAnsi" w:cstheme="minorHAnsi"/>
          <w:sz w:val="28"/>
          <w:szCs w:val="24"/>
        </w:rPr>
        <w:t>Ph.D</w:t>
      </w:r>
      <w:proofErr w:type="spellEnd"/>
      <w:r w:rsidRPr="00871E66">
        <w:rPr>
          <w:rFonts w:asciiTheme="minorHAnsi" w:hAnsiTheme="minorHAnsi" w:cstheme="minorHAnsi"/>
          <w:sz w:val="28"/>
          <w:szCs w:val="24"/>
        </w:rPr>
        <w:t>, MBA, jednatelem společnosti</w:t>
      </w:r>
    </w:p>
    <w:p w:rsidR="00AD2A1B" w:rsidRPr="00871E66" w:rsidRDefault="00AD2A1B"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Bankovní spojení: Československá obchodní banka</w:t>
      </w:r>
      <w:r w:rsidR="00FE0D13" w:rsidRPr="00871E66">
        <w:rPr>
          <w:rFonts w:asciiTheme="minorHAnsi" w:hAnsiTheme="minorHAnsi" w:cstheme="minorHAnsi"/>
          <w:sz w:val="28"/>
          <w:szCs w:val="24"/>
        </w:rPr>
        <w:t xml:space="preserve"> a.s.</w:t>
      </w:r>
      <w:r w:rsidRPr="00871E66">
        <w:rPr>
          <w:rFonts w:asciiTheme="minorHAnsi" w:hAnsiTheme="minorHAnsi" w:cstheme="minorHAnsi"/>
          <w:sz w:val="28"/>
          <w:szCs w:val="24"/>
        </w:rPr>
        <w:t>, České Budějovice</w:t>
      </w:r>
    </w:p>
    <w:p w:rsidR="00AD2A1B" w:rsidRPr="00871E66" w:rsidRDefault="00AD2A1B"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Číslo účtu: 234868910/300</w:t>
      </w:r>
    </w:p>
    <w:p w:rsidR="00C560EF" w:rsidRPr="00871E66" w:rsidRDefault="00C560EF" w:rsidP="00396770">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(dále jen jako „</w:t>
      </w:r>
      <w:r w:rsidRPr="00871E66">
        <w:rPr>
          <w:rFonts w:asciiTheme="minorHAnsi" w:hAnsiTheme="minorHAnsi" w:cstheme="minorHAnsi"/>
          <w:b/>
          <w:bCs/>
          <w:sz w:val="28"/>
          <w:szCs w:val="24"/>
        </w:rPr>
        <w:t>objednatel“)</w:t>
      </w:r>
    </w:p>
    <w:p w:rsidR="00C560EF" w:rsidRPr="00871E66" w:rsidRDefault="00993296" w:rsidP="00396770">
      <w:pPr>
        <w:suppressAutoHyphens/>
        <w:spacing w:line="276" w:lineRule="auto"/>
        <w:ind w:left="708"/>
        <w:jc w:val="center"/>
        <w:rPr>
          <w:rFonts w:asciiTheme="minorHAnsi" w:hAnsiTheme="minorHAnsi" w:cstheme="minorHAnsi"/>
          <w:sz w:val="28"/>
          <w:szCs w:val="24"/>
        </w:rPr>
      </w:pPr>
      <w:r w:rsidRPr="00871E66">
        <w:rPr>
          <w:rFonts w:asciiTheme="minorHAnsi" w:hAnsiTheme="minorHAnsi" w:cstheme="minorHAnsi"/>
          <w:sz w:val="28"/>
          <w:szCs w:val="24"/>
        </w:rPr>
        <w:t>a</w:t>
      </w:r>
    </w:p>
    <w:p w:rsidR="00993296" w:rsidRPr="00871E66" w:rsidRDefault="00993296" w:rsidP="00396770">
      <w:pPr>
        <w:suppressAutoHyphens/>
        <w:spacing w:line="276" w:lineRule="auto"/>
        <w:ind w:left="708"/>
        <w:jc w:val="center"/>
        <w:rPr>
          <w:rFonts w:asciiTheme="minorHAnsi" w:hAnsiTheme="minorHAnsi" w:cstheme="minorHAnsi"/>
          <w:sz w:val="28"/>
          <w:szCs w:val="24"/>
        </w:rPr>
      </w:pPr>
    </w:p>
    <w:p w:rsidR="00FE0D13" w:rsidRPr="00871E66" w:rsidRDefault="00FE0D13" w:rsidP="00396770">
      <w:pPr>
        <w:pStyle w:val="Odstavecseseznamem"/>
        <w:numPr>
          <w:ilvl w:val="0"/>
          <w:numId w:val="14"/>
        </w:numPr>
        <w:suppressAutoHyphens/>
        <w:spacing w:line="276" w:lineRule="auto"/>
        <w:ind w:left="284" w:hanging="284"/>
        <w:rPr>
          <w:rFonts w:asciiTheme="minorHAnsi" w:hAnsiTheme="minorHAnsi" w:cstheme="minorHAnsi"/>
          <w:sz w:val="28"/>
          <w:szCs w:val="24"/>
        </w:rPr>
      </w:pPr>
      <w:r w:rsidRPr="00871E66">
        <w:rPr>
          <w:rFonts w:asciiTheme="minorHAnsi" w:hAnsiTheme="minorHAnsi" w:cstheme="minorHAnsi"/>
          <w:sz w:val="28"/>
          <w:szCs w:val="24"/>
        </w:rPr>
        <w:t>Zhotovitel</w:t>
      </w:r>
    </w:p>
    <w:p w:rsidR="00FE0D13" w:rsidRPr="00871E66" w:rsidRDefault="00AC5F3A" w:rsidP="00396770">
      <w:pPr>
        <w:suppressAutoHyphens/>
        <w:spacing w:line="276" w:lineRule="auto"/>
        <w:ind w:left="708" w:hanging="708"/>
        <w:rPr>
          <w:rFonts w:asciiTheme="minorHAnsi" w:hAnsiTheme="minorHAnsi" w:cstheme="minorHAnsi"/>
          <w:b/>
          <w:sz w:val="28"/>
          <w:szCs w:val="24"/>
        </w:rPr>
      </w:pPr>
      <w:r w:rsidRPr="00871E66">
        <w:rPr>
          <w:rFonts w:asciiTheme="minorHAnsi" w:hAnsiTheme="minorHAnsi" w:cstheme="minorHAnsi"/>
          <w:b/>
          <w:sz w:val="28"/>
          <w:szCs w:val="24"/>
        </w:rPr>
        <w:t>B&amp;C Dopravní systémy s.r.o.</w:t>
      </w:r>
    </w:p>
    <w:p w:rsidR="00DD6F18" w:rsidRPr="00871E66" w:rsidRDefault="005C03DD" w:rsidP="00396770">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IČ: </w:t>
      </w:r>
      <w:r w:rsidR="00CB2011" w:rsidRPr="00871E66">
        <w:rPr>
          <w:rFonts w:asciiTheme="minorHAnsi" w:hAnsiTheme="minorHAnsi" w:cstheme="minorHAnsi"/>
          <w:sz w:val="28"/>
          <w:szCs w:val="24"/>
        </w:rPr>
        <w:t>286 99 572</w:t>
      </w:r>
    </w:p>
    <w:p w:rsidR="005C03DD" w:rsidRPr="00871E66" w:rsidRDefault="00DD6F18"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D</w:t>
      </w:r>
      <w:r w:rsidR="003951EF" w:rsidRPr="00871E66">
        <w:rPr>
          <w:rFonts w:asciiTheme="minorHAnsi" w:hAnsiTheme="minorHAnsi" w:cstheme="minorHAnsi"/>
          <w:sz w:val="28"/>
          <w:szCs w:val="24"/>
        </w:rPr>
        <w:t xml:space="preserve">IČ: </w:t>
      </w:r>
      <w:r w:rsidR="00CB2011" w:rsidRPr="00871E66">
        <w:rPr>
          <w:rFonts w:asciiTheme="minorHAnsi" w:hAnsiTheme="minorHAnsi" w:cstheme="minorHAnsi"/>
          <w:sz w:val="28"/>
          <w:szCs w:val="24"/>
        </w:rPr>
        <w:t>CZ 286 99 572</w:t>
      </w:r>
    </w:p>
    <w:p w:rsidR="005C03DD" w:rsidRPr="00871E66" w:rsidRDefault="005C03DD" w:rsidP="00396770">
      <w:pPr>
        <w:suppressAutoHyphens/>
        <w:spacing w:line="276" w:lineRule="auto"/>
        <w:rPr>
          <w:rStyle w:val="platne1"/>
          <w:rFonts w:asciiTheme="minorHAnsi" w:hAnsiTheme="minorHAnsi" w:cstheme="minorHAnsi"/>
          <w:b/>
          <w:sz w:val="28"/>
          <w:szCs w:val="24"/>
        </w:rPr>
      </w:pPr>
      <w:r w:rsidRPr="00871E66">
        <w:rPr>
          <w:rFonts w:asciiTheme="minorHAnsi" w:hAnsiTheme="minorHAnsi" w:cstheme="minorHAnsi"/>
          <w:sz w:val="28"/>
          <w:szCs w:val="24"/>
        </w:rPr>
        <w:t xml:space="preserve">se sídlem </w:t>
      </w:r>
      <w:r w:rsidR="00CB2011" w:rsidRPr="00871E66">
        <w:rPr>
          <w:rFonts w:asciiTheme="minorHAnsi" w:hAnsiTheme="minorHAnsi" w:cstheme="minorHAnsi"/>
          <w:sz w:val="28"/>
          <w:szCs w:val="24"/>
        </w:rPr>
        <w:t xml:space="preserve">v </w:t>
      </w:r>
      <w:r w:rsidR="00AC5F3A" w:rsidRPr="00871E66">
        <w:rPr>
          <w:rFonts w:asciiTheme="minorHAnsi" w:hAnsiTheme="minorHAnsi" w:cstheme="minorHAnsi"/>
          <w:sz w:val="28"/>
          <w:szCs w:val="24"/>
        </w:rPr>
        <w:t>Libochovicích</w:t>
      </w:r>
    </w:p>
    <w:p w:rsidR="005C03DD" w:rsidRPr="00871E66" w:rsidRDefault="00FE0D13"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zapsaný</w:t>
      </w:r>
      <w:r w:rsidR="005C03DD" w:rsidRPr="00871E66">
        <w:rPr>
          <w:rFonts w:asciiTheme="minorHAnsi" w:hAnsiTheme="minorHAnsi" w:cstheme="minorHAnsi"/>
          <w:sz w:val="28"/>
          <w:szCs w:val="24"/>
        </w:rPr>
        <w:t xml:space="preserve"> v Obchodním rejstříku </w:t>
      </w:r>
      <w:r w:rsidR="00DD6F18" w:rsidRPr="00871E66">
        <w:rPr>
          <w:rFonts w:asciiTheme="minorHAnsi" w:hAnsiTheme="minorHAnsi" w:cstheme="minorHAnsi"/>
          <w:sz w:val="28"/>
          <w:szCs w:val="24"/>
        </w:rPr>
        <w:t xml:space="preserve">vedeném </w:t>
      </w:r>
      <w:r w:rsidR="00CB2011" w:rsidRPr="00871E66">
        <w:rPr>
          <w:rFonts w:asciiTheme="minorHAnsi" w:hAnsiTheme="minorHAnsi" w:cstheme="minorHAnsi"/>
          <w:sz w:val="28"/>
          <w:szCs w:val="24"/>
        </w:rPr>
        <w:t>u Krajského soudu v Ústí nad Labem</w:t>
      </w:r>
      <w:r w:rsidR="00C431E1" w:rsidRPr="00871E66">
        <w:rPr>
          <w:rFonts w:asciiTheme="minorHAnsi" w:hAnsiTheme="minorHAnsi" w:cstheme="minorHAnsi"/>
          <w:sz w:val="28"/>
          <w:szCs w:val="24"/>
        </w:rPr>
        <w:t xml:space="preserve"> </w:t>
      </w:r>
      <w:r w:rsidR="005C03DD" w:rsidRPr="00871E66">
        <w:rPr>
          <w:rFonts w:asciiTheme="minorHAnsi" w:hAnsiTheme="minorHAnsi" w:cstheme="minorHAnsi"/>
          <w:sz w:val="28"/>
          <w:szCs w:val="24"/>
        </w:rPr>
        <w:t xml:space="preserve">v oddíle </w:t>
      </w:r>
      <w:r w:rsidR="00CB2011" w:rsidRPr="00871E66">
        <w:rPr>
          <w:rFonts w:asciiTheme="minorHAnsi" w:hAnsiTheme="minorHAnsi" w:cstheme="minorHAnsi"/>
          <w:sz w:val="28"/>
          <w:szCs w:val="24"/>
        </w:rPr>
        <w:t xml:space="preserve">C </w:t>
      </w:r>
      <w:r w:rsidR="005C03DD" w:rsidRPr="00871E66">
        <w:rPr>
          <w:rFonts w:asciiTheme="minorHAnsi" w:hAnsiTheme="minorHAnsi" w:cstheme="minorHAnsi"/>
          <w:sz w:val="28"/>
          <w:szCs w:val="24"/>
        </w:rPr>
        <w:t>vlož</w:t>
      </w:r>
      <w:r w:rsidR="000A1C95" w:rsidRPr="00871E66">
        <w:rPr>
          <w:rFonts w:asciiTheme="minorHAnsi" w:hAnsiTheme="minorHAnsi" w:cstheme="minorHAnsi"/>
          <w:sz w:val="28"/>
          <w:szCs w:val="24"/>
        </w:rPr>
        <w:t xml:space="preserve">ka </w:t>
      </w:r>
      <w:r w:rsidR="00CB2011" w:rsidRPr="00871E66">
        <w:rPr>
          <w:rFonts w:asciiTheme="minorHAnsi" w:hAnsiTheme="minorHAnsi" w:cstheme="minorHAnsi"/>
          <w:sz w:val="28"/>
          <w:szCs w:val="24"/>
        </w:rPr>
        <w:t xml:space="preserve">27323 </w:t>
      </w:r>
    </w:p>
    <w:p w:rsidR="005C03DD" w:rsidRPr="00871E66" w:rsidRDefault="003951EF" w:rsidP="00396770">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zastoupený</w:t>
      </w:r>
      <w:r w:rsidR="00C431E1" w:rsidRPr="00871E66">
        <w:rPr>
          <w:rFonts w:asciiTheme="minorHAnsi" w:hAnsiTheme="minorHAnsi" w:cstheme="minorHAnsi"/>
          <w:sz w:val="28"/>
          <w:szCs w:val="24"/>
        </w:rPr>
        <w:t xml:space="preserve"> </w:t>
      </w:r>
      <w:r w:rsidR="00AC5F3A" w:rsidRPr="00871E66">
        <w:rPr>
          <w:rFonts w:asciiTheme="minorHAnsi" w:hAnsiTheme="minorHAnsi" w:cstheme="minorHAnsi"/>
          <w:sz w:val="28"/>
          <w:szCs w:val="24"/>
        </w:rPr>
        <w:t>Ing. Ivou Novotnou, jednatelkou společnosti</w:t>
      </w:r>
    </w:p>
    <w:p w:rsidR="00B02288" w:rsidRPr="00871E66" w:rsidRDefault="00C560EF" w:rsidP="00396770">
      <w:pPr>
        <w:pStyle w:val="Zkladntext"/>
        <w:suppressAutoHyphens/>
        <w:spacing w:line="276" w:lineRule="auto"/>
        <w:jc w:val="left"/>
        <w:rPr>
          <w:rFonts w:asciiTheme="minorHAnsi" w:hAnsiTheme="minorHAnsi" w:cstheme="minorHAnsi"/>
          <w:sz w:val="28"/>
          <w:szCs w:val="24"/>
        </w:rPr>
      </w:pPr>
      <w:r w:rsidRPr="00871E66">
        <w:rPr>
          <w:rFonts w:asciiTheme="minorHAnsi" w:hAnsiTheme="minorHAnsi" w:cstheme="minorHAnsi"/>
          <w:sz w:val="28"/>
          <w:szCs w:val="24"/>
        </w:rPr>
        <w:t>(dále jen jako „</w:t>
      </w:r>
      <w:r w:rsidRPr="00871E66">
        <w:rPr>
          <w:rFonts w:asciiTheme="minorHAnsi" w:hAnsiTheme="minorHAnsi" w:cstheme="minorHAnsi"/>
          <w:b/>
          <w:bCs/>
          <w:sz w:val="28"/>
          <w:szCs w:val="24"/>
        </w:rPr>
        <w:t>zhotovitel“</w:t>
      </w:r>
      <w:r w:rsidR="005B7D0E" w:rsidRPr="00871E66">
        <w:rPr>
          <w:rFonts w:asciiTheme="minorHAnsi" w:hAnsiTheme="minorHAnsi" w:cstheme="minorHAnsi"/>
          <w:b/>
          <w:bCs/>
          <w:sz w:val="28"/>
          <w:szCs w:val="24"/>
        </w:rPr>
        <w:t xml:space="preserve"> </w:t>
      </w:r>
      <w:r w:rsidR="00396770" w:rsidRPr="00871E66">
        <w:rPr>
          <w:rFonts w:asciiTheme="minorHAnsi" w:hAnsiTheme="minorHAnsi" w:cstheme="minorHAnsi"/>
          <w:bCs/>
          <w:sz w:val="28"/>
          <w:szCs w:val="24"/>
        </w:rPr>
        <w:t>a</w:t>
      </w:r>
      <w:r w:rsidR="00C431E1" w:rsidRPr="00871E66">
        <w:rPr>
          <w:rFonts w:asciiTheme="minorHAnsi" w:hAnsiTheme="minorHAnsi" w:cstheme="minorHAnsi"/>
          <w:bCs/>
          <w:sz w:val="28"/>
          <w:szCs w:val="24"/>
        </w:rPr>
        <w:t xml:space="preserve"> </w:t>
      </w:r>
      <w:r w:rsidR="00D96B8C" w:rsidRPr="00871E66">
        <w:rPr>
          <w:rFonts w:asciiTheme="minorHAnsi" w:hAnsiTheme="minorHAnsi" w:cstheme="minorHAnsi"/>
          <w:bCs/>
          <w:sz w:val="28"/>
          <w:szCs w:val="24"/>
        </w:rPr>
        <w:t>společně</w:t>
      </w:r>
      <w:r w:rsidR="00C431E1" w:rsidRPr="00871E66">
        <w:rPr>
          <w:rFonts w:asciiTheme="minorHAnsi" w:hAnsiTheme="minorHAnsi" w:cstheme="minorHAnsi"/>
          <w:bCs/>
          <w:sz w:val="28"/>
          <w:szCs w:val="24"/>
        </w:rPr>
        <w:t xml:space="preserve"> </w:t>
      </w:r>
      <w:r w:rsidR="00D96B8C" w:rsidRPr="00871E66">
        <w:rPr>
          <w:rFonts w:asciiTheme="minorHAnsi" w:hAnsiTheme="minorHAnsi" w:cstheme="minorHAnsi"/>
          <w:bCs/>
          <w:sz w:val="28"/>
          <w:szCs w:val="24"/>
        </w:rPr>
        <w:t>s</w:t>
      </w:r>
      <w:r w:rsidR="00C431E1" w:rsidRPr="00871E66">
        <w:rPr>
          <w:rFonts w:asciiTheme="minorHAnsi" w:hAnsiTheme="minorHAnsi" w:cstheme="minorHAnsi"/>
          <w:bCs/>
          <w:sz w:val="28"/>
          <w:szCs w:val="24"/>
        </w:rPr>
        <w:t> </w:t>
      </w:r>
      <w:r w:rsidR="00D96B8C" w:rsidRPr="00871E66">
        <w:rPr>
          <w:rFonts w:asciiTheme="minorHAnsi" w:hAnsiTheme="minorHAnsi" w:cstheme="minorHAnsi"/>
          <w:bCs/>
          <w:sz w:val="28"/>
          <w:szCs w:val="24"/>
        </w:rPr>
        <w:t>objednatelem</w:t>
      </w:r>
      <w:r w:rsidR="00C431E1" w:rsidRPr="00871E66">
        <w:rPr>
          <w:rFonts w:asciiTheme="minorHAnsi" w:hAnsiTheme="minorHAnsi" w:cstheme="minorHAnsi"/>
          <w:bCs/>
          <w:sz w:val="28"/>
          <w:szCs w:val="24"/>
        </w:rPr>
        <w:t xml:space="preserve"> </w:t>
      </w:r>
      <w:r w:rsidR="00396770" w:rsidRPr="00871E66">
        <w:rPr>
          <w:rFonts w:asciiTheme="minorHAnsi" w:hAnsiTheme="minorHAnsi" w:cstheme="minorHAnsi"/>
          <w:bCs/>
          <w:sz w:val="28"/>
          <w:szCs w:val="24"/>
        </w:rPr>
        <w:t>dále</w:t>
      </w:r>
      <w:r w:rsidR="00C431E1" w:rsidRPr="00871E66">
        <w:rPr>
          <w:rFonts w:asciiTheme="minorHAnsi" w:hAnsiTheme="minorHAnsi" w:cstheme="minorHAnsi"/>
          <w:bCs/>
          <w:sz w:val="28"/>
          <w:szCs w:val="24"/>
        </w:rPr>
        <w:t xml:space="preserve"> </w:t>
      </w:r>
      <w:r w:rsidR="00D96B8C" w:rsidRPr="00871E66">
        <w:rPr>
          <w:rFonts w:asciiTheme="minorHAnsi" w:hAnsiTheme="minorHAnsi" w:cstheme="minorHAnsi"/>
          <w:bCs/>
          <w:sz w:val="28"/>
          <w:szCs w:val="24"/>
        </w:rPr>
        <w:t>jen</w:t>
      </w:r>
      <w:r w:rsidR="00D96B8C" w:rsidRPr="00871E66">
        <w:rPr>
          <w:rFonts w:asciiTheme="minorHAnsi" w:hAnsiTheme="minorHAnsi" w:cstheme="minorHAnsi"/>
          <w:sz w:val="28"/>
          <w:szCs w:val="24"/>
        </w:rPr>
        <w:t>„</w:t>
      </w:r>
      <w:r w:rsidR="005B7D0E" w:rsidRPr="00871E66">
        <w:rPr>
          <w:rFonts w:asciiTheme="minorHAnsi" w:hAnsiTheme="minorHAnsi" w:cstheme="minorHAnsi"/>
          <w:sz w:val="28"/>
          <w:szCs w:val="24"/>
        </w:rPr>
        <w:t xml:space="preserve"> </w:t>
      </w:r>
      <w:r w:rsidR="00D96B8C" w:rsidRPr="00871E66">
        <w:rPr>
          <w:rFonts w:asciiTheme="minorHAnsi" w:hAnsiTheme="minorHAnsi" w:cstheme="minorHAnsi"/>
          <w:b/>
          <w:bCs/>
          <w:sz w:val="28"/>
          <w:szCs w:val="24"/>
        </w:rPr>
        <w:t>strany</w:t>
      </w:r>
      <w:r w:rsidR="00D96B8C" w:rsidRPr="00871E66">
        <w:rPr>
          <w:rFonts w:asciiTheme="minorHAnsi" w:hAnsiTheme="minorHAnsi" w:cstheme="minorHAnsi"/>
          <w:sz w:val="28"/>
          <w:szCs w:val="24"/>
        </w:rPr>
        <w:t>“ a</w:t>
      </w:r>
      <w:r w:rsidR="00C431E1" w:rsidRPr="00871E66">
        <w:rPr>
          <w:rFonts w:asciiTheme="minorHAnsi" w:hAnsiTheme="minorHAnsi" w:cstheme="minorHAnsi"/>
          <w:sz w:val="28"/>
          <w:szCs w:val="24"/>
        </w:rPr>
        <w:t xml:space="preserve"> </w:t>
      </w:r>
      <w:r w:rsidR="00D96B8C" w:rsidRPr="00871E66">
        <w:rPr>
          <w:rFonts w:asciiTheme="minorHAnsi" w:hAnsiTheme="minorHAnsi" w:cstheme="minorHAnsi"/>
          <w:sz w:val="28"/>
          <w:szCs w:val="24"/>
        </w:rPr>
        <w:t>každá</w:t>
      </w:r>
      <w:r w:rsidR="00C431E1" w:rsidRPr="00871E66">
        <w:rPr>
          <w:rFonts w:asciiTheme="minorHAnsi" w:hAnsiTheme="minorHAnsi" w:cstheme="minorHAnsi"/>
          <w:sz w:val="28"/>
          <w:szCs w:val="24"/>
        </w:rPr>
        <w:t xml:space="preserve"> </w:t>
      </w:r>
      <w:r w:rsidR="00D96B8C" w:rsidRPr="00871E66">
        <w:rPr>
          <w:rFonts w:asciiTheme="minorHAnsi" w:hAnsiTheme="minorHAnsi" w:cstheme="minorHAnsi"/>
          <w:sz w:val="28"/>
          <w:szCs w:val="24"/>
        </w:rPr>
        <w:t xml:space="preserve">z nich </w:t>
      </w:r>
    </w:p>
    <w:p w:rsidR="00C560EF" w:rsidRPr="00871E66" w:rsidRDefault="00D96B8C" w:rsidP="00396770">
      <w:pPr>
        <w:pStyle w:val="Zkladntext"/>
        <w:suppressAutoHyphens/>
        <w:spacing w:line="276" w:lineRule="auto"/>
        <w:jc w:val="left"/>
        <w:rPr>
          <w:rFonts w:asciiTheme="minorHAnsi" w:hAnsiTheme="minorHAnsi" w:cstheme="minorHAnsi"/>
          <w:sz w:val="28"/>
          <w:szCs w:val="24"/>
        </w:rPr>
      </w:pPr>
      <w:r w:rsidRPr="00871E66">
        <w:rPr>
          <w:rFonts w:asciiTheme="minorHAnsi" w:hAnsiTheme="minorHAnsi" w:cstheme="minorHAnsi"/>
          <w:sz w:val="28"/>
          <w:szCs w:val="24"/>
        </w:rPr>
        <w:t>samostatně „</w:t>
      </w:r>
      <w:r w:rsidRPr="00871E66">
        <w:rPr>
          <w:rFonts w:asciiTheme="minorHAnsi" w:hAnsiTheme="minorHAnsi" w:cstheme="minorHAnsi"/>
          <w:b/>
          <w:bCs/>
          <w:sz w:val="28"/>
          <w:szCs w:val="24"/>
        </w:rPr>
        <w:t>strana</w:t>
      </w:r>
      <w:r w:rsidRPr="00871E66">
        <w:rPr>
          <w:rFonts w:asciiTheme="minorHAnsi" w:hAnsiTheme="minorHAnsi" w:cstheme="minorHAnsi"/>
          <w:sz w:val="28"/>
          <w:szCs w:val="24"/>
        </w:rPr>
        <w:t>“</w:t>
      </w:r>
      <w:r w:rsidR="00C560EF" w:rsidRPr="00871E66">
        <w:rPr>
          <w:rFonts w:asciiTheme="minorHAnsi" w:hAnsiTheme="minorHAnsi" w:cstheme="minorHAnsi"/>
          <w:b/>
          <w:bCs/>
          <w:sz w:val="28"/>
          <w:szCs w:val="24"/>
        </w:rPr>
        <w:t>)</w:t>
      </w:r>
    </w:p>
    <w:p w:rsidR="00C560EF" w:rsidRPr="00871E66" w:rsidRDefault="00C560EF" w:rsidP="00396770">
      <w:pPr>
        <w:pStyle w:val="Zkladntext"/>
        <w:suppressAutoHyphens/>
        <w:spacing w:line="276" w:lineRule="auto"/>
        <w:jc w:val="center"/>
        <w:rPr>
          <w:rFonts w:asciiTheme="minorHAnsi" w:hAnsiTheme="minorHAnsi" w:cstheme="minorHAnsi"/>
          <w:sz w:val="28"/>
          <w:szCs w:val="24"/>
        </w:rPr>
      </w:pPr>
    </w:p>
    <w:p w:rsidR="00DE3201" w:rsidRPr="00871E66" w:rsidRDefault="00C560EF" w:rsidP="00396770">
      <w:pPr>
        <w:pStyle w:val="Zkladntext"/>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mezi sebou</w:t>
      </w:r>
      <w:r w:rsidR="00C431E1" w:rsidRPr="00871E66">
        <w:rPr>
          <w:rFonts w:asciiTheme="minorHAnsi" w:hAnsiTheme="minorHAnsi" w:cstheme="minorHAnsi"/>
          <w:sz w:val="28"/>
          <w:szCs w:val="24"/>
        </w:rPr>
        <w:t xml:space="preserve"> </w:t>
      </w:r>
      <w:r w:rsidRPr="00871E66">
        <w:rPr>
          <w:rFonts w:asciiTheme="minorHAnsi" w:hAnsiTheme="minorHAnsi" w:cstheme="minorHAnsi"/>
          <w:sz w:val="28"/>
          <w:szCs w:val="24"/>
        </w:rPr>
        <w:t>uzavírají</w:t>
      </w:r>
    </w:p>
    <w:p w:rsidR="00DE3201" w:rsidRPr="00871E66" w:rsidRDefault="00DE3201" w:rsidP="00396770">
      <w:pPr>
        <w:pStyle w:val="Zkladntext"/>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dle § 2358 a násl. a § 2586 a násl. zákona č. 89/2012 SB., občanského zákoníku</w:t>
      </w:r>
    </w:p>
    <w:p w:rsidR="00052076" w:rsidRPr="00871E66" w:rsidRDefault="00C560EF" w:rsidP="00396770">
      <w:pPr>
        <w:pStyle w:val="Zkladntext"/>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následující smlouvu o dílo</w:t>
      </w:r>
      <w:r w:rsidR="00DA40ED" w:rsidRPr="00871E66">
        <w:rPr>
          <w:rFonts w:asciiTheme="minorHAnsi" w:hAnsiTheme="minorHAnsi" w:cstheme="minorHAnsi"/>
          <w:sz w:val="28"/>
          <w:szCs w:val="24"/>
        </w:rPr>
        <w:t xml:space="preserve"> (dále jen „</w:t>
      </w:r>
      <w:r w:rsidR="00DA40ED" w:rsidRPr="00871E66">
        <w:rPr>
          <w:rFonts w:asciiTheme="minorHAnsi" w:hAnsiTheme="minorHAnsi" w:cstheme="minorHAnsi"/>
          <w:b/>
          <w:sz w:val="28"/>
          <w:szCs w:val="24"/>
        </w:rPr>
        <w:t>smlouva</w:t>
      </w:r>
      <w:r w:rsidR="00DA40ED" w:rsidRPr="00871E66">
        <w:rPr>
          <w:rFonts w:asciiTheme="minorHAnsi" w:hAnsiTheme="minorHAnsi" w:cstheme="minorHAnsi"/>
          <w:sz w:val="28"/>
          <w:szCs w:val="24"/>
        </w:rPr>
        <w:t>“)</w:t>
      </w:r>
      <w:r w:rsidRPr="00871E66">
        <w:rPr>
          <w:rFonts w:asciiTheme="minorHAnsi" w:hAnsiTheme="minorHAnsi" w:cstheme="minorHAnsi"/>
          <w:sz w:val="28"/>
          <w:szCs w:val="24"/>
        </w:rPr>
        <w:t>:</w:t>
      </w:r>
    </w:p>
    <w:p w:rsidR="00DD6F18" w:rsidRPr="00871E66" w:rsidRDefault="00DD6F18" w:rsidP="00396770">
      <w:pPr>
        <w:pStyle w:val="Zkladntext"/>
        <w:suppressAutoHyphens/>
        <w:spacing w:line="276" w:lineRule="auto"/>
        <w:ind w:firstLine="708"/>
        <w:rPr>
          <w:rFonts w:asciiTheme="minorHAnsi" w:hAnsiTheme="minorHAnsi" w:cstheme="minorHAnsi"/>
          <w:sz w:val="28"/>
          <w:szCs w:val="24"/>
        </w:rPr>
      </w:pPr>
    </w:p>
    <w:p w:rsidR="00052076" w:rsidRPr="00871E66" w:rsidRDefault="00052076" w:rsidP="00396770">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I.</w:t>
      </w:r>
    </w:p>
    <w:p w:rsidR="00052076" w:rsidRPr="00871E66" w:rsidRDefault="00052076" w:rsidP="004819F5">
      <w:pPr>
        <w:suppressAutoHyphens/>
        <w:spacing w:before="100" w:beforeAutospacing="1" w:after="100" w:afterAutospacing="1"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lastRenderedPageBreak/>
        <w:t xml:space="preserve">Předmět </w:t>
      </w:r>
      <w:r w:rsidR="007500E9" w:rsidRPr="00871E66">
        <w:rPr>
          <w:rFonts w:asciiTheme="minorHAnsi" w:hAnsiTheme="minorHAnsi" w:cstheme="minorHAnsi"/>
          <w:b/>
          <w:sz w:val="28"/>
          <w:szCs w:val="24"/>
        </w:rPr>
        <w:t>smlouvy</w:t>
      </w:r>
    </w:p>
    <w:p w:rsidR="005301BD" w:rsidRPr="00871E66" w:rsidRDefault="00052076" w:rsidP="005C7A95">
      <w:pPr>
        <w:pStyle w:val="Default"/>
        <w:rPr>
          <w:rFonts w:asciiTheme="minorHAnsi" w:hAnsiTheme="minorHAnsi" w:cstheme="minorHAnsi"/>
          <w:sz w:val="28"/>
        </w:rPr>
      </w:pPr>
      <w:r w:rsidRPr="00871E66">
        <w:rPr>
          <w:rFonts w:asciiTheme="minorHAnsi" w:hAnsiTheme="minorHAnsi" w:cstheme="minorHAnsi"/>
          <w:sz w:val="28"/>
        </w:rPr>
        <w:t>Zhotovitel</w:t>
      </w:r>
      <w:r w:rsidR="00EE10C5" w:rsidRPr="00871E66">
        <w:rPr>
          <w:rFonts w:asciiTheme="minorHAnsi" w:hAnsiTheme="minorHAnsi" w:cstheme="minorHAnsi"/>
          <w:sz w:val="28"/>
        </w:rPr>
        <w:t xml:space="preserve"> se </w:t>
      </w:r>
      <w:r w:rsidR="007B2AE0" w:rsidRPr="00871E66">
        <w:rPr>
          <w:rFonts w:asciiTheme="minorHAnsi" w:hAnsiTheme="minorHAnsi" w:cstheme="minorHAnsi"/>
          <w:sz w:val="28"/>
        </w:rPr>
        <w:t xml:space="preserve">touto </w:t>
      </w:r>
      <w:r w:rsidRPr="00871E66">
        <w:rPr>
          <w:rFonts w:asciiTheme="minorHAnsi" w:hAnsiTheme="minorHAnsi" w:cstheme="minorHAnsi"/>
          <w:sz w:val="28"/>
        </w:rPr>
        <w:t>smlouvou</w:t>
      </w:r>
      <w:r w:rsidR="006807F8" w:rsidRPr="00871E66">
        <w:rPr>
          <w:rFonts w:asciiTheme="minorHAnsi" w:hAnsiTheme="minorHAnsi" w:cstheme="minorHAnsi"/>
          <w:sz w:val="28"/>
        </w:rPr>
        <w:t xml:space="preserve"> zavazuje provés</w:t>
      </w:r>
      <w:r w:rsidR="00D776D5" w:rsidRPr="00871E66">
        <w:rPr>
          <w:rFonts w:asciiTheme="minorHAnsi" w:hAnsiTheme="minorHAnsi" w:cstheme="minorHAnsi"/>
          <w:sz w:val="28"/>
        </w:rPr>
        <w:t xml:space="preserve">t </w:t>
      </w:r>
      <w:r w:rsidR="006807F8" w:rsidRPr="00871E66">
        <w:rPr>
          <w:rFonts w:asciiTheme="minorHAnsi" w:hAnsiTheme="minorHAnsi" w:cstheme="minorHAnsi"/>
          <w:sz w:val="28"/>
        </w:rPr>
        <w:t>pro objednatele na</w:t>
      </w:r>
      <w:r w:rsidR="00D776D5" w:rsidRPr="00871E66">
        <w:rPr>
          <w:rFonts w:asciiTheme="minorHAnsi" w:hAnsiTheme="minorHAnsi" w:cstheme="minorHAnsi"/>
          <w:sz w:val="28"/>
        </w:rPr>
        <w:t xml:space="preserve"> </w:t>
      </w:r>
      <w:r w:rsidR="006807F8" w:rsidRPr="00871E66">
        <w:rPr>
          <w:rFonts w:asciiTheme="minorHAnsi" w:hAnsiTheme="minorHAnsi" w:cstheme="minorHAnsi"/>
          <w:sz w:val="28"/>
        </w:rPr>
        <w:t xml:space="preserve">svůj náklad </w:t>
      </w:r>
      <w:r w:rsidRPr="00871E66">
        <w:rPr>
          <w:rFonts w:asciiTheme="minorHAnsi" w:hAnsiTheme="minorHAnsi" w:cstheme="minorHAnsi"/>
          <w:sz w:val="28"/>
        </w:rPr>
        <w:t>a</w:t>
      </w:r>
      <w:r w:rsidR="006807F8" w:rsidRPr="00871E66">
        <w:rPr>
          <w:rFonts w:asciiTheme="minorHAnsi" w:hAnsiTheme="minorHAnsi" w:cstheme="minorHAnsi"/>
          <w:sz w:val="28"/>
        </w:rPr>
        <w:t xml:space="preserve"> </w:t>
      </w:r>
      <w:r w:rsidRPr="00871E66">
        <w:rPr>
          <w:rFonts w:asciiTheme="minorHAnsi" w:hAnsiTheme="minorHAnsi" w:cstheme="minorHAnsi"/>
          <w:sz w:val="28"/>
        </w:rPr>
        <w:t>na</w:t>
      </w:r>
      <w:r w:rsidR="00B02288" w:rsidRPr="00871E66">
        <w:rPr>
          <w:rFonts w:asciiTheme="minorHAnsi" w:hAnsiTheme="minorHAnsi" w:cstheme="minorHAnsi"/>
          <w:sz w:val="28"/>
        </w:rPr>
        <w:t xml:space="preserve"> své</w:t>
      </w:r>
      <w:r w:rsidR="006807F8" w:rsidRPr="00871E66">
        <w:rPr>
          <w:rFonts w:asciiTheme="minorHAnsi" w:hAnsiTheme="minorHAnsi" w:cstheme="minorHAnsi"/>
          <w:sz w:val="28"/>
        </w:rPr>
        <w:t xml:space="preserve"> </w:t>
      </w:r>
      <w:r w:rsidR="004B3994" w:rsidRPr="00871E66">
        <w:rPr>
          <w:rFonts w:asciiTheme="minorHAnsi" w:hAnsiTheme="minorHAnsi" w:cstheme="minorHAnsi"/>
          <w:sz w:val="28"/>
        </w:rPr>
        <w:t>n</w:t>
      </w:r>
      <w:r w:rsidRPr="00871E66">
        <w:rPr>
          <w:rFonts w:asciiTheme="minorHAnsi" w:hAnsiTheme="minorHAnsi" w:cstheme="minorHAnsi"/>
          <w:sz w:val="28"/>
        </w:rPr>
        <w:t xml:space="preserve">ebezpečí </w:t>
      </w:r>
      <w:r w:rsidR="00C560EF" w:rsidRPr="00871E66">
        <w:rPr>
          <w:rFonts w:asciiTheme="minorHAnsi" w:hAnsiTheme="minorHAnsi" w:cstheme="minorHAnsi"/>
          <w:sz w:val="28"/>
        </w:rPr>
        <w:t xml:space="preserve">ve sjednané době </w:t>
      </w:r>
      <w:r w:rsidRPr="00871E66">
        <w:rPr>
          <w:rFonts w:asciiTheme="minorHAnsi" w:hAnsiTheme="minorHAnsi" w:cstheme="minorHAnsi"/>
          <w:sz w:val="28"/>
        </w:rPr>
        <w:t>toto d</w:t>
      </w:r>
      <w:r w:rsidR="00C560EF" w:rsidRPr="00871E66">
        <w:rPr>
          <w:rFonts w:asciiTheme="minorHAnsi" w:hAnsiTheme="minorHAnsi" w:cstheme="minorHAnsi"/>
          <w:sz w:val="28"/>
        </w:rPr>
        <w:t xml:space="preserve">ílo: </w:t>
      </w:r>
      <w:r w:rsidR="00044C43" w:rsidRPr="00871E66">
        <w:rPr>
          <w:rFonts w:asciiTheme="minorHAnsi" w:hAnsiTheme="minorHAnsi" w:cstheme="minorHAnsi"/>
          <w:b/>
          <w:bCs/>
          <w:sz w:val="28"/>
        </w:rPr>
        <w:t>Z</w:t>
      </w:r>
      <w:r w:rsidR="005C7A95" w:rsidRPr="00871E66">
        <w:rPr>
          <w:rFonts w:asciiTheme="minorHAnsi" w:hAnsiTheme="minorHAnsi" w:cstheme="minorHAnsi"/>
          <w:b/>
          <w:bCs/>
          <w:sz w:val="28"/>
        </w:rPr>
        <w:t>pracováni analýzy dopravní o</w:t>
      </w:r>
      <w:r w:rsidR="005C7A95" w:rsidRPr="00871E66">
        <w:rPr>
          <w:rFonts w:asciiTheme="minorHAnsi" w:hAnsiTheme="minorHAnsi" w:cstheme="minorHAnsi"/>
          <w:b/>
          <w:bCs/>
          <w:sz w:val="28"/>
        </w:rPr>
        <w:t>b</w:t>
      </w:r>
      <w:r w:rsidR="005C7A95" w:rsidRPr="00871E66">
        <w:rPr>
          <w:rFonts w:asciiTheme="minorHAnsi" w:hAnsiTheme="minorHAnsi" w:cstheme="minorHAnsi"/>
          <w:b/>
          <w:bCs/>
          <w:sz w:val="28"/>
        </w:rPr>
        <w:t>služnosti veřejné linkové Autobusové dopravy a podkladů pro zadání veřejné zakázky – zabezpečení Veřejné autobusové dopravy po roce 2019 pro Jihočeský kraj (vyjma okresu České Budějovice).</w:t>
      </w:r>
    </w:p>
    <w:p w:rsidR="006751CF" w:rsidRPr="00871E66" w:rsidRDefault="006751CF" w:rsidP="004819F5">
      <w:pPr>
        <w:suppressAutoHyphens/>
        <w:spacing w:before="100" w:beforeAutospacing="1" w:after="100" w:afterAutospacing="1" w:line="276" w:lineRule="auto"/>
        <w:ind w:left="426" w:hanging="426"/>
        <w:rPr>
          <w:rFonts w:asciiTheme="minorHAnsi" w:hAnsiTheme="minorHAnsi" w:cstheme="minorHAnsi"/>
          <w:sz w:val="28"/>
          <w:szCs w:val="24"/>
        </w:rPr>
      </w:pPr>
    </w:p>
    <w:p w:rsidR="005C7A95" w:rsidRPr="00871E66" w:rsidRDefault="005C7A95" w:rsidP="005C7A95">
      <w:pPr>
        <w:pStyle w:val="Zkladntext30"/>
        <w:shd w:val="clear" w:color="auto" w:fill="auto"/>
        <w:spacing w:before="100" w:beforeAutospacing="1" w:after="100" w:afterAutospacing="1" w:line="276" w:lineRule="auto"/>
        <w:ind w:firstLine="0"/>
        <w:jc w:val="center"/>
        <w:rPr>
          <w:rFonts w:asciiTheme="minorHAnsi" w:hAnsiTheme="minorHAnsi" w:cstheme="minorHAnsi"/>
          <w:b w:val="0"/>
          <w:sz w:val="28"/>
          <w:szCs w:val="24"/>
        </w:rPr>
      </w:pPr>
      <w:r w:rsidRPr="00871E66">
        <w:rPr>
          <w:rFonts w:asciiTheme="minorHAnsi" w:hAnsiTheme="minorHAnsi" w:cstheme="minorHAnsi"/>
          <w:b w:val="0"/>
          <w:sz w:val="28"/>
          <w:szCs w:val="24"/>
        </w:rPr>
        <w:t>II.</w:t>
      </w:r>
    </w:p>
    <w:p w:rsidR="005C7A95" w:rsidRPr="00871E66" w:rsidRDefault="00AD6ACA" w:rsidP="00871E66">
      <w:pPr>
        <w:pStyle w:val="Zkladntext30"/>
        <w:shd w:val="clear" w:color="auto" w:fill="auto"/>
        <w:spacing w:before="100" w:beforeAutospacing="1" w:after="100" w:afterAutospacing="1" w:line="276" w:lineRule="auto"/>
        <w:ind w:firstLine="0"/>
        <w:jc w:val="center"/>
        <w:rPr>
          <w:rFonts w:asciiTheme="minorHAnsi" w:hAnsiTheme="minorHAnsi" w:cstheme="minorHAnsi"/>
          <w:sz w:val="24"/>
        </w:rPr>
      </w:pPr>
      <w:r w:rsidRPr="00871E66">
        <w:rPr>
          <w:rFonts w:asciiTheme="minorHAnsi" w:hAnsiTheme="minorHAnsi" w:cstheme="minorHAnsi"/>
          <w:sz w:val="28"/>
          <w:szCs w:val="24"/>
        </w:rPr>
        <w:t>Specifika</w:t>
      </w:r>
      <w:r w:rsidR="005C7A95" w:rsidRPr="00871E66">
        <w:rPr>
          <w:rFonts w:asciiTheme="minorHAnsi" w:hAnsiTheme="minorHAnsi" w:cstheme="minorHAnsi"/>
          <w:sz w:val="28"/>
          <w:szCs w:val="24"/>
        </w:rPr>
        <w:t>ce předmětu</w:t>
      </w:r>
    </w:p>
    <w:p w:rsidR="005C7A95" w:rsidRPr="00871E66" w:rsidRDefault="005C7A95" w:rsidP="005C7A95">
      <w:pPr>
        <w:pStyle w:val="Default"/>
        <w:rPr>
          <w:rFonts w:asciiTheme="minorHAnsi" w:hAnsiTheme="minorHAnsi" w:cstheme="minorHAnsi"/>
          <w:sz w:val="28"/>
        </w:rPr>
      </w:pPr>
      <w:r w:rsidRPr="00871E66">
        <w:rPr>
          <w:rFonts w:asciiTheme="minorHAnsi" w:hAnsiTheme="minorHAnsi" w:cstheme="minorHAnsi"/>
          <w:sz w:val="28"/>
        </w:rPr>
        <w:t xml:space="preserve"> </w:t>
      </w:r>
      <w:r w:rsidRPr="00871E66">
        <w:rPr>
          <w:rFonts w:asciiTheme="minorHAnsi" w:hAnsiTheme="minorHAnsi" w:cstheme="minorHAnsi"/>
          <w:b/>
          <w:bCs/>
          <w:sz w:val="28"/>
        </w:rPr>
        <w:t>Struktura činnost</w:t>
      </w:r>
      <w:r w:rsidR="00AC638C" w:rsidRPr="00871E66">
        <w:rPr>
          <w:rFonts w:asciiTheme="minorHAnsi" w:hAnsiTheme="minorHAnsi" w:cstheme="minorHAnsi"/>
          <w:b/>
          <w:bCs/>
          <w:sz w:val="28"/>
        </w:rPr>
        <w:t>í</w:t>
      </w:r>
      <w:r w:rsidRPr="00871E66">
        <w:rPr>
          <w:rFonts w:asciiTheme="minorHAnsi" w:hAnsiTheme="minorHAnsi" w:cstheme="minorHAnsi"/>
          <w:b/>
          <w:bCs/>
          <w:sz w:val="28"/>
        </w:rPr>
        <w:t xml:space="preserve">: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 xml:space="preserve">Analýza možností sytému veřejné autobusové dopravy kraje.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Dopravní modely dopravní obslužnosti pro zadávací řízení a kvalifikace v</w:t>
      </w:r>
      <w:r w:rsidRPr="00871E66">
        <w:rPr>
          <w:rFonts w:asciiTheme="minorHAnsi" w:hAnsiTheme="minorHAnsi" w:cstheme="minorHAnsi"/>
          <w:sz w:val="28"/>
        </w:rPr>
        <w:t>ý</w:t>
      </w:r>
      <w:r w:rsidRPr="00871E66">
        <w:rPr>
          <w:rFonts w:asciiTheme="minorHAnsi" w:hAnsiTheme="minorHAnsi" w:cstheme="minorHAnsi"/>
          <w:sz w:val="28"/>
        </w:rPr>
        <w:t xml:space="preserve">znamných provozních a ekonomických ukazatelů.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Návrh zákl</w:t>
      </w:r>
      <w:r w:rsidR="00044C43" w:rsidRPr="00871E66">
        <w:rPr>
          <w:rFonts w:asciiTheme="minorHAnsi" w:hAnsiTheme="minorHAnsi" w:cstheme="minorHAnsi"/>
          <w:sz w:val="28"/>
        </w:rPr>
        <w:t>adního členění kapacity dopravní</w:t>
      </w:r>
      <w:r w:rsidRPr="00871E66">
        <w:rPr>
          <w:rFonts w:asciiTheme="minorHAnsi" w:hAnsiTheme="minorHAnsi" w:cstheme="minorHAnsi"/>
          <w:sz w:val="28"/>
        </w:rPr>
        <w:t>ch prostředků a jejích nutné p</w:t>
      </w:r>
      <w:r w:rsidRPr="00871E66">
        <w:rPr>
          <w:rFonts w:asciiTheme="minorHAnsi" w:hAnsiTheme="minorHAnsi" w:cstheme="minorHAnsi"/>
          <w:sz w:val="28"/>
        </w:rPr>
        <w:t>o</w:t>
      </w:r>
      <w:r w:rsidRPr="00871E66">
        <w:rPr>
          <w:rFonts w:asciiTheme="minorHAnsi" w:hAnsiTheme="minorHAnsi" w:cstheme="minorHAnsi"/>
          <w:sz w:val="28"/>
        </w:rPr>
        <w:t xml:space="preserve">čty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 xml:space="preserve">Návrh možných změn jízdních řádů.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Návrh základních technických parametrů požadované dopravn</w:t>
      </w:r>
      <w:r w:rsidR="00044C43" w:rsidRPr="00871E66">
        <w:rPr>
          <w:rFonts w:asciiTheme="minorHAnsi" w:hAnsiTheme="minorHAnsi" w:cstheme="minorHAnsi"/>
          <w:sz w:val="28"/>
        </w:rPr>
        <w:t>í</w:t>
      </w:r>
      <w:r w:rsidRPr="00871E66">
        <w:rPr>
          <w:rFonts w:asciiTheme="minorHAnsi" w:hAnsiTheme="minorHAnsi" w:cstheme="minorHAnsi"/>
          <w:sz w:val="28"/>
        </w:rPr>
        <w:t xml:space="preserve"> techniky.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 xml:space="preserve">Základní kalkulace ukazatelů, stanovení možné ceny dopravního výkonu.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Návrh základních matematických vztahů pro model tvorby ceny dopravního výkonu a v období realizace smlouvy o poskytování služeb ve veřejné d</w:t>
      </w:r>
      <w:r w:rsidRPr="00871E66">
        <w:rPr>
          <w:rFonts w:asciiTheme="minorHAnsi" w:hAnsiTheme="minorHAnsi" w:cstheme="minorHAnsi"/>
          <w:sz w:val="28"/>
        </w:rPr>
        <w:t>o</w:t>
      </w:r>
      <w:r w:rsidRPr="00871E66">
        <w:rPr>
          <w:rFonts w:asciiTheme="minorHAnsi" w:hAnsiTheme="minorHAnsi" w:cstheme="minorHAnsi"/>
          <w:sz w:val="28"/>
        </w:rPr>
        <w:t xml:space="preserve">pravě. </w:t>
      </w:r>
    </w:p>
    <w:p w:rsidR="005C7A95" w:rsidRPr="00871E66" w:rsidRDefault="005C7A95" w:rsidP="00BD7624">
      <w:pPr>
        <w:pStyle w:val="Default"/>
        <w:numPr>
          <w:ilvl w:val="0"/>
          <w:numId w:val="33"/>
        </w:numPr>
        <w:jc w:val="both"/>
        <w:rPr>
          <w:rFonts w:asciiTheme="minorHAnsi" w:hAnsiTheme="minorHAnsi" w:cstheme="minorHAnsi"/>
          <w:sz w:val="28"/>
        </w:rPr>
      </w:pPr>
      <w:r w:rsidRPr="00871E66">
        <w:rPr>
          <w:rFonts w:asciiTheme="minorHAnsi" w:hAnsiTheme="minorHAnsi" w:cstheme="minorHAnsi"/>
          <w:sz w:val="28"/>
        </w:rPr>
        <w:t>Analýza možného způsobu využit platných zákonů o realizaci zadávacího ř</w:t>
      </w:r>
      <w:r w:rsidRPr="00871E66">
        <w:rPr>
          <w:rFonts w:asciiTheme="minorHAnsi" w:hAnsiTheme="minorHAnsi" w:cstheme="minorHAnsi"/>
          <w:sz w:val="28"/>
        </w:rPr>
        <w:t>í</w:t>
      </w:r>
      <w:r w:rsidRPr="00871E66">
        <w:rPr>
          <w:rFonts w:asciiTheme="minorHAnsi" w:hAnsiTheme="minorHAnsi" w:cstheme="minorHAnsi"/>
          <w:sz w:val="28"/>
        </w:rPr>
        <w:t xml:space="preserve">zení. </w:t>
      </w:r>
    </w:p>
    <w:p w:rsidR="00AC638C" w:rsidRPr="00871E66" w:rsidRDefault="00AC638C" w:rsidP="00BD7624">
      <w:pPr>
        <w:pStyle w:val="Default"/>
        <w:jc w:val="both"/>
        <w:rPr>
          <w:rFonts w:asciiTheme="minorHAnsi" w:hAnsiTheme="minorHAnsi" w:cstheme="minorHAnsi"/>
          <w:b/>
          <w:bCs/>
          <w:sz w:val="28"/>
        </w:rPr>
      </w:pPr>
    </w:p>
    <w:p w:rsidR="005C7A95" w:rsidRPr="00871E66" w:rsidRDefault="005C7A95" w:rsidP="00BD7624">
      <w:pPr>
        <w:pStyle w:val="Default"/>
        <w:jc w:val="both"/>
        <w:rPr>
          <w:rFonts w:asciiTheme="minorHAnsi" w:hAnsiTheme="minorHAnsi" w:cstheme="minorHAnsi"/>
          <w:b/>
          <w:bCs/>
          <w:sz w:val="28"/>
        </w:rPr>
      </w:pPr>
      <w:r w:rsidRPr="00871E66">
        <w:rPr>
          <w:rFonts w:asciiTheme="minorHAnsi" w:hAnsiTheme="minorHAnsi" w:cstheme="minorHAnsi"/>
          <w:b/>
          <w:bCs/>
          <w:sz w:val="28"/>
        </w:rPr>
        <w:t xml:space="preserve">Podrobná struktura nabízených činností: </w:t>
      </w:r>
    </w:p>
    <w:p w:rsidR="00BD7624" w:rsidRPr="00871E66" w:rsidRDefault="00BD7624" w:rsidP="00BD7624">
      <w:pPr>
        <w:pStyle w:val="Default"/>
        <w:jc w:val="both"/>
        <w:rPr>
          <w:rFonts w:asciiTheme="minorHAnsi" w:hAnsiTheme="minorHAnsi" w:cstheme="minorHAnsi"/>
          <w:sz w:val="28"/>
        </w:rPr>
      </w:pPr>
    </w:p>
    <w:p w:rsidR="005C7A95" w:rsidRPr="00871E66" w:rsidRDefault="005C7A95" w:rsidP="00BD7624">
      <w:pPr>
        <w:pStyle w:val="Default"/>
        <w:numPr>
          <w:ilvl w:val="0"/>
          <w:numId w:val="35"/>
        </w:numPr>
        <w:jc w:val="both"/>
        <w:rPr>
          <w:rFonts w:asciiTheme="minorHAnsi" w:hAnsiTheme="minorHAnsi" w:cstheme="minorHAnsi"/>
          <w:sz w:val="28"/>
        </w:rPr>
      </w:pPr>
      <w:r w:rsidRPr="00871E66">
        <w:rPr>
          <w:rFonts w:asciiTheme="minorHAnsi" w:hAnsiTheme="minorHAnsi" w:cstheme="minorHAnsi"/>
          <w:b/>
          <w:bCs/>
          <w:sz w:val="28"/>
        </w:rPr>
        <w:t xml:space="preserve">Analýza možností systému veřejné autobusové dopravy kraje </w:t>
      </w:r>
    </w:p>
    <w:p w:rsidR="005C7A95" w:rsidRPr="00871E66" w:rsidRDefault="005C7A95" w:rsidP="00BD7624">
      <w:pPr>
        <w:pStyle w:val="Default"/>
        <w:spacing w:after="22"/>
        <w:jc w:val="both"/>
        <w:rPr>
          <w:rFonts w:asciiTheme="minorHAnsi" w:hAnsiTheme="minorHAnsi" w:cstheme="minorHAnsi"/>
          <w:sz w:val="28"/>
        </w:rPr>
      </w:pPr>
      <w:r w:rsidRPr="00871E66">
        <w:rPr>
          <w:rFonts w:asciiTheme="minorHAnsi" w:hAnsiTheme="minorHAnsi" w:cstheme="minorHAnsi"/>
          <w:sz w:val="28"/>
        </w:rPr>
        <w:t>o Základní kvantifikace významných provozních a ekonomických ukazatelů stávaj</w:t>
      </w:r>
      <w:r w:rsidRPr="00871E66">
        <w:rPr>
          <w:rFonts w:asciiTheme="minorHAnsi" w:hAnsiTheme="minorHAnsi" w:cstheme="minorHAnsi"/>
          <w:sz w:val="28"/>
        </w:rPr>
        <w:t>í</w:t>
      </w:r>
      <w:r w:rsidRPr="00871E66">
        <w:rPr>
          <w:rFonts w:asciiTheme="minorHAnsi" w:hAnsiTheme="minorHAnsi" w:cstheme="minorHAnsi"/>
          <w:sz w:val="28"/>
        </w:rPr>
        <w:t xml:space="preserve">cího systému veřejné autobusové dopravy v systému ZDO a ODO </w:t>
      </w:r>
    </w:p>
    <w:p w:rsidR="005C7A95" w:rsidRPr="00871E66" w:rsidRDefault="005C7A95" w:rsidP="00BD7624">
      <w:pPr>
        <w:pStyle w:val="Default"/>
        <w:spacing w:after="22"/>
        <w:jc w:val="both"/>
        <w:rPr>
          <w:rFonts w:asciiTheme="minorHAnsi" w:hAnsiTheme="minorHAnsi" w:cstheme="minorHAnsi"/>
          <w:sz w:val="28"/>
        </w:rPr>
      </w:pPr>
      <w:r w:rsidRPr="00871E66">
        <w:rPr>
          <w:rFonts w:asciiTheme="minorHAnsi" w:hAnsiTheme="minorHAnsi" w:cstheme="minorHAnsi"/>
          <w:sz w:val="28"/>
        </w:rPr>
        <w:t xml:space="preserve">o Základní hodnocení jízdních řádů v systému ZDO a ODO </w:t>
      </w:r>
    </w:p>
    <w:p w:rsidR="005C7A95" w:rsidRPr="00871E66" w:rsidRDefault="005C7A95" w:rsidP="00BD7624">
      <w:pPr>
        <w:pStyle w:val="Default"/>
        <w:spacing w:after="22"/>
        <w:jc w:val="both"/>
        <w:rPr>
          <w:rFonts w:asciiTheme="minorHAnsi" w:hAnsiTheme="minorHAnsi" w:cstheme="minorHAnsi"/>
          <w:sz w:val="28"/>
        </w:rPr>
      </w:pPr>
      <w:r w:rsidRPr="00871E66">
        <w:rPr>
          <w:rFonts w:asciiTheme="minorHAnsi" w:hAnsiTheme="minorHAnsi" w:cstheme="minorHAnsi"/>
          <w:sz w:val="28"/>
        </w:rPr>
        <w:t xml:space="preserve">o Kvantifikace využívání nabízené dopravní kapacity </w:t>
      </w:r>
    </w:p>
    <w:p w:rsidR="005C7A95" w:rsidRPr="00871E66" w:rsidRDefault="005C7A95" w:rsidP="00BD7624">
      <w:pPr>
        <w:pStyle w:val="Default"/>
        <w:jc w:val="both"/>
        <w:rPr>
          <w:rFonts w:asciiTheme="minorHAnsi" w:hAnsiTheme="minorHAnsi" w:cstheme="minorHAnsi"/>
          <w:sz w:val="28"/>
        </w:rPr>
      </w:pPr>
      <w:r w:rsidRPr="00871E66">
        <w:rPr>
          <w:rFonts w:asciiTheme="minorHAnsi" w:hAnsiTheme="minorHAnsi" w:cstheme="minorHAnsi"/>
          <w:sz w:val="28"/>
        </w:rPr>
        <w:t xml:space="preserve">o Stav integrace – návazností jednotlivých druhů veřejných doprav v kraji </w:t>
      </w:r>
    </w:p>
    <w:p w:rsidR="005C7A95" w:rsidRDefault="005C7A95" w:rsidP="00BD7624">
      <w:pPr>
        <w:pStyle w:val="Default"/>
        <w:jc w:val="both"/>
        <w:rPr>
          <w:rFonts w:asciiTheme="minorHAnsi" w:hAnsiTheme="minorHAnsi" w:cstheme="minorHAnsi"/>
          <w:sz w:val="28"/>
        </w:rPr>
      </w:pPr>
    </w:p>
    <w:p w:rsidR="00AA68AE" w:rsidRPr="00871E66" w:rsidRDefault="00AA68AE" w:rsidP="00BD7624">
      <w:pPr>
        <w:pStyle w:val="Default"/>
        <w:jc w:val="both"/>
        <w:rPr>
          <w:rFonts w:asciiTheme="minorHAnsi" w:hAnsiTheme="minorHAnsi" w:cstheme="minorHAnsi"/>
          <w:sz w:val="28"/>
        </w:rPr>
      </w:pPr>
    </w:p>
    <w:p w:rsidR="005C7A95" w:rsidRPr="00871E66" w:rsidRDefault="005C7A95" w:rsidP="00BD7624">
      <w:pPr>
        <w:pStyle w:val="Default"/>
        <w:numPr>
          <w:ilvl w:val="0"/>
          <w:numId w:val="35"/>
        </w:numPr>
        <w:jc w:val="both"/>
        <w:rPr>
          <w:rFonts w:asciiTheme="minorHAnsi" w:hAnsiTheme="minorHAnsi" w:cstheme="minorHAnsi"/>
          <w:sz w:val="28"/>
        </w:rPr>
      </w:pPr>
      <w:r w:rsidRPr="00871E66">
        <w:rPr>
          <w:rFonts w:asciiTheme="minorHAnsi" w:hAnsiTheme="minorHAnsi" w:cstheme="minorHAnsi"/>
          <w:b/>
          <w:bCs/>
          <w:sz w:val="28"/>
        </w:rPr>
        <w:lastRenderedPageBreak/>
        <w:t xml:space="preserve">Dopravní modely dopravní obslužnosti pro zadávací řízení a kvantifikace významných provozních a ekonomických ukazatelů </w:t>
      </w:r>
    </w:p>
    <w:p w:rsidR="005C7A95" w:rsidRPr="00871E66" w:rsidRDefault="005C7A95" w:rsidP="00BD7624">
      <w:pPr>
        <w:pStyle w:val="Default"/>
        <w:spacing w:after="22"/>
        <w:jc w:val="both"/>
        <w:rPr>
          <w:rFonts w:asciiTheme="minorHAnsi" w:hAnsiTheme="minorHAnsi" w:cstheme="minorHAnsi"/>
          <w:sz w:val="28"/>
        </w:rPr>
      </w:pPr>
      <w:r w:rsidRPr="00871E66">
        <w:rPr>
          <w:rFonts w:asciiTheme="minorHAnsi" w:hAnsiTheme="minorHAnsi" w:cstheme="minorHAnsi"/>
          <w:sz w:val="28"/>
        </w:rPr>
        <w:t xml:space="preserve">o Model kraje jako celku </w:t>
      </w:r>
    </w:p>
    <w:p w:rsidR="005C7A95" w:rsidRPr="00871E66" w:rsidRDefault="005C7A95" w:rsidP="00BD7624">
      <w:pPr>
        <w:pStyle w:val="Default"/>
        <w:spacing w:after="22"/>
        <w:jc w:val="both"/>
        <w:rPr>
          <w:rFonts w:asciiTheme="minorHAnsi" w:hAnsiTheme="minorHAnsi" w:cstheme="minorHAnsi"/>
          <w:sz w:val="28"/>
        </w:rPr>
      </w:pPr>
      <w:r w:rsidRPr="00871E66">
        <w:rPr>
          <w:rFonts w:asciiTheme="minorHAnsi" w:hAnsiTheme="minorHAnsi" w:cstheme="minorHAnsi"/>
          <w:sz w:val="28"/>
        </w:rPr>
        <w:t xml:space="preserve">o Model kraje rozděleného do oblastí a návrh optimálního počtu oblastí </w:t>
      </w:r>
    </w:p>
    <w:p w:rsidR="005C7A95" w:rsidRPr="00871E66" w:rsidRDefault="005C7A95" w:rsidP="00BD7624">
      <w:pPr>
        <w:pStyle w:val="Default"/>
        <w:spacing w:after="22"/>
        <w:jc w:val="both"/>
        <w:rPr>
          <w:rFonts w:asciiTheme="minorHAnsi" w:hAnsiTheme="minorHAnsi" w:cstheme="minorHAnsi"/>
          <w:sz w:val="28"/>
        </w:rPr>
      </w:pPr>
      <w:r w:rsidRPr="00871E66">
        <w:rPr>
          <w:rFonts w:asciiTheme="minorHAnsi" w:hAnsiTheme="minorHAnsi" w:cstheme="minorHAnsi"/>
          <w:sz w:val="28"/>
        </w:rPr>
        <w:t xml:space="preserve">o Dopravní výkony jednotlivých modelů </w:t>
      </w:r>
    </w:p>
    <w:p w:rsidR="005C7A95" w:rsidRPr="00871E66" w:rsidRDefault="005C7A95" w:rsidP="00BD7624">
      <w:pPr>
        <w:pStyle w:val="Default"/>
        <w:jc w:val="both"/>
        <w:rPr>
          <w:rFonts w:asciiTheme="minorHAnsi" w:hAnsiTheme="minorHAnsi" w:cstheme="minorHAnsi"/>
          <w:sz w:val="28"/>
        </w:rPr>
      </w:pPr>
      <w:r w:rsidRPr="00871E66">
        <w:rPr>
          <w:rFonts w:asciiTheme="minorHAnsi" w:hAnsiTheme="minorHAnsi" w:cstheme="minorHAnsi"/>
          <w:sz w:val="28"/>
        </w:rPr>
        <w:t xml:space="preserve">o Návrhy úprav jízdních řádů a návaznosti druhů veřejných doprav </w:t>
      </w:r>
    </w:p>
    <w:p w:rsidR="005C7A95" w:rsidRPr="00871E66" w:rsidRDefault="005C7A95" w:rsidP="00BD7624">
      <w:pPr>
        <w:pStyle w:val="Default"/>
        <w:jc w:val="both"/>
        <w:rPr>
          <w:rFonts w:asciiTheme="minorHAnsi" w:hAnsiTheme="minorHAnsi" w:cstheme="minorHAnsi"/>
          <w:sz w:val="28"/>
        </w:rPr>
      </w:pPr>
    </w:p>
    <w:p w:rsidR="005C7A95" w:rsidRPr="00871E66" w:rsidRDefault="005C7A95" w:rsidP="00BD7624">
      <w:pPr>
        <w:pStyle w:val="Default"/>
        <w:numPr>
          <w:ilvl w:val="0"/>
          <w:numId w:val="35"/>
        </w:numPr>
        <w:jc w:val="both"/>
        <w:rPr>
          <w:rFonts w:asciiTheme="minorHAnsi" w:hAnsiTheme="minorHAnsi" w:cstheme="minorHAnsi"/>
          <w:sz w:val="28"/>
        </w:rPr>
      </w:pPr>
      <w:r w:rsidRPr="00871E66">
        <w:rPr>
          <w:rFonts w:asciiTheme="minorHAnsi" w:hAnsiTheme="minorHAnsi" w:cstheme="minorHAnsi"/>
          <w:b/>
          <w:bCs/>
          <w:sz w:val="28"/>
        </w:rPr>
        <w:t xml:space="preserve">Návrh základního členění kapacity dopravních prostředků a jejich nutné počty </w:t>
      </w:r>
    </w:p>
    <w:p w:rsidR="005C7A95" w:rsidRPr="00871E66" w:rsidRDefault="005C7A95" w:rsidP="00BD7624">
      <w:pPr>
        <w:pStyle w:val="Default"/>
        <w:jc w:val="both"/>
        <w:rPr>
          <w:rFonts w:asciiTheme="minorHAnsi" w:hAnsiTheme="minorHAnsi" w:cstheme="minorHAnsi"/>
          <w:sz w:val="28"/>
        </w:rPr>
      </w:pPr>
      <w:r w:rsidRPr="00871E66">
        <w:rPr>
          <w:rFonts w:asciiTheme="minorHAnsi" w:hAnsiTheme="minorHAnsi" w:cstheme="minorHAnsi"/>
          <w:sz w:val="28"/>
        </w:rPr>
        <w:t xml:space="preserve">o Výběr linek spojů dle skutečně využívané kapacity – přiřazení typu dopravního prostředku podle velikosti </w:t>
      </w:r>
    </w:p>
    <w:p w:rsidR="005C7A95" w:rsidRPr="00871E66" w:rsidRDefault="005C7A95" w:rsidP="00BD7624">
      <w:pPr>
        <w:pStyle w:val="Default"/>
        <w:jc w:val="both"/>
        <w:rPr>
          <w:rFonts w:asciiTheme="minorHAnsi" w:hAnsiTheme="minorHAnsi" w:cstheme="minorHAnsi"/>
          <w:sz w:val="28"/>
        </w:rPr>
      </w:pPr>
    </w:p>
    <w:p w:rsidR="005C7A95" w:rsidRPr="00871E66" w:rsidRDefault="005C7A95" w:rsidP="00BD7624">
      <w:pPr>
        <w:pStyle w:val="Default"/>
        <w:numPr>
          <w:ilvl w:val="0"/>
          <w:numId w:val="35"/>
        </w:numPr>
        <w:jc w:val="both"/>
        <w:rPr>
          <w:rFonts w:asciiTheme="minorHAnsi" w:hAnsiTheme="minorHAnsi" w:cstheme="minorHAnsi"/>
          <w:sz w:val="28"/>
        </w:rPr>
      </w:pPr>
      <w:r w:rsidRPr="00871E66">
        <w:rPr>
          <w:rFonts w:asciiTheme="minorHAnsi" w:hAnsiTheme="minorHAnsi" w:cstheme="minorHAnsi"/>
          <w:b/>
          <w:bCs/>
          <w:sz w:val="28"/>
        </w:rPr>
        <w:t xml:space="preserve">Návrh možných změn jízdních řádů </w:t>
      </w:r>
    </w:p>
    <w:p w:rsidR="005C7A95" w:rsidRPr="00871E66" w:rsidRDefault="005C7A95" w:rsidP="00BD7624">
      <w:pPr>
        <w:pStyle w:val="Default"/>
        <w:spacing w:after="23"/>
        <w:jc w:val="both"/>
        <w:rPr>
          <w:rFonts w:asciiTheme="minorHAnsi" w:hAnsiTheme="minorHAnsi" w:cstheme="minorHAnsi"/>
          <w:sz w:val="28"/>
        </w:rPr>
      </w:pPr>
      <w:r w:rsidRPr="00871E66">
        <w:rPr>
          <w:rFonts w:asciiTheme="minorHAnsi" w:hAnsiTheme="minorHAnsi" w:cstheme="minorHAnsi"/>
          <w:sz w:val="28"/>
        </w:rPr>
        <w:t xml:space="preserve">o Výpis jednotlivých spojů a linek definovaných pro možné změny </w:t>
      </w:r>
    </w:p>
    <w:p w:rsidR="005C7A95" w:rsidRPr="00871E66" w:rsidRDefault="005C7A95" w:rsidP="00BD7624">
      <w:pPr>
        <w:pStyle w:val="Default"/>
        <w:jc w:val="both"/>
        <w:rPr>
          <w:rFonts w:asciiTheme="minorHAnsi" w:hAnsiTheme="minorHAnsi" w:cstheme="minorHAnsi"/>
          <w:sz w:val="28"/>
        </w:rPr>
      </w:pPr>
      <w:r w:rsidRPr="00871E66">
        <w:rPr>
          <w:rFonts w:asciiTheme="minorHAnsi" w:hAnsiTheme="minorHAnsi" w:cstheme="minorHAnsi"/>
          <w:sz w:val="28"/>
        </w:rPr>
        <w:t xml:space="preserve">o Výpis souběžných linek a spojů </w:t>
      </w:r>
    </w:p>
    <w:p w:rsidR="00871E66" w:rsidRPr="00871E66" w:rsidRDefault="00871E66" w:rsidP="00BD7624">
      <w:pPr>
        <w:pStyle w:val="Default"/>
        <w:jc w:val="both"/>
        <w:rPr>
          <w:rFonts w:asciiTheme="minorHAnsi" w:hAnsiTheme="minorHAnsi" w:cstheme="minorHAnsi"/>
          <w:sz w:val="28"/>
        </w:rPr>
      </w:pPr>
    </w:p>
    <w:p w:rsidR="005C7A95" w:rsidRPr="00871E66" w:rsidRDefault="005C7A95" w:rsidP="00BD7624">
      <w:pPr>
        <w:pStyle w:val="Default"/>
        <w:numPr>
          <w:ilvl w:val="0"/>
          <w:numId w:val="35"/>
        </w:numPr>
        <w:rPr>
          <w:rFonts w:asciiTheme="minorHAnsi" w:hAnsiTheme="minorHAnsi" w:cstheme="minorHAnsi"/>
          <w:color w:val="auto"/>
          <w:sz w:val="28"/>
        </w:rPr>
      </w:pPr>
      <w:r w:rsidRPr="00871E66">
        <w:rPr>
          <w:rFonts w:asciiTheme="minorHAnsi" w:hAnsiTheme="minorHAnsi" w:cstheme="minorHAnsi"/>
          <w:b/>
          <w:bCs/>
          <w:color w:val="auto"/>
          <w:sz w:val="28"/>
        </w:rPr>
        <w:t xml:space="preserve">Návrh základních technických parametrů požadované dopravní techniky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Technické standardy a vybavení vozidla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Stáří dopravní techniky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Průměrné hodnoty proběhů autobusů </w:t>
      </w:r>
    </w:p>
    <w:p w:rsidR="005C7A95" w:rsidRPr="00871E66" w:rsidRDefault="005C7A95" w:rsidP="005C7A95">
      <w:pPr>
        <w:pStyle w:val="Default"/>
        <w:rPr>
          <w:rFonts w:asciiTheme="minorHAnsi" w:hAnsiTheme="minorHAnsi" w:cstheme="minorHAnsi"/>
          <w:color w:val="auto"/>
          <w:sz w:val="28"/>
        </w:rPr>
      </w:pPr>
      <w:r w:rsidRPr="00871E66">
        <w:rPr>
          <w:rFonts w:asciiTheme="minorHAnsi" w:hAnsiTheme="minorHAnsi" w:cstheme="minorHAnsi"/>
          <w:color w:val="auto"/>
          <w:sz w:val="28"/>
        </w:rPr>
        <w:t xml:space="preserve">o Stanovení nezbytného počtu záložních vozidel </w:t>
      </w:r>
    </w:p>
    <w:p w:rsidR="00871E66" w:rsidRPr="00871E66" w:rsidRDefault="00871E66" w:rsidP="005C7A95">
      <w:pPr>
        <w:pStyle w:val="Default"/>
        <w:rPr>
          <w:rFonts w:asciiTheme="minorHAnsi" w:hAnsiTheme="minorHAnsi" w:cstheme="minorHAnsi"/>
          <w:color w:val="auto"/>
          <w:sz w:val="28"/>
        </w:rPr>
      </w:pPr>
    </w:p>
    <w:p w:rsidR="005C7A95" w:rsidRPr="00871E66" w:rsidRDefault="005C7A95" w:rsidP="005C7A95">
      <w:pPr>
        <w:pStyle w:val="Default"/>
        <w:rPr>
          <w:rFonts w:asciiTheme="minorHAnsi" w:hAnsiTheme="minorHAnsi" w:cstheme="minorHAnsi"/>
          <w:color w:val="auto"/>
          <w:sz w:val="28"/>
        </w:rPr>
      </w:pPr>
    </w:p>
    <w:p w:rsidR="005C7A95" w:rsidRPr="00871E66" w:rsidRDefault="005C7A95" w:rsidP="00BD7624">
      <w:pPr>
        <w:pStyle w:val="Default"/>
        <w:numPr>
          <w:ilvl w:val="0"/>
          <w:numId w:val="35"/>
        </w:numPr>
        <w:rPr>
          <w:rFonts w:asciiTheme="minorHAnsi" w:hAnsiTheme="minorHAnsi" w:cstheme="minorHAnsi"/>
          <w:color w:val="auto"/>
          <w:sz w:val="28"/>
        </w:rPr>
      </w:pPr>
      <w:r w:rsidRPr="00871E66">
        <w:rPr>
          <w:rFonts w:asciiTheme="minorHAnsi" w:hAnsiTheme="minorHAnsi" w:cstheme="minorHAnsi"/>
          <w:b/>
          <w:bCs/>
          <w:color w:val="auto"/>
          <w:sz w:val="28"/>
        </w:rPr>
        <w:t>Základní kalkulace nákladových ukazatelů, stanovení možné ceny dopra</w:t>
      </w:r>
      <w:r w:rsidRPr="00871E66">
        <w:rPr>
          <w:rFonts w:asciiTheme="minorHAnsi" w:hAnsiTheme="minorHAnsi" w:cstheme="minorHAnsi"/>
          <w:b/>
          <w:bCs/>
          <w:color w:val="auto"/>
          <w:sz w:val="28"/>
        </w:rPr>
        <w:t>v</w:t>
      </w:r>
      <w:r w:rsidRPr="00871E66">
        <w:rPr>
          <w:rFonts w:asciiTheme="minorHAnsi" w:hAnsiTheme="minorHAnsi" w:cstheme="minorHAnsi"/>
          <w:b/>
          <w:bCs/>
          <w:color w:val="auto"/>
          <w:sz w:val="28"/>
        </w:rPr>
        <w:t xml:space="preserve">ního výkonu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Ukazatele popisující dopravní výkon dle jednotlivých dopravních modelů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Nutné počty dopravních prostředků podle požadované dopravní kapacity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Kalkulace – odhad nejnižší ceny dopravního výkonu </w:t>
      </w:r>
    </w:p>
    <w:p w:rsidR="005C7A95" w:rsidRPr="00871E66" w:rsidRDefault="005C7A95" w:rsidP="005C7A95">
      <w:pPr>
        <w:pStyle w:val="Default"/>
        <w:rPr>
          <w:rFonts w:asciiTheme="minorHAnsi" w:hAnsiTheme="minorHAnsi" w:cstheme="minorHAnsi"/>
          <w:color w:val="auto"/>
          <w:sz w:val="28"/>
        </w:rPr>
      </w:pPr>
      <w:r w:rsidRPr="00871E66">
        <w:rPr>
          <w:rFonts w:asciiTheme="minorHAnsi" w:hAnsiTheme="minorHAnsi" w:cstheme="minorHAnsi"/>
          <w:color w:val="auto"/>
          <w:sz w:val="28"/>
        </w:rPr>
        <w:t xml:space="preserve">o Kalkulace – odhad nevyšší očekávané ceny </w:t>
      </w:r>
    </w:p>
    <w:p w:rsidR="005C7A95" w:rsidRPr="00871E66" w:rsidRDefault="005C7A95" w:rsidP="005C7A95">
      <w:pPr>
        <w:pStyle w:val="Default"/>
        <w:rPr>
          <w:rFonts w:asciiTheme="minorHAnsi" w:hAnsiTheme="minorHAnsi" w:cstheme="minorHAnsi"/>
          <w:color w:val="auto"/>
          <w:sz w:val="28"/>
        </w:rPr>
      </w:pPr>
    </w:p>
    <w:p w:rsidR="00044C43" w:rsidRPr="00871E66" w:rsidRDefault="005C7A95" w:rsidP="00BD7624">
      <w:pPr>
        <w:pStyle w:val="Default"/>
        <w:numPr>
          <w:ilvl w:val="0"/>
          <w:numId w:val="35"/>
        </w:numPr>
        <w:rPr>
          <w:rFonts w:asciiTheme="minorHAnsi" w:hAnsiTheme="minorHAnsi" w:cstheme="minorHAnsi"/>
          <w:b/>
          <w:bCs/>
          <w:color w:val="auto"/>
          <w:sz w:val="28"/>
        </w:rPr>
      </w:pPr>
      <w:r w:rsidRPr="00871E66">
        <w:rPr>
          <w:rFonts w:asciiTheme="minorHAnsi" w:hAnsiTheme="minorHAnsi" w:cstheme="minorHAnsi"/>
          <w:b/>
          <w:bCs/>
          <w:color w:val="auto"/>
          <w:sz w:val="28"/>
        </w:rPr>
        <w:t>Návrh základních matematických vztahů pro model tvorby ceny dopra</w:t>
      </w:r>
      <w:r w:rsidRPr="00871E66">
        <w:rPr>
          <w:rFonts w:asciiTheme="minorHAnsi" w:hAnsiTheme="minorHAnsi" w:cstheme="minorHAnsi"/>
          <w:b/>
          <w:bCs/>
          <w:color w:val="auto"/>
          <w:sz w:val="28"/>
        </w:rPr>
        <w:t>v</w:t>
      </w:r>
      <w:r w:rsidRPr="00871E66">
        <w:rPr>
          <w:rFonts w:asciiTheme="minorHAnsi" w:hAnsiTheme="minorHAnsi" w:cstheme="minorHAnsi"/>
          <w:b/>
          <w:bCs/>
          <w:color w:val="auto"/>
          <w:sz w:val="28"/>
        </w:rPr>
        <w:t xml:space="preserve">ního výkonu a v období realizace smlouvy o poskytování služeb ve veřejné dopravě. </w:t>
      </w:r>
    </w:p>
    <w:p w:rsidR="005C7A95" w:rsidRPr="00871E66" w:rsidRDefault="005C7A95" w:rsidP="005C7A95">
      <w:pPr>
        <w:pStyle w:val="Default"/>
        <w:rPr>
          <w:rFonts w:asciiTheme="minorHAnsi" w:hAnsiTheme="minorHAnsi" w:cstheme="minorHAnsi"/>
          <w:color w:val="auto"/>
          <w:sz w:val="28"/>
        </w:rPr>
      </w:pPr>
    </w:p>
    <w:p w:rsidR="005C7A95" w:rsidRPr="00871E66" w:rsidRDefault="005C7A95" w:rsidP="00BD7624">
      <w:pPr>
        <w:pStyle w:val="Default"/>
        <w:numPr>
          <w:ilvl w:val="0"/>
          <w:numId w:val="35"/>
        </w:numPr>
        <w:rPr>
          <w:rFonts w:asciiTheme="minorHAnsi" w:hAnsiTheme="minorHAnsi" w:cstheme="minorHAnsi"/>
          <w:color w:val="auto"/>
          <w:sz w:val="28"/>
        </w:rPr>
      </w:pPr>
      <w:r w:rsidRPr="00871E66">
        <w:rPr>
          <w:rFonts w:asciiTheme="minorHAnsi" w:hAnsiTheme="minorHAnsi" w:cstheme="minorHAnsi"/>
          <w:b/>
          <w:bCs/>
          <w:color w:val="auto"/>
          <w:sz w:val="28"/>
        </w:rPr>
        <w:t xml:space="preserve">Analýza možného způsobu využití platných zákonů o realizaci zadávacího řízení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w:t>
      </w:r>
      <w:proofErr w:type="gramStart"/>
      <w:r w:rsidRPr="00871E66">
        <w:rPr>
          <w:rFonts w:asciiTheme="minorHAnsi" w:hAnsiTheme="minorHAnsi" w:cstheme="minorHAnsi"/>
          <w:color w:val="auto"/>
          <w:sz w:val="28"/>
        </w:rPr>
        <w:t>Zákona</w:t>
      </w:r>
      <w:proofErr w:type="gramEnd"/>
      <w:r w:rsidRPr="00871E66">
        <w:rPr>
          <w:rFonts w:asciiTheme="minorHAnsi" w:hAnsiTheme="minorHAnsi" w:cstheme="minorHAnsi"/>
          <w:color w:val="auto"/>
          <w:sz w:val="28"/>
        </w:rPr>
        <w:t xml:space="preserve"> č. 137/2006 Sb., „O veřejných zakázkách“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o Zákona 194/2010 Sb., „O veřejných službách v přepravě cestujících a o změně dalších zákonů </w:t>
      </w:r>
    </w:p>
    <w:p w:rsidR="005C7A95" w:rsidRPr="00871E66" w:rsidRDefault="005C7A95" w:rsidP="005C7A95">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lastRenderedPageBreak/>
        <w:t xml:space="preserve">o </w:t>
      </w:r>
      <w:proofErr w:type="gramStart"/>
      <w:r w:rsidRPr="00871E66">
        <w:rPr>
          <w:rFonts w:asciiTheme="minorHAnsi" w:hAnsiTheme="minorHAnsi" w:cstheme="minorHAnsi"/>
          <w:color w:val="auto"/>
          <w:sz w:val="28"/>
        </w:rPr>
        <w:t>Smlouva</w:t>
      </w:r>
      <w:proofErr w:type="gramEnd"/>
      <w:r w:rsidRPr="00871E66">
        <w:rPr>
          <w:rFonts w:asciiTheme="minorHAnsi" w:hAnsiTheme="minorHAnsi" w:cstheme="minorHAnsi"/>
          <w:color w:val="auto"/>
          <w:sz w:val="28"/>
        </w:rPr>
        <w:t xml:space="preserve"> BRUTO </w:t>
      </w:r>
    </w:p>
    <w:p w:rsidR="005C7A95" w:rsidRPr="00871E66" w:rsidRDefault="005C7A95" w:rsidP="005C7A95">
      <w:pPr>
        <w:pStyle w:val="Default"/>
        <w:rPr>
          <w:rFonts w:asciiTheme="minorHAnsi" w:hAnsiTheme="minorHAnsi" w:cstheme="minorHAnsi"/>
          <w:color w:val="auto"/>
          <w:sz w:val="28"/>
        </w:rPr>
      </w:pPr>
      <w:r w:rsidRPr="00871E66">
        <w:rPr>
          <w:rFonts w:asciiTheme="minorHAnsi" w:hAnsiTheme="minorHAnsi" w:cstheme="minorHAnsi"/>
          <w:color w:val="auto"/>
          <w:sz w:val="28"/>
        </w:rPr>
        <w:t xml:space="preserve">o </w:t>
      </w:r>
      <w:proofErr w:type="gramStart"/>
      <w:r w:rsidRPr="00871E66">
        <w:rPr>
          <w:rFonts w:asciiTheme="minorHAnsi" w:hAnsiTheme="minorHAnsi" w:cstheme="minorHAnsi"/>
          <w:color w:val="auto"/>
          <w:sz w:val="28"/>
        </w:rPr>
        <w:t>Smlouva</w:t>
      </w:r>
      <w:proofErr w:type="gramEnd"/>
      <w:r w:rsidRPr="00871E66">
        <w:rPr>
          <w:rFonts w:asciiTheme="minorHAnsi" w:hAnsiTheme="minorHAnsi" w:cstheme="minorHAnsi"/>
          <w:color w:val="auto"/>
          <w:sz w:val="28"/>
        </w:rPr>
        <w:t xml:space="preserve"> NETTO </w:t>
      </w:r>
    </w:p>
    <w:p w:rsidR="00052076" w:rsidRPr="00871E66" w:rsidRDefault="00052076" w:rsidP="00396770">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II</w:t>
      </w:r>
      <w:r w:rsidR="00947BE8" w:rsidRPr="00871E66">
        <w:rPr>
          <w:rFonts w:asciiTheme="minorHAnsi" w:hAnsiTheme="minorHAnsi" w:cstheme="minorHAnsi"/>
          <w:sz w:val="28"/>
          <w:szCs w:val="24"/>
        </w:rPr>
        <w:t>I</w:t>
      </w:r>
      <w:r w:rsidRPr="00871E66">
        <w:rPr>
          <w:rFonts w:asciiTheme="minorHAnsi" w:hAnsiTheme="minorHAnsi" w:cstheme="minorHAnsi"/>
          <w:sz w:val="28"/>
          <w:szCs w:val="24"/>
        </w:rPr>
        <w:t>.</w:t>
      </w:r>
    </w:p>
    <w:p w:rsidR="00052076" w:rsidRPr="00871E66" w:rsidRDefault="00052076" w:rsidP="00396770">
      <w:pPr>
        <w:pStyle w:val="Nadpis1"/>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Cena díla a platební podmínky</w:t>
      </w:r>
    </w:p>
    <w:p w:rsidR="00052076" w:rsidRPr="00871E66" w:rsidRDefault="00052076" w:rsidP="00396770">
      <w:pPr>
        <w:suppressAutoHyphens/>
        <w:spacing w:line="276" w:lineRule="auto"/>
        <w:jc w:val="both"/>
        <w:rPr>
          <w:rFonts w:asciiTheme="minorHAnsi" w:hAnsiTheme="minorHAnsi" w:cstheme="minorHAnsi"/>
          <w:sz w:val="28"/>
          <w:szCs w:val="24"/>
        </w:rPr>
      </w:pPr>
    </w:p>
    <w:p w:rsidR="00BB2835" w:rsidRPr="00871E66" w:rsidRDefault="00AC638C" w:rsidP="00AC638C">
      <w:pPr>
        <w:pStyle w:val="Default"/>
        <w:rPr>
          <w:rFonts w:asciiTheme="minorHAnsi" w:hAnsiTheme="minorHAnsi" w:cstheme="minorHAnsi"/>
          <w:sz w:val="28"/>
        </w:rPr>
      </w:pPr>
      <w:r w:rsidRPr="00871E66">
        <w:rPr>
          <w:rFonts w:asciiTheme="minorHAnsi" w:hAnsiTheme="minorHAnsi" w:cstheme="minorHAnsi"/>
          <w:bCs/>
          <w:sz w:val="28"/>
        </w:rPr>
        <w:t xml:space="preserve">Cena </w:t>
      </w:r>
      <w:proofErr w:type="gramStart"/>
      <w:r w:rsidRPr="00871E66">
        <w:rPr>
          <w:rFonts w:asciiTheme="minorHAnsi" w:hAnsiTheme="minorHAnsi" w:cstheme="minorHAnsi"/>
          <w:bCs/>
          <w:sz w:val="28"/>
        </w:rPr>
        <w:t>bude</w:t>
      </w:r>
      <w:proofErr w:type="gramEnd"/>
      <w:r w:rsidRPr="00871E66">
        <w:rPr>
          <w:rFonts w:asciiTheme="minorHAnsi" w:hAnsiTheme="minorHAnsi" w:cstheme="minorHAnsi"/>
          <w:bCs/>
          <w:sz w:val="28"/>
        </w:rPr>
        <w:t xml:space="preserve"> uhrazena po dokončení díla za všechny výše uvedené činnosti </w:t>
      </w:r>
      <w:proofErr w:type="gramStart"/>
      <w:r w:rsidR="00801299">
        <w:rPr>
          <w:rFonts w:asciiTheme="minorHAnsi" w:hAnsiTheme="minorHAnsi" w:cstheme="minorHAnsi"/>
          <w:bCs/>
          <w:sz w:val="28"/>
        </w:rPr>
        <w:t>činí</w:t>
      </w:r>
      <w:proofErr w:type="gramEnd"/>
      <w:r w:rsidR="00801299">
        <w:rPr>
          <w:rFonts w:asciiTheme="minorHAnsi" w:hAnsiTheme="minorHAnsi" w:cstheme="minorHAnsi"/>
          <w:bCs/>
          <w:sz w:val="28"/>
        </w:rPr>
        <w:t xml:space="preserve">   </w:t>
      </w:r>
      <w:r w:rsidRPr="00871E66">
        <w:rPr>
          <w:rFonts w:asciiTheme="minorHAnsi" w:hAnsiTheme="minorHAnsi" w:cstheme="minorHAnsi"/>
          <w:bCs/>
          <w:sz w:val="28"/>
        </w:rPr>
        <w:t>175</w:t>
      </w:r>
      <w:r w:rsidR="00801299">
        <w:rPr>
          <w:rFonts w:asciiTheme="minorHAnsi" w:hAnsiTheme="minorHAnsi" w:cstheme="minorHAnsi"/>
          <w:bCs/>
          <w:sz w:val="28"/>
        </w:rPr>
        <w:t>.</w:t>
      </w:r>
      <w:r w:rsidRPr="00871E66">
        <w:rPr>
          <w:rFonts w:asciiTheme="minorHAnsi" w:hAnsiTheme="minorHAnsi" w:cstheme="minorHAnsi"/>
          <w:bCs/>
          <w:sz w:val="28"/>
        </w:rPr>
        <w:t xml:space="preserve"> 000,- Kč bez DPH.</w:t>
      </w:r>
      <w:r w:rsidR="00BB2835" w:rsidRPr="00871E66">
        <w:rPr>
          <w:rFonts w:asciiTheme="minorHAnsi" w:hAnsiTheme="minorHAnsi" w:cstheme="minorHAnsi"/>
          <w:sz w:val="28"/>
        </w:rPr>
        <w:t xml:space="preserve"> </w:t>
      </w:r>
      <w:r w:rsidR="00A7089F" w:rsidRPr="00871E66">
        <w:rPr>
          <w:rFonts w:asciiTheme="minorHAnsi" w:hAnsiTheme="minorHAnsi" w:cstheme="minorHAnsi"/>
          <w:sz w:val="28"/>
        </w:rPr>
        <w:t>Cena včetně DPH činí 211. 750,- Kč</w:t>
      </w:r>
    </w:p>
    <w:p w:rsidR="00532186" w:rsidRPr="00871E66" w:rsidRDefault="00532186" w:rsidP="00396770">
      <w:pPr>
        <w:suppressAutoHyphens/>
        <w:spacing w:line="276" w:lineRule="auto"/>
        <w:ind w:left="708"/>
        <w:rPr>
          <w:rFonts w:asciiTheme="minorHAnsi" w:hAnsiTheme="minorHAnsi" w:cstheme="minorHAnsi"/>
          <w:sz w:val="28"/>
          <w:szCs w:val="24"/>
        </w:rPr>
      </w:pPr>
    </w:p>
    <w:p w:rsidR="007E69B5" w:rsidRPr="00871E66" w:rsidRDefault="007B2AE0" w:rsidP="00BD7624">
      <w:pPr>
        <w:pStyle w:val="Zkladntextodsazen"/>
        <w:suppressAutoHyphens/>
        <w:spacing w:line="276" w:lineRule="auto"/>
        <w:ind w:firstLine="0"/>
        <w:rPr>
          <w:rFonts w:asciiTheme="minorHAnsi" w:hAnsiTheme="minorHAnsi" w:cstheme="minorHAnsi"/>
          <w:sz w:val="28"/>
          <w:szCs w:val="24"/>
        </w:rPr>
      </w:pPr>
      <w:r w:rsidRPr="00871E66">
        <w:rPr>
          <w:rFonts w:asciiTheme="minorHAnsi" w:hAnsiTheme="minorHAnsi" w:cstheme="minorHAnsi"/>
          <w:sz w:val="28"/>
          <w:szCs w:val="24"/>
        </w:rPr>
        <w:t>Splatnost</w:t>
      </w:r>
      <w:r w:rsidR="00430082" w:rsidRPr="00871E66">
        <w:rPr>
          <w:rFonts w:asciiTheme="minorHAnsi" w:hAnsiTheme="minorHAnsi" w:cstheme="minorHAnsi"/>
          <w:sz w:val="28"/>
          <w:szCs w:val="24"/>
        </w:rPr>
        <w:t xml:space="preserve"> </w:t>
      </w:r>
      <w:r w:rsidR="005B3EFC" w:rsidRPr="00871E66">
        <w:rPr>
          <w:rFonts w:asciiTheme="minorHAnsi" w:hAnsiTheme="minorHAnsi" w:cstheme="minorHAnsi"/>
          <w:sz w:val="28"/>
          <w:szCs w:val="24"/>
        </w:rPr>
        <w:t xml:space="preserve">faktur </w:t>
      </w:r>
      <w:r w:rsidR="005301BD" w:rsidRPr="00871E66">
        <w:rPr>
          <w:rFonts w:asciiTheme="minorHAnsi" w:hAnsiTheme="minorHAnsi" w:cstheme="minorHAnsi"/>
          <w:sz w:val="28"/>
          <w:szCs w:val="24"/>
        </w:rPr>
        <w:t>se stanovuje</w:t>
      </w:r>
      <w:r w:rsidR="00430082" w:rsidRPr="00871E66">
        <w:rPr>
          <w:rFonts w:asciiTheme="minorHAnsi" w:hAnsiTheme="minorHAnsi" w:cstheme="minorHAnsi"/>
          <w:sz w:val="28"/>
          <w:szCs w:val="24"/>
        </w:rPr>
        <w:t xml:space="preserve"> </w:t>
      </w:r>
      <w:r w:rsidR="005301BD" w:rsidRPr="00871E66">
        <w:rPr>
          <w:rFonts w:asciiTheme="minorHAnsi" w:hAnsiTheme="minorHAnsi" w:cstheme="minorHAnsi"/>
          <w:sz w:val="28"/>
          <w:szCs w:val="24"/>
        </w:rPr>
        <w:t xml:space="preserve">na </w:t>
      </w:r>
      <w:r w:rsidR="00B971DC" w:rsidRPr="00871E66">
        <w:rPr>
          <w:rFonts w:asciiTheme="minorHAnsi" w:hAnsiTheme="minorHAnsi" w:cstheme="minorHAnsi"/>
          <w:sz w:val="28"/>
          <w:szCs w:val="24"/>
        </w:rPr>
        <w:t>dvacet</w:t>
      </w:r>
      <w:r w:rsidR="00430082" w:rsidRPr="00871E66">
        <w:rPr>
          <w:rFonts w:asciiTheme="minorHAnsi" w:hAnsiTheme="minorHAnsi" w:cstheme="minorHAnsi"/>
          <w:sz w:val="28"/>
          <w:szCs w:val="24"/>
        </w:rPr>
        <w:t xml:space="preserve"> </w:t>
      </w:r>
      <w:r w:rsidR="00B971DC" w:rsidRPr="00871E66">
        <w:rPr>
          <w:rFonts w:asciiTheme="minorHAnsi" w:hAnsiTheme="minorHAnsi" w:cstheme="minorHAnsi"/>
          <w:sz w:val="28"/>
          <w:szCs w:val="24"/>
        </w:rPr>
        <w:t xml:space="preserve">jedna </w:t>
      </w:r>
      <w:r w:rsidR="00F628E6" w:rsidRPr="00871E66">
        <w:rPr>
          <w:rFonts w:asciiTheme="minorHAnsi" w:hAnsiTheme="minorHAnsi" w:cstheme="minorHAnsi"/>
          <w:sz w:val="28"/>
          <w:szCs w:val="24"/>
        </w:rPr>
        <w:t>(</w:t>
      </w:r>
      <w:r w:rsidR="00B971DC" w:rsidRPr="00871E66">
        <w:rPr>
          <w:rFonts w:asciiTheme="minorHAnsi" w:hAnsiTheme="minorHAnsi" w:cstheme="minorHAnsi"/>
          <w:sz w:val="28"/>
          <w:szCs w:val="24"/>
        </w:rPr>
        <w:t>21</w:t>
      </w:r>
      <w:r w:rsidR="00F628E6" w:rsidRPr="00871E66">
        <w:rPr>
          <w:rFonts w:asciiTheme="minorHAnsi" w:hAnsiTheme="minorHAnsi" w:cstheme="minorHAnsi"/>
          <w:sz w:val="28"/>
          <w:szCs w:val="24"/>
        </w:rPr>
        <w:t>)</w:t>
      </w:r>
      <w:r w:rsidR="005301BD" w:rsidRPr="00871E66">
        <w:rPr>
          <w:rFonts w:asciiTheme="minorHAnsi" w:hAnsiTheme="minorHAnsi" w:cstheme="minorHAnsi"/>
          <w:sz w:val="28"/>
          <w:szCs w:val="24"/>
        </w:rPr>
        <w:t xml:space="preserve"> kalendářních dnů ode dne doruče</w:t>
      </w:r>
      <w:r w:rsidR="00A24045" w:rsidRPr="00871E66">
        <w:rPr>
          <w:rFonts w:asciiTheme="minorHAnsi" w:hAnsiTheme="minorHAnsi" w:cstheme="minorHAnsi"/>
          <w:sz w:val="28"/>
          <w:szCs w:val="24"/>
        </w:rPr>
        <w:t>ní daňového dokladu</w:t>
      </w:r>
      <w:r w:rsidR="00430082" w:rsidRPr="00871E66">
        <w:rPr>
          <w:rFonts w:asciiTheme="minorHAnsi" w:hAnsiTheme="minorHAnsi" w:cstheme="minorHAnsi"/>
          <w:sz w:val="28"/>
          <w:szCs w:val="24"/>
        </w:rPr>
        <w:t xml:space="preserve"> </w:t>
      </w:r>
      <w:r w:rsidR="001B3539" w:rsidRPr="00871E66">
        <w:rPr>
          <w:rFonts w:asciiTheme="minorHAnsi" w:hAnsiTheme="minorHAnsi" w:cstheme="minorHAnsi"/>
          <w:sz w:val="28"/>
          <w:szCs w:val="24"/>
        </w:rPr>
        <w:t>objednateli</w:t>
      </w:r>
      <w:r w:rsidR="005301BD" w:rsidRPr="00871E66">
        <w:rPr>
          <w:rFonts w:asciiTheme="minorHAnsi" w:hAnsiTheme="minorHAnsi" w:cstheme="minorHAnsi"/>
          <w:sz w:val="28"/>
          <w:szCs w:val="24"/>
        </w:rPr>
        <w:t>.</w:t>
      </w:r>
      <w:r w:rsidR="00A24045" w:rsidRPr="00871E66">
        <w:rPr>
          <w:rFonts w:asciiTheme="minorHAnsi" w:hAnsiTheme="minorHAnsi" w:cstheme="minorHAnsi"/>
          <w:sz w:val="28"/>
          <w:szCs w:val="24"/>
        </w:rPr>
        <w:t xml:space="preserve"> </w:t>
      </w:r>
      <w:r w:rsidR="00CE175C" w:rsidRPr="00871E66">
        <w:rPr>
          <w:rFonts w:asciiTheme="minorHAnsi" w:hAnsiTheme="minorHAnsi" w:cstheme="minorHAnsi"/>
          <w:sz w:val="28"/>
          <w:szCs w:val="24"/>
        </w:rPr>
        <w:t xml:space="preserve">Faktury budou </w:t>
      </w:r>
      <w:r w:rsidR="006E2FD0" w:rsidRPr="00871E66">
        <w:rPr>
          <w:rFonts w:asciiTheme="minorHAnsi" w:hAnsiTheme="minorHAnsi" w:cstheme="minorHAnsi"/>
          <w:sz w:val="28"/>
          <w:szCs w:val="24"/>
        </w:rPr>
        <w:t>mít náležitosti účetního dokladu podle zákona č. 563/1991 Sb. ve znění</w:t>
      </w:r>
      <w:r w:rsidR="00430082" w:rsidRPr="00871E66">
        <w:rPr>
          <w:rFonts w:asciiTheme="minorHAnsi" w:hAnsiTheme="minorHAnsi" w:cstheme="minorHAnsi"/>
          <w:sz w:val="28"/>
          <w:szCs w:val="24"/>
        </w:rPr>
        <w:t xml:space="preserve"> </w:t>
      </w:r>
      <w:r w:rsidR="006E2FD0" w:rsidRPr="00871E66">
        <w:rPr>
          <w:rFonts w:asciiTheme="minorHAnsi" w:hAnsiTheme="minorHAnsi" w:cstheme="minorHAnsi"/>
          <w:sz w:val="28"/>
          <w:szCs w:val="24"/>
        </w:rPr>
        <w:t>pozdějších předpisů a pokud je zhotovitel plátce DPH náležitosti daňového dokladu podle zákona č. 235/2004 Sb. ve znění pozdějších předpisů.</w:t>
      </w:r>
    </w:p>
    <w:p w:rsidR="00BD7624" w:rsidRPr="00871E66" w:rsidRDefault="00BD7624" w:rsidP="00BD7624">
      <w:pPr>
        <w:pStyle w:val="Zkladntextodsazen"/>
        <w:suppressAutoHyphens/>
        <w:spacing w:line="276" w:lineRule="auto"/>
        <w:ind w:firstLine="0"/>
        <w:rPr>
          <w:rFonts w:asciiTheme="minorHAnsi" w:hAnsiTheme="minorHAnsi" w:cstheme="minorHAnsi"/>
          <w:sz w:val="28"/>
          <w:szCs w:val="24"/>
        </w:rPr>
      </w:pPr>
    </w:p>
    <w:p w:rsidR="005301BD" w:rsidRPr="00871E66" w:rsidRDefault="005B3EFC" w:rsidP="00BD7624">
      <w:pPr>
        <w:pStyle w:val="Zkladntextodsazen"/>
        <w:suppressAutoHyphens/>
        <w:spacing w:line="276" w:lineRule="auto"/>
        <w:ind w:firstLine="0"/>
        <w:rPr>
          <w:rFonts w:asciiTheme="minorHAnsi" w:hAnsiTheme="minorHAnsi" w:cstheme="minorHAnsi"/>
          <w:b/>
          <w:i/>
          <w:sz w:val="28"/>
          <w:szCs w:val="24"/>
        </w:rPr>
      </w:pPr>
      <w:r w:rsidRPr="00871E66">
        <w:rPr>
          <w:rFonts w:asciiTheme="minorHAnsi" w:hAnsiTheme="minorHAnsi" w:cstheme="minorHAnsi"/>
          <w:sz w:val="28"/>
          <w:szCs w:val="24"/>
        </w:rPr>
        <w:t>V případě, že faktury</w:t>
      </w:r>
      <w:r w:rsidR="005A5B01" w:rsidRPr="00871E66">
        <w:rPr>
          <w:rFonts w:asciiTheme="minorHAnsi" w:hAnsiTheme="minorHAnsi" w:cstheme="minorHAnsi"/>
          <w:sz w:val="28"/>
          <w:szCs w:val="24"/>
        </w:rPr>
        <w:t xml:space="preserve"> nebudou</w:t>
      </w:r>
      <w:r w:rsidR="005301BD" w:rsidRPr="00871E66">
        <w:rPr>
          <w:rFonts w:asciiTheme="minorHAnsi" w:hAnsiTheme="minorHAnsi" w:cstheme="minorHAnsi"/>
          <w:sz w:val="28"/>
          <w:szCs w:val="24"/>
        </w:rPr>
        <w:t xml:space="preserve"> mít odpovídající náležitosti, je </w:t>
      </w:r>
      <w:r w:rsidR="001B3539" w:rsidRPr="00871E66">
        <w:rPr>
          <w:rFonts w:asciiTheme="minorHAnsi" w:hAnsiTheme="minorHAnsi" w:cstheme="minorHAnsi"/>
          <w:sz w:val="28"/>
          <w:szCs w:val="24"/>
        </w:rPr>
        <w:t>objednatel</w:t>
      </w:r>
      <w:r w:rsidRPr="00871E66">
        <w:rPr>
          <w:rFonts w:asciiTheme="minorHAnsi" w:hAnsiTheme="minorHAnsi" w:cstheme="minorHAnsi"/>
          <w:sz w:val="28"/>
          <w:szCs w:val="24"/>
        </w:rPr>
        <w:t xml:space="preserve"> oprávněn je</w:t>
      </w:r>
      <w:r w:rsidR="005301BD" w:rsidRPr="00871E66">
        <w:rPr>
          <w:rFonts w:asciiTheme="minorHAnsi" w:hAnsiTheme="minorHAnsi" w:cstheme="minorHAnsi"/>
          <w:sz w:val="28"/>
          <w:szCs w:val="24"/>
        </w:rPr>
        <w:t xml:space="preserve"> vrátit ve lhůtě splatnosti zpět </w:t>
      </w:r>
      <w:r w:rsidR="001B3539" w:rsidRPr="00871E66">
        <w:rPr>
          <w:rFonts w:asciiTheme="minorHAnsi" w:hAnsiTheme="minorHAnsi" w:cstheme="minorHAnsi"/>
          <w:sz w:val="28"/>
          <w:szCs w:val="24"/>
        </w:rPr>
        <w:t>zhotoviteli</w:t>
      </w:r>
      <w:r w:rsidR="005301BD" w:rsidRPr="00871E66">
        <w:rPr>
          <w:rFonts w:asciiTheme="minorHAnsi" w:hAnsiTheme="minorHAnsi" w:cstheme="minorHAnsi"/>
          <w:sz w:val="28"/>
          <w:szCs w:val="24"/>
        </w:rPr>
        <w:t xml:space="preserve"> k doplnění, aniž se tak dostane do prodlení se splatností. Lhůta splatnosti počíná běžet znovu od opětovného zaslání náležitě doplněného či</w:t>
      </w:r>
      <w:r w:rsidR="00430082" w:rsidRPr="00871E66">
        <w:rPr>
          <w:rFonts w:asciiTheme="minorHAnsi" w:hAnsiTheme="minorHAnsi" w:cstheme="minorHAnsi"/>
          <w:sz w:val="28"/>
          <w:szCs w:val="24"/>
        </w:rPr>
        <w:t xml:space="preserve"> </w:t>
      </w:r>
      <w:r w:rsidR="005301BD" w:rsidRPr="00871E66">
        <w:rPr>
          <w:rFonts w:asciiTheme="minorHAnsi" w:hAnsiTheme="minorHAnsi" w:cstheme="minorHAnsi"/>
          <w:sz w:val="28"/>
          <w:szCs w:val="24"/>
        </w:rPr>
        <w:t xml:space="preserve">opraveného </w:t>
      </w:r>
      <w:r w:rsidR="00EA5B1A" w:rsidRPr="00871E66">
        <w:rPr>
          <w:rFonts w:asciiTheme="minorHAnsi" w:hAnsiTheme="minorHAnsi" w:cstheme="minorHAnsi"/>
          <w:sz w:val="28"/>
          <w:szCs w:val="24"/>
        </w:rPr>
        <w:t xml:space="preserve">daňového </w:t>
      </w:r>
      <w:r w:rsidR="005301BD" w:rsidRPr="00871E66">
        <w:rPr>
          <w:rFonts w:asciiTheme="minorHAnsi" w:hAnsiTheme="minorHAnsi" w:cstheme="minorHAnsi"/>
          <w:sz w:val="28"/>
          <w:szCs w:val="24"/>
        </w:rPr>
        <w:t>dokladu.</w:t>
      </w:r>
    </w:p>
    <w:p w:rsidR="0069328F" w:rsidRPr="00871E66" w:rsidRDefault="0069328F" w:rsidP="00A7089F">
      <w:pPr>
        <w:pStyle w:val="Zkladntextodsazen"/>
        <w:suppressAutoHyphens/>
        <w:spacing w:line="276" w:lineRule="auto"/>
        <w:ind w:left="426" w:firstLine="0"/>
        <w:rPr>
          <w:rFonts w:asciiTheme="minorHAnsi" w:hAnsiTheme="minorHAnsi" w:cstheme="minorHAnsi"/>
          <w:b/>
          <w:i/>
          <w:sz w:val="28"/>
          <w:szCs w:val="24"/>
        </w:rPr>
      </w:pPr>
    </w:p>
    <w:p w:rsidR="00052076" w:rsidRPr="00871E66" w:rsidRDefault="00947BE8">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IV</w:t>
      </w:r>
      <w:r w:rsidR="00052076" w:rsidRPr="00871E66">
        <w:rPr>
          <w:rFonts w:asciiTheme="minorHAnsi" w:hAnsiTheme="minorHAnsi" w:cstheme="minorHAnsi"/>
          <w:sz w:val="28"/>
          <w:szCs w:val="24"/>
        </w:rPr>
        <w:t>.</w:t>
      </w:r>
    </w:p>
    <w:p w:rsidR="00052076" w:rsidRPr="00871E66" w:rsidRDefault="007E69B5">
      <w:pPr>
        <w:suppressAutoHyphens/>
        <w:spacing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t>Termín</w:t>
      </w:r>
      <w:r w:rsidR="00C12864" w:rsidRPr="00871E66">
        <w:rPr>
          <w:rFonts w:asciiTheme="minorHAnsi" w:hAnsiTheme="minorHAnsi" w:cstheme="minorHAnsi"/>
          <w:b/>
          <w:sz w:val="28"/>
          <w:szCs w:val="24"/>
        </w:rPr>
        <w:t xml:space="preserve"> s</w:t>
      </w:r>
      <w:r w:rsidR="00052076" w:rsidRPr="00871E66">
        <w:rPr>
          <w:rFonts w:asciiTheme="minorHAnsi" w:hAnsiTheme="minorHAnsi" w:cstheme="minorHAnsi"/>
          <w:b/>
          <w:sz w:val="28"/>
          <w:szCs w:val="24"/>
        </w:rPr>
        <w:t>plnění díla</w:t>
      </w:r>
    </w:p>
    <w:p w:rsidR="00044C43" w:rsidRPr="00871E66" w:rsidRDefault="00044C43">
      <w:pPr>
        <w:suppressAutoHyphens/>
        <w:spacing w:line="276" w:lineRule="auto"/>
        <w:jc w:val="both"/>
        <w:rPr>
          <w:rFonts w:asciiTheme="minorHAnsi" w:hAnsiTheme="minorHAnsi" w:cstheme="minorHAnsi"/>
          <w:b/>
          <w:sz w:val="28"/>
          <w:szCs w:val="24"/>
        </w:rPr>
      </w:pPr>
    </w:p>
    <w:p w:rsidR="00044C43" w:rsidRPr="00871E66" w:rsidRDefault="00A7089F">
      <w:pPr>
        <w:suppressAutoHyphens/>
        <w:spacing w:line="276" w:lineRule="auto"/>
        <w:jc w:val="both"/>
        <w:rPr>
          <w:rFonts w:asciiTheme="minorHAnsi" w:hAnsiTheme="minorHAnsi" w:cstheme="minorHAnsi"/>
          <w:sz w:val="28"/>
          <w:szCs w:val="24"/>
        </w:rPr>
      </w:pPr>
      <w:r w:rsidRPr="00871E66">
        <w:rPr>
          <w:rFonts w:asciiTheme="minorHAnsi" w:hAnsiTheme="minorHAnsi" w:cstheme="minorHAnsi"/>
          <w:bCs/>
          <w:sz w:val="28"/>
          <w:szCs w:val="24"/>
        </w:rPr>
        <w:t xml:space="preserve">Konečné předání díla </w:t>
      </w:r>
      <w:r w:rsidR="00044C43" w:rsidRPr="00871E66">
        <w:rPr>
          <w:rFonts w:asciiTheme="minorHAnsi" w:hAnsiTheme="minorHAnsi" w:cstheme="minorHAnsi"/>
          <w:bCs/>
          <w:sz w:val="28"/>
          <w:szCs w:val="24"/>
        </w:rPr>
        <w:t xml:space="preserve">je </w:t>
      </w:r>
      <w:r w:rsidRPr="00871E66">
        <w:rPr>
          <w:rFonts w:asciiTheme="minorHAnsi" w:hAnsiTheme="minorHAnsi" w:cstheme="minorHAnsi"/>
          <w:bCs/>
          <w:sz w:val="28"/>
          <w:szCs w:val="24"/>
        </w:rPr>
        <w:t>30. 09. 2018</w:t>
      </w:r>
      <w:r w:rsidR="00044C43" w:rsidRPr="00871E66">
        <w:rPr>
          <w:rFonts w:asciiTheme="minorHAnsi" w:hAnsiTheme="minorHAnsi" w:cstheme="minorHAnsi"/>
          <w:bCs/>
          <w:sz w:val="28"/>
          <w:szCs w:val="24"/>
        </w:rPr>
        <w:t>.</w:t>
      </w:r>
      <w:r w:rsidRPr="00871E66">
        <w:rPr>
          <w:rFonts w:asciiTheme="minorHAnsi" w:hAnsiTheme="minorHAnsi" w:cstheme="minorHAnsi"/>
          <w:bCs/>
          <w:sz w:val="28"/>
          <w:szCs w:val="24"/>
        </w:rPr>
        <w:t xml:space="preserve"> Podmínkou tohoto termínu je součinnost Obje</w:t>
      </w:r>
      <w:r w:rsidR="00871E66" w:rsidRPr="00871E66">
        <w:rPr>
          <w:rFonts w:asciiTheme="minorHAnsi" w:hAnsiTheme="minorHAnsi" w:cstheme="minorHAnsi"/>
          <w:bCs/>
          <w:sz w:val="28"/>
          <w:szCs w:val="24"/>
        </w:rPr>
        <w:t>d</w:t>
      </w:r>
      <w:r w:rsidRPr="00871E66">
        <w:rPr>
          <w:rFonts w:asciiTheme="minorHAnsi" w:hAnsiTheme="minorHAnsi" w:cstheme="minorHAnsi"/>
          <w:bCs/>
          <w:sz w:val="28"/>
          <w:szCs w:val="24"/>
        </w:rPr>
        <w:t>natele při předání požadovaných podkladů</w:t>
      </w:r>
      <w:r w:rsidR="00871E66" w:rsidRPr="00871E66">
        <w:rPr>
          <w:rFonts w:asciiTheme="minorHAnsi" w:hAnsiTheme="minorHAnsi" w:cstheme="minorHAnsi"/>
          <w:bCs/>
          <w:sz w:val="28"/>
          <w:szCs w:val="24"/>
        </w:rPr>
        <w:t xml:space="preserve"> do 10. 07. 2018</w:t>
      </w:r>
      <w:r w:rsidRPr="00871E66">
        <w:rPr>
          <w:rFonts w:asciiTheme="minorHAnsi" w:hAnsiTheme="minorHAnsi" w:cstheme="minorHAnsi"/>
          <w:bCs/>
          <w:sz w:val="28"/>
          <w:szCs w:val="24"/>
        </w:rPr>
        <w:t>.</w:t>
      </w:r>
    </w:p>
    <w:p w:rsidR="008908A7" w:rsidRPr="00871E66" w:rsidRDefault="008908A7">
      <w:pPr>
        <w:suppressAutoHyphens/>
        <w:spacing w:line="276" w:lineRule="auto"/>
        <w:jc w:val="center"/>
        <w:rPr>
          <w:rFonts w:asciiTheme="minorHAnsi" w:hAnsiTheme="minorHAnsi" w:cstheme="minorHAnsi"/>
          <w:sz w:val="28"/>
          <w:szCs w:val="24"/>
        </w:rPr>
      </w:pPr>
    </w:p>
    <w:p w:rsidR="007E69B5" w:rsidRPr="00871E66" w:rsidRDefault="007E69B5">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V.</w:t>
      </w:r>
    </w:p>
    <w:p w:rsidR="007E69B5" w:rsidRPr="00871E66" w:rsidRDefault="001A07C9">
      <w:pPr>
        <w:suppressAutoHyphens/>
        <w:spacing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t>P</w:t>
      </w:r>
      <w:r w:rsidR="007E69B5" w:rsidRPr="00871E66">
        <w:rPr>
          <w:rFonts w:asciiTheme="minorHAnsi" w:hAnsiTheme="minorHAnsi" w:cstheme="minorHAnsi"/>
          <w:b/>
          <w:sz w:val="28"/>
          <w:szCs w:val="24"/>
        </w:rPr>
        <w:t xml:space="preserve">ředání </w:t>
      </w:r>
      <w:r w:rsidRPr="00871E66">
        <w:rPr>
          <w:rFonts w:asciiTheme="minorHAnsi" w:hAnsiTheme="minorHAnsi" w:cstheme="minorHAnsi"/>
          <w:b/>
          <w:sz w:val="28"/>
          <w:szCs w:val="24"/>
        </w:rPr>
        <w:t>a</w:t>
      </w:r>
      <w:r w:rsidR="007E69B5" w:rsidRPr="00871E66">
        <w:rPr>
          <w:rFonts w:asciiTheme="minorHAnsi" w:hAnsiTheme="minorHAnsi" w:cstheme="minorHAnsi"/>
          <w:b/>
          <w:sz w:val="28"/>
          <w:szCs w:val="24"/>
        </w:rPr>
        <w:t xml:space="preserve"> splnění díla</w:t>
      </w:r>
    </w:p>
    <w:p w:rsidR="00A7089F" w:rsidRPr="00871E66" w:rsidRDefault="00A7089F" w:rsidP="00A7089F">
      <w:pPr>
        <w:pStyle w:val="Zkladntext30"/>
        <w:shd w:val="clear" w:color="auto" w:fill="auto"/>
        <w:spacing w:before="100" w:beforeAutospacing="1" w:after="100" w:afterAutospacing="1" w:line="276" w:lineRule="auto"/>
        <w:ind w:firstLine="0"/>
        <w:rPr>
          <w:rFonts w:asciiTheme="minorHAnsi" w:hAnsiTheme="minorHAnsi" w:cstheme="minorHAnsi"/>
          <w:b w:val="0"/>
          <w:sz w:val="28"/>
          <w:szCs w:val="24"/>
        </w:rPr>
      </w:pPr>
      <w:r w:rsidRPr="00871E66">
        <w:rPr>
          <w:rFonts w:asciiTheme="minorHAnsi" w:hAnsiTheme="minorHAnsi" w:cstheme="minorHAnsi"/>
          <w:b w:val="0"/>
          <w:sz w:val="28"/>
          <w:szCs w:val="24"/>
        </w:rPr>
        <w:t>Zhotovitel bude v průběhu plnění zakázky provádět pravidelné prezentace dos</w:t>
      </w:r>
      <w:r w:rsidRPr="00871E66">
        <w:rPr>
          <w:rFonts w:asciiTheme="minorHAnsi" w:hAnsiTheme="minorHAnsi" w:cstheme="minorHAnsi"/>
          <w:b w:val="0"/>
          <w:sz w:val="28"/>
          <w:szCs w:val="24"/>
        </w:rPr>
        <w:t>a</w:t>
      </w:r>
      <w:r w:rsidRPr="00871E66">
        <w:rPr>
          <w:rFonts w:asciiTheme="minorHAnsi" w:hAnsiTheme="minorHAnsi" w:cstheme="minorHAnsi"/>
          <w:b w:val="0"/>
          <w:sz w:val="28"/>
          <w:szCs w:val="24"/>
        </w:rPr>
        <w:t>žených výsledků dle požadavku Objednatele. Průběžné výstupy budou konzult</w:t>
      </w:r>
      <w:r w:rsidRPr="00871E66">
        <w:rPr>
          <w:rFonts w:asciiTheme="minorHAnsi" w:hAnsiTheme="minorHAnsi" w:cstheme="minorHAnsi"/>
          <w:b w:val="0"/>
          <w:sz w:val="28"/>
          <w:szCs w:val="24"/>
        </w:rPr>
        <w:t>o</w:t>
      </w:r>
      <w:r w:rsidRPr="00871E66">
        <w:rPr>
          <w:rFonts w:asciiTheme="minorHAnsi" w:hAnsiTheme="minorHAnsi" w:cstheme="minorHAnsi"/>
          <w:b w:val="0"/>
          <w:sz w:val="28"/>
          <w:szCs w:val="24"/>
        </w:rPr>
        <w:t>vány a předávány ve formátu SW Dopravní kancelář.</w:t>
      </w:r>
    </w:p>
    <w:p w:rsidR="00A7089F" w:rsidRPr="00871E66" w:rsidRDefault="00A7089F" w:rsidP="00A7089F">
      <w:pPr>
        <w:suppressAutoHyphens/>
        <w:spacing w:line="276" w:lineRule="auto"/>
        <w:jc w:val="both"/>
        <w:rPr>
          <w:rFonts w:asciiTheme="minorHAnsi" w:hAnsiTheme="minorHAnsi" w:cstheme="minorHAnsi"/>
          <w:sz w:val="28"/>
          <w:szCs w:val="24"/>
        </w:rPr>
      </w:pPr>
      <w:r w:rsidRPr="00871E66">
        <w:rPr>
          <w:rFonts w:asciiTheme="minorHAnsi" w:hAnsiTheme="minorHAnsi" w:cstheme="minorHAnsi"/>
          <w:sz w:val="28"/>
          <w:szCs w:val="24"/>
        </w:rPr>
        <w:t>Konečné výstupy budou předány Objednateli v editovatelné formě v SW Dopravní kancelář. Ostatní výstupy budou předány ve formátu Excel a Word.</w:t>
      </w:r>
    </w:p>
    <w:p w:rsidR="00103659" w:rsidRPr="00871E66" w:rsidRDefault="00103659">
      <w:pPr>
        <w:suppressAutoHyphens/>
        <w:spacing w:line="276" w:lineRule="auto"/>
        <w:jc w:val="both"/>
        <w:rPr>
          <w:rFonts w:asciiTheme="minorHAnsi" w:hAnsiTheme="minorHAnsi" w:cstheme="minorHAnsi"/>
          <w:sz w:val="28"/>
          <w:szCs w:val="24"/>
        </w:rPr>
      </w:pPr>
    </w:p>
    <w:p w:rsidR="00052076" w:rsidRPr="00871E66" w:rsidRDefault="007F44DE">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V</w:t>
      </w:r>
      <w:r w:rsidR="00947BE8" w:rsidRPr="00871E66">
        <w:rPr>
          <w:rFonts w:asciiTheme="minorHAnsi" w:hAnsiTheme="minorHAnsi" w:cstheme="minorHAnsi"/>
          <w:sz w:val="28"/>
          <w:szCs w:val="24"/>
        </w:rPr>
        <w:t>I</w:t>
      </w:r>
      <w:r w:rsidR="00052076" w:rsidRPr="00871E66">
        <w:rPr>
          <w:rFonts w:asciiTheme="minorHAnsi" w:hAnsiTheme="minorHAnsi" w:cstheme="minorHAnsi"/>
          <w:sz w:val="28"/>
          <w:szCs w:val="24"/>
        </w:rPr>
        <w:t>.</w:t>
      </w:r>
    </w:p>
    <w:p w:rsidR="007F44DE" w:rsidRPr="00871E66" w:rsidRDefault="007F44DE">
      <w:pPr>
        <w:suppressAutoHyphens/>
        <w:spacing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lastRenderedPageBreak/>
        <w:t>Způsob provádění díla, povinnosti zhotovitele</w:t>
      </w:r>
    </w:p>
    <w:p w:rsidR="00AA263C" w:rsidRPr="00871E66" w:rsidRDefault="00AA263C">
      <w:pPr>
        <w:suppressAutoHyphens/>
        <w:spacing w:line="276" w:lineRule="auto"/>
        <w:jc w:val="both"/>
        <w:rPr>
          <w:rFonts w:asciiTheme="minorHAnsi" w:hAnsiTheme="minorHAnsi" w:cstheme="minorHAnsi"/>
          <w:b/>
          <w:sz w:val="28"/>
          <w:szCs w:val="24"/>
        </w:rPr>
      </w:pPr>
    </w:p>
    <w:p w:rsidR="005A2895" w:rsidRPr="00871E66" w:rsidRDefault="005A2895">
      <w:pPr>
        <w:numPr>
          <w:ilvl w:val="0"/>
          <w:numId w:val="5"/>
        </w:numPr>
        <w:suppressAutoHyphens/>
        <w:spacing w:line="276" w:lineRule="auto"/>
        <w:ind w:left="426"/>
        <w:jc w:val="both"/>
        <w:rPr>
          <w:rFonts w:asciiTheme="minorHAnsi" w:hAnsiTheme="minorHAnsi" w:cstheme="minorHAnsi"/>
          <w:sz w:val="28"/>
          <w:szCs w:val="24"/>
        </w:rPr>
      </w:pPr>
      <w:r w:rsidRPr="00871E66">
        <w:rPr>
          <w:rFonts w:asciiTheme="minorHAnsi" w:hAnsiTheme="minorHAnsi" w:cstheme="minorHAnsi"/>
          <w:sz w:val="28"/>
          <w:szCs w:val="24"/>
        </w:rPr>
        <w:t xml:space="preserve">Zhotovitel je povinen dodat dílo v kvalitě a rozsahu, jež je určen </w:t>
      </w:r>
      <w:r w:rsidR="00A7089F" w:rsidRPr="00871E66">
        <w:rPr>
          <w:rFonts w:asciiTheme="minorHAnsi" w:hAnsiTheme="minorHAnsi" w:cstheme="minorHAnsi"/>
          <w:sz w:val="28"/>
          <w:szCs w:val="24"/>
        </w:rPr>
        <w:t xml:space="preserve">čl. II </w:t>
      </w:r>
      <w:proofErr w:type="gramStart"/>
      <w:r w:rsidR="00A7089F" w:rsidRPr="00871E66">
        <w:rPr>
          <w:rFonts w:asciiTheme="minorHAnsi" w:hAnsiTheme="minorHAnsi" w:cstheme="minorHAnsi"/>
          <w:sz w:val="28"/>
          <w:szCs w:val="24"/>
        </w:rPr>
        <w:t>této</w:t>
      </w:r>
      <w:proofErr w:type="gramEnd"/>
      <w:r w:rsidR="00A77F7E" w:rsidRPr="00871E66">
        <w:rPr>
          <w:rFonts w:asciiTheme="minorHAnsi" w:hAnsiTheme="minorHAnsi" w:cstheme="minorHAnsi"/>
          <w:sz w:val="28"/>
          <w:szCs w:val="24"/>
        </w:rPr>
        <w:t xml:space="preserve"> smlouvy</w:t>
      </w:r>
      <w:r w:rsidR="00A7089F" w:rsidRPr="00871E66">
        <w:rPr>
          <w:rFonts w:asciiTheme="minorHAnsi" w:hAnsiTheme="minorHAnsi" w:cstheme="minorHAnsi"/>
          <w:sz w:val="28"/>
          <w:szCs w:val="24"/>
        </w:rPr>
        <w:t xml:space="preserve"> Specifikace předmětu.</w:t>
      </w:r>
    </w:p>
    <w:p w:rsidR="007F44DE" w:rsidRPr="00871E66" w:rsidRDefault="007F44DE">
      <w:pPr>
        <w:pStyle w:val="Zkladntext"/>
        <w:numPr>
          <w:ilvl w:val="0"/>
          <w:numId w:val="5"/>
        </w:numPr>
        <w:suppressAutoHyphens/>
        <w:spacing w:line="276" w:lineRule="auto"/>
        <w:ind w:left="426"/>
        <w:rPr>
          <w:rFonts w:asciiTheme="minorHAnsi" w:hAnsiTheme="minorHAnsi" w:cstheme="minorHAnsi"/>
          <w:sz w:val="28"/>
          <w:szCs w:val="24"/>
        </w:rPr>
      </w:pPr>
      <w:r w:rsidRPr="00871E66">
        <w:rPr>
          <w:rFonts w:asciiTheme="minorHAnsi" w:hAnsiTheme="minorHAnsi" w:cstheme="minorHAnsi"/>
          <w:sz w:val="28"/>
          <w:szCs w:val="24"/>
        </w:rPr>
        <w:t>Zhotovitel bude při provádění díla postupovat s odbornou péčí v souladu s osvědčenými postupy v oboru a zajistí provedení prací při plnění předmětu díla pracovníky s potřebnou odbornou způsobilostí a kvalifikací, odpovídající příslušným předpisům pro provádění díla. Pracovníky zhotovitele pro účely této smlouvy jsou zaměstnanci zhotovitele, případně jiné osoby, které vykonávají činnost pro zhotovitele při plnění závazků zhotovitele podle této smlouvy.</w:t>
      </w:r>
    </w:p>
    <w:p w:rsidR="001066C7" w:rsidRPr="00871E66" w:rsidRDefault="001F59B1">
      <w:pPr>
        <w:numPr>
          <w:ilvl w:val="0"/>
          <w:numId w:val="5"/>
        </w:numPr>
        <w:suppressAutoHyphens/>
        <w:spacing w:line="276" w:lineRule="auto"/>
        <w:ind w:left="426"/>
        <w:jc w:val="both"/>
        <w:rPr>
          <w:rFonts w:asciiTheme="minorHAnsi" w:hAnsiTheme="minorHAnsi" w:cstheme="minorHAnsi"/>
          <w:sz w:val="28"/>
          <w:szCs w:val="24"/>
        </w:rPr>
      </w:pPr>
      <w:r w:rsidRPr="00871E66">
        <w:rPr>
          <w:rFonts w:asciiTheme="minorHAnsi" w:hAnsiTheme="minorHAnsi" w:cstheme="minorHAnsi"/>
          <w:sz w:val="28"/>
          <w:szCs w:val="24"/>
        </w:rPr>
        <w:t>Zhotovitel se zavazuje zajistit ochranu dat objednatele, nesoucích informace o osobních údajích objednatele nebo jeho zákazníků, s nimiž přijde zhotovitel či jeho zaměstnanci, do styku při plnění dle této smlouvy, a to v souladu se zákonem č. 101/200</w:t>
      </w:r>
      <w:r w:rsidR="00A7089F" w:rsidRPr="00871E66">
        <w:rPr>
          <w:rFonts w:asciiTheme="minorHAnsi" w:hAnsiTheme="minorHAnsi" w:cstheme="minorHAnsi"/>
          <w:sz w:val="28"/>
          <w:szCs w:val="24"/>
        </w:rPr>
        <w:t>0 Sb., o ochraně osobních údajů a Nařízení E</w:t>
      </w:r>
      <w:r w:rsidR="001066C7" w:rsidRPr="00871E66">
        <w:rPr>
          <w:rFonts w:asciiTheme="minorHAnsi" w:hAnsiTheme="minorHAnsi" w:cstheme="minorHAnsi"/>
          <w:sz w:val="28"/>
          <w:szCs w:val="24"/>
        </w:rPr>
        <w:t>U</w:t>
      </w:r>
      <w:r w:rsidR="00A7089F" w:rsidRPr="00871E66">
        <w:rPr>
          <w:rFonts w:asciiTheme="minorHAnsi" w:hAnsiTheme="minorHAnsi" w:cstheme="minorHAnsi"/>
          <w:sz w:val="28"/>
          <w:szCs w:val="24"/>
        </w:rPr>
        <w:t xml:space="preserve"> č.</w:t>
      </w:r>
      <w:r w:rsidR="001066C7" w:rsidRPr="00871E66">
        <w:rPr>
          <w:rFonts w:asciiTheme="minorHAnsi" w:hAnsiTheme="minorHAnsi" w:cstheme="minorHAnsi"/>
          <w:sz w:val="28"/>
          <w:szCs w:val="24"/>
        </w:rPr>
        <w:t xml:space="preserve"> 2016/679 GDPR.</w:t>
      </w:r>
    </w:p>
    <w:p w:rsidR="001F59B1" w:rsidRPr="00871E66" w:rsidRDefault="001066C7">
      <w:pPr>
        <w:numPr>
          <w:ilvl w:val="0"/>
          <w:numId w:val="5"/>
        </w:numPr>
        <w:suppressAutoHyphens/>
        <w:spacing w:line="276" w:lineRule="auto"/>
        <w:ind w:left="426"/>
        <w:jc w:val="both"/>
        <w:rPr>
          <w:rFonts w:asciiTheme="minorHAnsi" w:hAnsiTheme="minorHAnsi" w:cstheme="minorHAnsi"/>
          <w:sz w:val="28"/>
          <w:szCs w:val="24"/>
        </w:rPr>
      </w:pPr>
      <w:r w:rsidRPr="00871E66">
        <w:rPr>
          <w:rFonts w:asciiTheme="minorHAnsi" w:hAnsiTheme="minorHAnsi" w:cstheme="minorHAnsi"/>
          <w:sz w:val="28"/>
          <w:szCs w:val="24"/>
        </w:rPr>
        <w:t xml:space="preserve">Zhotovitel se zavazuje k mlčenlivosti o zpracovávaných datech Objednatele a to i po ukončení a předání výstupů Objednateli. </w:t>
      </w:r>
      <w:r w:rsidR="00A7089F" w:rsidRPr="00871E66">
        <w:rPr>
          <w:rFonts w:asciiTheme="minorHAnsi" w:hAnsiTheme="minorHAnsi" w:cstheme="minorHAnsi"/>
          <w:sz w:val="28"/>
          <w:szCs w:val="24"/>
        </w:rPr>
        <w:t xml:space="preserve"> </w:t>
      </w:r>
    </w:p>
    <w:p w:rsidR="00A456C4" w:rsidRPr="00871E66" w:rsidRDefault="00A456C4">
      <w:pPr>
        <w:suppressAutoHyphens/>
        <w:spacing w:line="276" w:lineRule="auto"/>
        <w:ind w:left="426"/>
        <w:jc w:val="both"/>
        <w:rPr>
          <w:rFonts w:asciiTheme="minorHAnsi" w:hAnsiTheme="minorHAnsi" w:cstheme="minorHAnsi"/>
          <w:sz w:val="28"/>
          <w:szCs w:val="24"/>
        </w:rPr>
      </w:pPr>
    </w:p>
    <w:p w:rsidR="007F44DE" w:rsidRPr="00871E66" w:rsidRDefault="007F44DE">
      <w:pPr>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V</w:t>
      </w:r>
      <w:r w:rsidR="00947BE8" w:rsidRPr="00871E66">
        <w:rPr>
          <w:rFonts w:asciiTheme="minorHAnsi" w:hAnsiTheme="minorHAnsi" w:cstheme="minorHAnsi"/>
          <w:sz w:val="28"/>
          <w:szCs w:val="24"/>
        </w:rPr>
        <w:t>I</w:t>
      </w:r>
      <w:r w:rsidRPr="00871E66">
        <w:rPr>
          <w:rFonts w:asciiTheme="minorHAnsi" w:hAnsiTheme="minorHAnsi" w:cstheme="minorHAnsi"/>
          <w:sz w:val="28"/>
          <w:szCs w:val="24"/>
        </w:rPr>
        <w:t>I</w:t>
      </w:r>
      <w:r w:rsidR="00103659" w:rsidRPr="00871E66">
        <w:rPr>
          <w:rFonts w:asciiTheme="minorHAnsi" w:hAnsiTheme="minorHAnsi" w:cstheme="minorHAnsi"/>
          <w:sz w:val="28"/>
          <w:szCs w:val="24"/>
        </w:rPr>
        <w:t>.</w:t>
      </w:r>
    </w:p>
    <w:p w:rsidR="007F44DE" w:rsidRPr="00871E66" w:rsidRDefault="007F44DE">
      <w:pPr>
        <w:suppressAutoHyphens/>
        <w:spacing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t>Součinnost objednatele</w:t>
      </w:r>
    </w:p>
    <w:p w:rsidR="00AC638C" w:rsidRPr="00871E66" w:rsidRDefault="00AC638C" w:rsidP="00AC638C">
      <w:pPr>
        <w:pStyle w:val="Default"/>
        <w:rPr>
          <w:rFonts w:asciiTheme="minorHAnsi" w:hAnsiTheme="minorHAnsi" w:cstheme="minorHAnsi"/>
          <w:color w:val="auto"/>
          <w:sz w:val="28"/>
        </w:rPr>
      </w:pPr>
      <w:r w:rsidRPr="00871E66">
        <w:rPr>
          <w:rFonts w:asciiTheme="minorHAnsi" w:hAnsiTheme="minorHAnsi" w:cstheme="minorHAnsi"/>
          <w:color w:val="auto"/>
          <w:sz w:val="28"/>
        </w:rPr>
        <w:t xml:space="preserve">Uvedený výčet činností je možné realizovat na základě existujících dat popisujících jednotlivé výše uvedené analýzy. </w:t>
      </w:r>
    </w:p>
    <w:p w:rsidR="00AC638C" w:rsidRPr="00871E66" w:rsidRDefault="00AC638C" w:rsidP="00AC638C">
      <w:pPr>
        <w:pStyle w:val="Default"/>
        <w:rPr>
          <w:rFonts w:asciiTheme="minorHAnsi" w:hAnsiTheme="minorHAnsi" w:cstheme="minorHAnsi"/>
          <w:color w:val="auto"/>
          <w:sz w:val="28"/>
        </w:rPr>
      </w:pPr>
      <w:r w:rsidRPr="00871E66">
        <w:rPr>
          <w:rFonts w:asciiTheme="minorHAnsi" w:hAnsiTheme="minorHAnsi" w:cstheme="minorHAnsi"/>
          <w:b/>
          <w:bCs/>
          <w:color w:val="auto"/>
          <w:sz w:val="28"/>
        </w:rPr>
        <w:t xml:space="preserve">Pro realizaci jsou nutné podklady: </w:t>
      </w:r>
    </w:p>
    <w:p w:rsidR="00AC638C" w:rsidRPr="00871E66" w:rsidRDefault="00AC638C" w:rsidP="00AC638C">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 Jízdní řády platné k datu zadání (ZDO, ODO) </w:t>
      </w:r>
    </w:p>
    <w:p w:rsidR="00AC638C" w:rsidRPr="00871E66" w:rsidRDefault="00AC638C" w:rsidP="00AC638C">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 Statistiky o počtu přepravených osob </w:t>
      </w:r>
    </w:p>
    <w:p w:rsidR="00AC638C" w:rsidRPr="00871E66" w:rsidRDefault="00AC638C" w:rsidP="00AC638C">
      <w:pPr>
        <w:pStyle w:val="Default"/>
        <w:spacing w:after="22"/>
        <w:rPr>
          <w:rFonts w:asciiTheme="minorHAnsi" w:hAnsiTheme="minorHAnsi" w:cstheme="minorHAnsi"/>
          <w:color w:val="auto"/>
          <w:sz w:val="28"/>
        </w:rPr>
      </w:pPr>
      <w:r w:rsidRPr="00871E66">
        <w:rPr>
          <w:rFonts w:asciiTheme="minorHAnsi" w:hAnsiTheme="minorHAnsi" w:cstheme="minorHAnsi"/>
          <w:color w:val="auto"/>
          <w:sz w:val="28"/>
        </w:rPr>
        <w:t xml:space="preserve">- Statistiky DOP 2 – 04 za období 2010 – 2014 podle jednotlivých dopravců </w:t>
      </w:r>
    </w:p>
    <w:p w:rsidR="00AC638C" w:rsidRPr="00871E66" w:rsidRDefault="00AC638C" w:rsidP="00AC638C">
      <w:pPr>
        <w:pStyle w:val="Default"/>
        <w:rPr>
          <w:rFonts w:asciiTheme="minorHAnsi" w:hAnsiTheme="minorHAnsi" w:cstheme="minorHAnsi"/>
          <w:color w:val="auto"/>
          <w:sz w:val="28"/>
        </w:rPr>
      </w:pPr>
      <w:r w:rsidRPr="00871E66">
        <w:rPr>
          <w:rFonts w:asciiTheme="minorHAnsi" w:hAnsiTheme="minorHAnsi" w:cstheme="minorHAnsi"/>
          <w:color w:val="auto"/>
          <w:sz w:val="28"/>
        </w:rPr>
        <w:t xml:space="preserve">- Plán dopravní obslužnosti s výhledem alespoň 5 let </w:t>
      </w:r>
    </w:p>
    <w:p w:rsidR="00871E66" w:rsidRPr="00871E66" w:rsidRDefault="00871E66" w:rsidP="00871E66">
      <w:pPr>
        <w:rPr>
          <w:rFonts w:asciiTheme="minorHAnsi" w:hAnsiTheme="minorHAnsi" w:cstheme="minorHAnsi"/>
          <w:sz w:val="28"/>
        </w:rPr>
      </w:pP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Pro první etapu jsou nutné JŘ v aktuálním znění (pokud by byly i souřadnice zast</w:t>
      </w:r>
      <w:r w:rsidRPr="00871E66">
        <w:rPr>
          <w:rFonts w:asciiTheme="minorHAnsi" w:hAnsiTheme="minorHAnsi" w:cstheme="minorHAnsi"/>
          <w:sz w:val="28"/>
        </w:rPr>
        <w:t>á</w:t>
      </w:r>
      <w:r w:rsidRPr="00871E66">
        <w:rPr>
          <w:rFonts w:asciiTheme="minorHAnsi" w:hAnsiTheme="minorHAnsi" w:cstheme="minorHAnsi"/>
          <w:sz w:val="28"/>
        </w:rPr>
        <w:t>vek, pak by to samozřejmě bylo velmi dobré pro vizualizaci a prezentace.</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Pro zabezpečení výpočtu kapacity dopravního prostředku je možné dodat:</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w:t>
      </w:r>
      <w:r w:rsidRPr="00871E66">
        <w:rPr>
          <w:rFonts w:asciiTheme="minorHAnsi" w:hAnsiTheme="minorHAnsi" w:cstheme="minorHAnsi"/>
          <w:sz w:val="28"/>
        </w:rPr>
        <w:tab/>
        <w:t xml:space="preserve">počty cestujících v členění po měsících za období nejméně 1 roku v členění po jednotlivých spojích (je možné měsíční absolutní hodnoty nebo ideální po dnech jízdy spoje), ale prosím alespoň to co je. Pokud budou pouze průměry nebo neúplná čísla pak bude proveden pouze orientační výpočet </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lastRenderedPageBreak/>
        <w:t>-</w:t>
      </w:r>
      <w:r w:rsidRPr="00871E66">
        <w:rPr>
          <w:rFonts w:asciiTheme="minorHAnsi" w:hAnsiTheme="minorHAnsi" w:cstheme="minorHAnsi"/>
          <w:sz w:val="28"/>
        </w:rPr>
        <w:tab/>
        <w:t>tržby po spojích v členění po měsících a spojích, kdy počet cestujících bude dopočítán přes tarif. Hodnota bude orientační.</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 xml:space="preserve">- </w:t>
      </w:r>
      <w:r w:rsidRPr="00871E66">
        <w:rPr>
          <w:rFonts w:asciiTheme="minorHAnsi" w:hAnsiTheme="minorHAnsi" w:cstheme="minorHAnsi"/>
          <w:sz w:val="28"/>
        </w:rPr>
        <w:tab/>
        <w:t>Tarif pro jednotlivé linky a spoje</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w:t>
      </w:r>
      <w:r w:rsidRPr="00871E66">
        <w:rPr>
          <w:rFonts w:asciiTheme="minorHAnsi" w:hAnsiTheme="minorHAnsi" w:cstheme="minorHAnsi"/>
          <w:sz w:val="28"/>
        </w:rPr>
        <w:tab/>
        <w:t>Zamýšlené rozdělení oblastí (důležité pro provedení výpočtu oblasti) def</w:t>
      </w:r>
      <w:r w:rsidRPr="00871E66">
        <w:rPr>
          <w:rFonts w:asciiTheme="minorHAnsi" w:hAnsiTheme="minorHAnsi" w:cstheme="minorHAnsi"/>
          <w:sz w:val="28"/>
        </w:rPr>
        <w:t>i</w:t>
      </w:r>
      <w:r w:rsidRPr="00871E66">
        <w:rPr>
          <w:rFonts w:asciiTheme="minorHAnsi" w:hAnsiTheme="minorHAnsi" w:cstheme="minorHAnsi"/>
          <w:sz w:val="28"/>
        </w:rPr>
        <w:t>nované linkami a spoji (JŘ pro oblast)</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w:t>
      </w:r>
      <w:r w:rsidRPr="00871E66">
        <w:rPr>
          <w:rFonts w:asciiTheme="minorHAnsi" w:hAnsiTheme="minorHAnsi" w:cstheme="minorHAnsi"/>
          <w:sz w:val="28"/>
        </w:rPr>
        <w:tab/>
        <w:t>Přehled mezikrajských linek, které spadají do navrhovaného řešení a př</w:t>
      </w:r>
      <w:r w:rsidRPr="00871E66">
        <w:rPr>
          <w:rFonts w:asciiTheme="minorHAnsi" w:hAnsiTheme="minorHAnsi" w:cstheme="minorHAnsi"/>
          <w:sz w:val="28"/>
        </w:rPr>
        <w:t>e</w:t>
      </w:r>
      <w:r w:rsidRPr="00871E66">
        <w:rPr>
          <w:rFonts w:asciiTheme="minorHAnsi" w:hAnsiTheme="minorHAnsi" w:cstheme="minorHAnsi"/>
          <w:sz w:val="28"/>
        </w:rPr>
        <w:t>hled vyloučených linek a spojů, které nebudou součástí VŘ.</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w:t>
      </w:r>
      <w:r w:rsidRPr="00871E66">
        <w:rPr>
          <w:rFonts w:asciiTheme="minorHAnsi" w:hAnsiTheme="minorHAnsi" w:cstheme="minorHAnsi"/>
          <w:sz w:val="28"/>
        </w:rPr>
        <w:tab/>
        <w:t>Přehled typového složení dopravní kolony podle velikosti vozidel (pouze rozměry 10 m, 12 m,….)</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w:t>
      </w:r>
      <w:r w:rsidRPr="00871E66">
        <w:rPr>
          <w:rFonts w:asciiTheme="minorHAnsi" w:hAnsiTheme="minorHAnsi" w:cstheme="minorHAnsi"/>
          <w:sz w:val="28"/>
        </w:rPr>
        <w:tab/>
        <w:t>Přestupní místa Vlak – Autobus</w:t>
      </w:r>
    </w:p>
    <w:p w:rsidR="00871E66" w:rsidRPr="00871E66" w:rsidRDefault="00871E66" w:rsidP="00871E66">
      <w:pPr>
        <w:rPr>
          <w:rFonts w:asciiTheme="minorHAnsi" w:hAnsiTheme="minorHAnsi" w:cstheme="minorHAnsi"/>
          <w:sz w:val="28"/>
        </w:rPr>
      </w:pPr>
      <w:r w:rsidRPr="00871E66">
        <w:rPr>
          <w:rFonts w:asciiTheme="minorHAnsi" w:hAnsiTheme="minorHAnsi" w:cstheme="minorHAnsi"/>
          <w:sz w:val="28"/>
        </w:rPr>
        <w:t>-</w:t>
      </w:r>
      <w:r w:rsidRPr="00871E66">
        <w:rPr>
          <w:rFonts w:asciiTheme="minorHAnsi" w:hAnsiTheme="minorHAnsi" w:cstheme="minorHAnsi"/>
          <w:sz w:val="28"/>
        </w:rPr>
        <w:tab/>
        <w:t>Výstupy z </w:t>
      </w:r>
      <w:proofErr w:type="spellStart"/>
      <w:r w:rsidRPr="00871E66">
        <w:rPr>
          <w:rFonts w:asciiTheme="minorHAnsi" w:hAnsiTheme="minorHAnsi" w:cstheme="minorHAnsi"/>
          <w:sz w:val="28"/>
        </w:rPr>
        <w:t>Winado</w:t>
      </w:r>
      <w:proofErr w:type="spellEnd"/>
      <w:r w:rsidRPr="00871E66">
        <w:rPr>
          <w:rFonts w:asciiTheme="minorHAnsi" w:hAnsiTheme="minorHAnsi" w:cstheme="minorHAnsi"/>
          <w:sz w:val="28"/>
        </w:rPr>
        <w:t>, pokud jsou za období nejméně 1 roku. Pokud nejsou, nedá se nic dělat. Zpřesní to výpočet.</w:t>
      </w:r>
    </w:p>
    <w:p w:rsidR="00AC638C" w:rsidRPr="00871E66" w:rsidRDefault="00AC638C" w:rsidP="00AC638C">
      <w:pPr>
        <w:suppressAutoHyphens/>
        <w:spacing w:line="276" w:lineRule="auto"/>
        <w:rPr>
          <w:rFonts w:asciiTheme="minorHAnsi" w:hAnsiTheme="minorHAnsi" w:cstheme="minorHAnsi"/>
          <w:sz w:val="28"/>
          <w:szCs w:val="24"/>
        </w:rPr>
      </w:pPr>
    </w:p>
    <w:p w:rsidR="00AC638C" w:rsidRPr="00871E66" w:rsidRDefault="00AC638C" w:rsidP="00BD7624">
      <w:pPr>
        <w:pStyle w:val="Default"/>
        <w:jc w:val="both"/>
        <w:rPr>
          <w:rFonts w:asciiTheme="minorHAnsi" w:hAnsiTheme="minorHAnsi" w:cstheme="minorHAnsi"/>
          <w:sz w:val="28"/>
        </w:rPr>
      </w:pPr>
      <w:r w:rsidRPr="00871E66">
        <w:rPr>
          <w:rFonts w:asciiTheme="minorHAnsi" w:hAnsiTheme="minorHAnsi" w:cstheme="minorHAnsi"/>
          <w:sz w:val="28"/>
        </w:rPr>
        <w:t>Pro realizaci je nutná spolupráce s organizátorem veřejné dopravy a pověřeným pracovníkem odboru dopravy zejména v oblasti místně konkrétního řešení stáv</w:t>
      </w:r>
      <w:r w:rsidRPr="00871E66">
        <w:rPr>
          <w:rFonts w:asciiTheme="minorHAnsi" w:hAnsiTheme="minorHAnsi" w:cstheme="minorHAnsi"/>
          <w:sz w:val="28"/>
        </w:rPr>
        <w:t>a</w:t>
      </w:r>
      <w:r w:rsidRPr="00871E66">
        <w:rPr>
          <w:rFonts w:asciiTheme="minorHAnsi" w:hAnsiTheme="minorHAnsi" w:cstheme="minorHAnsi"/>
          <w:sz w:val="28"/>
        </w:rPr>
        <w:t>jící dopravní obslužnosti a hodnocení jednotlivých modelů dopravní obslužnosti. Dále pak možnost datového propojení dodatečných dostupných dat (vazby na ž</w:t>
      </w:r>
      <w:r w:rsidRPr="00871E66">
        <w:rPr>
          <w:rFonts w:asciiTheme="minorHAnsi" w:hAnsiTheme="minorHAnsi" w:cstheme="minorHAnsi"/>
          <w:sz w:val="28"/>
        </w:rPr>
        <w:t>e</w:t>
      </w:r>
      <w:r w:rsidRPr="00871E66">
        <w:rPr>
          <w:rFonts w:asciiTheme="minorHAnsi" w:hAnsiTheme="minorHAnsi" w:cstheme="minorHAnsi"/>
          <w:sz w:val="28"/>
        </w:rPr>
        <w:t xml:space="preserve">lezniční dopravu, tarif, specifika omezující optimální řešení,…). </w:t>
      </w:r>
    </w:p>
    <w:p w:rsidR="00AC638C" w:rsidRPr="00871E66" w:rsidRDefault="00AC638C" w:rsidP="00BD7624">
      <w:pPr>
        <w:pStyle w:val="Default"/>
        <w:jc w:val="both"/>
        <w:rPr>
          <w:rFonts w:asciiTheme="minorHAnsi" w:hAnsiTheme="minorHAnsi" w:cstheme="minorHAnsi"/>
          <w:sz w:val="28"/>
        </w:rPr>
      </w:pPr>
      <w:r w:rsidRPr="00871E66">
        <w:rPr>
          <w:rFonts w:asciiTheme="minorHAnsi" w:hAnsiTheme="minorHAnsi" w:cstheme="minorHAnsi"/>
          <w:sz w:val="28"/>
        </w:rPr>
        <w:t xml:space="preserve">Zpracovatel využije v průběhu řešení přístupy k využívání výše uvedených SW pro možnost kontroly a hodnocení stavu řešení. V případě požadavku instaluje SW pro možnost nahlížení u zadavatele na dobu řešení. </w:t>
      </w:r>
    </w:p>
    <w:p w:rsidR="00AC638C" w:rsidRPr="00871E66" w:rsidRDefault="00AC638C" w:rsidP="00BD7624">
      <w:pPr>
        <w:pStyle w:val="Default"/>
        <w:jc w:val="both"/>
        <w:rPr>
          <w:rFonts w:asciiTheme="minorHAnsi" w:hAnsiTheme="minorHAnsi" w:cstheme="minorHAnsi"/>
          <w:sz w:val="28"/>
        </w:rPr>
      </w:pPr>
      <w:r w:rsidRPr="00871E66">
        <w:rPr>
          <w:rFonts w:asciiTheme="minorHAnsi" w:hAnsiTheme="minorHAnsi" w:cstheme="minorHAnsi"/>
          <w:sz w:val="28"/>
        </w:rPr>
        <w:t>Veškeré výstupy budou v obecném formátu Word a Excel pro potřeby následného zpracování nebo využívání. Výstupy z realizovaných činností budou v textové, gr</w:t>
      </w:r>
      <w:r w:rsidRPr="00871E66">
        <w:rPr>
          <w:rFonts w:asciiTheme="minorHAnsi" w:hAnsiTheme="minorHAnsi" w:cstheme="minorHAnsi"/>
          <w:sz w:val="28"/>
        </w:rPr>
        <w:t>a</w:t>
      </w:r>
      <w:r w:rsidRPr="00871E66">
        <w:rPr>
          <w:rFonts w:asciiTheme="minorHAnsi" w:hAnsiTheme="minorHAnsi" w:cstheme="minorHAnsi"/>
          <w:sz w:val="28"/>
        </w:rPr>
        <w:t>fické a elektronické podobě. Výstupy budou sestaveny do základních příloh zad</w:t>
      </w:r>
      <w:r w:rsidRPr="00871E66">
        <w:rPr>
          <w:rFonts w:asciiTheme="minorHAnsi" w:hAnsiTheme="minorHAnsi" w:cstheme="minorHAnsi"/>
          <w:sz w:val="28"/>
        </w:rPr>
        <w:t>á</w:t>
      </w:r>
      <w:r w:rsidRPr="00871E66">
        <w:rPr>
          <w:rFonts w:asciiTheme="minorHAnsi" w:hAnsiTheme="minorHAnsi" w:cstheme="minorHAnsi"/>
          <w:sz w:val="28"/>
        </w:rPr>
        <w:t>vací dokumentace.</w:t>
      </w:r>
    </w:p>
    <w:p w:rsidR="00AC638C" w:rsidRPr="00871E66" w:rsidRDefault="00AC638C" w:rsidP="00AC638C">
      <w:pPr>
        <w:pStyle w:val="Default"/>
        <w:rPr>
          <w:rFonts w:asciiTheme="minorHAnsi" w:hAnsiTheme="minorHAnsi" w:cstheme="minorHAnsi"/>
          <w:sz w:val="28"/>
        </w:rPr>
      </w:pPr>
    </w:p>
    <w:p w:rsidR="009E53E5" w:rsidRDefault="009E53E5" w:rsidP="00AC638C">
      <w:pPr>
        <w:pStyle w:val="Default"/>
        <w:rPr>
          <w:rFonts w:asciiTheme="minorHAnsi" w:hAnsiTheme="minorHAnsi" w:cstheme="minorHAnsi"/>
          <w:sz w:val="28"/>
        </w:rPr>
      </w:pPr>
    </w:p>
    <w:p w:rsidR="009E53E5" w:rsidRPr="00871E66" w:rsidRDefault="009E53E5" w:rsidP="00AC638C">
      <w:pPr>
        <w:pStyle w:val="Default"/>
        <w:rPr>
          <w:rFonts w:asciiTheme="minorHAnsi" w:hAnsiTheme="minorHAnsi" w:cstheme="minorHAnsi"/>
          <w:sz w:val="28"/>
        </w:rPr>
      </w:pPr>
    </w:p>
    <w:p w:rsidR="00BD7624" w:rsidRPr="00871E66" w:rsidRDefault="00BD7624" w:rsidP="00AC638C">
      <w:pPr>
        <w:pStyle w:val="Default"/>
        <w:rPr>
          <w:rFonts w:asciiTheme="minorHAnsi" w:hAnsiTheme="minorHAnsi" w:cstheme="minorHAnsi"/>
          <w:sz w:val="28"/>
        </w:rPr>
      </w:pPr>
      <w:bookmarkStart w:id="0" w:name="_GoBack"/>
      <w:bookmarkEnd w:id="0"/>
    </w:p>
    <w:p w:rsidR="009E53E5" w:rsidRDefault="009E53E5" w:rsidP="00AC638C">
      <w:pPr>
        <w:pStyle w:val="Default"/>
        <w:rPr>
          <w:rFonts w:asciiTheme="minorHAnsi" w:hAnsiTheme="minorHAnsi" w:cstheme="minorHAnsi"/>
          <w:color w:val="auto"/>
          <w:sz w:val="28"/>
        </w:rPr>
      </w:pPr>
    </w:p>
    <w:p w:rsidR="009E53E5" w:rsidRPr="00871E66" w:rsidRDefault="009E53E5" w:rsidP="00AC638C">
      <w:pPr>
        <w:pStyle w:val="Default"/>
        <w:rPr>
          <w:rFonts w:asciiTheme="minorHAnsi" w:hAnsiTheme="minorHAnsi" w:cstheme="minorHAnsi"/>
          <w:color w:val="auto"/>
          <w:sz w:val="28"/>
        </w:rPr>
      </w:pPr>
    </w:p>
    <w:p w:rsidR="00AC638C" w:rsidRPr="00871E66" w:rsidRDefault="00AC638C" w:rsidP="00AC638C">
      <w:pPr>
        <w:suppressAutoHyphens/>
        <w:spacing w:line="276" w:lineRule="auto"/>
        <w:rPr>
          <w:rFonts w:asciiTheme="minorHAnsi" w:hAnsiTheme="minorHAnsi" w:cstheme="minorHAnsi"/>
          <w:sz w:val="28"/>
          <w:szCs w:val="24"/>
        </w:rPr>
      </w:pPr>
    </w:p>
    <w:p w:rsidR="00AC638C" w:rsidRPr="00871E66" w:rsidRDefault="00AC638C" w:rsidP="00AC638C">
      <w:pPr>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Z</w:t>
      </w:r>
      <w:r w:rsidR="001066C7" w:rsidRPr="00871E66">
        <w:rPr>
          <w:rFonts w:asciiTheme="minorHAnsi" w:hAnsiTheme="minorHAnsi" w:cstheme="minorHAnsi"/>
          <w:sz w:val="28"/>
          <w:szCs w:val="24"/>
        </w:rPr>
        <w:t>hotovitel</w:t>
      </w:r>
      <w:r w:rsidRPr="00871E66">
        <w:rPr>
          <w:rFonts w:asciiTheme="minorHAnsi" w:hAnsiTheme="minorHAnsi" w:cstheme="minorHAnsi"/>
          <w:sz w:val="28"/>
          <w:szCs w:val="24"/>
        </w:rPr>
        <w:t xml:space="preserve"> bude v průběhu plnění zakázky provádět pravidelné prezentace dosažených výsledků dle požadavku </w:t>
      </w:r>
      <w:r w:rsidR="001066C7" w:rsidRPr="00871E66">
        <w:rPr>
          <w:rFonts w:asciiTheme="minorHAnsi" w:hAnsiTheme="minorHAnsi" w:cstheme="minorHAnsi"/>
          <w:sz w:val="28"/>
          <w:szCs w:val="24"/>
        </w:rPr>
        <w:t>Objednatele</w:t>
      </w:r>
      <w:r w:rsidRPr="00871E66">
        <w:rPr>
          <w:rFonts w:asciiTheme="minorHAnsi" w:hAnsiTheme="minorHAnsi" w:cstheme="minorHAnsi"/>
          <w:sz w:val="28"/>
          <w:szCs w:val="24"/>
        </w:rPr>
        <w:t>.</w:t>
      </w:r>
    </w:p>
    <w:p w:rsidR="00AA263C" w:rsidRPr="00871E66" w:rsidRDefault="00AA263C">
      <w:pPr>
        <w:suppressAutoHyphens/>
        <w:spacing w:line="276" w:lineRule="auto"/>
        <w:ind w:firstLine="708"/>
        <w:jc w:val="both"/>
        <w:rPr>
          <w:rFonts w:asciiTheme="minorHAnsi" w:hAnsiTheme="minorHAnsi" w:cstheme="minorHAnsi"/>
          <w:b/>
          <w:sz w:val="28"/>
          <w:szCs w:val="24"/>
        </w:rPr>
      </w:pPr>
    </w:p>
    <w:p w:rsidR="005044DB" w:rsidRPr="00871E66" w:rsidRDefault="005044DB" w:rsidP="000341F7">
      <w:pPr>
        <w:suppressAutoHyphens/>
        <w:spacing w:line="276" w:lineRule="auto"/>
        <w:jc w:val="both"/>
        <w:rPr>
          <w:rFonts w:asciiTheme="minorHAnsi" w:eastAsiaTheme="majorEastAsia" w:hAnsiTheme="minorHAnsi" w:cstheme="minorHAnsi"/>
          <w:sz w:val="28"/>
          <w:szCs w:val="24"/>
        </w:rPr>
      </w:pPr>
    </w:p>
    <w:p w:rsidR="007F44DE" w:rsidRPr="00871E66" w:rsidRDefault="00AA263C" w:rsidP="005044DB">
      <w:pPr>
        <w:suppressAutoHyphens/>
        <w:spacing w:line="276" w:lineRule="auto"/>
        <w:ind w:firstLine="708"/>
        <w:jc w:val="center"/>
        <w:rPr>
          <w:rFonts w:asciiTheme="minorHAnsi" w:hAnsiTheme="minorHAnsi" w:cstheme="minorHAnsi"/>
          <w:sz w:val="28"/>
          <w:szCs w:val="24"/>
        </w:rPr>
      </w:pPr>
      <w:r w:rsidRPr="00871E66">
        <w:rPr>
          <w:rFonts w:asciiTheme="minorHAnsi" w:hAnsiTheme="minorHAnsi" w:cstheme="minorHAnsi"/>
          <w:sz w:val="28"/>
          <w:szCs w:val="24"/>
        </w:rPr>
        <w:t>VII</w:t>
      </w:r>
      <w:r w:rsidR="00947BE8" w:rsidRPr="00871E66">
        <w:rPr>
          <w:rFonts w:asciiTheme="minorHAnsi" w:hAnsiTheme="minorHAnsi" w:cstheme="minorHAnsi"/>
          <w:sz w:val="28"/>
          <w:szCs w:val="24"/>
        </w:rPr>
        <w:t>I</w:t>
      </w:r>
      <w:r w:rsidRPr="00871E66">
        <w:rPr>
          <w:rFonts w:asciiTheme="minorHAnsi" w:hAnsiTheme="minorHAnsi" w:cstheme="minorHAnsi"/>
          <w:sz w:val="28"/>
          <w:szCs w:val="24"/>
        </w:rPr>
        <w:t>.</w:t>
      </w:r>
    </w:p>
    <w:p w:rsidR="007F44DE" w:rsidRPr="00871E66" w:rsidRDefault="00AA263C">
      <w:pPr>
        <w:suppressAutoHyphens/>
        <w:spacing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t>Zajištění závazků zhotovitele a objednatele</w:t>
      </w:r>
    </w:p>
    <w:p w:rsidR="00AA263C" w:rsidRPr="00871E66" w:rsidRDefault="00AA263C">
      <w:pPr>
        <w:suppressAutoHyphens/>
        <w:spacing w:line="276" w:lineRule="auto"/>
        <w:jc w:val="both"/>
        <w:rPr>
          <w:rFonts w:asciiTheme="minorHAnsi" w:hAnsiTheme="minorHAnsi" w:cstheme="minorHAnsi"/>
          <w:b/>
          <w:sz w:val="28"/>
          <w:szCs w:val="24"/>
        </w:rPr>
      </w:pPr>
    </w:p>
    <w:p w:rsidR="000559D0" w:rsidRPr="00871E66" w:rsidRDefault="000E32F0" w:rsidP="00BD7624">
      <w:pPr>
        <w:suppressAutoHyphens/>
        <w:spacing w:line="276" w:lineRule="auto"/>
        <w:jc w:val="both"/>
        <w:rPr>
          <w:rFonts w:asciiTheme="minorHAnsi" w:hAnsiTheme="minorHAnsi" w:cstheme="minorHAnsi"/>
          <w:sz w:val="28"/>
          <w:szCs w:val="24"/>
        </w:rPr>
      </w:pPr>
      <w:r w:rsidRPr="00871E66">
        <w:rPr>
          <w:rFonts w:asciiTheme="minorHAnsi" w:hAnsiTheme="minorHAnsi" w:cstheme="minorHAnsi"/>
          <w:sz w:val="28"/>
          <w:szCs w:val="24"/>
        </w:rPr>
        <w:lastRenderedPageBreak/>
        <w:t xml:space="preserve">V případě nedodržení doby plnění </w:t>
      </w:r>
      <w:r w:rsidR="0004306D" w:rsidRPr="00871E66">
        <w:rPr>
          <w:rFonts w:asciiTheme="minorHAnsi" w:hAnsiTheme="minorHAnsi" w:cstheme="minorHAnsi"/>
          <w:sz w:val="28"/>
          <w:szCs w:val="24"/>
        </w:rPr>
        <w:t>díla dle čl. IV</w:t>
      </w:r>
      <w:r w:rsidR="00A77F7E" w:rsidRPr="00871E66">
        <w:rPr>
          <w:rFonts w:asciiTheme="minorHAnsi" w:hAnsiTheme="minorHAnsi" w:cstheme="minorHAnsi"/>
          <w:sz w:val="28"/>
          <w:szCs w:val="24"/>
        </w:rPr>
        <w:t>,</w:t>
      </w:r>
      <w:r w:rsidR="0004306D" w:rsidRPr="00871E66">
        <w:rPr>
          <w:rFonts w:asciiTheme="minorHAnsi" w:hAnsiTheme="minorHAnsi" w:cstheme="minorHAnsi"/>
          <w:sz w:val="28"/>
          <w:szCs w:val="24"/>
        </w:rPr>
        <w:t xml:space="preserve"> této smlouvy</w:t>
      </w:r>
      <w:r w:rsidR="00A77F7E" w:rsidRPr="00871E66">
        <w:rPr>
          <w:rFonts w:asciiTheme="minorHAnsi" w:hAnsiTheme="minorHAnsi" w:cstheme="minorHAnsi"/>
          <w:sz w:val="28"/>
          <w:szCs w:val="24"/>
        </w:rPr>
        <w:t>,</w:t>
      </w:r>
      <w:r w:rsidRPr="00871E66">
        <w:rPr>
          <w:rFonts w:asciiTheme="minorHAnsi" w:hAnsiTheme="minorHAnsi" w:cstheme="minorHAnsi"/>
          <w:sz w:val="28"/>
          <w:szCs w:val="24"/>
        </w:rPr>
        <w:t xml:space="preserve"> je zhotovitel povinen</w:t>
      </w:r>
      <w:r w:rsidR="00734D28" w:rsidRPr="00871E66">
        <w:rPr>
          <w:rFonts w:asciiTheme="minorHAnsi" w:hAnsiTheme="minorHAnsi" w:cstheme="minorHAnsi"/>
          <w:sz w:val="28"/>
          <w:szCs w:val="24"/>
        </w:rPr>
        <w:t xml:space="preserve"> </w:t>
      </w:r>
      <w:r w:rsidRPr="00871E66">
        <w:rPr>
          <w:rFonts w:asciiTheme="minorHAnsi" w:hAnsiTheme="minorHAnsi" w:cstheme="minorHAnsi"/>
          <w:sz w:val="28"/>
          <w:szCs w:val="24"/>
        </w:rPr>
        <w:t>uhradit</w:t>
      </w:r>
      <w:r w:rsidR="00BD7624" w:rsidRPr="00871E66">
        <w:rPr>
          <w:rFonts w:asciiTheme="minorHAnsi" w:hAnsiTheme="minorHAnsi" w:cstheme="minorHAnsi"/>
          <w:sz w:val="28"/>
          <w:szCs w:val="24"/>
        </w:rPr>
        <w:t xml:space="preserve"> </w:t>
      </w:r>
      <w:r w:rsidRPr="00871E66">
        <w:rPr>
          <w:rFonts w:asciiTheme="minorHAnsi" w:hAnsiTheme="minorHAnsi" w:cstheme="minorHAnsi"/>
          <w:sz w:val="28"/>
          <w:szCs w:val="24"/>
        </w:rPr>
        <w:t xml:space="preserve">objednateli smluvní pokutu </w:t>
      </w:r>
      <w:r w:rsidR="001066C7" w:rsidRPr="00871E66">
        <w:rPr>
          <w:rFonts w:asciiTheme="minorHAnsi" w:hAnsiTheme="minorHAnsi" w:cstheme="minorHAnsi"/>
          <w:sz w:val="28"/>
          <w:szCs w:val="24"/>
        </w:rPr>
        <w:t xml:space="preserve">od 15tého dne po uplynutí termínu dodání </w:t>
      </w:r>
      <w:r w:rsidRPr="00871E66">
        <w:rPr>
          <w:rFonts w:asciiTheme="minorHAnsi" w:hAnsiTheme="minorHAnsi" w:cstheme="minorHAnsi"/>
          <w:sz w:val="28"/>
          <w:szCs w:val="24"/>
        </w:rPr>
        <w:t>ve výši 0,</w:t>
      </w:r>
      <w:r w:rsidR="001066C7" w:rsidRPr="00871E66">
        <w:rPr>
          <w:rFonts w:asciiTheme="minorHAnsi" w:hAnsiTheme="minorHAnsi" w:cstheme="minorHAnsi"/>
          <w:sz w:val="28"/>
          <w:szCs w:val="24"/>
        </w:rPr>
        <w:t>01</w:t>
      </w:r>
      <w:r w:rsidRPr="00871E66">
        <w:rPr>
          <w:rFonts w:asciiTheme="minorHAnsi" w:hAnsiTheme="minorHAnsi" w:cstheme="minorHAnsi"/>
          <w:sz w:val="28"/>
          <w:szCs w:val="24"/>
        </w:rPr>
        <w:t>% z</w:t>
      </w:r>
      <w:r w:rsidR="0004306D" w:rsidRPr="00871E66">
        <w:rPr>
          <w:rFonts w:asciiTheme="minorHAnsi" w:hAnsiTheme="minorHAnsi" w:cstheme="minorHAnsi"/>
          <w:sz w:val="28"/>
          <w:szCs w:val="24"/>
        </w:rPr>
        <w:t xml:space="preserve"> celkové </w:t>
      </w:r>
      <w:r w:rsidRPr="00871E66">
        <w:rPr>
          <w:rFonts w:asciiTheme="minorHAnsi" w:hAnsiTheme="minorHAnsi" w:cstheme="minorHAnsi"/>
          <w:sz w:val="28"/>
          <w:szCs w:val="24"/>
        </w:rPr>
        <w:t xml:space="preserve">ceny plnění za každý </w:t>
      </w:r>
      <w:r w:rsidR="0004306D" w:rsidRPr="00871E66">
        <w:rPr>
          <w:rFonts w:asciiTheme="minorHAnsi" w:hAnsiTheme="minorHAnsi" w:cstheme="minorHAnsi"/>
          <w:sz w:val="28"/>
          <w:szCs w:val="24"/>
        </w:rPr>
        <w:t xml:space="preserve">započatý </w:t>
      </w:r>
      <w:r w:rsidR="0079282E" w:rsidRPr="00871E66">
        <w:rPr>
          <w:rFonts w:asciiTheme="minorHAnsi" w:hAnsiTheme="minorHAnsi" w:cstheme="minorHAnsi"/>
          <w:sz w:val="28"/>
          <w:szCs w:val="24"/>
        </w:rPr>
        <w:t>den prodlení.</w:t>
      </w:r>
    </w:p>
    <w:p w:rsidR="00DE03F9" w:rsidRPr="00871E66" w:rsidRDefault="00BD7624">
      <w:pPr>
        <w:pStyle w:val="Zkladntext"/>
        <w:suppressAutoHyphens/>
        <w:spacing w:line="276" w:lineRule="auto"/>
        <w:jc w:val="center"/>
        <w:rPr>
          <w:rFonts w:asciiTheme="minorHAnsi" w:hAnsiTheme="minorHAnsi" w:cstheme="minorHAnsi"/>
          <w:sz w:val="28"/>
          <w:szCs w:val="24"/>
        </w:rPr>
      </w:pPr>
      <w:r w:rsidRPr="00871E66">
        <w:rPr>
          <w:rFonts w:asciiTheme="minorHAnsi" w:hAnsiTheme="minorHAnsi" w:cstheme="minorHAnsi"/>
          <w:sz w:val="28"/>
          <w:szCs w:val="24"/>
        </w:rPr>
        <w:t>I</w:t>
      </w:r>
      <w:r w:rsidR="0049344D" w:rsidRPr="00871E66">
        <w:rPr>
          <w:rFonts w:asciiTheme="minorHAnsi" w:hAnsiTheme="minorHAnsi" w:cstheme="minorHAnsi"/>
          <w:sz w:val="28"/>
          <w:szCs w:val="24"/>
        </w:rPr>
        <w:t>X</w:t>
      </w:r>
      <w:r w:rsidR="00DE03F9" w:rsidRPr="00871E66">
        <w:rPr>
          <w:rFonts w:asciiTheme="minorHAnsi" w:hAnsiTheme="minorHAnsi" w:cstheme="minorHAnsi"/>
          <w:sz w:val="28"/>
          <w:szCs w:val="24"/>
        </w:rPr>
        <w:t>.</w:t>
      </w:r>
    </w:p>
    <w:p w:rsidR="00DE03F9" w:rsidRPr="00871E66" w:rsidRDefault="00DE03F9">
      <w:pPr>
        <w:pStyle w:val="Zkladntext"/>
        <w:suppressAutoHyphens/>
        <w:spacing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t>Odstoupení od smlouvy</w:t>
      </w:r>
    </w:p>
    <w:p w:rsidR="0049344D" w:rsidRPr="00871E66" w:rsidRDefault="0049344D">
      <w:pPr>
        <w:pStyle w:val="Zkladntext"/>
        <w:suppressAutoHyphens/>
        <w:spacing w:line="276" w:lineRule="auto"/>
        <w:rPr>
          <w:rFonts w:asciiTheme="minorHAnsi" w:hAnsiTheme="minorHAnsi" w:cstheme="minorHAnsi"/>
          <w:b/>
          <w:sz w:val="28"/>
          <w:szCs w:val="24"/>
        </w:rPr>
      </w:pPr>
    </w:p>
    <w:p w:rsidR="009054DF" w:rsidRPr="00871E66" w:rsidRDefault="006E2FD0">
      <w:pPr>
        <w:pStyle w:val="Zkladntext"/>
        <w:numPr>
          <w:ilvl w:val="0"/>
          <w:numId w:val="9"/>
        </w:numPr>
        <w:suppressAutoHyphens/>
        <w:spacing w:line="276" w:lineRule="auto"/>
        <w:ind w:left="426"/>
        <w:rPr>
          <w:rFonts w:asciiTheme="minorHAnsi" w:hAnsiTheme="minorHAnsi" w:cstheme="minorHAnsi"/>
          <w:sz w:val="28"/>
          <w:szCs w:val="24"/>
        </w:rPr>
      </w:pPr>
      <w:r w:rsidRPr="00871E66">
        <w:rPr>
          <w:rFonts w:asciiTheme="minorHAnsi" w:hAnsiTheme="minorHAnsi" w:cstheme="minorHAnsi"/>
          <w:sz w:val="28"/>
          <w:szCs w:val="24"/>
        </w:rPr>
        <w:t xml:space="preserve">Kterákoliv ze stran je oprávněna od této smlouvy odstoupit, poruší-li druhá </w:t>
      </w:r>
      <w:r w:rsidR="007C073D" w:rsidRPr="00871E66">
        <w:rPr>
          <w:rFonts w:asciiTheme="minorHAnsi" w:hAnsiTheme="minorHAnsi" w:cstheme="minorHAnsi"/>
          <w:sz w:val="28"/>
          <w:szCs w:val="24"/>
        </w:rPr>
        <w:t>strana podstatným</w:t>
      </w:r>
      <w:r w:rsidR="00734D28" w:rsidRPr="00871E66">
        <w:rPr>
          <w:rFonts w:asciiTheme="minorHAnsi" w:hAnsiTheme="minorHAnsi" w:cstheme="minorHAnsi"/>
          <w:sz w:val="28"/>
          <w:szCs w:val="24"/>
        </w:rPr>
        <w:t xml:space="preserve"> </w:t>
      </w:r>
      <w:r w:rsidRPr="00871E66">
        <w:rPr>
          <w:rFonts w:asciiTheme="minorHAnsi" w:hAnsiTheme="minorHAnsi" w:cstheme="minorHAnsi"/>
          <w:sz w:val="28"/>
          <w:szCs w:val="24"/>
        </w:rPr>
        <w:t xml:space="preserve">způsobem své smluvní povinnosti, přestože byla na tuto </w:t>
      </w:r>
      <w:r w:rsidR="007C073D" w:rsidRPr="00871E66">
        <w:rPr>
          <w:rFonts w:asciiTheme="minorHAnsi" w:hAnsiTheme="minorHAnsi" w:cstheme="minorHAnsi"/>
          <w:sz w:val="28"/>
          <w:szCs w:val="24"/>
        </w:rPr>
        <w:t>skutečnost prokazatelným</w:t>
      </w:r>
      <w:r w:rsidRPr="00871E66">
        <w:rPr>
          <w:rFonts w:asciiTheme="minorHAnsi" w:hAnsiTheme="minorHAnsi" w:cstheme="minorHAnsi"/>
          <w:sz w:val="28"/>
          <w:szCs w:val="24"/>
        </w:rPr>
        <w:t xml:space="preserve"> způsobem upozorněna.</w:t>
      </w:r>
    </w:p>
    <w:p w:rsidR="00706238" w:rsidRPr="00871E66" w:rsidRDefault="00706238">
      <w:pPr>
        <w:pStyle w:val="Zkladntext"/>
        <w:suppressAutoHyphens/>
        <w:spacing w:line="276" w:lineRule="auto"/>
        <w:ind w:left="426"/>
        <w:rPr>
          <w:rFonts w:asciiTheme="minorHAnsi" w:hAnsiTheme="minorHAnsi" w:cstheme="minorHAnsi"/>
          <w:sz w:val="28"/>
          <w:szCs w:val="24"/>
        </w:rPr>
      </w:pPr>
      <w:r w:rsidRPr="00871E66">
        <w:rPr>
          <w:rFonts w:asciiTheme="minorHAnsi" w:hAnsiTheme="minorHAnsi" w:cstheme="minorHAnsi"/>
          <w:sz w:val="28"/>
          <w:szCs w:val="24"/>
        </w:rPr>
        <w:t>Za podstatné porušení smlouvy se považuje:</w:t>
      </w:r>
    </w:p>
    <w:p w:rsidR="00DA40ED" w:rsidRPr="00871E66" w:rsidRDefault="00706238">
      <w:pPr>
        <w:pStyle w:val="Zkladntext"/>
        <w:numPr>
          <w:ilvl w:val="0"/>
          <w:numId w:val="1"/>
        </w:numPr>
        <w:suppressAutoHyphens/>
        <w:spacing w:line="276" w:lineRule="auto"/>
        <w:ind w:left="709" w:hanging="284"/>
        <w:rPr>
          <w:rFonts w:asciiTheme="minorHAnsi" w:hAnsiTheme="minorHAnsi" w:cstheme="minorHAnsi"/>
          <w:sz w:val="28"/>
          <w:szCs w:val="24"/>
        </w:rPr>
      </w:pPr>
      <w:r w:rsidRPr="00871E66">
        <w:rPr>
          <w:rFonts w:asciiTheme="minorHAnsi" w:hAnsiTheme="minorHAnsi" w:cstheme="minorHAnsi"/>
          <w:sz w:val="28"/>
          <w:szCs w:val="24"/>
        </w:rPr>
        <w:t xml:space="preserve">prodlení zhotovitele s dodáním díla po dobu delší </w:t>
      </w:r>
      <w:r w:rsidR="005821E4" w:rsidRPr="00871E66">
        <w:rPr>
          <w:rFonts w:asciiTheme="minorHAnsi" w:hAnsiTheme="minorHAnsi" w:cstheme="minorHAnsi"/>
          <w:sz w:val="28"/>
          <w:szCs w:val="24"/>
        </w:rPr>
        <w:t xml:space="preserve">než </w:t>
      </w:r>
      <w:r w:rsidR="006E2FD0" w:rsidRPr="00871E66">
        <w:rPr>
          <w:rFonts w:asciiTheme="minorHAnsi" w:hAnsiTheme="minorHAnsi" w:cstheme="minorHAnsi"/>
          <w:sz w:val="28"/>
          <w:szCs w:val="24"/>
        </w:rPr>
        <w:t>dvacet</w:t>
      </w:r>
      <w:r w:rsidR="00734D28" w:rsidRPr="00871E66">
        <w:rPr>
          <w:rFonts w:asciiTheme="minorHAnsi" w:hAnsiTheme="minorHAnsi" w:cstheme="minorHAnsi"/>
          <w:sz w:val="28"/>
          <w:szCs w:val="24"/>
        </w:rPr>
        <w:t xml:space="preserve"> </w:t>
      </w:r>
      <w:r w:rsidR="007C073D" w:rsidRPr="00871E66">
        <w:rPr>
          <w:rFonts w:asciiTheme="minorHAnsi" w:hAnsiTheme="minorHAnsi" w:cstheme="minorHAnsi"/>
          <w:sz w:val="28"/>
          <w:szCs w:val="24"/>
        </w:rPr>
        <w:t>jedna (21</w:t>
      </w:r>
      <w:r w:rsidR="00F628E6" w:rsidRPr="00871E66">
        <w:rPr>
          <w:rFonts w:asciiTheme="minorHAnsi" w:hAnsiTheme="minorHAnsi" w:cstheme="minorHAnsi"/>
          <w:sz w:val="28"/>
          <w:szCs w:val="24"/>
        </w:rPr>
        <w:t>)</w:t>
      </w:r>
      <w:r w:rsidRPr="00871E66">
        <w:rPr>
          <w:rFonts w:asciiTheme="minorHAnsi" w:hAnsiTheme="minorHAnsi" w:cstheme="minorHAnsi"/>
          <w:sz w:val="28"/>
          <w:szCs w:val="24"/>
        </w:rPr>
        <w:t xml:space="preserve"> dnů,</w:t>
      </w:r>
    </w:p>
    <w:p w:rsidR="00E756FA" w:rsidRPr="00871E66" w:rsidRDefault="00E756FA">
      <w:pPr>
        <w:pStyle w:val="Zkladntext"/>
        <w:numPr>
          <w:ilvl w:val="0"/>
          <w:numId w:val="1"/>
        </w:numPr>
        <w:suppressAutoHyphens/>
        <w:spacing w:line="276" w:lineRule="auto"/>
        <w:ind w:left="709" w:hanging="284"/>
        <w:rPr>
          <w:rFonts w:asciiTheme="minorHAnsi" w:hAnsiTheme="minorHAnsi" w:cstheme="minorHAnsi"/>
          <w:sz w:val="28"/>
          <w:szCs w:val="24"/>
        </w:rPr>
      </w:pPr>
      <w:r w:rsidRPr="00871E66">
        <w:rPr>
          <w:rFonts w:asciiTheme="minorHAnsi" w:hAnsiTheme="minorHAnsi" w:cstheme="minorHAnsi"/>
          <w:sz w:val="28"/>
          <w:szCs w:val="24"/>
        </w:rPr>
        <w:t xml:space="preserve">prodlení </w:t>
      </w:r>
      <w:r w:rsidR="001066C7" w:rsidRPr="00871E66">
        <w:rPr>
          <w:rFonts w:asciiTheme="minorHAnsi" w:hAnsiTheme="minorHAnsi" w:cstheme="minorHAnsi"/>
          <w:sz w:val="28"/>
          <w:szCs w:val="24"/>
        </w:rPr>
        <w:t>Objednatele s předáním požadovaných dat dle čl. VII této smlouvy d</w:t>
      </w:r>
      <w:r w:rsidR="005D380A" w:rsidRPr="00871E66">
        <w:rPr>
          <w:rFonts w:asciiTheme="minorHAnsi" w:hAnsiTheme="minorHAnsi" w:cstheme="minorHAnsi"/>
          <w:sz w:val="28"/>
          <w:szCs w:val="24"/>
        </w:rPr>
        <w:t xml:space="preserve">elším než </w:t>
      </w:r>
      <w:r w:rsidR="001066C7" w:rsidRPr="00871E66">
        <w:rPr>
          <w:rFonts w:asciiTheme="minorHAnsi" w:hAnsiTheme="minorHAnsi" w:cstheme="minorHAnsi"/>
          <w:sz w:val="28"/>
          <w:szCs w:val="24"/>
        </w:rPr>
        <w:t>1</w:t>
      </w:r>
      <w:r w:rsidR="00BD7624" w:rsidRPr="00871E66">
        <w:rPr>
          <w:rFonts w:asciiTheme="minorHAnsi" w:hAnsiTheme="minorHAnsi" w:cstheme="minorHAnsi"/>
          <w:sz w:val="28"/>
          <w:szCs w:val="24"/>
        </w:rPr>
        <w:t>5</w:t>
      </w:r>
      <w:r w:rsidR="005D380A" w:rsidRPr="00871E66">
        <w:rPr>
          <w:rFonts w:asciiTheme="minorHAnsi" w:hAnsiTheme="minorHAnsi" w:cstheme="minorHAnsi"/>
          <w:sz w:val="28"/>
          <w:szCs w:val="24"/>
        </w:rPr>
        <w:t xml:space="preserve"> dn</w:t>
      </w:r>
      <w:r w:rsidR="001066C7" w:rsidRPr="00871E66">
        <w:rPr>
          <w:rFonts w:asciiTheme="minorHAnsi" w:hAnsiTheme="minorHAnsi" w:cstheme="minorHAnsi"/>
          <w:sz w:val="28"/>
          <w:szCs w:val="24"/>
        </w:rPr>
        <w:t>í</w:t>
      </w:r>
      <w:r w:rsidR="005D380A" w:rsidRPr="00871E66">
        <w:rPr>
          <w:rFonts w:asciiTheme="minorHAnsi" w:hAnsiTheme="minorHAnsi" w:cstheme="minorHAnsi"/>
          <w:sz w:val="28"/>
          <w:szCs w:val="24"/>
        </w:rPr>
        <w:t>.</w:t>
      </w:r>
    </w:p>
    <w:p w:rsidR="00BD7624" w:rsidRPr="00871E66" w:rsidRDefault="00BD7624" w:rsidP="00BD7624">
      <w:pPr>
        <w:pStyle w:val="Zkladntext"/>
        <w:suppressAutoHyphens/>
        <w:spacing w:line="276" w:lineRule="auto"/>
        <w:ind w:left="709"/>
        <w:rPr>
          <w:rFonts w:asciiTheme="minorHAnsi" w:hAnsiTheme="minorHAnsi" w:cstheme="minorHAnsi"/>
          <w:sz w:val="28"/>
          <w:szCs w:val="24"/>
        </w:rPr>
      </w:pPr>
    </w:p>
    <w:p w:rsidR="00AA224A" w:rsidRPr="00871E66" w:rsidRDefault="00706238">
      <w:pPr>
        <w:pStyle w:val="Zkladntext"/>
        <w:numPr>
          <w:ilvl w:val="0"/>
          <w:numId w:val="9"/>
        </w:numPr>
        <w:suppressAutoHyphens/>
        <w:spacing w:line="276" w:lineRule="auto"/>
        <w:ind w:left="426"/>
        <w:rPr>
          <w:rFonts w:asciiTheme="minorHAnsi" w:hAnsiTheme="minorHAnsi" w:cstheme="minorHAnsi"/>
          <w:sz w:val="28"/>
          <w:szCs w:val="24"/>
        </w:rPr>
      </w:pPr>
      <w:r w:rsidRPr="00871E66">
        <w:rPr>
          <w:rFonts w:asciiTheme="minorHAnsi" w:hAnsiTheme="minorHAnsi" w:cstheme="minorHAnsi"/>
          <w:sz w:val="28"/>
          <w:szCs w:val="24"/>
        </w:rPr>
        <w:t>Stanoví-li oprávněná strana druhé straně pro splnění jejího závazku náhradní (dodatečnou) lhůtu, v</w:t>
      </w:r>
      <w:r w:rsidR="00A1224E" w:rsidRPr="00871E66">
        <w:rPr>
          <w:rFonts w:asciiTheme="minorHAnsi" w:hAnsiTheme="minorHAnsi" w:cstheme="minorHAnsi"/>
          <w:sz w:val="28"/>
          <w:szCs w:val="24"/>
        </w:rPr>
        <w:t>z</w:t>
      </w:r>
      <w:r w:rsidRPr="00871E66">
        <w:rPr>
          <w:rFonts w:asciiTheme="minorHAnsi" w:hAnsiTheme="minorHAnsi" w:cstheme="minorHAnsi"/>
          <w:sz w:val="28"/>
          <w:szCs w:val="24"/>
        </w:rPr>
        <w:t xml:space="preserve">niká jí právo odstoupit od smlouvy až po marném uplynutí této lhůty, to neplatí, jestliže druhá strana v průběhu této lhůty prohlásí, že svůj závazek nesplní. </w:t>
      </w:r>
      <w:r w:rsidR="006E2FD0" w:rsidRPr="00871E66">
        <w:rPr>
          <w:rFonts w:asciiTheme="minorHAnsi" w:hAnsiTheme="minorHAnsi" w:cstheme="minorHAnsi"/>
          <w:sz w:val="28"/>
          <w:szCs w:val="24"/>
        </w:rPr>
        <w:t xml:space="preserve">V </w:t>
      </w:r>
      <w:r w:rsidR="007C073D" w:rsidRPr="00871E66">
        <w:rPr>
          <w:rFonts w:asciiTheme="minorHAnsi" w:hAnsiTheme="minorHAnsi" w:cstheme="minorHAnsi"/>
          <w:sz w:val="28"/>
          <w:szCs w:val="24"/>
        </w:rPr>
        <w:t>takovém případě</w:t>
      </w:r>
      <w:r w:rsidR="006E2FD0" w:rsidRPr="00871E66">
        <w:rPr>
          <w:rFonts w:asciiTheme="minorHAnsi" w:hAnsiTheme="minorHAnsi" w:cstheme="minorHAnsi"/>
          <w:sz w:val="28"/>
          <w:szCs w:val="24"/>
        </w:rPr>
        <w:t xml:space="preserve"> může dotčená strana odstoupit od smlouvy i před uplynutím lhůty </w:t>
      </w:r>
      <w:r w:rsidR="007C073D" w:rsidRPr="00871E66">
        <w:rPr>
          <w:rFonts w:asciiTheme="minorHAnsi" w:hAnsiTheme="minorHAnsi" w:cstheme="minorHAnsi"/>
          <w:sz w:val="28"/>
          <w:szCs w:val="24"/>
        </w:rPr>
        <w:t>dodatečného plnění</w:t>
      </w:r>
      <w:r w:rsidR="006E2FD0" w:rsidRPr="00871E66">
        <w:rPr>
          <w:rFonts w:asciiTheme="minorHAnsi" w:hAnsiTheme="minorHAnsi" w:cstheme="minorHAnsi"/>
          <w:sz w:val="28"/>
          <w:szCs w:val="24"/>
        </w:rPr>
        <w:t>, poté, co prohlášení druhé strany obdržela.</w:t>
      </w:r>
    </w:p>
    <w:p w:rsidR="00721BDE" w:rsidRPr="00871E66" w:rsidRDefault="00721BDE">
      <w:pPr>
        <w:pStyle w:val="Zkladntext"/>
        <w:suppressAutoHyphens/>
        <w:spacing w:after="240" w:line="276" w:lineRule="auto"/>
        <w:ind w:left="426"/>
        <w:rPr>
          <w:rFonts w:asciiTheme="minorHAnsi" w:hAnsiTheme="minorHAnsi" w:cstheme="minorHAnsi"/>
          <w:sz w:val="28"/>
          <w:szCs w:val="24"/>
        </w:rPr>
      </w:pPr>
    </w:p>
    <w:p w:rsidR="00F7653E" w:rsidRPr="00871E66" w:rsidRDefault="00F7653E">
      <w:pPr>
        <w:pStyle w:val="Level2"/>
        <w:numPr>
          <w:ilvl w:val="0"/>
          <w:numId w:val="0"/>
        </w:numPr>
        <w:suppressAutoHyphens/>
        <w:spacing w:after="0" w:line="276" w:lineRule="auto"/>
        <w:jc w:val="center"/>
        <w:rPr>
          <w:rFonts w:asciiTheme="minorHAnsi" w:hAnsiTheme="minorHAnsi" w:cstheme="minorHAnsi"/>
          <w:sz w:val="28"/>
          <w:szCs w:val="24"/>
        </w:rPr>
      </w:pPr>
      <w:r w:rsidRPr="00871E66">
        <w:rPr>
          <w:rFonts w:asciiTheme="minorHAnsi" w:hAnsiTheme="minorHAnsi" w:cstheme="minorHAnsi"/>
          <w:sz w:val="28"/>
          <w:szCs w:val="24"/>
        </w:rPr>
        <w:t>X.</w:t>
      </w:r>
    </w:p>
    <w:p w:rsidR="00F7653E" w:rsidRPr="00871E66" w:rsidRDefault="00F7653E">
      <w:pPr>
        <w:pStyle w:val="Level2"/>
        <w:numPr>
          <w:ilvl w:val="0"/>
          <w:numId w:val="0"/>
        </w:numPr>
        <w:suppressAutoHyphens/>
        <w:spacing w:after="0" w:line="276" w:lineRule="auto"/>
        <w:jc w:val="center"/>
        <w:rPr>
          <w:rFonts w:asciiTheme="minorHAnsi" w:hAnsiTheme="minorHAnsi" w:cstheme="minorHAnsi"/>
          <w:b/>
          <w:sz w:val="28"/>
          <w:szCs w:val="24"/>
        </w:rPr>
      </w:pPr>
      <w:r w:rsidRPr="00871E66">
        <w:rPr>
          <w:rFonts w:asciiTheme="minorHAnsi" w:hAnsiTheme="minorHAnsi" w:cstheme="minorHAnsi"/>
          <w:b/>
          <w:sz w:val="28"/>
          <w:szCs w:val="24"/>
        </w:rPr>
        <w:t>Důvěrné informace</w:t>
      </w:r>
    </w:p>
    <w:p w:rsidR="001E15EE" w:rsidRPr="00871E66" w:rsidRDefault="001E15EE">
      <w:pPr>
        <w:pStyle w:val="Level2"/>
        <w:numPr>
          <w:ilvl w:val="0"/>
          <w:numId w:val="0"/>
        </w:numPr>
        <w:suppressAutoHyphens/>
        <w:spacing w:after="0" w:line="276" w:lineRule="auto"/>
        <w:ind w:left="426" w:hanging="426"/>
        <w:rPr>
          <w:rFonts w:asciiTheme="minorHAnsi" w:hAnsiTheme="minorHAnsi" w:cstheme="minorHAnsi"/>
          <w:b/>
          <w:sz w:val="28"/>
          <w:szCs w:val="24"/>
        </w:rPr>
      </w:pPr>
    </w:p>
    <w:p w:rsidR="00F7653E" w:rsidRPr="00871E66" w:rsidRDefault="00B410E5">
      <w:pPr>
        <w:pStyle w:val="Level2"/>
        <w:numPr>
          <w:ilvl w:val="0"/>
          <w:numId w:val="11"/>
        </w:numPr>
        <w:suppressAutoHyphens/>
        <w:spacing w:after="0"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t xml:space="preserve">Strany se dohodly, že za důvěrné informace </w:t>
      </w:r>
      <w:r w:rsidR="0004655F" w:rsidRPr="00871E66">
        <w:rPr>
          <w:rFonts w:asciiTheme="minorHAnsi" w:hAnsiTheme="minorHAnsi" w:cstheme="minorHAnsi"/>
          <w:sz w:val="28"/>
          <w:szCs w:val="24"/>
        </w:rPr>
        <w:t>dle</w:t>
      </w:r>
      <w:r w:rsidRPr="00871E66">
        <w:rPr>
          <w:rFonts w:asciiTheme="minorHAnsi" w:hAnsiTheme="minorHAnsi" w:cstheme="minorHAnsi"/>
          <w:sz w:val="28"/>
          <w:szCs w:val="24"/>
        </w:rPr>
        <w:t xml:space="preserve"> této </w:t>
      </w:r>
      <w:r w:rsidR="00E756FA" w:rsidRPr="00871E66">
        <w:rPr>
          <w:rFonts w:asciiTheme="minorHAnsi" w:hAnsiTheme="minorHAnsi" w:cstheme="minorHAnsi"/>
          <w:sz w:val="28"/>
          <w:szCs w:val="24"/>
        </w:rPr>
        <w:t>s</w:t>
      </w:r>
      <w:r w:rsidRPr="00871E66">
        <w:rPr>
          <w:rFonts w:asciiTheme="minorHAnsi" w:hAnsiTheme="minorHAnsi" w:cstheme="minorHAnsi"/>
          <w:sz w:val="28"/>
          <w:szCs w:val="24"/>
        </w:rPr>
        <w:t xml:space="preserve">mlouvy jsou považovány nejen veškeré údaje uvedené v textu </w:t>
      </w:r>
      <w:r w:rsidR="00E756FA" w:rsidRPr="00871E66">
        <w:rPr>
          <w:rFonts w:asciiTheme="minorHAnsi" w:hAnsiTheme="minorHAnsi" w:cstheme="minorHAnsi"/>
          <w:sz w:val="28"/>
          <w:szCs w:val="24"/>
        </w:rPr>
        <w:t>s</w:t>
      </w:r>
      <w:r w:rsidRPr="00871E66">
        <w:rPr>
          <w:rFonts w:asciiTheme="minorHAnsi" w:hAnsiTheme="minorHAnsi" w:cstheme="minorHAnsi"/>
          <w:sz w:val="28"/>
          <w:szCs w:val="24"/>
        </w:rPr>
        <w:t xml:space="preserve">mlouvy nebo v dokladech, na které </w:t>
      </w:r>
      <w:r w:rsidR="00E756FA" w:rsidRPr="00871E66">
        <w:rPr>
          <w:rFonts w:asciiTheme="minorHAnsi" w:hAnsiTheme="minorHAnsi" w:cstheme="minorHAnsi"/>
          <w:sz w:val="28"/>
          <w:szCs w:val="24"/>
        </w:rPr>
        <w:t>s</w:t>
      </w:r>
      <w:r w:rsidRPr="00871E66">
        <w:rPr>
          <w:rFonts w:asciiTheme="minorHAnsi" w:hAnsiTheme="minorHAnsi" w:cstheme="minorHAnsi"/>
          <w:sz w:val="28"/>
          <w:szCs w:val="24"/>
        </w:rPr>
        <w:t>mlouva odkazuje, ale i jakékoli informace vyměněné mezi stranami, či stranami jinak získané v souvislosti s plněním této smlouvy</w:t>
      </w:r>
      <w:r w:rsidR="00734D28" w:rsidRPr="00871E66">
        <w:rPr>
          <w:rFonts w:asciiTheme="minorHAnsi" w:hAnsiTheme="minorHAnsi" w:cstheme="minorHAnsi"/>
          <w:sz w:val="28"/>
          <w:szCs w:val="24"/>
        </w:rPr>
        <w:t xml:space="preserve"> </w:t>
      </w:r>
      <w:r w:rsidR="00DC3ADB" w:rsidRPr="00871E66">
        <w:rPr>
          <w:rFonts w:asciiTheme="minorHAnsi" w:hAnsiTheme="minorHAnsi" w:cstheme="minorHAnsi"/>
          <w:sz w:val="28"/>
          <w:szCs w:val="24"/>
        </w:rPr>
        <w:t>(dále jen „</w:t>
      </w:r>
      <w:r w:rsidR="00DC3ADB" w:rsidRPr="00871E66">
        <w:rPr>
          <w:rFonts w:asciiTheme="minorHAnsi" w:hAnsiTheme="minorHAnsi" w:cstheme="minorHAnsi"/>
          <w:b/>
          <w:sz w:val="28"/>
          <w:szCs w:val="24"/>
        </w:rPr>
        <w:t>důvěrné informace</w:t>
      </w:r>
      <w:r w:rsidR="00DC3ADB" w:rsidRPr="00871E66">
        <w:rPr>
          <w:rFonts w:asciiTheme="minorHAnsi" w:hAnsiTheme="minorHAnsi" w:cstheme="minorHAnsi"/>
          <w:sz w:val="28"/>
          <w:szCs w:val="24"/>
        </w:rPr>
        <w:t>“)</w:t>
      </w:r>
      <w:r w:rsidRPr="00871E66">
        <w:rPr>
          <w:rFonts w:asciiTheme="minorHAnsi" w:hAnsiTheme="minorHAnsi" w:cstheme="minorHAnsi"/>
          <w:sz w:val="28"/>
          <w:szCs w:val="24"/>
        </w:rPr>
        <w:t xml:space="preserve">. </w:t>
      </w:r>
    </w:p>
    <w:p w:rsidR="00B410E5" w:rsidRPr="00871E66" w:rsidRDefault="00B410E5">
      <w:pPr>
        <w:pStyle w:val="Level2"/>
        <w:numPr>
          <w:ilvl w:val="0"/>
          <w:numId w:val="11"/>
        </w:numPr>
        <w:suppressAutoHyphens/>
        <w:spacing w:after="0"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t xml:space="preserve">Za </w:t>
      </w:r>
      <w:r w:rsidR="0004655F" w:rsidRPr="00871E66">
        <w:rPr>
          <w:rFonts w:asciiTheme="minorHAnsi" w:hAnsiTheme="minorHAnsi" w:cstheme="minorHAnsi"/>
          <w:sz w:val="28"/>
          <w:szCs w:val="24"/>
        </w:rPr>
        <w:t>d</w:t>
      </w:r>
      <w:r w:rsidRPr="00871E66">
        <w:rPr>
          <w:rFonts w:asciiTheme="minorHAnsi" w:hAnsiTheme="minorHAnsi" w:cstheme="minorHAnsi"/>
          <w:sz w:val="28"/>
          <w:szCs w:val="24"/>
        </w:rPr>
        <w:t>ůvěrné informace nebudou považovány informace, které</w:t>
      </w:r>
      <w:r w:rsidR="00734D28" w:rsidRPr="00871E66">
        <w:rPr>
          <w:rFonts w:asciiTheme="minorHAnsi" w:hAnsiTheme="minorHAnsi" w:cstheme="minorHAnsi"/>
          <w:sz w:val="28"/>
          <w:szCs w:val="24"/>
        </w:rPr>
        <w:t xml:space="preserve"> </w:t>
      </w:r>
      <w:r w:rsidRPr="00871E66">
        <w:rPr>
          <w:rFonts w:asciiTheme="minorHAnsi" w:hAnsiTheme="minorHAnsi" w:cstheme="minorHAnsi"/>
          <w:sz w:val="28"/>
          <w:szCs w:val="24"/>
        </w:rPr>
        <w:t>jsou veřejně přístupné nebo známé v době jejich užití nebo zpřístupnění, pokud jejich veřejná přístupnost či známost nenastala v důsledku porušení zákonné či smluvní povinnosti, nebo</w:t>
      </w:r>
      <w:r w:rsidR="00734D28" w:rsidRPr="00871E66">
        <w:rPr>
          <w:rFonts w:asciiTheme="minorHAnsi" w:hAnsiTheme="minorHAnsi" w:cstheme="minorHAnsi"/>
          <w:sz w:val="28"/>
          <w:szCs w:val="24"/>
        </w:rPr>
        <w:t xml:space="preserve"> </w:t>
      </w:r>
      <w:r w:rsidR="006A78A2" w:rsidRPr="00871E66">
        <w:rPr>
          <w:rFonts w:asciiTheme="minorHAnsi" w:hAnsiTheme="minorHAnsi" w:cstheme="minorHAnsi"/>
          <w:sz w:val="28"/>
          <w:szCs w:val="24"/>
        </w:rPr>
        <w:t>byly prokazatelně</w:t>
      </w:r>
      <w:r w:rsidR="00A458F4" w:rsidRPr="00871E66">
        <w:rPr>
          <w:rFonts w:asciiTheme="minorHAnsi" w:hAnsiTheme="minorHAnsi" w:cstheme="minorHAnsi"/>
          <w:sz w:val="28"/>
          <w:szCs w:val="24"/>
        </w:rPr>
        <w:t xml:space="preserve"> k</w:t>
      </w:r>
      <w:r w:rsidR="00734D28" w:rsidRPr="00871E66">
        <w:rPr>
          <w:rFonts w:asciiTheme="minorHAnsi" w:hAnsiTheme="minorHAnsi" w:cstheme="minorHAnsi"/>
          <w:sz w:val="28"/>
          <w:szCs w:val="24"/>
        </w:rPr>
        <w:t xml:space="preserve"> </w:t>
      </w:r>
      <w:r w:rsidR="006A78A2" w:rsidRPr="00871E66">
        <w:rPr>
          <w:rFonts w:asciiTheme="minorHAnsi" w:hAnsiTheme="minorHAnsi" w:cstheme="minorHAnsi"/>
          <w:sz w:val="28"/>
          <w:szCs w:val="24"/>
        </w:rPr>
        <w:t xml:space="preserve">dispozici jedné ze stran ještě </w:t>
      </w:r>
      <w:r w:rsidR="006A78A2" w:rsidRPr="00871E66">
        <w:rPr>
          <w:rFonts w:asciiTheme="minorHAnsi" w:hAnsiTheme="minorHAnsi" w:cstheme="minorHAnsi"/>
          <w:sz w:val="28"/>
          <w:szCs w:val="24"/>
        </w:rPr>
        <w:lastRenderedPageBreak/>
        <w:t>předtím, než druhá strana projevila zájem uzavřít tuto smlouvu.</w:t>
      </w:r>
      <w:r w:rsidR="00734D28" w:rsidRPr="00871E66">
        <w:rPr>
          <w:rFonts w:asciiTheme="minorHAnsi" w:hAnsiTheme="minorHAnsi" w:cstheme="minorHAnsi"/>
          <w:sz w:val="28"/>
          <w:szCs w:val="24"/>
        </w:rPr>
        <w:t xml:space="preserve"> </w:t>
      </w:r>
      <w:r w:rsidR="00E756FA" w:rsidRPr="00871E66">
        <w:rPr>
          <w:rFonts w:asciiTheme="minorHAnsi" w:hAnsiTheme="minorHAnsi" w:cstheme="minorHAnsi"/>
          <w:sz w:val="28"/>
          <w:szCs w:val="24"/>
        </w:rPr>
        <w:t xml:space="preserve">Strany </w:t>
      </w:r>
      <w:r w:rsidRPr="00871E66">
        <w:rPr>
          <w:rFonts w:asciiTheme="minorHAnsi" w:hAnsiTheme="minorHAnsi" w:cstheme="minorHAnsi"/>
          <w:sz w:val="28"/>
          <w:szCs w:val="24"/>
        </w:rPr>
        <w:t>se zavazuj</w:t>
      </w:r>
      <w:r w:rsidR="00E756FA" w:rsidRPr="00871E66">
        <w:rPr>
          <w:rFonts w:asciiTheme="minorHAnsi" w:hAnsiTheme="minorHAnsi" w:cstheme="minorHAnsi"/>
          <w:sz w:val="28"/>
          <w:szCs w:val="24"/>
        </w:rPr>
        <w:t>í</w:t>
      </w:r>
      <w:r w:rsidRPr="00871E66">
        <w:rPr>
          <w:rFonts w:asciiTheme="minorHAnsi" w:hAnsiTheme="minorHAnsi" w:cstheme="minorHAnsi"/>
          <w:sz w:val="28"/>
          <w:szCs w:val="24"/>
        </w:rPr>
        <w:t>, že bez předchozího písemného souhlasu</w:t>
      </w:r>
      <w:r w:rsidR="00E756FA" w:rsidRPr="00871E66">
        <w:rPr>
          <w:rFonts w:asciiTheme="minorHAnsi" w:hAnsiTheme="minorHAnsi" w:cstheme="minorHAnsi"/>
          <w:sz w:val="28"/>
          <w:szCs w:val="24"/>
        </w:rPr>
        <w:t xml:space="preserve"> druhé strany</w:t>
      </w:r>
      <w:r w:rsidRPr="00871E66">
        <w:rPr>
          <w:rFonts w:asciiTheme="minorHAnsi" w:hAnsiTheme="minorHAnsi" w:cstheme="minorHAnsi"/>
          <w:sz w:val="28"/>
          <w:szCs w:val="24"/>
        </w:rPr>
        <w:t>:</w:t>
      </w:r>
    </w:p>
    <w:p w:rsidR="00B410E5" w:rsidRPr="00871E66" w:rsidRDefault="00734D28">
      <w:pPr>
        <w:pStyle w:val="Level3"/>
        <w:numPr>
          <w:ilvl w:val="0"/>
          <w:numId w:val="12"/>
        </w:numPr>
        <w:suppressAutoHyphens/>
        <w:spacing w:after="0" w:line="276" w:lineRule="auto"/>
        <w:rPr>
          <w:rFonts w:asciiTheme="minorHAnsi" w:hAnsiTheme="minorHAnsi" w:cstheme="minorHAnsi"/>
          <w:sz w:val="28"/>
          <w:szCs w:val="24"/>
        </w:rPr>
      </w:pPr>
      <w:r w:rsidRPr="00871E66">
        <w:rPr>
          <w:rFonts w:asciiTheme="minorHAnsi" w:hAnsiTheme="minorHAnsi" w:cstheme="minorHAnsi"/>
          <w:sz w:val="28"/>
          <w:szCs w:val="24"/>
        </w:rPr>
        <w:t>n</w:t>
      </w:r>
      <w:r w:rsidR="00B410E5" w:rsidRPr="00871E66">
        <w:rPr>
          <w:rFonts w:asciiTheme="minorHAnsi" w:hAnsiTheme="minorHAnsi" w:cstheme="minorHAnsi"/>
          <w:sz w:val="28"/>
          <w:szCs w:val="24"/>
        </w:rPr>
        <w:t>eužij</w:t>
      </w:r>
      <w:r w:rsidR="00E756FA" w:rsidRPr="00871E66">
        <w:rPr>
          <w:rFonts w:asciiTheme="minorHAnsi" w:hAnsiTheme="minorHAnsi" w:cstheme="minorHAnsi"/>
          <w:sz w:val="28"/>
          <w:szCs w:val="24"/>
        </w:rPr>
        <w:t>í</w:t>
      </w:r>
      <w:r w:rsidRPr="00871E66">
        <w:rPr>
          <w:rFonts w:asciiTheme="minorHAnsi" w:hAnsiTheme="minorHAnsi" w:cstheme="minorHAnsi"/>
          <w:sz w:val="28"/>
          <w:szCs w:val="24"/>
        </w:rPr>
        <w:t xml:space="preserve"> </w:t>
      </w:r>
      <w:r w:rsidR="00E756FA" w:rsidRPr="00871E66">
        <w:rPr>
          <w:rFonts w:asciiTheme="minorHAnsi" w:hAnsiTheme="minorHAnsi" w:cstheme="minorHAnsi"/>
          <w:sz w:val="28"/>
          <w:szCs w:val="24"/>
        </w:rPr>
        <w:t>d</w:t>
      </w:r>
      <w:r w:rsidR="00B410E5" w:rsidRPr="00871E66">
        <w:rPr>
          <w:rFonts w:asciiTheme="minorHAnsi" w:hAnsiTheme="minorHAnsi" w:cstheme="minorHAnsi"/>
          <w:sz w:val="28"/>
          <w:szCs w:val="24"/>
        </w:rPr>
        <w:t xml:space="preserve">ůvěrné informace pro jiné účely než pro účely zhotovení </w:t>
      </w:r>
      <w:r w:rsidR="00E756FA" w:rsidRPr="00871E66">
        <w:rPr>
          <w:rFonts w:asciiTheme="minorHAnsi" w:hAnsiTheme="minorHAnsi" w:cstheme="minorHAnsi"/>
          <w:sz w:val="28"/>
          <w:szCs w:val="24"/>
        </w:rPr>
        <w:t>d</w:t>
      </w:r>
      <w:r w:rsidR="00B410E5" w:rsidRPr="00871E66">
        <w:rPr>
          <w:rFonts w:asciiTheme="minorHAnsi" w:hAnsiTheme="minorHAnsi" w:cstheme="minorHAnsi"/>
          <w:sz w:val="28"/>
          <w:szCs w:val="24"/>
        </w:rPr>
        <w:t>íla a </w:t>
      </w:r>
      <w:r w:rsidR="007C073D" w:rsidRPr="00871E66">
        <w:rPr>
          <w:rFonts w:asciiTheme="minorHAnsi" w:hAnsiTheme="minorHAnsi" w:cstheme="minorHAnsi"/>
          <w:sz w:val="28"/>
          <w:szCs w:val="24"/>
        </w:rPr>
        <w:t>splnění povinností</w:t>
      </w:r>
      <w:r w:rsidR="00B410E5" w:rsidRPr="00871E66">
        <w:rPr>
          <w:rFonts w:asciiTheme="minorHAnsi" w:hAnsiTheme="minorHAnsi" w:cstheme="minorHAnsi"/>
          <w:sz w:val="28"/>
          <w:szCs w:val="24"/>
        </w:rPr>
        <w:t xml:space="preserve"> podle této </w:t>
      </w:r>
      <w:r w:rsidR="00E756FA" w:rsidRPr="00871E66">
        <w:rPr>
          <w:rFonts w:asciiTheme="minorHAnsi" w:hAnsiTheme="minorHAnsi" w:cstheme="minorHAnsi"/>
          <w:sz w:val="28"/>
          <w:szCs w:val="24"/>
        </w:rPr>
        <w:t>s</w:t>
      </w:r>
      <w:r w:rsidR="00B410E5" w:rsidRPr="00871E66">
        <w:rPr>
          <w:rFonts w:asciiTheme="minorHAnsi" w:hAnsiTheme="minorHAnsi" w:cstheme="minorHAnsi"/>
          <w:sz w:val="28"/>
          <w:szCs w:val="24"/>
        </w:rPr>
        <w:t>mlouvy, a nebo</w:t>
      </w:r>
    </w:p>
    <w:p w:rsidR="00B410E5" w:rsidRPr="00871E66" w:rsidRDefault="00B410E5">
      <w:pPr>
        <w:pStyle w:val="Level3"/>
        <w:numPr>
          <w:ilvl w:val="0"/>
          <w:numId w:val="12"/>
        </w:numPr>
        <w:suppressAutoHyphens/>
        <w:spacing w:after="0" w:line="276" w:lineRule="auto"/>
        <w:rPr>
          <w:rFonts w:asciiTheme="minorHAnsi" w:hAnsiTheme="minorHAnsi" w:cstheme="minorHAnsi"/>
          <w:sz w:val="28"/>
          <w:szCs w:val="24"/>
        </w:rPr>
      </w:pPr>
      <w:r w:rsidRPr="00871E66">
        <w:rPr>
          <w:rFonts w:asciiTheme="minorHAnsi" w:hAnsiTheme="minorHAnsi" w:cstheme="minorHAnsi"/>
          <w:sz w:val="28"/>
          <w:szCs w:val="24"/>
        </w:rPr>
        <w:t>nezveřejní ani jinak neposkytn</w:t>
      </w:r>
      <w:r w:rsidR="00E756FA" w:rsidRPr="00871E66">
        <w:rPr>
          <w:rFonts w:asciiTheme="minorHAnsi" w:hAnsiTheme="minorHAnsi" w:cstheme="minorHAnsi"/>
          <w:sz w:val="28"/>
          <w:szCs w:val="24"/>
        </w:rPr>
        <w:t>ou</w:t>
      </w:r>
      <w:r w:rsidR="00734D28" w:rsidRPr="00871E66">
        <w:rPr>
          <w:rFonts w:asciiTheme="minorHAnsi" w:hAnsiTheme="minorHAnsi" w:cstheme="minorHAnsi"/>
          <w:sz w:val="28"/>
          <w:szCs w:val="24"/>
        </w:rPr>
        <w:t xml:space="preserve"> </w:t>
      </w:r>
      <w:r w:rsidR="00E756FA" w:rsidRPr="00871E66">
        <w:rPr>
          <w:rFonts w:asciiTheme="minorHAnsi" w:hAnsiTheme="minorHAnsi" w:cstheme="minorHAnsi"/>
          <w:sz w:val="28"/>
          <w:szCs w:val="24"/>
        </w:rPr>
        <w:t>d</w:t>
      </w:r>
      <w:r w:rsidRPr="00871E66">
        <w:rPr>
          <w:rFonts w:asciiTheme="minorHAnsi" w:hAnsiTheme="minorHAnsi" w:cstheme="minorHAnsi"/>
          <w:sz w:val="28"/>
          <w:szCs w:val="24"/>
        </w:rPr>
        <w:t>ůvěrné informace žádné třetí osobě, vyjma svých</w:t>
      </w:r>
      <w:r w:rsidR="00734D28" w:rsidRPr="00871E66">
        <w:rPr>
          <w:rFonts w:asciiTheme="minorHAnsi" w:hAnsiTheme="minorHAnsi" w:cstheme="minorHAnsi"/>
          <w:sz w:val="28"/>
          <w:szCs w:val="24"/>
        </w:rPr>
        <w:t xml:space="preserve"> </w:t>
      </w:r>
      <w:r w:rsidRPr="00871E66">
        <w:rPr>
          <w:rFonts w:asciiTheme="minorHAnsi" w:hAnsiTheme="minorHAnsi" w:cstheme="minorHAnsi"/>
          <w:sz w:val="28"/>
          <w:szCs w:val="24"/>
        </w:rPr>
        <w:t>pověřených zaměstnanců, členů svých vnitřních orgánů, odborných poradců a právních zástupců.</w:t>
      </w:r>
    </w:p>
    <w:p w:rsidR="00B410E5" w:rsidRPr="00871E66" w:rsidRDefault="00B410E5">
      <w:pPr>
        <w:pStyle w:val="Level2"/>
        <w:numPr>
          <w:ilvl w:val="0"/>
          <w:numId w:val="11"/>
        </w:numPr>
        <w:suppressAutoHyphens/>
        <w:spacing w:after="0"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t xml:space="preserve">Pokud bude jakýkoli orgán státní správy a samosprávy, soud či jiný veřejný orgán vyžadovat poskytnutí jakékoli </w:t>
      </w:r>
      <w:r w:rsidR="00DC3ADB" w:rsidRPr="00871E66">
        <w:rPr>
          <w:rFonts w:asciiTheme="minorHAnsi" w:hAnsiTheme="minorHAnsi" w:cstheme="minorHAnsi"/>
          <w:sz w:val="28"/>
          <w:szCs w:val="24"/>
        </w:rPr>
        <w:t>d</w:t>
      </w:r>
      <w:r w:rsidRPr="00871E66">
        <w:rPr>
          <w:rFonts w:asciiTheme="minorHAnsi" w:hAnsiTheme="minorHAnsi" w:cstheme="minorHAnsi"/>
          <w:sz w:val="28"/>
          <w:szCs w:val="24"/>
        </w:rPr>
        <w:t xml:space="preserve">ůvěrné informace, oznámí </w:t>
      </w:r>
      <w:r w:rsidR="0004655F" w:rsidRPr="00871E66">
        <w:rPr>
          <w:rFonts w:asciiTheme="minorHAnsi" w:hAnsiTheme="minorHAnsi" w:cstheme="minorHAnsi"/>
          <w:sz w:val="28"/>
          <w:szCs w:val="24"/>
        </w:rPr>
        <w:t>strana</w:t>
      </w:r>
      <w:r w:rsidRPr="00871E66">
        <w:rPr>
          <w:rFonts w:asciiTheme="minorHAnsi" w:hAnsiTheme="minorHAnsi" w:cstheme="minorHAnsi"/>
          <w:sz w:val="28"/>
          <w:szCs w:val="24"/>
        </w:rPr>
        <w:t xml:space="preserve"> takovou skutečnost </w:t>
      </w:r>
      <w:r w:rsidR="00E756FA" w:rsidRPr="00871E66">
        <w:rPr>
          <w:rFonts w:asciiTheme="minorHAnsi" w:hAnsiTheme="minorHAnsi" w:cstheme="minorHAnsi"/>
          <w:sz w:val="28"/>
          <w:szCs w:val="24"/>
        </w:rPr>
        <w:t>bez zbytečného odkladu</w:t>
      </w:r>
      <w:r w:rsidRPr="00871E66">
        <w:rPr>
          <w:rFonts w:asciiTheme="minorHAnsi" w:hAnsiTheme="minorHAnsi" w:cstheme="minorHAnsi"/>
          <w:sz w:val="28"/>
          <w:szCs w:val="24"/>
        </w:rPr>
        <w:t xml:space="preserve"> písemně </w:t>
      </w:r>
      <w:r w:rsidR="0004655F" w:rsidRPr="00871E66">
        <w:rPr>
          <w:rFonts w:asciiTheme="minorHAnsi" w:hAnsiTheme="minorHAnsi" w:cstheme="minorHAnsi"/>
          <w:sz w:val="28"/>
          <w:szCs w:val="24"/>
        </w:rPr>
        <w:t>druhé straně</w:t>
      </w:r>
      <w:r w:rsidRPr="00871E66">
        <w:rPr>
          <w:rFonts w:asciiTheme="minorHAnsi" w:hAnsiTheme="minorHAnsi" w:cstheme="minorHAnsi"/>
          <w:sz w:val="28"/>
          <w:szCs w:val="24"/>
        </w:rPr>
        <w:t xml:space="preserve"> a bude s ní spolupracovat při uplatnění všech </w:t>
      </w:r>
      <w:r w:rsidR="00DC3ADB" w:rsidRPr="00871E66">
        <w:rPr>
          <w:rFonts w:asciiTheme="minorHAnsi" w:hAnsiTheme="minorHAnsi" w:cstheme="minorHAnsi"/>
          <w:sz w:val="28"/>
          <w:szCs w:val="24"/>
        </w:rPr>
        <w:t xml:space="preserve">zákonných </w:t>
      </w:r>
      <w:r w:rsidRPr="00871E66">
        <w:rPr>
          <w:rFonts w:asciiTheme="minorHAnsi" w:hAnsiTheme="minorHAnsi" w:cstheme="minorHAnsi"/>
          <w:sz w:val="28"/>
          <w:szCs w:val="24"/>
        </w:rPr>
        <w:t xml:space="preserve">prostředků, které mohou odhalení </w:t>
      </w:r>
      <w:r w:rsidR="00DC3ADB" w:rsidRPr="00871E66">
        <w:rPr>
          <w:rFonts w:asciiTheme="minorHAnsi" w:hAnsiTheme="minorHAnsi" w:cstheme="minorHAnsi"/>
          <w:sz w:val="28"/>
          <w:szCs w:val="24"/>
        </w:rPr>
        <w:t>d</w:t>
      </w:r>
      <w:r w:rsidRPr="00871E66">
        <w:rPr>
          <w:rFonts w:asciiTheme="minorHAnsi" w:hAnsiTheme="minorHAnsi" w:cstheme="minorHAnsi"/>
          <w:sz w:val="28"/>
          <w:szCs w:val="24"/>
        </w:rPr>
        <w:t>ůvěrné informace zabránit.</w:t>
      </w:r>
    </w:p>
    <w:p w:rsidR="00871E66" w:rsidRDefault="00871E66">
      <w:pPr>
        <w:pStyle w:val="Level2"/>
        <w:numPr>
          <w:ilvl w:val="0"/>
          <w:numId w:val="0"/>
        </w:numPr>
        <w:suppressAutoHyphens/>
        <w:spacing w:after="0" w:line="276" w:lineRule="auto"/>
        <w:ind w:left="426" w:hanging="426"/>
        <w:jc w:val="center"/>
        <w:rPr>
          <w:rFonts w:asciiTheme="minorHAnsi" w:hAnsiTheme="minorHAnsi" w:cstheme="minorHAnsi"/>
          <w:sz w:val="28"/>
          <w:szCs w:val="24"/>
        </w:rPr>
      </w:pPr>
    </w:p>
    <w:p w:rsidR="00F7653E" w:rsidRPr="00871E66" w:rsidRDefault="00F7653E">
      <w:pPr>
        <w:pStyle w:val="Level2"/>
        <w:numPr>
          <w:ilvl w:val="0"/>
          <w:numId w:val="0"/>
        </w:numPr>
        <w:suppressAutoHyphens/>
        <w:spacing w:after="0" w:line="276" w:lineRule="auto"/>
        <w:ind w:left="426" w:hanging="426"/>
        <w:jc w:val="center"/>
        <w:rPr>
          <w:rFonts w:asciiTheme="minorHAnsi" w:hAnsiTheme="minorHAnsi" w:cstheme="minorHAnsi"/>
          <w:sz w:val="28"/>
          <w:szCs w:val="24"/>
        </w:rPr>
      </w:pPr>
      <w:r w:rsidRPr="00871E66">
        <w:rPr>
          <w:rFonts w:asciiTheme="minorHAnsi" w:hAnsiTheme="minorHAnsi" w:cstheme="minorHAnsi"/>
          <w:sz w:val="28"/>
          <w:szCs w:val="24"/>
        </w:rPr>
        <w:t>XI.</w:t>
      </w:r>
    </w:p>
    <w:p w:rsidR="00F7653E" w:rsidRPr="00871E66" w:rsidRDefault="00F7653E">
      <w:pPr>
        <w:pStyle w:val="Level2"/>
        <w:numPr>
          <w:ilvl w:val="0"/>
          <w:numId w:val="0"/>
        </w:numPr>
        <w:suppressAutoHyphens/>
        <w:spacing w:after="0" w:line="276" w:lineRule="auto"/>
        <w:ind w:left="426" w:hanging="426"/>
        <w:jc w:val="center"/>
        <w:rPr>
          <w:rFonts w:asciiTheme="minorHAnsi" w:hAnsiTheme="minorHAnsi" w:cstheme="minorHAnsi"/>
          <w:b/>
          <w:sz w:val="28"/>
          <w:szCs w:val="24"/>
        </w:rPr>
      </w:pPr>
      <w:r w:rsidRPr="00871E66">
        <w:rPr>
          <w:rFonts w:asciiTheme="minorHAnsi" w:hAnsiTheme="minorHAnsi" w:cstheme="minorHAnsi"/>
          <w:b/>
          <w:sz w:val="28"/>
          <w:szCs w:val="24"/>
        </w:rPr>
        <w:t>Závěrečná ustanovení</w:t>
      </w:r>
    </w:p>
    <w:p w:rsidR="00F7653E" w:rsidRPr="00871E66" w:rsidRDefault="00F7653E">
      <w:pPr>
        <w:pStyle w:val="Level2"/>
        <w:numPr>
          <w:ilvl w:val="0"/>
          <w:numId w:val="0"/>
        </w:numPr>
        <w:suppressAutoHyphens/>
        <w:spacing w:after="0" w:line="276" w:lineRule="auto"/>
        <w:rPr>
          <w:rFonts w:asciiTheme="minorHAnsi" w:hAnsiTheme="minorHAnsi" w:cstheme="minorHAnsi"/>
          <w:sz w:val="28"/>
          <w:szCs w:val="24"/>
        </w:rPr>
      </w:pPr>
    </w:p>
    <w:p w:rsidR="00EE10C5" w:rsidRPr="00871E66" w:rsidRDefault="00EE10C5">
      <w:pPr>
        <w:pStyle w:val="Level2"/>
        <w:numPr>
          <w:ilvl w:val="0"/>
          <w:numId w:val="13"/>
        </w:numPr>
        <w:suppressAutoHyphens/>
        <w:spacing w:after="0" w:line="276" w:lineRule="auto"/>
        <w:ind w:left="426" w:hanging="426"/>
        <w:rPr>
          <w:rFonts w:asciiTheme="minorHAnsi" w:hAnsiTheme="minorHAnsi" w:cstheme="minorHAnsi"/>
          <w:spacing w:val="-3"/>
          <w:sz w:val="28"/>
          <w:szCs w:val="24"/>
        </w:rPr>
      </w:pPr>
      <w:bookmarkStart w:id="1" w:name="_DV_M98"/>
      <w:bookmarkEnd w:id="1"/>
      <w:r w:rsidRPr="00871E66">
        <w:rPr>
          <w:rFonts w:asciiTheme="minorHAnsi" w:hAnsiTheme="minorHAnsi" w:cstheme="minorHAnsi"/>
          <w:sz w:val="28"/>
          <w:szCs w:val="24"/>
        </w:rPr>
        <w:t>Pokud se</w:t>
      </w:r>
      <w:r w:rsidR="006E2FD0" w:rsidRPr="00871E66">
        <w:rPr>
          <w:rFonts w:asciiTheme="minorHAnsi" w:hAnsiTheme="minorHAnsi" w:cstheme="minorHAnsi"/>
          <w:sz w:val="28"/>
          <w:szCs w:val="24"/>
        </w:rPr>
        <w:t xml:space="preserve"> jakékoliv ustanovení této smlouvy </w:t>
      </w:r>
      <w:r w:rsidRPr="00871E66">
        <w:rPr>
          <w:rFonts w:asciiTheme="minorHAnsi" w:hAnsiTheme="minorHAnsi" w:cstheme="minorHAnsi"/>
          <w:sz w:val="28"/>
          <w:szCs w:val="24"/>
        </w:rPr>
        <w:t xml:space="preserve">stane nebo bude </w:t>
      </w:r>
      <w:r w:rsidR="006E2FD0" w:rsidRPr="00871E66">
        <w:rPr>
          <w:rFonts w:asciiTheme="minorHAnsi" w:hAnsiTheme="minorHAnsi" w:cstheme="minorHAnsi"/>
          <w:sz w:val="28"/>
          <w:szCs w:val="24"/>
        </w:rPr>
        <w:t>shledáno příslušným soudem nebo jiným</w:t>
      </w:r>
      <w:r w:rsidR="0082742B" w:rsidRPr="00871E66">
        <w:rPr>
          <w:rFonts w:asciiTheme="minorHAnsi" w:hAnsiTheme="minorHAnsi" w:cstheme="minorHAnsi"/>
          <w:sz w:val="28"/>
          <w:szCs w:val="24"/>
        </w:rPr>
        <w:t xml:space="preserve"> </w:t>
      </w:r>
      <w:r w:rsidR="006E2FD0" w:rsidRPr="00871E66">
        <w:rPr>
          <w:rFonts w:asciiTheme="minorHAnsi" w:hAnsiTheme="minorHAnsi" w:cstheme="minorHAnsi"/>
          <w:sz w:val="28"/>
          <w:szCs w:val="24"/>
        </w:rPr>
        <w:t>orgánem</w:t>
      </w:r>
      <w:r w:rsidR="0082742B" w:rsidRPr="00871E66">
        <w:rPr>
          <w:rFonts w:asciiTheme="minorHAnsi" w:hAnsiTheme="minorHAnsi" w:cstheme="minorHAnsi"/>
          <w:sz w:val="28"/>
          <w:szCs w:val="24"/>
        </w:rPr>
        <w:t xml:space="preserve"> </w:t>
      </w:r>
      <w:r w:rsidR="002A60EB" w:rsidRPr="00871E66">
        <w:rPr>
          <w:rFonts w:asciiTheme="minorHAnsi" w:hAnsiTheme="minorHAnsi" w:cstheme="minorHAnsi"/>
          <w:sz w:val="28"/>
          <w:szCs w:val="24"/>
        </w:rPr>
        <w:t>n</w:t>
      </w:r>
      <w:r w:rsidR="006E2FD0" w:rsidRPr="00871E66">
        <w:rPr>
          <w:rFonts w:asciiTheme="minorHAnsi" w:hAnsiTheme="minorHAnsi" w:cstheme="minorHAnsi"/>
          <w:sz w:val="28"/>
          <w:szCs w:val="24"/>
        </w:rPr>
        <w:t>eplatným,</w:t>
      </w:r>
      <w:r w:rsidR="00944D1A" w:rsidRPr="00871E66">
        <w:rPr>
          <w:rFonts w:asciiTheme="minorHAnsi" w:hAnsiTheme="minorHAnsi" w:cstheme="minorHAnsi"/>
          <w:sz w:val="28"/>
          <w:szCs w:val="24"/>
        </w:rPr>
        <w:t xml:space="preserve"> </w:t>
      </w:r>
      <w:r w:rsidR="006E2FD0" w:rsidRPr="00871E66">
        <w:rPr>
          <w:rFonts w:asciiTheme="minorHAnsi" w:hAnsiTheme="minorHAnsi" w:cstheme="minorHAnsi"/>
          <w:sz w:val="28"/>
          <w:szCs w:val="24"/>
        </w:rPr>
        <w:t xml:space="preserve">neúčinným nebo </w:t>
      </w:r>
      <w:r w:rsidR="002A60EB" w:rsidRPr="00871E66">
        <w:rPr>
          <w:rFonts w:asciiTheme="minorHAnsi" w:hAnsiTheme="minorHAnsi" w:cstheme="minorHAnsi"/>
          <w:sz w:val="28"/>
          <w:szCs w:val="24"/>
        </w:rPr>
        <w:t xml:space="preserve">nevymahatelným, </w:t>
      </w:r>
      <w:r w:rsidR="006E2FD0" w:rsidRPr="00871E66">
        <w:rPr>
          <w:rFonts w:asciiTheme="minorHAnsi" w:hAnsiTheme="minorHAnsi" w:cstheme="minorHAnsi"/>
          <w:sz w:val="28"/>
          <w:szCs w:val="24"/>
        </w:rPr>
        <w:t>bude takové ustanovení</w:t>
      </w:r>
      <w:r w:rsidR="0082742B" w:rsidRPr="00871E66">
        <w:rPr>
          <w:rFonts w:asciiTheme="minorHAnsi" w:hAnsiTheme="minorHAnsi" w:cstheme="minorHAnsi"/>
          <w:sz w:val="28"/>
          <w:szCs w:val="24"/>
        </w:rPr>
        <w:t xml:space="preserve"> </w:t>
      </w:r>
      <w:r w:rsidR="006E2FD0" w:rsidRPr="00871E66">
        <w:rPr>
          <w:rFonts w:asciiTheme="minorHAnsi" w:hAnsiTheme="minorHAnsi" w:cstheme="minorHAnsi"/>
          <w:sz w:val="28"/>
          <w:szCs w:val="24"/>
        </w:rPr>
        <w:t>považováno za vypuštěné ze smlouvy a ostatní ustanovení této smlouvy budou nadále trvat, pokud z povahy takového ustanovení nebo z jeho obsahu anebo z okolností, za nichž bylo uzavřeno, nevyplývá, že je nelze oddělit od ostatního obsahu této smlouvy. Strany</w:t>
      </w:r>
      <w:r w:rsidR="0082742B" w:rsidRPr="00871E66">
        <w:rPr>
          <w:rFonts w:asciiTheme="minorHAnsi" w:hAnsiTheme="minorHAnsi" w:cstheme="minorHAnsi"/>
          <w:sz w:val="28"/>
          <w:szCs w:val="24"/>
        </w:rPr>
        <w:t xml:space="preserve"> </w:t>
      </w:r>
      <w:r w:rsidR="006E2FD0" w:rsidRPr="00871E66">
        <w:rPr>
          <w:rFonts w:asciiTheme="minorHAnsi" w:hAnsiTheme="minorHAnsi" w:cstheme="minorHAnsi"/>
          <w:sz w:val="28"/>
          <w:szCs w:val="24"/>
        </w:rPr>
        <w:t xml:space="preserve">v takovém případě bez zbytečného odkladu uzavřou takové dodatky k této smlouvě, které umožní dosažení výsledku stejného, a pokud to není možné, pak co nejbližšího tomu, jakého mělo být dosaženo neplatným, neúčinným nebo nevymahatelným ustanovením. </w:t>
      </w:r>
    </w:p>
    <w:p w:rsidR="00B410E5" w:rsidRPr="00871E66" w:rsidRDefault="00B410E5">
      <w:pPr>
        <w:pStyle w:val="Level2"/>
        <w:numPr>
          <w:ilvl w:val="0"/>
          <w:numId w:val="13"/>
        </w:numPr>
        <w:suppressAutoHyphens/>
        <w:spacing w:after="0" w:line="276" w:lineRule="auto"/>
        <w:ind w:left="426" w:hanging="426"/>
        <w:rPr>
          <w:rFonts w:asciiTheme="minorHAnsi" w:hAnsiTheme="minorHAnsi" w:cstheme="minorHAnsi"/>
          <w:spacing w:val="-3"/>
          <w:sz w:val="28"/>
          <w:szCs w:val="24"/>
        </w:rPr>
      </w:pPr>
      <w:r w:rsidRPr="00871E66">
        <w:rPr>
          <w:rFonts w:asciiTheme="minorHAnsi" w:hAnsiTheme="minorHAnsi" w:cstheme="minorHAnsi"/>
          <w:sz w:val="28"/>
          <w:szCs w:val="24"/>
        </w:rPr>
        <w:t xml:space="preserve">Tato </w:t>
      </w:r>
      <w:r w:rsidR="00A7713F" w:rsidRPr="00871E66">
        <w:rPr>
          <w:rFonts w:asciiTheme="minorHAnsi" w:hAnsiTheme="minorHAnsi" w:cstheme="minorHAnsi"/>
          <w:sz w:val="28"/>
          <w:szCs w:val="24"/>
        </w:rPr>
        <w:t>s</w:t>
      </w:r>
      <w:r w:rsidR="00577DA3" w:rsidRPr="00871E66">
        <w:rPr>
          <w:rFonts w:asciiTheme="minorHAnsi" w:hAnsiTheme="minorHAnsi" w:cstheme="minorHAnsi"/>
          <w:sz w:val="28"/>
          <w:szCs w:val="24"/>
        </w:rPr>
        <w:t>mlouva může být měněna a </w:t>
      </w:r>
      <w:r w:rsidRPr="00871E66">
        <w:rPr>
          <w:rFonts w:asciiTheme="minorHAnsi" w:hAnsiTheme="minorHAnsi" w:cstheme="minorHAnsi"/>
          <w:sz w:val="28"/>
          <w:szCs w:val="24"/>
        </w:rPr>
        <w:t xml:space="preserve">doplňována pouze prostřednictvím písemných </w:t>
      </w:r>
      <w:r w:rsidR="007C073D" w:rsidRPr="00871E66">
        <w:rPr>
          <w:rFonts w:asciiTheme="minorHAnsi" w:hAnsiTheme="minorHAnsi" w:cstheme="minorHAnsi"/>
          <w:sz w:val="28"/>
          <w:szCs w:val="24"/>
        </w:rPr>
        <w:t>průběžně číslovaných</w:t>
      </w:r>
      <w:r w:rsidRPr="00871E66">
        <w:rPr>
          <w:rFonts w:asciiTheme="minorHAnsi" w:hAnsiTheme="minorHAnsi" w:cstheme="minorHAnsi"/>
          <w:sz w:val="28"/>
          <w:szCs w:val="24"/>
        </w:rPr>
        <w:t xml:space="preserve"> dodatků podepsaných oběma </w:t>
      </w:r>
      <w:r w:rsidR="00A7713F" w:rsidRPr="00871E66">
        <w:rPr>
          <w:rFonts w:asciiTheme="minorHAnsi" w:hAnsiTheme="minorHAnsi" w:cstheme="minorHAnsi"/>
          <w:sz w:val="28"/>
          <w:szCs w:val="24"/>
        </w:rPr>
        <w:t>s</w:t>
      </w:r>
      <w:r w:rsidRPr="00871E66">
        <w:rPr>
          <w:rFonts w:asciiTheme="minorHAnsi" w:hAnsiTheme="minorHAnsi" w:cstheme="minorHAnsi"/>
          <w:sz w:val="28"/>
          <w:szCs w:val="24"/>
        </w:rPr>
        <w:t xml:space="preserve">tranami. </w:t>
      </w:r>
      <w:r w:rsidR="004F557E" w:rsidRPr="00871E66">
        <w:rPr>
          <w:rFonts w:asciiTheme="minorHAnsi" w:hAnsiTheme="minorHAnsi" w:cstheme="minorHAnsi"/>
          <w:sz w:val="28"/>
          <w:szCs w:val="24"/>
        </w:rPr>
        <w:t xml:space="preserve">Dodatky se vyhotovují ve </w:t>
      </w:r>
      <w:r w:rsidR="007C073D" w:rsidRPr="00871E66">
        <w:rPr>
          <w:rFonts w:asciiTheme="minorHAnsi" w:hAnsiTheme="minorHAnsi" w:cstheme="minorHAnsi"/>
          <w:sz w:val="28"/>
          <w:szCs w:val="24"/>
        </w:rPr>
        <w:t>stejném počtu</w:t>
      </w:r>
      <w:r w:rsidR="004F557E" w:rsidRPr="00871E66">
        <w:rPr>
          <w:rFonts w:asciiTheme="minorHAnsi" w:hAnsiTheme="minorHAnsi" w:cstheme="minorHAnsi"/>
          <w:sz w:val="28"/>
          <w:szCs w:val="24"/>
        </w:rPr>
        <w:t xml:space="preserve"> jako smlouva. </w:t>
      </w:r>
      <w:r w:rsidRPr="00871E66">
        <w:rPr>
          <w:rFonts w:asciiTheme="minorHAnsi" w:hAnsiTheme="minorHAnsi" w:cstheme="minorHAnsi"/>
          <w:spacing w:val="-3"/>
          <w:sz w:val="28"/>
          <w:szCs w:val="24"/>
        </w:rPr>
        <w:t xml:space="preserve">Za písemnou formu nebude pro tento účel považována </w:t>
      </w:r>
      <w:r w:rsidR="007C073D" w:rsidRPr="00871E66">
        <w:rPr>
          <w:rFonts w:asciiTheme="minorHAnsi" w:hAnsiTheme="minorHAnsi" w:cstheme="minorHAnsi"/>
          <w:spacing w:val="-3"/>
          <w:sz w:val="28"/>
          <w:szCs w:val="24"/>
        </w:rPr>
        <w:t>výměna emailových</w:t>
      </w:r>
      <w:r w:rsidR="0082742B" w:rsidRPr="00871E66">
        <w:rPr>
          <w:rFonts w:asciiTheme="minorHAnsi" w:hAnsiTheme="minorHAnsi" w:cstheme="minorHAnsi"/>
          <w:spacing w:val="-3"/>
          <w:sz w:val="28"/>
          <w:szCs w:val="24"/>
        </w:rPr>
        <w:t xml:space="preserve"> </w:t>
      </w:r>
      <w:r w:rsidRPr="00871E66">
        <w:rPr>
          <w:rFonts w:asciiTheme="minorHAnsi" w:hAnsiTheme="minorHAnsi" w:cstheme="minorHAnsi"/>
          <w:spacing w:val="-3"/>
          <w:sz w:val="28"/>
          <w:szCs w:val="24"/>
        </w:rPr>
        <w:t>či jiných elektronických zpráv.</w:t>
      </w:r>
    </w:p>
    <w:p w:rsidR="007D713B" w:rsidRPr="00871E66" w:rsidRDefault="007D713B">
      <w:pPr>
        <w:pStyle w:val="Zkladntext"/>
        <w:numPr>
          <w:ilvl w:val="0"/>
          <w:numId w:val="13"/>
        </w:numPr>
        <w:suppressAutoHyphens/>
        <w:spacing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t>Smlouva je vyhotovena ve dvou rovnocenných vyhotoveních, z nichž každé má platnost</w:t>
      </w:r>
      <w:r w:rsidR="0082742B" w:rsidRPr="00871E66">
        <w:rPr>
          <w:rFonts w:asciiTheme="minorHAnsi" w:hAnsiTheme="minorHAnsi" w:cstheme="minorHAnsi"/>
          <w:sz w:val="28"/>
          <w:szCs w:val="24"/>
        </w:rPr>
        <w:t xml:space="preserve"> </w:t>
      </w:r>
      <w:r w:rsidR="007B2AE0" w:rsidRPr="00871E66">
        <w:rPr>
          <w:rFonts w:asciiTheme="minorHAnsi" w:hAnsiTheme="minorHAnsi" w:cstheme="minorHAnsi"/>
          <w:sz w:val="28"/>
          <w:szCs w:val="24"/>
        </w:rPr>
        <w:t>originálu. Každá</w:t>
      </w:r>
      <w:r w:rsidRPr="00871E66">
        <w:rPr>
          <w:rFonts w:asciiTheme="minorHAnsi" w:hAnsiTheme="minorHAnsi" w:cstheme="minorHAnsi"/>
          <w:sz w:val="28"/>
          <w:szCs w:val="24"/>
        </w:rPr>
        <w:t xml:space="preserve"> stran</w:t>
      </w:r>
      <w:r w:rsidR="00EE10C5" w:rsidRPr="00871E66">
        <w:rPr>
          <w:rFonts w:asciiTheme="minorHAnsi" w:hAnsiTheme="minorHAnsi" w:cstheme="minorHAnsi"/>
          <w:sz w:val="28"/>
          <w:szCs w:val="24"/>
        </w:rPr>
        <w:t>a</w:t>
      </w:r>
      <w:r w:rsidRPr="00871E66">
        <w:rPr>
          <w:rFonts w:asciiTheme="minorHAnsi" w:hAnsiTheme="minorHAnsi" w:cstheme="minorHAnsi"/>
          <w:sz w:val="28"/>
          <w:szCs w:val="24"/>
        </w:rPr>
        <w:t xml:space="preserve"> obdrží po jednom vyhotovení.</w:t>
      </w:r>
    </w:p>
    <w:p w:rsidR="000C1292" w:rsidRPr="00871E66" w:rsidRDefault="000C1292">
      <w:pPr>
        <w:pStyle w:val="Zkladntext"/>
        <w:numPr>
          <w:ilvl w:val="0"/>
          <w:numId w:val="13"/>
        </w:numPr>
        <w:suppressAutoHyphens/>
        <w:spacing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t xml:space="preserve">Smlouva nabývá platnosti a účinnosti dnem podpisu </w:t>
      </w:r>
      <w:r w:rsidR="00882665" w:rsidRPr="00871E66">
        <w:rPr>
          <w:rFonts w:asciiTheme="minorHAnsi" w:hAnsiTheme="minorHAnsi" w:cstheme="minorHAnsi"/>
          <w:sz w:val="28"/>
          <w:szCs w:val="24"/>
        </w:rPr>
        <w:t xml:space="preserve">oprávněnými zástupci </w:t>
      </w:r>
      <w:r w:rsidR="00E705A8" w:rsidRPr="00871E66">
        <w:rPr>
          <w:rFonts w:asciiTheme="minorHAnsi" w:hAnsiTheme="minorHAnsi" w:cstheme="minorHAnsi"/>
          <w:sz w:val="28"/>
          <w:szCs w:val="24"/>
        </w:rPr>
        <w:t xml:space="preserve">obou </w:t>
      </w:r>
      <w:r w:rsidRPr="00871E66">
        <w:rPr>
          <w:rFonts w:asciiTheme="minorHAnsi" w:hAnsiTheme="minorHAnsi" w:cstheme="minorHAnsi"/>
          <w:sz w:val="28"/>
          <w:szCs w:val="24"/>
        </w:rPr>
        <w:t>stran.</w:t>
      </w:r>
    </w:p>
    <w:p w:rsidR="008F738B" w:rsidRPr="00871E66" w:rsidRDefault="008F738B">
      <w:pPr>
        <w:pStyle w:val="Zkladntext"/>
        <w:numPr>
          <w:ilvl w:val="0"/>
          <w:numId w:val="13"/>
        </w:numPr>
        <w:suppressAutoHyphens/>
        <w:spacing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lastRenderedPageBreak/>
        <w:t xml:space="preserve">Veškeré spory mezi stranami vyplývající nebo související s ustanoveními této </w:t>
      </w:r>
      <w:r w:rsidR="007C073D" w:rsidRPr="00871E66">
        <w:rPr>
          <w:rFonts w:asciiTheme="minorHAnsi" w:hAnsiTheme="minorHAnsi" w:cstheme="minorHAnsi"/>
          <w:sz w:val="28"/>
          <w:szCs w:val="24"/>
        </w:rPr>
        <w:t>smlouvy budou</w:t>
      </w:r>
      <w:r w:rsidRPr="00871E66">
        <w:rPr>
          <w:rFonts w:asciiTheme="minorHAnsi" w:hAnsiTheme="minorHAnsi" w:cstheme="minorHAnsi"/>
          <w:sz w:val="28"/>
          <w:szCs w:val="24"/>
        </w:rPr>
        <w:t xml:space="preserve"> řešeny vždy nejprve smírně vzájemnou dohodou. </w:t>
      </w:r>
      <w:r w:rsidR="006E2FD0" w:rsidRPr="00871E66">
        <w:rPr>
          <w:rFonts w:asciiTheme="minorHAnsi" w:hAnsiTheme="minorHAnsi" w:cstheme="minorHAnsi"/>
          <w:sz w:val="28"/>
          <w:szCs w:val="24"/>
        </w:rPr>
        <w:t xml:space="preserve">Nebude-li smírného </w:t>
      </w:r>
      <w:r w:rsidR="007C073D" w:rsidRPr="00871E66">
        <w:rPr>
          <w:rFonts w:asciiTheme="minorHAnsi" w:hAnsiTheme="minorHAnsi" w:cstheme="minorHAnsi"/>
          <w:sz w:val="28"/>
          <w:szCs w:val="24"/>
        </w:rPr>
        <w:t>řešení dosaženo</w:t>
      </w:r>
      <w:r w:rsidR="006E2FD0" w:rsidRPr="00871E66">
        <w:rPr>
          <w:rFonts w:asciiTheme="minorHAnsi" w:hAnsiTheme="minorHAnsi" w:cstheme="minorHAnsi"/>
          <w:sz w:val="28"/>
          <w:szCs w:val="24"/>
        </w:rPr>
        <w:t xml:space="preserve"> v přiměřené době, bude mít kterákoliv ze stran právo předložit spornou </w:t>
      </w:r>
      <w:r w:rsidR="007C073D" w:rsidRPr="00871E66">
        <w:rPr>
          <w:rFonts w:asciiTheme="minorHAnsi" w:hAnsiTheme="minorHAnsi" w:cstheme="minorHAnsi"/>
          <w:sz w:val="28"/>
          <w:szCs w:val="24"/>
        </w:rPr>
        <w:t>záležitost k rozhodnutí</w:t>
      </w:r>
      <w:r w:rsidR="006E2FD0" w:rsidRPr="00871E66">
        <w:rPr>
          <w:rFonts w:asciiTheme="minorHAnsi" w:hAnsiTheme="minorHAnsi" w:cstheme="minorHAnsi"/>
          <w:sz w:val="28"/>
          <w:szCs w:val="24"/>
        </w:rPr>
        <w:t xml:space="preserve"> místně příslušnému soudu. </w:t>
      </w:r>
      <w:r w:rsidRPr="00871E66">
        <w:rPr>
          <w:rFonts w:asciiTheme="minorHAnsi" w:hAnsiTheme="minorHAnsi" w:cstheme="minorHAnsi"/>
          <w:sz w:val="28"/>
          <w:szCs w:val="24"/>
        </w:rPr>
        <w:t>V souladu s § 89a zák. č. 99/1963 Sb., občanský soudní řád, ve znění pozdějších předpisů, se za místně příslušný soud k projednávání sporů z této smlouvy prohlašuje obecný soud objednatele.</w:t>
      </w:r>
    </w:p>
    <w:p w:rsidR="001B3539" w:rsidRPr="00871E66" w:rsidRDefault="001B3539">
      <w:pPr>
        <w:pStyle w:val="Zkladntext"/>
        <w:numPr>
          <w:ilvl w:val="0"/>
          <w:numId w:val="13"/>
        </w:numPr>
        <w:suppressAutoHyphens/>
        <w:spacing w:line="276" w:lineRule="auto"/>
        <w:ind w:left="426" w:hanging="426"/>
        <w:rPr>
          <w:rFonts w:asciiTheme="minorHAnsi" w:hAnsiTheme="minorHAnsi" w:cstheme="minorHAnsi"/>
          <w:sz w:val="28"/>
          <w:szCs w:val="24"/>
        </w:rPr>
      </w:pPr>
      <w:r w:rsidRPr="00871E66">
        <w:rPr>
          <w:rFonts w:asciiTheme="minorHAnsi" w:hAnsiTheme="minorHAnsi" w:cstheme="minorHAnsi"/>
          <w:sz w:val="28"/>
          <w:szCs w:val="24"/>
        </w:rPr>
        <w:t>Obě strany prohlašují, že si smlouvu pečlivě přečetly a na důkaz souhlasu s výše uvedenými ust</w:t>
      </w:r>
      <w:r w:rsidR="00C26792" w:rsidRPr="00871E66">
        <w:rPr>
          <w:rFonts w:asciiTheme="minorHAnsi" w:hAnsiTheme="minorHAnsi" w:cstheme="minorHAnsi"/>
          <w:sz w:val="28"/>
          <w:szCs w:val="24"/>
        </w:rPr>
        <w:t>anoveními připojují své podpisy.</w:t>
      </w:r>
    </w:p>
    <w:p w:rsidR="00CE0EED" w:rsidRPr="00871E66" w:rsidRDefault="00CE0EED" w:rsidP="00CE0EED">
      <w:pPr>
        <w:suppressAutoHyphens/>
        <w:spacing w:line="276" w:lineRule="auto"/>
        <w:ind w:left="360"/>
        <w:jc w:val="both"/>
        <w:rPr>
          <w:rFonts w:asciiTheme="minorHAnsi" w:hAnsiTheme="minorHAnsi" w:cstheme="minorHAnsi"/>
          <w:b/>
          <w:sz w:val="28"/>
          <w:szCs w:val="24"/>
        </w:rPr>
      </w:pPr>
    </w:p>
    <w:p w:rsidR="00640C5C" w:rsidRPr="00871E66" w:rsidRDefault="00640C5C">
      <w:pPr>
        <w:suppressAutoHyphens/>
        <w:spacing w:line="276" w:lineRule="auto"/>
        <w:jc w:val="both"/>
        <w:rPr>
          <w:rFonts w:asciiTheme="minorHAnsi" w:hAnsiTheme="minorHAnsi" w:cstheme="minorHAnsi"/>
          <w:sz w:val="28"/>
          <w:szCs w:val="24"/>
        </w:rPr>
      </w:pPr>
    </w:p>
    <w:p w:rsidR="00753C5F" w:rsidRPr="00871E66" w:rsidRDefault="00BD7624">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V Českých Budějovicích dne</w:t>
      </w:r>
      <w:r w:rsidR="00753C5F" w:rsidRPr="00871E66">
        <w:rPr>
          <w:rFonts w:asciiTheme="minorHAnsi" w:hAnsiTheme="minorHAnsi" w:cstheme="minorHAnsi"/>
          <w:sz w:val="28"/>
          <w:szCs w:val="24"/>
        </w:rPr>
        <w:tab/>
      </w:r>
      <w:r w:rsidR="00753C5F" w:rsidRPr="00871E66">
        <w:rPr>
          <w:rFonts w:asciiTheme="minorHAnsi" w:hAnsiTheme="minorHAnsi" w:cstheme="minorHAnsi"/>
          <w:sz w:val="28"/>
          <w:szCs w:val="24"/>
        </w:rPr>
        <w:tab/>
      </w:r>
      <w:r w:rsidR="00753C5F" w:rsidRPr="00871E66">
        <w:rPr>
          <w:rFonts w:asciiTheme="minorHAnsi" w:hAnsiTheme="minorHAnsi" w:cstheme="minorHAnsi"/>
          <w:sz w:val="28"/>
          <w:szCs w:val="24"/>
        </w:rPr>
        <w:tab/>
        <w:t xml:space="preserve"> </w:t>
      </w:r>
      <w:r w:rsidRPr="00871E66">
        <w:rPr>
          <w:rFonts w:asciiTheme="minorHAnsi" w:hAnsiTheme="minorHAnsi" w:cstheme="minorHAnsi"/>
          <w:sz w:val="28"/>
          <w:szCs w:val="24"/>
        </w:rPr>
        <w:t xml:space="preserve">                           </w:t>
      </w:r>
      <w:r w:rsidR="00753C5F" w:rsidRPr="00871E66">
        <w:rPr>
          <w:rFonts w:asciiTheme="minorHAnsi" w:hAnsiTheme="minorHAnsi" w:cstheme="minorHAnsi"/>
          <w:sz w:val="28"/>
          <w:szCs w:val="24"/>
        </w:rPr>
        <w:t xml:space="preserve"> V</w:t>
      </w:r>
      <w:r w:rsidRPr="00871E66">
        <w:rPr>
          <w:rFonts w:asciiTheme="minorHAnsi" w:hAnsiTheme="minorHAnsi" w:cstheme="minorHAnsi"/>
          <w:sz w:val="28"/>
          <w:szCs w:val="24"/>
        </w:rPr>
        <w:t xml:space="preserve"> Libochovicích dne</w:t>
      </w:r>
    </w:p>
    <w:p w:rsidR="00753C5F" w:rsidRPr="00871E66" w:rsidRDefault="00753C5F">
      <w:pPr>
        <w:pStyle w:val="Zkladntext"/>
        <w:suppressAutoHyphens/>
        <w:spacing w:line="276" w:lineRule="auto"/>
        <w:rPr>
          <w:rFonts w:asciiTheme="minorHAnsi" w:hAnsiTheme="minorHAnsi" w:cstheme="minorHAnsi"/>
          <w:sz w:val="28"/>
          <w:szCs w:val="24"/>
        </w:rPr>
      </w:pPr>
    </w:p>
    <w:p w:rsidR="00753C5F" w:rsidRPr="00871E66" w:rsidRDefault="00753C5F">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  </w:t>
      </w:r>
    </w:p>
    <w:p w:rsidR="00BD7624" w:rsidRPr="00871E66" w:rsidRDefault="00BD7624">
      <w:pPr>
        <w:pStyle w:val="Zkladntext"/>
        <w:suppressAutoHyphens/>
        <w:spacing w:line="276" w:lineRule="auto"/>
        <w:rPr>
          <w:rFonts w:asciiTheme="minorHAnsi" w:hAnsiTheme="minorHAnsi" w:cstheme="minorHAnsi"/>
          <w:sz w:val="28"/>
          <w:szCs w:val="24"/>
        </w:rPr>
      </w:pPr>
    </w:p>
    <w:p w:rsidR="00BD7624" w:rsidRPr="00871E66" w:rsidRDefault="00BD7624">
      <w:pPr>
        <w:pStyle w:val="Zkladntext"/>
        <w:suppressAutoHyphens/>
        <w:spacing w:line="276" w:lineRule="auto"/>
        <w:rPr>
          <w:rFonts w:asciiTheme="minorHAnsi" w:hAnsiTheme="minorHAnsi" w:cstheme="minorHAnsi"/>
          <w:sz w:val="28"/>
          <w:szCs w:val="24"/>
        </w:rPr>
      </w:pPr>
    </w:p>
    <w:p w:rsidR="00BD7624" w:rsidRPr="00871E66" w:rsidRDefault="00BD7624">
      <w:pPr>
        <w:pStyle w:val="Zkladntext"/>
        <w:suppressAutoHyphens/>
        <w:spacing w:line="276" w:lineRule="auto"/>
        <w:rPr>
          <w:rFonts w:asciiTheme="minorHAnsi" w:hAnsiTheme="minorHAnsi" w:cstheme="minorHAnsi"/>
          <w:sz w:val="28"/>
          <w:szCs w:val="24"/>
        </w:rPr>
      </w:pPr>
    </w:p>
    <w:p w:rsidR="00BD7624" w:rsidRPr="00871E66" w:rsidRDefault="00BD7624">
      <w:pPr>
        <w:pStyle w:val="Zkladntext"/>
        <w:suppressAutoHyphens/>
        <w:spacing w:line="276" w:lineRule="auto"/>
        <w:rPr>
          <w:rFonts w:asciiTheme="minorHAnsi" w:hAnsiTheme="minorHAnsi" w:cstheme="minorHAnsi"/>
          <w:sz w:val="28"/>
          <w:szCs w:val="24"/>
        </w:rPr>
      </w:pPr>
    </w:p>
    <w:p w:rsidR="00753C5F" w:rsidRPr="00871E66" w:rsidRDefault="00753C5F">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                       objednatel</w:t>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t>zhotovitel</w:t>
      </w:r>
    </w:p>
    <w:p w:rsidR="00753C5F" w:rsidRPr="00871E66" w:rsidRDefault="00753C5F">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                     JIKORD s.r.o.</w:t>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t>B&amp;C Dopravní systémy s.r.o</w:t>
      </w:r>
    </w:p>
    <w:p w:rsidR="00753C5F" w:rsidRPr="00871E66" w:rsidRDefault="00753C5F">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 xml:space="preserve">    Ing. Jiří Borovka, Ph.D, MBA</w:t>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t xml:space="preserve">       Ing. Iva Novotná</w:t>
      </w:r>
    </w:p>
    <w:p w:rsidR="0076049C" w:rsidRPr="00871E66" w:rsidRDefault="00753C5F">
      <w:pPr>
        <w:pStyle w:val="Zkladntext"/>
        <w:suppressAutoHyphens/>
        <w:spacing w:line="276" w:lineRule="auto"/>
        <w:rPr>
          <w:rFonts w:asciiTheme="minorHAnsi" w:hAnsiTheme="minorHAnsi" w:cstheme="minorHAnsi"/>
          <w:sz w:val="28"/>
          <w:szCs w:val="24"/>
        </w:rPr>
      </w:pPr>
      <w:r w:rsidRPr="00871E66">
        <w:rPr>
          <w:rFonts w:asciiTheme="minorHAnsi" w:hAnsiTheme="minorHAnsi" w:cstheme="minorHAnsi"/>
          <w:sz w:val="28"/>
          <w:szCs w:val="24"/>
        </w:rPr>
        <w:tab/>
        <w:t xml:space="preserve">  jednatel společnosti</w:t>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r>
      <w:r w:rsidRPr="00871E66">
        <w:rPr>
          <w:rFonts w:asciiTheme="minorHAnsi" w:hAnsiTheme="minorHAnsi" w:cstheme="minorHAnsi"/>
          <w:sz w:val="28"/>
          <w:szCs w:val="24"/>
        </w:rPr>
        <w:tab/>
        <w:t>jednatelka společnosti</w:t>
      </w:r>
    </w:p>
    <w:p w:rsidR="00FB5114" w:rsidRPr="00871E66" w:rsidRDefault="00FB5114">
      <w:pPr>
        <w:suppressAutoHyphens/>
        <w:spacing w:line="276" w:lineRule="auto"/>
        <w:rPr>
          <w:rFonts w:asciiTheme="minorHAnsi" w:hAnsiTheme="minorHAnsi" w:cstheme="minorHAnsi"/>
          <w:sz w:val="28"/>
          <w:szCs w:val="24"/>
        </w:rPr>
      </w:pPr>
      <w:bookmarkStart w:id="2" w:name="1"/>
      <w:bookmarkStart w:id="3" w:name="_Toc440870751"/>
      <w:bookmarkStart w:id="4" w:name="_Toc440870830"/>
      <w:bookmarkStart w:id="5" w:name="_Toc440870752"/>
      <w:bookmarkStart w:id="6" w:name="_Toc440870831"/>
      <w:bookmarkStart w:id="7" w:name="_Toc440870753"/>
      <w:bookmarkStart w:id="8" w:name="_Toc440870832"/>
      <w:bookmarkStart w:id="9" w:name="_Toc440870754"/>
      <w:bookmarkStart w:id="10" w:name="_Toc440870833"/>
      <w:bookmarkStart w:id="11" w:name="_Toc440870755"/>
      <w:bookmarkStart w:id="12" w:name="_Toc440870834"/>
      <w:bookmarkEnd w:id="2"/>
      <w:bookmarkEnd w:id="3"/>
      <w:bookmarkEnd w:id="4"/>
      <w:bookmarkEnd w:id="5"/>
      <w:bookmarkEnd w:id="6"/>
      <w:bookmarkEnd w:id="7"/>
      <w:bookmarkEnd w:id="8"/>
      <w:bookmarkEnd w:id="9"/>
      <w:bookmarkEnd w:id="10"/>
      <w:bookmarkEnd w:id="11"/>
      <w:bookmarkEnd w:id="12"/>
    </w:p>
    <w:sectPr w:rsidR="00FB5114" w:rsidRPr="00871E66" w:rsidSect="001135BC">
      <w:headerReference w:type="default" r:id="rId9"/>
      <w:footerReference w:type="default" r:id="rId10"/>
      <w:pgSz w:w="11906" w:h="16838"/>
      <w:pgMar w:top="1805" w:right="1133"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23" w:rsidRDefault="00223B23" w:rsidP="001135BC">
      <w:r>
        <w:separator/>
      </w:r>
    </w:p>
  </w:endnote>
  <w:endnote w:type="continuationSeparator" w:id="0">
    <w:p w:rsidR="00223B23" w:rsidRDefault="00223B23" w:rsidP="001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67134"/>
      <w:docPartObj>
        <w:docPartGallery w:val="Page Numbers (Bottom of Page)"/>
        <w:docPartUnique/>
      </w:docPartObj>
    </w:sdtPr>
    <w:sdtEndPr/>
    <w:sdtContent>
      <w:p w:rsidR="005C7A95" w:rsidRDefault="00315BB8">
        <w:pPr>
          <w:pStyle w:val="Zpat"/>
          <w:jc w:val="center"/>
        </w:pPr>
        <w:r>
          <w:fldChar w:fldCharType="begin"/>
        </w:r>
        <w:r w:rsidR="005C7A95">
          <w:instrText>PAGE   \* MERGEFORMAT</w:instrText>
        </w:r>
        <w:r>
          <w:fldChar w:fldCharType="separate"/>
        </w:r>
        <w:r w:rsidR="009E53E5">
          <w:rPr>
            <w:noProof/>
          </w:rPr>
          <w:t>2</w:t>
        </w:r>
        <w:r>
          <w:rPr>
            <w:noProof/>
          </w:rPr>
          <w:fldChar w:fldCharType="end"/>
        </w:r>
      </w:p>
    </w:sdtContent>
  </w:sdt>
  <w:p w:rsidR="005C7A95" w:rsidRDefault="005C7A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23" w:rsidRDefault="00223B23" w:rsidP="001135BC">
      <w:r>
        <w:separator/>
      </w:r>
    </w:p>
  </w:footnote>
  <w:footnote w:type="continuationSeparator" w:id="0">
    <w:p w:rsidR="00223B23" w:rsidRDefault="00223B23" w:rsidP="0011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95" w:rsidRDefault="005C7A95">
    <w:pPr>
      <w:pStyle w:val="Zhlav"/>
    </w:pPr>
  </w:p>
  <w:p w:rsidR="005C7A95" w:rsidRDefault="005C7A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190"/>
    <w:multiLevelType w:val="hybridMultilevel"/>
    <w:tmpl w:val="01A6B0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752488"/>
    <w:multiLevelType w:val="hybridMultilevel"/>
    <w:tmpl w:val="4A82B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8A33E3"/>
    <w:multiLevelType w:val="hybridMultilevel"/>
    <w:tmpl w:val="C2FAA198"/>
    <w:lvl w:ilvl="0" w:tplc="0302A6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AE6C72"/>
    <w:multiLevelType w:val="hybridMultilevel"/>
    <w:tmpl w:val="3B849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8C160C"/>
    <w:multiLevelType w:val="hybridMultilevel"/>
    <w:tmpl w:val="DBE68CE4"/>
    <w:lvl w:ilvl="0" w:tplc="04050017">
      <w:start w:val="1"/>
      <w:numFmt w:val="lowerLetter"/>
      <w:lvlText w:val="%1)"/>
      <w:lvlJc w:val="left"/>
      <w:pPr>
        <w:ind w:left="927"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6241313"/>
    <w:multiLevelType w:val="hybridMultilevel"/>
    <w:tmpl w:val="EC02A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9F69CF"/>
    <w:multiLevelType w:val="hybridMultilevel"/>
    <w:tmpl w:val="F51864FC"/>
    <w:lvl w:ilvl="0" w:tplc="8EF49A8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CD088F"/>
    <w:multiLevelType w:val="hybridMultilevel"/>
    <w:tmpl w:val="F040555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1E8E51EA"/>
    <w:multiLevelType w:val="hybridMultilevel"/>
    <w:tmpl w:val="548C0C34"/>
    <w:lvl w:ilvl="0" w:tplc="FB3CF5E8">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281733C4"/>
    <w:multiLevelType w:val="hybridMultilevel"/>
    <w:tmpl w:val="800E1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FB31B92"/>
    <w:multiLevelType w:val="hybridMultilevel"/>
    <w:tmpl w:val="B56A1012"/>
    <w:lvl w:ilvl="0" w:tplc="0405000F">
      <w:start w:val="1"/>
      <w:numFmt w:val="decimal"/>
      <w:lvlText w:val="%1."/>
      <w:lvlJc w:val="left"/>
      <w:pPr>
        <w:ind w:left="3763"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41F45EE"/>
    <w:multiLevelType w:val="hybridMultilevel"/>
    <w:tmpl w:val="17EAC5A2"/>
    <w:lvl w:ilvl="0" w:tplc="6AFCAEFE">
      <w:start w:val="1"/>
      <w:numFmt w:val="decimal"/>
      <w:lvlText w:val="%1."/>
      <w:lvlJc w:val="left"/>
      <w:pPr>
        <w:ind w:left="9716" w:hanging="360"/>
      </w:pPr>
      <w:rPr>
        <w:b w:val="0"/>
        <w:i w:val="0"/>
      </w:rPr>
    </w:lvl>
    <w:lvl w:ilvl="1" w:tplc="04050019">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3">
    <w:nsid w:val="382F17B1"/>
    <w:multiLevelType w:val="hybridMultilevel"/>
    <w:tmpl w:val="C8C82A10"/>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031EEC"/>
    <w:multiLevelType w:val="hybridMultilevel"/>
    <w:tmpl w:val="F1B0A748"/>
    <w:lvl w:ilvl="0" w:tplc="0FF0F0E6">
      <w:start w:val="1"/>
      <w:numFmt w:val="decimal"/>
      <w:lvlText w:val="%1."/>
      <w:lvlJc w:val="left"/>
      <w:pPr>
        <w:ind w:left="720" w:hanging="360"/>
      </w:pPr>
      <w:rPr>
        <w:rFonts w:asciiTheme="minorHAnsi" w:hAnsiTheme="minorHAnsi"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2C5858"/>
    <w:multiLevelType w:val="hybridMultilevel"/>
    <w:tmpl w:val="1546A234"/>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AA7558"/>
    <w:multiLevelType w:val="hybridMultilevel"/>
    <w:tmpl w:val="77F8C0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A326B9"/>
    <w:multiLevelType w:val="hybridMultilevel"/>
    <w:tmpl w:val="7B448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0C761B"/>
    <w:multiLevelType w:val="hybridMultilevel"/>
    <w:tmpl w:val="53540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892435"/>
    <w:multiLevelType w:val="multilevel"/>
    <w:tmpl w:val="A03A75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F72C9"/>
    <w:multiLevelType w:val="multilevel"/>
    <w:tmpl w:val="0AACD9E2"/>
    <w:lvl w:ilvl="0">
      <w:start w:val="1"/>
      <w:numFmt w:val="lowerLetter"/>
      <w:lvlText w:val="%1)"/>
      <w:lvlJc w:val="left"/>
      <w:rPr>
        <w:rFonts w:ascii="Calibri" w:eastAsia="Calibri" w:hAnsi="Calibri" w:cs="Calibri"/>
        <w:b/>
        <w:bCs/>
        <w:i w:val="0"/>
        <w:iCs w:val="0"/>
        <w:smallCaps w:val="0"/>
        <w:strike w:val="0"/>
        <w:color w:val="000000"/>
        <w:spacing w:val="0"/>
        <w:w w:val="100"/>
        <w:position w:val="0"/>
        <w:sz w:val="28"/>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C25B9E"/>
    <w:multiLevelType w:val="hybridMultilevel"/>
    <w:tmpl w:val="0122C2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E36EE4"/>
    <w:multiLevelType w:val="hybridMultilevel"/>
    <w:tmpl w:val="9D100A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7E53A7"/>
    <w:multiLevelType w:val="hybridMultilevel"/>
    <w:tmpl w:val="7CBCD95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F5116E"/>
    <w:multiLevelType w:val="hybridMultilevel"/>
    <w:tmpl w:val="A48AD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E80F01"/>
    <w:multiLevelType w:val="hybridMultilevel"/>
    <w:tmpl w:val="EB42068C"/>
    <w:lvl w:ilvl="0" w:tplc="0405000F">
      <w:start w:val="1"/>
      <w:numFmt w:val="decimal"/>
      <w:lvlText w:val="%1."/>
      <w:lvlJc w:val="left"/>
      <w:pPr>
        <w:ind w:left="107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62466AFF"/>
    <w:multiLevelType w:val="multilevel"/>
    <w:tmpl w:val="10D8B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B1D1232"/>
    <w:multiLevelType w:val="multilevel"/>
    <w:tmpl w:val="5FF49BDA"/>
    <w:lvl w:ilvl="0">
      <w:start w:val="1"/>
      <w:numFmt w:val="decimal"/>
      <w:pStyle w:val="Level1"/>
      <w:lvlText w:val="%1."/>
      <w:lvlJc w:val="left"/>
      <w:pPr>
        <w:tabs>
          <w:tab w:val="num" w:pos="1135"/>
        </w:tabs>
        <w:ind w:left="1135"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color w:val="auto"/>
        <w:sz w:val="20"/>
      </w:rPr>
    </w:lvl>
    <w:lvl w:ilvl="3">
      <w:start w:val="1"/>
      <w:numFmt w:val="decimal"/>
      <w:pStyle w:val="Level4"/>
      <w:lvlText w:val="%1.%2.%3.%4"/>
      <w:lvlJc w:val="left"/>
      <w:pPr>
        <w:tabs>
          <w:tab w:val="num" w:pos="3005"/>
        </w:tabs>
        <w:ind w:left="3005" w:hanging="907"/>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1"/>
      <w:lvlText w:val=""/>
      <w:lvlJc w:val="left"/>
      <w:pPr>
        <w:tabs>
          <w:tab w:val="num" w:pos="3969"/>
        </w:tabs>
        <w:ind w:left="3969" w:hanging="680"/>
      </w:pPr>
      <w:rPr>
        <w:rFonts w:hint="default"/>
      </w:rPr>
    </w:lvl>
    <w:lvl w:ilvl="8">
      <w:start w:val="1"/>
      <w:numFmt w:val="none"/>
      <w:pStyle w:val="Level2"/>
      <w:lvlText w:val=""/>
      <w:lvlJc w:val="left"/>
      <w:pPr>
        <w:tabs>
          <w:tab w:val="num" w:pos="3969"/>
        </w:tabs>
        <w:ind w:left="3969" w:hanging="680"/>
      </w:pPr>
      <w:rPr>
        <w:rFonts w:hint="default"/>
      </w:rPr>
    </w:lvl>
  </w:abstractNum>
  <w:abstractNum w:abstractNumId="28">
    <w:nsid w:val="6F90404E"/>
    <w:multiLevelType w:val="hybridMultilevel"/>
    <w:tmpl w:val="2F16D2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426DCD"/>
    <w:multiLevelType w:val="hybridMultilevel"/>
    <w:tmpl w:val="1BAC0E4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58428A7"/>
    <w:multiLevelType w:val="hybridMultilevel"/>
    <w:tmpl w:val="3404FAB6"/>
    <w:lvl w:ilvl="0" w:tplc="C96E3C7A">
      <w:start w:val="1"/>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D09C8B98">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2"/>
  </w:num>
  <w:num w:numId="4">
    <w:abstractNumId w:val="16"/>
  </w:num>
  <w:num w:numId="5">
    <w:abstractNumId w:val="13"/>
  </w:num>
  <w:num w:numId="6">
    <w:abstractNumId w:val="31"/>
  </w:num>
  <w:num w:numId="7">
    <w:abstractNumId w:val="3"/>
  </w:num>
  <w:num w:numId="8">
    <w:abstractNumId w:val="10"/>
  </w:num>
  <w:num w:numId="9">
    <w:abstractNumId w:val="25"/>
  </w:num>
  <w:num w:numId="10">
    <w:abstractNumId w:val="27"/>
  </w:num>
  <w:num w:numId="11">
    <w:abstractNumId w:val="21"/>
  </w:num>
  <w:num w:numId="12">
    <w:abstractNumId w:val="24"/>
  </w:num>
  <w:num w:numId="13">
    <w:abstractNumId w:val="14"/>
  </w:num>
  <w:num w:numId="14">
    <w:abstractNumId w:val="22"/>
  </w:num>
  <w:num w:numId="15">
    <w:abstractNumId w:val="6"/>
  </w:num>
  <w:num w:numId="16">
    <w:abstractNumId w:val="17"/>
  </w:num>
  <w:num w:numId="17">
    <w:abstractNumId w:val="29"/>
  </w:num>
  <w:num w:numId="18">
    <w:abstractNumId w:val="15"/>
  </w:num>
  <w:num w:numId="19">
    <w:abstractNumId w:val="23"/>
  </w:num>
  <w:num w:numId="20">
    <w:abstractNumId w:val="7"/>
  </w:num>
  <w:num w:numId="21">
    <w:abstractNumId w:val="4"/>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1"/>
  </w:num>
  <w:num w:numId="29">
    <w:abstractNumId w:val="20"/>
  </w:num>
  <w:num w:numId="30">
    <w:abstractNumId w:val="19"/>
  </w:num>
  <w:num w:numId="31">
    <w:abstractNumId w:val="0"/>
  </w:num>
  <w:num w:numId="32">
    <w:abstractNumId w:val="9"/>
  </w:num>
  <w:num w:numId="33">
    <w:abstractNumId w:val="18"/>
  </w:num>
  <w:num w:numId="34">
    <w:abstractNumId w:val="2"/>
  </w:num>
  <w:num w:numId="35">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Brodec">
    <w15:presenceInfo w15:providerId="None" w15:userId="AK Bro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283A"/>
    <w:rsid w:val="000005F8"/>
    <w:rsid w:val="000047A0"/>
    <w:rsid w:val="000048FD"/>
    <w:rsid w:val="000177D5"/>
    <w:rsid w:val="00017D5E"/>
    <w:rsid w:val="00020F20"/>
    <w:rsid w:val="00021814"/>
    <w:rsid w:val="0002235A"/>
    <w:rsid w:val="00024D0D"/>
    <w:rsid w:val="000341F7"/>
    <w:rsid w:val="0004306D"/>
    <w:rsid w:val="00044C43"/>
    <w:rsid w:val="0004655F"/>
    <w:rsid w:val="00051EAD"/>
    <w:rsid w:val="00052076"/>
    <w:rsid w:val="0005212A"/>
    <w:rsid w:val="00053740"/>
    <w:rsid w:val="0005492D"/>
    <w:rsid w:val="000559D0"/>
    <w:rsid w:val="0006164F"/>
    <w:rsid w:val="00064336"/>
    <w:rsid w:val="000646AB"/>
    <w:rsid w:val="00067F2C"/>
    <w:rsid w:val="00070B40"/>
    <w:rsid w:val="000849BE"/>
    <w:rsid w:val="00086D5F"/>
    <w:rsid w:val="0009290F"/>
    <w:rsid w:val="00093474"/>
    <w:rsid w:val="00093CEC"/>
    <w:rsid w:val="000971C3"/>
    <w:rsid w:val="000A1C95"/>
    <w:rsid w:val="000A3093"/>
    <w:rsid w:val="000A3A21"/>
    <w:rsid w:val="000A4794"/>
    <w:rsid w:val="000A54EA"/>
    <w:rsid w:val="000A584F"/>
    <w:rsid w:val="000B0D21"/>
    <w:rsid w:val="000B4F76"/>
    <w:rsid w:val="000C1292"/>
    <w:rsid w:val="000C7CAC"/>
    <w:rsid w:val="000D2A20"/>
    <w:rsid w:val="000D3138"/>
    <w:rsid w:val="000D5AA7"/>
    <w:rsid w:val="000E06BB"/>
    <w:rsid w:val="000E11AA"/>
    <w:rsid w:val="000E1B60"/>
    <w:rsid w:val="000E2602"/>
    <w:rsid w:val="000E32F0"/>
    <w:rsid w:val="000E3EE4"/>
    <w:rsid w:val="000F432B"/>
    <w:rsid w:val="000F4B48"/>
    <w:rsid w:val="00103659"/>
    <w:rsid w:val="00105540"/>
    <w:rsid w:val="00105B52"/>
    <w:rsid w:val="001066C7"/>
    <w:rsid w:val="001135BC"/>
    <w:rsid w:val="00114D19"/>
    <w:rsid w:val="00120CDE"/>
    <w:rsid w:val="001222FA"/>
    <w:rsid w:val="00122566"/>
    <w:rsid w:val="00122B90"/>
    <w:rsid w:val="001363FE"/>
    <w:rsid w:val="00141077"/>
    <w:rsid w:val="00141F20"/>
    <w:rsid w:val="0014566D"/>
    <w:rsid w:val="0014703F"/>
    <w:rsid w:val="001472B2"/>
    <w:rsid w:val="00147A86"/>
    <w:rsid w:val="001512EB"/>
    <w:rsid w:val="00152C2E"/>
    <w:rsid w:val="00154CA6"/>
    <w:rsid w:val="001552A5"/>
    <w:rsid w:val="00156635"/>
    <w:rsid w:val="00161F2D"/>
    <w:rsid w:val="001679E4"/>
    <w:rsid w:val="0019055D"/>
    <w:rsid w:val="00192DA0"/>
    <w:rsid w:val="001A07C9"/>
    <w:rsid w:val="001A193D"/>
    <w:rsid w:val="001A1948"/>
    <w:rsid w:val="001A1CB7"/>
    <w:rsid w:val="001A3BD3"/>
    <w:rsid w:val="001A40FC"/>
    <w:rsid w:val="001A62A3"/>
    <w:rsid w:val="001B3539"/>
    <w:rsid w:val="001B7DFD"/>
    <w:rsid w:val="001C39F2"/>
    <w:rsid w:val="001D5E89"/>
    <w:rsid w:val="001E15EE"/>
    <w:rsid w:val="001E49BE"/>
    <w:rsid w:val="001F1C1B"/>
    <w:rsid w:val="001F4196"/>
    <w:rsid w:val="001F59B1"/>
    <w:rsid w:val="002000FD"/>
    <w:rsid w:val="0022132C"/>
    <w:rsid w:val="00223B23"/>
    <w:rsid w:val="002271EB"/>
    <w:rsid w:val="002368CB"/>
    <w:rsid w:val="00236FEC"/>
    <w:rsid w:val="002405FC"/>
    <w:rsid w:val="002409F9"/>
    <w:rsid w:val="002438CA"/>
    <w:rsid w:val="00250131"/>
    <w:rsid w:val="0025209E"/>
    <w:rsid w:val="00261B1F"/>
    <w:rsid w:val="00265BC2"/>
    <w:rsid w:val="00267BE3"/>
    <w:rsid w:val="00272B26"/>
    <w:rsid w:val="0027516E"/>
    <w:rsid w:val="002764D7"/>
    <w:rsid w:val="00284BF9"/>
    <w:rsid w:val="00286641"/>
    <w:rsid w:val="00286689"/>
    <w:rsid w:val="0029040E"/>
    <w:rsid w:val="002920E8"/>
    <w:rsid w:val="002927AB"/>
    <w:rsid w:val="00295823"/>
    <w:rsid w:val="00296491"/>
    <w:rsid w:val="00297D76"/>
    <w:rsid w:val="002A1BE0"/>
    <w:rsid w:val="002A4510"/>
    <w:rsid w:val="002A60EB"/>
    <w:rsid w:val="002B4089"/>
    <w:rsid w:val="002C09A8"/>
    <w:rsid w:val="002C104A"/>
    <w:rsid w:val="002C5B3F"/>
    <w:rsid w:val="002C64E9"/>
    <w:rsid w:val="002D22AB"/>
    <w:rsid w:val="002D5A78"/>
    <w:rsid w:val="002E3A25"/>
    <w:rsid w:val="002E53B8"/>
    <w:rsid w:val="002F02B0"/>
    <w:rsid w:val="002F2C3D"/>
    <w:rsid w:val="002F3502"/>
    <w:rsid w:val="002F6007"/>
    <w:rsid w:val="002F6DF2"/>
    <w:rsid w:val="002F790E"/>
    <w:rsid w:val="002F7CC9"/>
    <w:rsid w:val="00301FF8"/>
    <w:rsid w:val="0030291A"/>
    <w:rsid w:val="00305227"/>
    <w:rsid w:val="00307B53"/>
    <w:rsid w:val="00311718"/>
    <w:rsid w:val="003117B0"/>
    <w:rsid w:val="00315BB8"/>
    <w:rsid w:val="003168BE"/>
    <w:rsid w:val="00323DE7"/>
    <w:rsid w:val="003261B4"/>
    <w:rsid w:val="00335928"/>
    <w:rsid w:val="00336369"/>
    <w:rsid w:val="00345240"/>
    <w:rsid w:val="003460BA"/>
    <w:rsid w:val="00354DDB"/>
    <w:rsid w:val="0036725D"/>
    <w:rsid w:val="00367D09"/>
    <w:rsid w:val="00376BAF"/>
    <w:rsid w:val="00384E36"/>
    <w:rsid w:val="00386641"/>
    <w:rsid w:val="003868FA"/>
    <w:rsid w:val="003870E2"/>
    <w:rsid w:val="003871EA"/>
    <w:rsid w:val="003951EF"/>
    <w:rsid w:val="00396770"/>
    <w:rsid w:val="003A4F7E"/>
    <w:rsid w:val="003A5410"/>
    <w:rsid w:val="003A63FF"/>
    <w:rsid w:val="003A736F"/>
    <w:rsid w:val="003B0CAF"/>
    <w:rsid w:val="003B2C73"/>
    <w:rsid w:val="003B63DB"/>
    <w:rsid w:val="003B6FD7"/>
    <w:rsid w:val="003B72BB"/>
    <w:rsid w:val="003C6973"/>
    <w:rsid w:val="003D1D5B"/>
    <w:rsid w:val="003E2DC0"/>
    <w:rsid w:val="003E4C13"/>
    <w:rsid w:val="003E7392"/>
    <w:rsid w:val="003E7826"/>
    <w:rsid w:val="003F2366"/>
    <w:rsid w:val="003F2CB1"/>
    <w:rsid w:val="003F3C5B"/>
    <w:rsid w:val="003F43FB"/>
    <w:rsid w:val="003F7B81"/>
    <w:rsid w:val="004011BB"/>
    <w:rsid w:val="0040247A"/>
    <w:rsid w:val="00403EDF"/>
    <w:rsid w:val="00410793"/>
    <w:rsid w:val="00430082"/>
    <w:rsid w:val="004308FB"/>
    <w:rsid w:val="0044298A"/>
    <w:rsid w:val="004505C3"/>
    <w:rsid w:val="00450866"/>
    <w:rsid w:val="00452DC7"/>
    <w:rsid w:val="00453268"/>
    <w:rsid w:val="0045333F"/>
    <w:rsid w:val="00460333"/>
    <w:rsid w:val="0046119F"/>
    <w:rsid w:val="00462DA7"/>
    <w:rsid w:val="00465943"/>
    <w:rsid w:val="00471C93"/>
    <w:rsid w:val="004769B9"/>
    <w:rsid w:val="004819F5"/>
    <w:rsid w:val="00482D7D"/>
    <w:rsid w:val="0049344D"/>
    <w:rsid w:val="00493C1C"/>
    <w:rsid w:val="00495A61"/>
    <w:rsid w:val="00497A78"/>
    <w:rsid w:val="00497EBD"/>
    <w:rsid w:val="004A20D6"/>
    <w:rsid w:val="004A5634"/>
    <w:rsid w:val="004A6A72"/>
    <w:rsid w:val="004A7B3B"/>
    <w:rsid w:val="004B3994"/>
    <w:rsid w:val="004C40E2"/>
    <w:rsid w:val="004C55C3"/>
    <w:rsid w:val="004C7C50"/>
    <w:rsid w:val="004D421D"/>
    <w:rsid w:val="004D61D7"/>
    <w:rsid w:val="004D6964"/>
    <w:rsid w:val="004E7F0B"/>
    <w:rsid w:val="004F0681"/>
    <w:rsid w:val="004F243E"/>
    <w:rsid w:val="004F4253"/>
    <w:rsid w:val="004F526C"/>
    <w:rsid w:val="004F557E"/>
    <w:rsid w:val="00500157"/>
    <w:rsid w:val="00501417"/>
    <w:rsid w:val="005033C7"/>
    <w:rsid w:val="005044DB"/>
    <w:rsid w:val="0050661C"/>
    <w:rsid w:val="00507FF3"/>
    <w:rsid w:val="00511296"/>
    <w:rsid w:val="00511839"/>
    <w:rsid w:val="005119D5"/>
    <w:rsid w:val="00522203"/>
    <w:rsid w:val="00526963"/>
    <w:rsid w:val="00527EB2"/>
    <w:rsid w:val="005301BD"/>
    <w:rsid w:val="00532186"/>
    <w:rsid w:val="00535E05"/>
    <w:rsid w:val="00540DD1"/>
    <w:rsid w:val="00553832"/>
    <w:rsid w:val="00553E1E"/>
    <w:rsid w:val="00562AB5"/>
    <w:rsid w:val="00567474"/>
    <w:rsid w:val="0057027D"/>
    <w:rsid w:val="00575470"/>
    <w:rsid w:val="00577DA3"/>
    <w:rsid w:val="005820CF"/>
    <w:rsid w:val="005821E4"/>
    <w:rsid w:val="00585146"/>
    <w:rsid w:val="0059348C"/>
    <w:rsid w:val="00595D19"/>
    <w:rsid w:val="005A072E"/>
    <w:rsid w:val="005A2895"/>
    <w:rsid w:val="005A2FB8"/>
    <w:rsid w:val="005A434B"/>
    <w:rsid w:val="005A4D48"/>
    <w:rsid w:val="005A5B01"/>
    <w:rsid w:val="005A7078"/>
    <w:rsid w:val="005B0D66"/>
    <w:rsid w:val="005B107F"/>
    <w:rsid w:val="005B3D95"/>
    <w:rsid w:val="005B3EFC"/>
    <w:rsid w:val="005B421E"/>
    <w:rsid w:val="005B5E8E"/>
    <w:rsid w:val="005B7D0E"/>
    <w:rsid w:val="005C03DD"/>
    <w:rsid w:val="005C7A95"/>
    <w:rsid w:val="005D0F41"/>
    <w:rsid w:val="005D1568"/>
    <w:rsid w:val="005D380A"/>
    <w:rsid w:val="005D6210"/>
    <w:rsid w:val="005D63C7"/>
    <w:rsid w:val="005E3AD3"/>
    <w:rsid w:val="005E6D3C"/>
    <w:rsid w:val="005F1401"/>
    <w:rsid w:val="005F1FCE"/>
    <w:rsid w:val="005F4658"/>
    <w:rsid w:val="005F6CA3"/>
    <w:rsid w:val="006016BB"/>
    <w:rsid w:val="00607F7C"/>
    <w:rsid w:val="00611BEB"/>
    <w:rsid w:val="00613824"/>
    <w:rsid w:val="00613DEB"/>
    <w:rsid w:val="00622F12"/>
    <w:rsid w:val="00631217"/>
    <w:rsid w:val="0063387B"/>
    <w:rsid w:val="00640C5C"/>
    <w:rsid w:val="00644B48"/>
    <w:rsid w:val="00646FD3"/>
    <w:rsid w:val="00647D25"/>
    <w:rsid w:val="00651E0D"/>
    <w:rsid w:val="006560E9"/>
    <w:rsid w:val="00662D37"/>
    <w:rsid w:val="00663DB8"/>
    <w:rsid w:val="00670621"/>
    <w:rsid w:val="0067432F"/>
    <w:rsid w:val="006751CF"/>
    <w:rsid w:val="00680563"/>
    <w:rsid w:val="006807F8"/>
    <w:rsid w:val="00684C36"/>
    <w:rsid w:val="00686947"/>
    <w:rsid w:val="00691166"/>
    <w:rsid w:val="0069328F"/>
    <w:rsid w:val="00694DB4"/>
    <w:rsid w:val="00695E57"/>
    <w:rsid w:val="006A3C43"/>
    <w:rsid w:val="006A789A"/>
    <w:rsid w:val="006A78A2"/>
    <w:rsid w:val="006B4DA8"/>
    <w:rsid w:val="006B5B46"/>
    <w:rsid w:val="006B6AD0"/>
    <w:rsid w:val="006B74D3"/>
    <w:rsid w:val="006C0DDA"/>
    <w:rsid w:val="006C1AEE"/>
    <w:rsid w:val="006C20C0"/>
    <w:rsid w:val="006C4B70"/>
    <w:rsid w:val="006C6F6E"/>
    <w:rsid w:val="006E0C6F"/>
    <w:rsid w:val="006E2FD0"/>
    <w:rsid w:val="006E5F89"/>
    <w:rsid w:val="006E60D1"/>
    <w:rsid w:val="006F2EF2"/>
    <w:rsid w:val="006F41E8"/>
    <w:rsid w:val="006F7146"/>
    <w:rsid w:val="00702AAC"/>
    <w:rsid w:val="007053A2"/>
    <w:rsid w:val="00705E77"/>
    <w:rsid w:val="0070600F"/>
    <w:rsid w:val="00706238"/>
    <w:rsid w:val="00710546"/>
    <w:rsid w:val="007119AA"/>
    <w:rsid w:val="00715F66"/>
    <w:rsid w:val="00716A12"/>
    <w:rsid w:val="00721BDE"/>
    <w:rsid w:val="00724493"/>
    <w:rsid w:val="00725806"/>
    <w:rsid w:val="00734D28"/>
    <w:rsid w:val="00741862"/>
    <w:rsid w:val="00745716"/>
    <w:rsid w:val="007466D7"/>
    <w:rsid w:val="007500E9"/>
    <w:rsid w:val="00751372"/>
    <w:rsid w:val="007520BF"/>
    <w:rsid w:val="00752168"/>
    <w:rsid w:val="0075262B"/>
    <w:rsid w:val="007530F6"/>
    <w:rsid w:val="00753C5F"/>
    <w:rsid w:val="00757E4C"/>
    <w:rsid w:val="0076049C"/>
    <w:rsid w:val="00763266"/>
    <w:rsid w:val="00764A37"/>
    <w:rsid w:val="007665CC"/>
    <w:rsid w:val="0077213E"/>
    <w:rsid w:val="00774B8B"/>
    <w:rsid w:val="007777B3"/>
    <w:rsid w:val="007777E0"/>
    <w:rsid w:val="007828D3"/>
    <w:rsid w:val="00790B95"/>
    <w:rsid w:val="00790ED5"/>
    <w:rsid w:val="0079282E"/>
    <w:rsid w:val="00793E5A"/>
    <w:rsid w:val="00794063"/>
    <w:rsid w:val="007A04BE"/>
    <w:rsid w:val="007A2880"/>
    <w:rsid w:val="007A437D"/>
    <w:rsid w:val="007A74C6"/>
    <w:rsid w:val="007A7917"/>
    <w:rsid w:val="007B1E22"/>
    <w:rsid w:val="007B2AE0"/>
    <w:rsid w:val="007B2BFF"/>
    <w:rsid w:val="007B2CF1"/>
    <w:rsid w:val="007B5F0B"/>
    <w:rsid w:val="007C0592"/>
    <w:rsid w:val="007C073D"/>
    <w:rsid w:val="007C1336"/>
    <w:rsid w:val="007C20F2"/>
    <w:rsid w:val="007C4EE4"/>
    <w:rsid w:val="007C5D55"/>
    <w:rsid w:val="007C7847"/>
    <w:rsid w:val="007D713B"/>
    <w:rsid w:val="007E474A"/>
    <w:rsid w:val="007E5692"/>
    <w:rsid w:val="007E59C5"/>
    <w:rsid w:val="007E69B5"/>
    <w:rsid w:val="007E7A85"/>
    <w:rsid w:val="007E7E5F"/>
    <w:rsid w:val="007F3CD7"/>
    <w:rsid w:val="007F44DE"/>
    <w:rsid w:val="007F70AA"/>
    <w:rsid w:val="00801299"/>
    <w:rsid w:val="00803AEC"/>
    <w:rsid w:val="00806015"/>
    <w:rsid w:val="008063DC"/>
    <w:rsid w:val="00813E54"/>
    <w:rsid w:val="0082638E"/>
    <w:rsid w:val="0082742B"/>
    <w:rsid w:val="00832C7A"/>
    <w:rsid w:val="0083404F"/>
    <w:rsid w:val="00834A59"/>
    <w:rsid w:val="00834C91"/>
    <w:rsid w:val="00837D20"/>
    <w:rsid w:val="00846BF3"/>
    <w:rsid w:val="008500BE"/>
    <w:rsid w:val="008544CD"/>
    <w:rsid w:val="008554A3"/>
    <w:rsid w:val="00860393"/>
    <w:rsid w:val="00864045"/>
    <w:rsid w:val="00866E81"/>
    <w:rsid w:val="008678A6"/>
    <w:rsid w:val="00871088"/>
    <w:rsid w:val="00871E66"/>
    <w:rsid w:val="008729D0"/>
    <w:rsid w:val="00882665"/>
    <w:rsid w:val="00885499"/>
    <w:rsid w:val="008869EF"/>
    <w:rsid w:val="008908A7"/>
    <w:rsid w:val="00891BE4"/>
    <w:rsid w:val="00892752"/>
    <w:rsid w:val="00892F58"/>
    <w:rsid w:val="008A10A1"/>
    <w:rsid w:val="008C6E19"/>
    <w:rsid w:val="008D426B"/>
    <w:rsid w:val="008D4AE2"/>
    <w:rsid w:val="008E025E"/>
    <w:rsid w:val="008E35AE"/>
    <w:rsid w:val="008E3DD3"/>
    <w:rsid w:val="008F14AD"/>
    <w:rsid w:val="008F5F06"/>
    <w:rsid w:val="008F68A9"/>
    <w:rsid w:val="008F738B"/>
    <w:rsid w:val="0090008D"/>
    <w:rsid w:val="009054DF"/>
    <w:rsid w:val="00911495"/>
    <w:rsid w:val="009150F6"/>
    <w:rsid w:val="009175FD"/>
    <w:rsid w:val="009251AE"/>
    <w:rsid w:val="00925B3B"/>
    <w:rsid w:val="00935AFE"/>
    <w:rsid w:val="00936584"/>
    <w:rsid w:val="00937362"/>
    <w:rsid w:val="00940BD3"/>
    <w:rsid w:val="009418C7"/>
    <w:rsid w:val="00944829"/>
    <w:rsid w:val="00944D1A"/>
    <w:rsid w:val="00947BE8"/>
    <w:rsid w:val="00950E63"/>
    <w:rsid w:val="00951786"/>
    <w:rsid w:val="00951FC0"/>
    <w:rsid w:val="00954C39"/>
    <w:rsid w:val="0095685F"/>
    <w:rsid w:val="00956CC7"/>
    <w:rsid w:val="00956CCC"/>
    <w:rsid w:val="009608F7"/>
    <w:rsid w:val="009617FE"/>
    <w:rsid w:val="00962AEE"/>
    <w:rsid w:val="00970B79"/>
    <w:rsid w:val="00972A3E"/>
    <w:rsid w:val="00974030"/>
    <w:rsid w:val="00976341"/>
    <w:rsid w:val="00976D7C"/>
    <w:rsid w:val="00983EF2"/>
    <w:rsid w:val="009860DA"/>
    <w:rsid w:val="00990ACB"/>
    <w:rsid w:val="00991002"/>
    <w:rsid w:val="00993036"/>
    <w:rsid w:val="00993296"/>
    <w:rsid w:val="00993F1A"/>
    <w:rsid w:val="00996088"/>
    <w:rsid w:val="009A2C98"/>
    <w:rsid w:val="009A2D2A"/>
    <w:rsid w:val="009A4C3E"/>
    <w:rsid w:val="009A591D"/>
    <w:rsid w:val="009B0752"/>
    <w:rsid w:val="009B26B0"/>
    <w:rsid w:val="009B5334"/>
    <w:rsid w:val="009D0EDE"/>
    <w:rsid w:val="009E2EC9"/>
    <w:rsid w:val="009E3A2D"/>
    <w:rsid w:val="009E3FD0"/>
    <w:rsid w:val="009E53E5"/>
    <w:rsid w:val="009E5AD5"/>
    <w:rsid w:val="009F16F9"/>
    <w:rsid w:val="009F4821"/>
    <w:rsid w:val="009F4D89"/>
    <w:rsid w:val="009F5F58"/>
    <w:rsid w:val="00A04BCF"/>
    <w:rsid w:val="00A05378"/>
    <w:rsid w:val="00A10BF1"/>
    <w:rsid w:val="00A1224E"/>
    <w:rsid w:val="00A17EFD"/>
    <w:rsid w:val="00A2127D"/>
    <w:rsid w:val="00A24045"/>
    <w:rsid w:val="00A25536"/>
    <w:rsid w:val="00A26E9E"/>
    <w:rsid w:val="00A27542"/>
    <w:rsid w:val="00A32A86"/>
    <w:rsid w:val="00A3362F"/>
    <w:rsid w:val="00A347C8"/>
    <w:rsid w:val="00A350BA"/>
    <w:rsid w:val="00A37D9C"/>
    <w:rsid w:val="00A456C4"/>
    <w:rsid w:val="00A458F4"/>
    <w:rsid w:val="00A46E91"/>
    <w:rsid w:val="00A55AB0"/>
    <w:rsid w:val="00A57B43"/>
    <w:rsid w:val="00A6179B"/>
    <w:rsid w:val="00A63080"/>
    <w:rsid w:val="00A6534B"/>
    <w:rsid w:val="00A67BD2"/>
    <w:rsid w:val="00A7089F"/>
    <w:rsid w:val="00A7713F"/>
    <w:rsid w:val="00A77F7E"/>
    <w:rsid w:val="00A835AE"/>
    <w:rsid w:val="00A83A22"/>
    <w:rsid w:val="00A84789"/>
    <w:rsid w:val="00A850E3"/>
    <w:rsid w:val="00A91876"/>
    <w:rsid w:val="00A9188A"/>
    <w:rsid w:val="00A92B59"/>
    <w:rsid w:val="00A939CE"/>
    <w:rsid w:val="00A97ED5"/>
    <w:rsid w:val="00AA1206"/>
    <w:rsid w:val="00AA224A"/>
    <w:rsid w:val="00AA263C"/>
    <w:rsid w:val="00AA45E0"/>
    <w:rsid w:val="00AA68AE"/>
    <w:rsid w:val="00AA76D5"/>
    <w:rsid w:val="00AB1837"/>
    <w:rsid w:val="00AB1D28"/>
    <w:rsid w:val="00AB64AE"/>
    <w:rsid w:val="00AC1F3D"/>
    <w:rsid w:val="00AC4AFF"/>
    <w:rsid w:val="00AC5F3A"/>
    <w:rsid w:val="00AC638C"/>
    <w:rsid w:val="00AD03B2"/>
    <w:rsid w:val="00AD283A"/>
    <w:rsid w:val="00AD2A1B"/>
    <w:rsid w:val="00AD396E"/>
    <w:rsid w:val="00AD5701"/>
    <w:rsid w:val="00AD6ACA"/>
    <w:rsid w:val="00AE22F9"/>
    <w:rsid w:val="00AF3351"/>
    <w:rsid w:val="00AF3F3B"/>
    <w:rsid w:val="00AF5BD1"/>
    <w:rsid w:val="00AF711E"/>
    <w:rsid w:val="00AF7644"/>
    <w:rsid w:val="00AF77D8"/>
    <w:rsid w:val="00B00336"/>
    <w:rsid w:val="00B02288"/>
    <w:rsid w:val="00B12CBC"/>
    <w:rsid w:val="00B21889"/>
    <w:rsid w:val="00B21B3B"/>
    <w:rsid w:val="00B22CDC"/>
    <w:rsid w:val="00B22E16"/>
    <w:rsid w:val="00B2341C"/>
    <w:rsid w:val="00B26A93"/>
    <w:rsid w:val="00B3348E"/>
    <w:rsid w:val="00B336FE"/>
    <w:rsid w:val="00B345A5"/>
    <w:rsid w:val="00B35168"/>
    <w:rsid w:val="00B36A3F"/>
    <w:rsid w:val="00B410E5"/>
    <w:rsid w:val="00B443A6"/>
    <w:rsid w:val="00B451D0"/>
    <w:rsid w:val="00B57C07"/>
    <w:rsid w:val="00B654F7"/>
    <w:rsid w:val="00B70E7E"/>
    <w:rsid w:val="00B713D0"/>
    <w:rsid w:val="00B73B2E"/>
    <w:rsid w:val="00B74A8B"/>
    <w:rsid w:val="00B768B9"/>
    <w:rsid w:val="00B81F2E"/>
    <w:rsid w:val="00B85C4F"/>
    <w:rsid w:val="00B8766A"/>
    <w:rsid w:val="00B87E54"/>
    <w:rsid w:val="00B905B8"/>
    <w:rsid w:val="00B92561"/>
    <w:rsid w:val="00B93066"/>
    <w:rsid w:val="00B9360B"/>
    <w:rsid w:val="00B971DC"/>
    <w:rsid w:val="00B97D5F"/>
    <w:rsid w:val="00BB11FD"/>
    <w:rsid w:val="00BB178D"/>
    <w:rsid w:val="00BB1D38"/>
    <w:rsid w:val="00BB2835"/>
    <w:rsid w:val="00BB6B2F"/>
    <w:rsid w:val="00BC1498"/>
    <w:rsid w:val="00BC283D"/>
    <w:rsid w:val="00BC4274"/>
    <w:rsid w:val="00BC4E0F"/>
    <w:rsid w:val="00BC75BC"/>
    <w:rsid w:val="00BD457F"/>
    <w:rsid w:val="00BD5D06"/>
    <w:rsid w:val="00BD5F3A"/>
    <w:rsid w:val="00BD7624"/>
    <w:rsid w:val="00BE123C"/>
    <w:rsid w:val="00BE2639"/>
    <w:rsid w:val="00BE577E"/>
    <w:rsid w:val="00BE72EF"/>
    <w:rsid w:val="00BE7861"/>
    <w:rsid w:val="00C03EB5"/>
    <w:rsid w:val="00C04E7D"/>
    <w:rsid w:val="00C12864"/>
    <w:rsid w:val="00C12AB1"/>
    <w:rsid w:val="00C161A7"/>
    <w:rsid w:val="00C25867"/>
    <w:rsid w:val="00C26792"/>
    <w:rsid w:val="00C3129D"/>
    <w:rsid w:val="00C32585"/>
    <w:rsid w:val="00C32C65"/>
    <w:rsid w:val="00C345D5"/>
    <w:rsid w:val="00C34864"/>
    <w:rsid w:val="00C42305"/>
    <w:rsid w:val="00C42877"/>
    <w:rsid w:val="00C431E1"/>
    <w:rsid w:val="00C46075"/>
    <w:rsid w:val="00C47396"/>
    <w:rsid w:val="00C51980"/>
    <w:rsid w:val="00C5320B"/>
    <w:rsid w:val="00C5548E"/>
    <w:rsid w:val="00C560EF"/>
    <w:rsid w:val="00C579F9"/>
    <w:rsid w:val="00C579FD"/>
    <w:rsid w:val="00C6412A"/>
    <w:rsid w:val="00C6436A"/>
    <w:rsid w:val="00C677F1"/>
    <w:rsid w:val="00C7105B"/>
    <w:rsid w:val="00C71628"/>
    <w:rsid w:val="00C8130D"/>
    <w:rsid w:val="00C81316"/>
    <w:rsid w:val="00C842C7"/>
    <w:rsid w:val="00C90730"/>
    <w:rsid w:val="00C93F5A"/>
    <w:rsid w:val="00C970DF"/>
    <w:rsid w:val="00C977DC"/>
    <w:rsid w:val="00CA204B"/>
    <w:rsid w:val="00CA38CB"/>
    <w:rsid w:val="00CA4EE7"/>
    <w:rsid w:val="00CA7257"/>
    <w:rsid w:val="00CB04AD"/>
    <w:rsid w:val="00CB10B7"/>
    <w:rsid w:val="00CB11A2"/>
    <w:rsid w:val="00CB2011"/>
    <w:rsid w:val="00CB24FA"/>
    <w:rsid w:val="00CB5DEE"/>
    <w:rsid w:val="00CC34B3"/>
    <w:rsid w:val="00CC3E36"/>
    <w:rsid w:val="00CC60F3"/>
    <w:rsid w:val="00CC63A1"/>
    <w:rsid w:val="00CC762F"/>
    <w:rsid w:val="00CD1496"/>
    <w:rsid w:val="00CD4DE1"/>
    <w:rsid w:val="00CD5717"/>
    <w:rsid w:val="00CE0EED"/>
    <w:rsid w:val="00CE175C"/>
    <w:rsid w:val="00CE6E0C"/>
    <w:rsid w:val="00CE71C3"/>
    <w:rsid w:val="00CF2FC3"/>
    <w:rsid w:val="00CF5D2E"/>
    <w:rsid w:val="00CF7AC3"/>
    <w:rsid w:val="00D1339D"/>
    <w:rsid w:val="00D21A4C"/>
    <w:rsid w:val="00D223AC"/>
    <w:rsid w:val="00D225AF"/>
    <w:rsid w:val="00D2774E"/>
    <w:rsid w:val="00D3484D"/>
    <w:rsid w:val="00D415B5"/>
    <w:rsid w:val="00D50A46"/>
    <w:rsid w:val="00D50E1A"/>
    <w:rsid w:val="00D52B6D"/>
    <w:rsid w:val="00D67EF3"/>
    <w:rsid w:val="00D74503"/>
    <w:rsid w:val="00D776D5"/>
    <w:rsid w:val="00D84006"/>
    <w:rsid w:val="00D854D0"/>
    <w:rsid w:val="00D865C4"/>
    <w:rsid w:val="00D874FE"/>
    <w:rsid w:val="00D91363"/>
    <w:rsid w:val="00D9360B"/>
    <w:rsid w:val="00D96B8C"/>
    <w:rsid w:val="00DA40ED"/>
    <w:rsid w:val="00DA445E"/>
    <w:rsid w:val="00DA6C72"/>
    <w:rsid w:val="00DA798D"/>
    <w:rsid w:val="00DB0180"/>
    <w:rsid w:val="00DB10EA"/>
    <w:rsid w:val="00DB3957"/>
    <w:rsid w:val="00DC209C"/>
    <w:rsid w:val="00DC34C9"/>
    <w:rsid w:val="00DC3ADB"/>
    <w:rsid w:val="00DC7BFE"/>
    <w:rsid w:val="00DD0C9F"/>
    <w:rsid w:val="00DD1524"/>
    <w:rsid w:val="00DD15B2"/>
    <w:rsid w:val="00DD6F18"/>
    <w:rsid w:val="00DD7AB1"/>
    <w:rsid w:val="00DE03F9"/>
    <w:rsid w:val="00DE1B4C"/>
    <w:rsid w:val="00DE204B"/>
    <w:rsid w:val="00DE3201"/>
    <w:rsid w:val="00DE4C76"/>
    <w:rsid w:val="00DE57D3"/>
    <w:rsid w:val="00DF62E0"/>
    <w:rsid w:val="00DF7D8B"/>
    <w:rsid w:val="00E003BF"/>
    <w:rsid w:val="00E0388B"/>
    <w:rsid w:val="00E06C80"/>
    <w:rsid w:val="00E10C56"/>
    <w:rsid w:val="00E23054"/>
    <w:rsid w:val="00E25341"/>
    <w:rsid w:val="00E2658A"/>
    <w:rsid w:val="00E27F19"/>
    <w:rsid w:val="00E306F7"/>
    <w:rsid w:val="00E3143D"/>
    <w:rsid w:val="00E31C4C"/>
    <w:rsid w:val="00E34FEC"/>
    <w:rsid w:val="00E40F7E"/>
    <w:rsid w:val="00E429F4"/>
    <w:rsid w:val="00E435A7"/>
    <w:rsid w:val="00E45CC6"/>
    <w:rsid w:val="00E464F4"/>
    <w:rsid w:val="00E471BA"/>
    <w:rsid w:val="00E47462"/>
    <w:rsid w:val="00E50C73"/>
    <w:rsid w:val="00E51E4D"/>
    <w:rsid w:val="00E552BA"/>
    <w:rsid w:val="00E608B0"/>
    <w:rsid w:val="00E705A8"/>
    <w:rsid w:val="00E70E55"/>
    <w:rsid w:val="00E730DC"/>
    <w:rsid w:val="00E756FA"/>
    <w:rsid w:val="00E75C49"/>
    <w:rsid w:val="00E818CD"/>
    <w:rsid w:val="00E81AED"/>
    <w:rsid w:val="00E852BF"/>
    <w:rsid w:val="00E86B92"/>
    <w:rsid w:val="00E91B38"/>
    <w:rsid w:val="00E969D3"/>
    <w:rsid w:val="00E97CDC"/>
    <w:rsid w:val="00EA096D"/>
    <w:rsid w:val="00EA48B1"/>
    <w:rsid w:val="00EA5359"/>
    <w:rsid w:val="00EA5B1A"/>
    <w:rsid w:val="00EB22AC"/>
    <w:rsid w:val="00EB3534"/>
    <w:rsid w:val="00EB519B"/>
    <w:rsid w:val="00ED2FD0"/>
    <w:rsid w:val="00ED6A20"/>
    <w:rsid w:val="00EE10C5"/>
    <w:rsid w:val="00EF18E6"/>
    <w:rsid w:val="00EF1B14"/>
    <w:rsid w:val="00EF2262"/>
    <w:rsid w:val="00EF3EE0"/>
    <w:rsid w:val="00F034C1"/>
    <w:rsid w:val="00F06428"/>
    <w:rsid w:val="00F07CB5"/>
    <w:rsid w:val="00F12D8E"/>
    <w:rsid w:val="00F13D14"/>
    <w:rsid w:val="00F158EB"/>
    <w:rsid w:val="00F16AE0"/>
    <w:rsid w:val="00F16FE6"/>
    <w:rsid w:val="00F353CC"/>
    <w:rsid w:val="00F4125B"/>
    <w:rsid w:val="00F41352"/>
    <w:rsid w:val="00F41972"/>
    <w:rsid w:val="00F44BCF"/>
    <w:rsid w:val="00F45E63"/>
    <w:rsid w:val="00F5453E"/>
    <w:rsid w:val="00F61955"/>
    <w:rsid w:val="00F626B9"/>
    <w:rsid w:val="00F628E6"/>
    <w:rsid w:val="00F65C2D"/>
    <w:rsid w:val="00F66DDC"/>
    <w:rsid w:val="00F67F7C"/>
    <w:rsid w:val="00F72733"/>
    <w:rsid w:val="00F7385B"/>
    <w:rsid w:val="00F7653E"/>
    <w:rsid w:val="00F827E7"/>
    <w:rsid w:val="00F83143"/>
    <w:rsid w:val="00F848C4"/>
    <w:rsid w:val="00F87320"/>
    <w:rsid w:val="00F943E8"/>
    <w:rsid w:val="00F95CDA"/>
    <w:rsid w:val="00FA023A"/>
    <w:rsid w:val="00FA7679"/>
    <w:rsid w:val="00FB5114"/>
    <w:rsid w:val="00FB6198"/>
    <w:rsid w:val="00FC1CCB"/>
    <w:rsid w:val="00FC280F"/>
    <w:rsid w:val="00FE0CAF"/>
    <w:rsid w:val="00FE0D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7E7"/>
  </w:style>
  <w:style w:type="paragraph" w:styleId="Nadpis1">
    <w:name w:val="heading 1"/>
    <w:basedOn w:val="Normln"/>
    <w:next w:val="Normln"/>
    <w:link w:val="Nadpis1Char"/>
    <w:uiPriority w:val="9"/>
    <w:qFormat/>
    <w:rsid w:val="00F827E7"/>
    <w:pPr>
      <w:keepNext/>
      <w:jc w:val="center"/>
      <w:outlineLvl w:val="0"/>
    </w:pPr>
    <w:rPr>
      <w:b/>
      <w:sz w:val="24"/>
    </w:rPr>
  </w:style>
  <w:style w:type="paragraph" w:styleId="Nadpis2">
    <w:name w:val="heading 2"/>
    <w:basedOn w:val="Normln"/>
    <w:next w:val="Normln"/>
    <w:link w:val="Nadpis2Char"/>
    <w:uiPriority w:val="9"/>
    <w:unhideWhenUsed/>
    <w:qFormat/>
    <w:rsid w:val="009F4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B511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B5114"/>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sz w:val="22"/>
      <w:szCs w:val="22"/>
      <w:lang w:eastAsia="en-US"/>
    </w:rPr>
  </w:style>
  <w:style w:type="paragraph" w:styleId="Nadpis5">
    <w:name w:val="heading 5"/>
    <w:basedOn w:val="Normln"/>
    <w:next w:val="Normln"/>
    <w:link w:val="Nadpis5Char"/>
    <w:uiPriority w:val="9"/>
    <w:semiHidden/>
    <w:unhideWhenUsed/>
    <w:qFormat/>
    <w:rsid w:val="00FB5114"/>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eastAsia="en-US"/>
    </w:rPr>
  </w:style>
  <w:style w:type="paragraph" w:styleId="Nadpis6">
    <w:name w:val="heading 6"/>
    <w:basedOn w:val="Normln"/>
    <w:next w:val="Normln"/>
    <w:link w:val="Nadpis6Char"/>
    <w:uiPriority w:val="9"/>
    <w:semiHidden/>
    <w:unhideWhenUsed/>
    <w:qFormat/>
    <w:rsid w:val="00FB5114"/>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eastAsia="en-US"/>
    </w:rPr>
  </w:style>
  <w:style w:type="paragraph" w:styleId="Nadpis7">
    <w:name w:val="heading 7"/>
    <w:basedOn w:val="Normln"/>
    <w:next w:val="Normln"/>
    <w:link w:val="Nadpis7Char"/>
    <w:uiPriority w:val="9"/>
    <w:semiHidden/>
    <w:unhideWhenUsed/>
    <w:qFormat/>
    <w:rsid w:val="00FB5114"/>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eastAsia="en-US"/>
    </w:rPr>
  </w:style>
  <w:style w:type="paragraph" w:styleId="Nadpis8">
    <w:name w:val="heading 8"/>
    <w:basedOn w:val="Normln"/>
    <w:next w:val="Normln"/>
    <w:link w:val="Nadpis8Char"/>
    <w:uiPriority w:val="9"/>
    <w:semiHidden/>
    <w:unhideWhenUsed/>
    <w:qFormat/>
    <w:rsid w:val="00FB5114"/>
    <w:pPr>
      <w:spacing w:after="120" w:line="252" w:lineRule="auto"/>
      <w:jc w:val="center"/>
      <w:outlineLvl w:val="7"/>
    </w:pPr>
    <w:rPr>
      <w:rFonts w:asciiTheme="majorHAnsi" w:eastAsiaTheme="majorEastAsia" w:hAnsiTheme="majorHAnsi" w:cstheme="majorBidi"/>
      <w:caps/>
      <w:spacing w:val="10"/>
      <w:lang w:eastAsia="en-US"/>
    </w:rPr>
  </w:style>
  <w:style w:type="paragraph" w:styleId="Nadpis9">
    <w:name w:val="heading 9"/>
    <w:basedOn w:val="Normln"/>
    <w:next w:val="Normln"/>
    <w:link w:val="Nadpis9Char"/>
    <w:uiPriority w:val="9"/>
    <w:semiHidden/>
    <w:unhideWhenUsed/>
    <w:qFormat/>
    <w:rsid w:val="00FB5114"/>
    <w:pPr>
      <w:spacing w:after="120" w:line="252" w:lineRule="auto"/>
      <w:jc w:val="center"/>
      <w:outlineLvl w:val="8"/>
    </w:pPr>
    <w:rPr>
      <w:rFonts w:asciiTheme="majorHAnsi" w:eastAsiaTheme="majorEastAsia" w:hAnsiTheme="majorHAnsi" w:cstheme="majorBidi"/>
      <w:i/>
      <w:iCs/>
      <w:caps/>
      <w:spacing w:val="1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5114"/>
    <w:rPr>
      <w:b/>
      <w:sz w:val="24"/>
    </w:rPr>
  </w:style>
  <w:style w:type="character" w:customStyle="1" w:styleId="Nadpis2Char">
    <w:name w:val="Nadpis 2 Char"/>
    <w:basedOn w:val="Standardnpsmoodstavce"/>
    <w:link w:val="Nadpis2"/>
    <w:uiPriority w:val="9"/>
    <w:rsid w:val="009F482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B5114"/>
    <w:rPr>
      <w:rFonts w:asciiTheme="majorHAnsi" w:eastAsiaTheme="majorEastAsia" w:hAnsiTheme="majorHAnsi" w:cstheme="majorBidi"/>
      <w:b/>
      <w:bCs/>
      <w:color w:val="4F81BD" w:themeColor="accent1"/>
    </w:rPr>
  </w:style>
  <w:style w:type="paragraph" w:styleId="Zkladntextodsazen">
    <w:name w:val="Body Text Indent"/>
    <w:basedOn w:val="Normln"/>
    <w:link w:val="ZkladntextodsazenChar"/>
    <w:rsid w:val="00F827E7"/>
    <w:pPr>
      <w:spacing w:line="240" w:lineRule="atLeast"/>
      <w:ind w:firstLine="708"/>
      <w:jc w:val="both"/>
    </w:pPr>
    <w:rPr>
      <w:sz w:val="24"/>
    </w:rPr>
  </w:style>
  <w:style w:type="character" w:customStyle="1" w:styleId="ZkladntextodsazenChar">
    <w:name w:val="Základní text odsazený Char"/>
    <w:basedOn w:val="Standardnpsmoodstavce"/>
    <w:link w:val="Zkladntextodsazen"/>
    <w:rsid w:val="0009290F"/>
    <w:rPr>
      <w:sz w:val="24"/>
    </w:rPr>
  </w:style>
  <w:style w:type="paragraph" w:customStyle="1" w:styleId="Zkladntext21">
    <w:name w:val="Základní text 21"/>
    <w:basedOn w:val="Normln"/>
    <w:rsid w:val="00F827E7"/>
    <w:rPr>
      <w:b/>
      <w:sz w:val="24"/>
    </w:rPr>
  </w:style>
  <w:style w:type="paragraph" w:styleId="Seznam">
    <w:name w:val="List"/>
    <w:basedOn w:val="Normln"/>
    <w:rsid w:val="00F827E7"/>
    <w:pPr>
      <w:ind w:left="283" w:hanging="283"/>
    </w:pPr>
    <w:rPr>
      <w:sz w:val="24"/>
    </w:rPr>
  </w:style>
  <w:style w:type="paragraph" w:styleId="Zkladntext">
    <w:name w:val="Body Text"/>
    <w:basedOn w:val="Normln"/>
    <w:link w:val="ZkladntextChar"/>
    <w:rsid w:val="00F827E7"/>
    <w:pPr>
      <w:jc w:val="both"/>
    </w:pPr>
    <w:rPr>
      <w:sz w:val="24"/>
    </w:rPr>
  </w:style>
  <w:style w:type="character" w:customStyle="1" w:styleId="ZkladntextChar">
    <w:name w:val="Základní text Char"/>
    <w:basedOn w:val="Standardnpsmoodstavce"/>
    <w:link w:val="Zkladntext"/>
    <w:rsid w:val="003870E2"/>
    <w:rPr>
      <w:sz w:val="24"/>
    </w:rPr>
  </w:style>
  <w:style w:type="paragraph" w:styleId="Nzev">
    <w:name w:val="Title"/>
    <w:basedOn w:val="Normln"/>
    <w:link w:val="NzevChar"/>
    <w:uiPriority w:val="10"/>
    <w:qFormat/>
    <w:rsid w:val="00F827E7"/>
    <w:pPr>
      <w:jc w:val="center"/>
    </w:pPr>
    <w:rPr>
      <w:b/>
      <w:sz w:val="32"/>
    </w:rPr>
  </w:style>
  <w:style w:type="character" w:customStyle="1" w:styleId="NzevChar">
    <w:name w:val="Název Char"/>
    <w:basedOn w:val="Standardnpsmoodstavce"/>
    <w:link w:val="Nzev"/>
    <w:uiPriority w:val="10"/>
    <w:rsid w:val="00FB5114"/>
    <w:rPr>
      <w:b/>
      <w:sz w:val="32"/>
    </w:rPr>
  </w:style>
  <w:style w:type="paragraph" w:styleId="Textbubliny">
    <w:name w:val="Balloon Text"/>
    <w:basedOn w:val="Normln"/>
    <w:link w:val="TextbublinyChar"/>
    <w:uiPriority w:val="99"/>
    <w:semiHidden/>
    <w:rsid w:val="000048FD"/>
    <w:rPr>
      <w:rFonts w:ascii="Tahoma" w:hAnsi="Tahoma" w:cs="Tahoma"/>
      <w:sz w:val="16"/>
      <w:szCs w:val="16"/>
    </w:rPr>
  </w:style>
  <w:style w:type="character" w:customStyle="1" w:styleId="TextbublinyChar">
    <w:name w:val="Text bubliny Char"/>
    <w:basedOn w:val="Standardnpsmoodstavce"/>
    <w:link w:val="Textbubliny"/>
    <w:uiPriority w:val="99"/>
    <w:semiHidden/>
    <w:rsid w:val="00FB5114"/>
    <w:rPr>
      <w:rFonts w:ascii="Tahoma" w:hAnsi="Tahoma" w:cs="Tahoma"/>
      <w:sz w:val="16"/>
      <w:szCs w:val="16"/>
    </w:rPr>
  </w:style>
  <w:style w:type="character" w:styleId="Odkaznakoment">
    <w:name w:val="annotation reference"/>
    <w:uiPriority w:val="99"/>
    <w:semiHidden/>
    <w:unhideWhenUsed/>
    <w:rsid w:val="0045333F"/>
    <w:rPr>
      <w:sz w:val="16"/>
      <w:szCs w:val="16"/>
    </w:rPr>
  </w:style>
  <w:style w:type="paragraph" w:styleId="Textkomente">
    <w:name w:val="annotation text"/>
    <w:basedOn w:val="Normln"/>
    <w:link w:val="TextkomenteChar"/>
    <w:uiPriority w:val="99"/>
    <w:semiHidden/>
    <w:unhideWhenUsed/>
    <w:rsid w:val="0045333F"/>
  </w:style>
  <w:style w:type="character" w:customStyle="1" w:styleId="TextkomenteChar">
    <w:name w:val="Text komentáře Char"/>
    <w:basedOn w:val="Standardnpsmoodstavce"/>
    <w:link w:val="Textkomente"/>
    <w:uiPriority w:val="99"/>
    <w:semiHidden/>
    <w:rsid w:val="0045333F"/>
  </w:style>
  <w:style w:type="paragraph" w:styleId="Pedmtkomente">
    <w:name w:val="annotation subject"/>
    <w:basedOn w:val="Textkomente"/>
    <w:next w:val="Textkomente"/>
    <w:link w:val="PedmtkomenteChar"/>
    <w:uiPriority w:val="99"/>
    <w:semiHidden/>
    <w:unhideWhenUsed/>
    <w:rsid w:val="0045333F"/>
    <w:rPr>
      <w:b/>
      <w:bCs/>
    </w:rPr>
  </w:style>
  <w:style w:type="character" w:customStyle="1" w:styleId="PedmtkomenteChar">
    <w:name w:val="Předmět komentáře Char"/>
    <w:link w:val="Pedmtkomente"/>
    <w:uiPriority w:val="99"/>
    <w:semiHidden/>
    <w:rsid w:val="0045333F"/>
    <w:rPr>
      <w:b/>
      <w:bCs/>
    </w:rPr>
  </w:style>
  <w:style w:type="paragraph" w:styleId="Obsah7">
    <w:name w:val="toc 7"/>
    <w:basedOn w:val="Normln"/>
    <w:next w:val="Normln"/>
    <w:autoRedefine/>
    <w:uiPriority w:val="39"/>
    <w:unhideWhenUsed/>
    <w:rsid w:val="00482D7D"/>
    <w:pPr>
      <w:ind w:left="1200"/>
    </w:pPr>
  </w:style>
  <w:style w:type="paragraph" w:customStyle="1" w:styleId="BodyText21">
    <w:name w:val="Body Text 21"/>
    <w:basedOn w:val="Normln"/>
    <w:rsid w:val="00267BE3"/>
    <w:pPr>
      <w:autoSpaceDE w:val="0"/>
      <w:autoSpaceDN w:val="0"/>
    </w:pPr>
    <w:rPr>
      <w:rFonts w:ascii="Tms Rmn" w:hAnsi="Tms Rmn" w:cs="Tms Rmn"/>
      <w:b/>
      <w:bCs/>
      <w:sz w:val="24"/>
      <w:szCs w:val="24"/>
      <w:lang w:val="en-US"/>
    </w:rPr>
  </w:style>
  <w:style w:type="paragraph" w:styleId="Zhlav">
    <w:name w:val="header"/>
    <w:basedOn w:val="Normln"/>
    <w:link w:val="ZhlavChar"/>
    <w:uiPriority w:val="99"/>
    <w:unhideWhenUsed/>
    <w:rsid w:val="001135BC"/>
    <w:pPr>
      <w:tabs>
        <w:tab w:val="center" w:pos="4536"/>
        <w:tab w:val="right" w:pos="9072"/>
      </w:tabs>
    </w:pPr>
  </w:style>
  <w:style w:type="character" w:customStyle="1" w:styleId="ZhlavChar">
    <w:name w:val="Záhlaví Char"/>
    <w:basedOn w:val="Standardnpsmoodstavce"/>
    <w:link w:val="Zhlav"/>
    <w:uiPriority w:val="99"/>
    <w:rsid w:val="001135BC"/>
  </w:style>
  <w:style w:type="paragraph" w:styleId="Zpat">
    <w:name w:val="footer"/>
    <w:basedOn w:val="Normln"/>
    <w:link w:val="ZpatChar"/>
    <w:unhideWhenUsed/>
    <w:rsid w:val="001135BC"/>
    <w:pPr>
      <w:tabs>
        <w:tab w:val="center" w:pos="4536"/>
        <w:tab w:val="right" w:pos="9072"/>
      </w:tabs>
    </w:pPr>
  </w:style>
  <w:style w:type="character" w:customStyle="1" w:styleId="ZpatChar">
    <w:name w:val="Zápatí Char"/>
    <w:basedOn w:val="Standardnpsmoodstavce"/>
    <w:link w:val="Zpat"/>
    <w:rsid w:val="001135BC"/>
  </w:style>
  <w:style w:type="paragraph" w:customStyle="1" w:styleId="Level1">
    <w:name w:val="Level 1"/>
    <w:basedOn w:val="Normln"/>
    <w:next w:val="Normln"/>
    <w:qFormat/>
    <w:rsid w:val="00B410E5"/>
    <w:pPr>
      <w:keepNext/>
      <w:numPr>
        <w:numId w:val="10"/>
      </w:numPr>
      <w:spacing w:before="280" w:after="140" w:line="290" w:lineRule="auto"/>
      <w:jc w:val="both"/>
      <w:outlineLvl w:val="0"/>
    </w:pPr>
    <w:rPr>
      <w:rFonts w:ascii="Arial" w:hAnsi="Arial"/>
      <w:b/>
      <w:bCs/>
      <w:caps/>
      <w:kern w:val="20"/>
      <w:sz w:val="22"/>
      <w:szCs w:val="32"/>
      <w:lang w:eastAsia="en-US"/>
    </w:rPr>
  </w:style>
  <w:style w:type="paragraph" w:customStyle="1" w:styleId="Level2">
    <w:name w:val="Level 2"/>
    <w:basedOn w:val="Normln"/>
    <w:link w:val="Level2Char"/>
    <w:qFormat/>
    <w:rsid w:val="00B410E5"/>
    <w:pPr>
      <w:numPr>
        <w:ilvl w:val="1"/>
        <w:numId w:val="10"/>
      </w:numPr>
      <w:spacing w:after="140" w:line="266" w:lineRule="auto"/>
      <w:jc w:val="both"/>
      <w:outlineLvl w:val="1"/>
    </w:pPr>
    <w:rPr>
      <w:rFonts w:ascii="Arial" w:hAnsi="Arial"/>
      <w:kern w:val="20"/>
      <w:szCs w:val="28"/>
      <w:lang w:eastAsia="en-US"/>
    </w:rPr>
  </w:style>
  <w:style w:type="character" w:customStyle="1" w:styleId="Level2Char">
    <w:name w:val="Level 2 Char"/>
    <w:link w:val="Level2"/>
    <w:rsid w:val="00B410E5"/>
    <w:rPr>
      <w:rFonts w:ascii="Arial" w:hAnsi="Arial"/>
      <w:kern w:val="20"/>
      <w:szCs w:val="28"/>
      <w:lang w:eastAsia="en-US"/>
    </w:rPr>
  </w:style>
  <w:style w:type="paragraph" w:customStyle="1" w:styleId="Level3">
    <w:name w:val="Level 3"/>
    <w:basedOn w:val="Normln"/>
    <w:qFormat/>
    <w:rsid w:val="00B410E5"/>
    <w:pPr>
      <w:numPr>
        <w:ilvl w:val="2"/>
        <w:numId w:val="10"/>
      </w:numPr>
      <w:spacing w:after="140" w:line="290" w:lineRule="auto"/>
      <w:jc w:val="both"/>
      <w:outlineLvl w:val="2"/>
    </w:pPr>
    <w:rPr>
      <w:rFonts w:ascii="Arial" w:hAnsi="Arial"/>
      <w:kern w:val="20"/>
      <w:szCs w:val="28"/>
      <w:lang w:eastAsia="en-US"/>
    </w:rPr>
  </w:style>
  <w:style w:type="paragraph" w:customStyle="1" w:styleId="Level4">
    <w:name w:val="Level 4"/>
    <w:basedOn w:val="Normln"/>
    <w:qFormat/>
    <w:rsid w:val="00B410E5"/>
    <w:pPr>
      <w:numPr>
        <w:ilvl w:val="3"/>
        <w:numId w:val="10"/>
      </w:numPr>
      <w:spacing w:after="140" w:line="290" w:lineRule="auto"/>
      <w:jc w:val="both"/>
      <w:outlineLvl w:val="3"/>
    </w:pPr>
    <w:rPr>
      <w:rFonts w:ascii="Arial" w:hAnsi="Arial"/>
      <w:kern w:val="20"/>
      <w:szCs w:val="24"/>
      <w:lang w:eastAsia="en-US"/>
    </w:rPr>
  </w:style>
  <w:style w:type="paragraph" w:customStyle="1" w:styleId="Level5">
    <w:name w:val="Level 5"/>
    <w:basedOn w:val="Normln"/>
    <w:qFormat/>
    <w:rsid w:val="00B410E5"/>
    <w:pPr>
      <w:numPr>
        <w:ilvl w:val="4"/>
        <w:numId w:val="10"/>
      </w:numPr>
      <w:spacing w:after="140" w:line="290" w:lineRule="auto"/>
      <w:jc w:val="both"/>
      <w:outlineLvl w:val="4"/>
    </w:pPr>
    <w:rPr>
      <w:rFonts w:ascii="Arial" w:hAnsi="Arial"/>
      <w:kern w:val="20"/>
      <w:szCs w:val="24"/>
      <w:lang w:eastAsia="en-US"/>
    </w:rPr>
  </w:style>
  <w:style w:type="paragraph" w:customStyle="1" w:styleId="Level6">
    <w:name w:val="Level 6"/>
    <w:basedOn w:val="Normln"/>
    <w:rsid w:val="00B410E5"/>
    <w:pPr>
      <w:numPr>
        <w:ilvl w:val="5"/>
        <w:numId w:val="10"/>
      </w:numPr>
      <w:spacing w:after="140" w:line="290" w:lineRule="auto"/>
      <w:jc w:val="both"/>
      <w:outlineLvl w:val="5"/>
    </w:pPr>
    <w:rPr>
      <w:rFonts w:ascii="Arial" w:hAnsi="Arial"/>
      <w:kern w:val="20"/>
      <w:szCs w:val="24"/>
      <w:lang w:eastAsia="en-US"/>
    </w:rPr>
  </w:style>
  <w:style w:type="paragraph" w:customStyle="1" w:styleId="Level7">
    <w:name w:val="Level 7"/>
    <w:basedOn w:val="Normln"/>
    <w:rsid w:val="00B410E5"/>
    <w:pPr>
      <w:numPr>
        <w:ilvl w:val="6"/>
        <w:numId w:val="10"/>
      </w:numPr>
      <w:spacing w:after="140" w:line="290" w:lineRule="auto"/>
      <w:jc w:val="both"/>
      <w:outlineLvl w:val="6"/>
    </w:pPr>
    <w:rPr>
      <w:rFonts w:ascii="Arial" w:hAnsi="Arial"/>
      <w:kern w:val="20"/>
      <w:szCs w:val="24"/>
      <w:lang w:eastAsia="en-US"/>
    </w:rPr>
  </w:style>
  <w:style w:type="paragraph" w:customStyle="1" w:styleId="Level8">
    <w:name w:val="Level 8"/>
    <w:basedOn w:val="Normln"/>
    <w:rsid w:val="00B410E5"/>
    <w:pPr>
      <w:tabs>
        <w:tab w:val="num" w:pos="3969"/>
      </w:tabs>
      <w:spacing w:after="140" w:line="290" w:lineRule="auto"/>
      <w:ind w:left="3969" w:hanging="680"/>
      <w:jc w:val="both"/>
      <w:outlineLvl w:val="7"/>
    </w:pPr>
    <w:rPr>
      <w:rFonts w:ascii="Arial" w:hAnsi="Arial"/>
      <w:kern w:val="20"/>
      <w:szCs w:val="24"/>
      <w:lang w:eastAsia="en-US"/>
    </w:rPr>
  </w:style>
  <w:style w:type="paragraph" w:customStyle="1" w:styleId="Level9">
    <w:name w:val="Level 9"/>
    <w:basedOn w:val="Normln"/>
    <w:rsid w:val="00B410E5"/>
    <w:pPr>
      <w:tabs>
        <w:tab w:val="num" w:pos="3969"/>
      </w:tabs>
      <w:spacing w:after="140" w:line="290" w:lineRule="auto"/>
      <w:ind w:left="3969" w:hanging="680"/>
      <w:jc w:val="both"/>
      <w:outlineLvl w:val="8"/>
    </w:pPr>
    <w:rPr>
      <w:rFonts w:ascii="Arial" w:hAnsi="Arial"/>
      <w:kern w:val="20"/>
      <w:szCs w:val="24"/>
      <w:lang w:eastAsia="en-US"/>
    </w:rPr>
  </w:style>
  <w:style w:type="character" w:customStyle="1" w:styleId="platne1">
    <w:name w:val="platne1"/>
    <w:basedOn w:val="Standardnpsmoodstavce"/>
    <w:rsid w:val="00522203"/>
  </w:style>
  <w:style w:type="paragraph" w:styleId="Prosttext">
    <w:name w:val="Plain Text"/>
    <w:basedOn w:val="Normln"/>
    <w:link w:val="ProsttextChar"/>
    <w:uiPriority w:val="99"/>
    <w:unhideWhenUsed/>
    <w:rsid w:val="003B6FD7"/>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3B6FD7"/>
    <w:rPr>
      <w:rFonts w:ascii="Consolas" w:eastAsiaTheme="minorHAnsi" w:hAnsi="Consolas" w:cs="Consolas"/>
      <w:sz w:val="21"/>
      <w:szCs w:val="21"/>
      <w:lang w:eastAsia="en-US"/>
    </w:rPr>
  </w:style>
  <w:style w:type="paragraph" w:styleId="Normlnweb">
    <w:name w:val="Normal (Web)"/>
    <w:basedOn w:val="Normln"/>
    <w:uiPriority w:val="99"/>
    <w:semiHidden/>
    <w:unhideWhenUsed/>
    <w:rsid w:val="007530F6"/>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7530F6"/>
    <w:rPr>
      <w:i/>
      <w:iCs/>
    </w:rPr>
  </w:style>
  <w:style w:type="paragraph" w:styleId="Odstavecseseznamem">
    <w:name w:val="List Paragraph"/>
    <w:aliases w:val="Odstavec s odrážkami,Odstavec se seznamem1"/>
    <w:basedOn w:val="Normln"/>
    <w:link w:val="OdstavecseseznamemChar"/>
    <w:uiPriority w:val="34"/>
    <w:qFormat/>
    <w:rsid w:val="009F4D89"/>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uiPriority w:val="34"/>
    <w:locked/>
    <w:rsid w:val="00FB5114"/>
  </w:style>
  <w:style w:type="paragraph" w:styleId="Obsah1">
    <w:name w:val="toc 1"/>
    <w:basedOn w:val="Normln"/>
    <w:next w:val="Normln"/>
    <w:autoRedefine/>
    <w:uiPriority w:val="39"/>
    <w:unhideWhenUsed/>
    <w:qFormat/>
    <w:rsid w:val="00FB5114"/>
    <w:pPr>
      <w:spacing w:after="100"/>
    </w:pPr>
  </w:style>
  <w:style w:type="paragraph" w:styleId="Obsah2">
    <w:name w:val="toc 2"/>
    <w:basedOn w:val="Normln"/>
    <w:next w:val="Normln"/>
    <w:autoRedefine/>
    <w:uiPriority w:val="39"/>
    <w:unhideWhenUsed/>
    <w:qFormat/>
    <w:rsid w:val="00FB5114"/>
    <w:pPr>
      <w:spacing w:after="100"/>
      <w:ind w:left="200"/>
    </w:pPr>
  </w:style>
  <w:style w:type="paragraph" w:styleId="Obsah3">
    <w:name w:val="toc 3"/>
    <w:basedOn w:val="Normln"/>
    <w:next w:val="Normln"/>
    <w:autoRedefine/>
    <w:uiPriority w:val="39"/>
    <w:unhideWhenUsed/>
    <w:qFormat/>
    <w:rsid w:val="00FB5114"/>
    <w:pPr>
      <w:spacing w:after="100"/>
      <w:ind w:left="400"/>
    </w:pPr>
  </w:style>
  <w:style w:type="paragraph" w:styleId="Nadpisobsahu">
    <w:name w:val="TOC Heading"/>
    <w:basedOn w:val="Nadpis1"/>
    <w:next w:val="Normln"/>
    <w:uiPriority w:val="39"/>
    <w:semiHidden/>
    <w:unhideWhenUsed/>
    <w:qFormat/>
    <w:rsid w:val="00FB5114"/>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customStyle="1" w:styleId="Nadpis4Char">
    <w:name w:val="Nadpis 4 Char"/>
    <w:basedOn w:val="Standardnpsmoodstavce"/>
    <w:link w:val="Nadpis4"/>
    <w:uiPriority w:val="9"/>
    <w:semiHidden/>
    <w:rsid w:val="00FB5114"/>
    <w:rPr>
      <w:rFonts w:asciiTheme="majorHAnsi" w:eastAsiaTheme="majorEastAsia" w:hAnsiTheme="majorHAnsi" w:cstheme="majorBidi"/>
      <w:caps/>
      <w:color w:val="622423" w:themeColor="accent2" w:themeShade="7F"/>
      <w:spacing w:val="10"/>
      <w:sz w:val="22"/>
      <w:szCs w:val="22"/>
      <w:lang w:eastAsia="en-US"/>
    </w:rPr>
  </w:style>
  <w:style w:type="character" w:customStyle="1" w:styleId="Nadpis5Char">
    <w:name w:val="Nadpis 5 Char"/>
    <w:basedOn w:val="Standardnpsmoodstavce"/>
    <w:link w:val="Nadpis5"/>
    <w:uiPriority w:val="9"/>
    <w:semiHidden/>
    <w:rsid w:val="00FB5114"/>
    <w:rPr>
      <w:rFonts w:asciiTheme="majorHAnsi" w:eastAsiaTheme="majorEastAsia" w:hAnsiTheme="majorHAnsi" w:cstheme="majorBidi"/>
      <w:caps/>
      <w:color w:val="622423" w:themeColor="accent2" w:themeShade="7F"/>
      <w:spacing w:val="10"/>
      <w:sz w:val="22"/>
      <w:szCs w:val="22"/>
      <w:lang w:eastAsia="en-US"/>
    </w:rPr>
  </w:style>
  <w:style w:type="character" w:customStyle="1" w:styleId="Nadpis6Char">
    <w:name w:val="Nadpis 6 Char"/>
    <w:basedOn w:val="Standardnpsmoodstavce"/>
    <w:link w:val="Nadpis6"/>
    <w:uiPriority w:val="9"/>
    <w:semiHidden/>
    <w:rsid w:val="00FB5114"/>
    <w:rPr>
      <w:rFonts w:asciiTheme="majorHAnsi" w:eastAsiaTheme="majorEastAsia" w:hAnsiTheme="majorHAnsi" w:cstheme="majorBidi"/>
      <w:caps/>
      <w:color w:val="943634" w:themeColor="accent2" w:themeShade="BF"/>
      <w:spacing w:val="10"/>
      <w:sz w:val="22"/>
      <w:szCs w:val="22"/>
      <w:lang w:eastAsia="en-US"/>
    </w:rPr>
  </w:style>
  <w:style w:type="character" w:customStyle="1" w:styleId="Nadpis7Char">
    <w:name w:val="Nadpis 7 Char"/>
    <w:basedOn w:val="Standardnpsmoodstavce"/>
    <w:link w:val="Nadpis7"/>
    <w:uiPriority w:val="9"/>
    <w:semiHidden/>
    <w:rsid w:val="00FB5114"/>
    <w:rPr>
      <w:rFonts w:asciiTheme="majorHAnsi" w:eastAsiaTheme="majorEastAsia" w:hAnsiTheme="majorHAnsi" w:cstheme="majorBidi"/>
      <w:i/>
      <w:iCs/>
      <w:caps/>
      <w:color w:val="943634" w:themeColor="accent2" w:themeShade="BF"/>
      <w:spacing w:val="10"/>
      <w:sz w:val="22"/>
      <w:szCs w:val="22"/>
      <w:lang w:eastAsia="en-US"/>
    </w:rPr>
  </w:style>
  <w:style w:type="character" w:customStyle="1" w:styleId="Nadpis8Char">
    <w:name w:val="Nadpis 8 Char"/>
    <w:basedOn w:val="Standardnpsmoodstavce"/>
    <w:link w:val="Nadpis8"/>
    <w:uiPriority w:val="9"/>
    <w:semiHidden/>
    <w:rsid w:val="00FB5114"/>
    <w:rPr>
      <w:rFonts w:asciiTheme="majorHAnsi" w:eastAsiaTheme="majorEastAsia" w:hAnsiTheme="majorHAnsi" w:cstheme="majorBidi"/>
      <w:caps/>
      <w:spacing w:val="10"/>
      <w:lang w:eastAsia="en-US"/>
    </w:rPr>
  </w:style>
  <w:style w:type="character" w:customStyle="1" w:styleId="Nadpis9Char">
    <w:name w:val="Nadpis 9 Char"/>
    <w:basedOn w:val="Standardnpsmoodstavce"/>
    <w:link w:val="Nadpis9"/>
    <w:uiPriority w:val="9"/>
    <w:semiHidden/>
    <w:rsid w:val="00FB5114"/>
    <w:rPr>
      <w:rFonts w:asciiTheme="majorHAnsi" w:eastAsiaTheme="majorEastAsia" w:hAnsiTheme="majorHAnsi" w:cstheme="majorBidi"/>
      <w:i/>
      <w:iCs/>
      <w:caps/>
      <w:spacing w:val="10"/>
      <w:lang w:eastAsia="en-US"/>
    </w:rPr>
  </w:style>
  <w:style w:type="table" w:styleId="Mkatabulky">
    <w:name w:val="Table Grid"/>
    <w:basedOn w:val="Normlntabulka"/>
    <w:uiPriority w:val="59"/>
    <w:rsid w:val="00FB5114"/>
    <w:pPr>
      <w:spacing w:after="200" w:line="252" w:lineRule="auto"/>
    </w:pPr>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B5114"/>
    <w:pPr>
      <w:spacing w:after="200" w:line="252" w:lineRule="auto"/>
    </w:pPr>
    <w:rPr>
      <w:rFonts w:asciiTheme="majorHAnsi" w:eastAsiaTheme="majorEastAsia" w:hAnsiTheme="majorHAnsi" w:cstheme="majorBidi"/>
      <w:caps/>
      <w:spacing w:val="10"/>
      <w:sz w:val="18"/>
      <w:szCs w:val="18"/>
      <w:lang w:eastAsia="en-US"/>
    </w:rPr>
  </w:style>
  <w:style w:type="paragraph" w:customStyle="1" w:styleId="Odstavecnormln">
    <w:name w:val="Odstavec normální"/>
    <w:basedOn w:val="Normln"/>
    <w:rsid w:val="00FB5114"/>
    <w:pPr>
      <w:suppressAutoHyphens/>
      <w:spacing w:before="60" w:after="200" w:line="100" w:lineRule="atLeast"/>
      <w:jc w:val="both"/>
    </w:pPr>
    <w:rPr>
      <w:rFonts w:ascii="Arial" w:hAnsi="Arial"/>
      <w:kern w:val="1"/>
      <w:sz w:val="22"/>
      <w:szCs w:val="22"/>
      <w:lang w:eastAsia="zh-CN"/>
    </w:rPr>
  </w:style>
  <w:style w:type="character" w:customStyle="1" w:styleId="ListParagraphChar">
    <w:name w:val="List Paragraph Char"/>
    <w:basedOn w:val="Standardnpsmoodstavce"/>
    <w:locked/>
    <w:rsid w:val="00FB5114"/>
    <w:rPr>
      <w:lang w:val="sk-SK" w:eastAsia="cs-CZ" w:bidi="ar-SA"/>
    </w:rPr>
  </w:style>
  <w:style w:type="paragraph" w:styleId="Obsah4">
    <w:name w:val="toc 4"/>
    <w:basedOn w:val="Normln"/>
    <w:next w:val="Normln"/>
    <w:autoRedefine/>
    <w:uiPriority w:val="39"/>
    <w:unhideWhenUsed/>
    <w:rsid w:val="00FB5114"/>
    <w:pPr>
      <w:spacing w:after="200" w:line="252" w:lineRule="auto"/>
      <w:ind w:left="440"/>
    </w:pPr>
    <w:rPr>
      <w:rFonts w:asciiTheme="majorHAnsi" w:eastAsiaTheme="majorEastAsia" w:hAnsiTheme="majorHAnsi" w:cstheme="majorBidi"/>
      <w:lang w:eastAsia="en-US"/>
    </w:rPr>
  </w:style>
  <w:style w:type="paragraph" w:styleId="Obsah5">
    <w:name w:val="toc 5"/>
    <w:basedOn w:val="Normln"/>
    <w:next w:val="Normln"/>
    <w:autoRedefine/>
    <w:uiPriority w:val="39"/>
    <w:unhideWhenUsed/>
    <w:rsid w:val="00FB5114"/>
    <w:pPr>
      <w:spacing w:after="200" w:line="252" w:lineRule="auto"/>
      <w:ind w:left="660"/>
    </w:pPr>
    <w:rPr>
      <w:rFonts w:asciiTheme="majorHAnsi" w:eastAsiaTheme="majorEastAsia" w:hAnsiTheme="majorHAnsi" w:cstheme="majorBidi"/>
      <w:lang w:eastAsia="en-US"/>
    </w:rPr>
  </w:style>
  <w:style w:type="paragraph" w:styleId="Obsah6">
    <w:name w:val="toc 6"/>
    <w:basedOn w:val="Normln"/>
    <w:next w:val="Normln"/>
    <w:autoRedefine/>
    <w:uiPriority w:val="39"/>
    <w:unhideWhenUsed/>
    <w:rsid w:val="00FB5114"/>
    <w:pPr>
      <w:spacing w:after="200" w:line="252" w:lineRule="auto"/>
      <w:ind w:left="880"/>
    </w:pPr>
    <w:rPr>
      <w:rFonts w:asciiTheme="majorHAnsi" w:eastAsiaTheme="majorEastAsia" w:hAnsiTheme="majorHAnsi" w:cstheme="majorBidi"/>
      <w:lang w:eastAsia="en-US"/>
    </w:rPr>
  </w:style>
  <w:style w:type="paragraph" w:styleId="Obsah8">
    <w:name w:val="toc 8"/>
    <w:basedOn w:val="Normln"/>
    <w:next w:val="Normln"/>
    <w:autoRedefine/>
    <w:uiPriority w:val="39"/>
    <w:unhideWhenUsed/>
    <w:rsid w:val="00FB5114"/>
    <w:pPr>
      <w:spacing w:after="200" w:line="252" w:lineRule="auto"/>
      <w:ind w:left="1320"/>
    </w:pPr>
    <w:rPr>
      <w:rFonts w:asciiTheme="majorHAnsi" w:eastAsiaTheme="majorEastAsia" w:hAnsiTheme="majorHAnsi" w:cstheme="majorBidi"/>
      <w:lang w:eastAsia="en-US"/>
    </w:rPr>
  </w:style>
  <w:style w:type="paragraph" w:styleId="Obsah9">
    <w:name w:val="toc 9"/>
    <w:basedOn w:val="Normln"/>
    <w:next w:val="Normln"/>
    <w:autoRedefine/>
    <w:uiPriority w:val="39"/>
    <w:unhideWhenUsed/>
    <w:rsid w:val="00FB5114"/>
    <w:pPr>
      <w:spacing w:after="200" w:line="252" w:lineRule="auto"/>
      <w:ind w:left="1540"/>
    </w:pPr>
    <w:rPr>
      <w:rFonts w:asciiTheme="majorHAnsi" w:eastAsiaTheme="majorEastAsia" w:hAnsiTheme="majorHAnsi" w:cstheme="majorBidi"/>
      <w:lang w:eastAsia="en-US"/>
    </w:rPr>
  </w:style>
  <w:style w:type="character" w:styleId="Hypertextovodkaz">
    <w:name w:val="Hyperlink"/>
    <w:basedOn w:val="Standardnpsmoodstavce"/>
    <w:uiPriority w:val="99"/>
    <w:unhideWhenUsed/>
    <w:rsid w:val="00FB5114"/>
    <w:rPr>
      <w:color w:val="0000FF" w:themeColor="hyperlink"/>
      <w:u w:val="single"/>
    </w:rPr>
  </w:style>
  <w:style w:type="paragraph" w:styleId="Podtitul">
    <w:name w:val="Subtitle"/>
    <w:basedOn w:val="Normln"/>
    <w:next w:val="Normln"/>
    <w:link w:val="PodtitulChar"/>
    <w:uiPriority w:val="11"/>
    <w:qFormat/>
    <w:rsid w:val="00FB5114"/>
    <w:pPr>
      <w:spacing w:after="560"/>
      <w:jc w:val="center"/>
    </w:pPr>
    <w:rPr>
      <w:rFonts w:asciiTheme="majorHAnsi" w:eastAsiaTheme="majorEastAsia" w:hAnsiTheme="majorHAnsi" w:cstheme="majorBidi"/>
      <w:caps/>
      <w:spacing w:val="20"/>
      <w:sz w:val="18"/>
      <w:szCs w:val="18"/>
      <w:lang w:eastAsia="en-US"/>
    </w:rPr>
  </w:style>
  <w:style w:type="character" w:customStyle="1" w:styleId="PodtitulChar">
    <w:name w:val="Podtitul Char"/>
    <w:basedOn w:val="Standardnpsmoodstavce"/>
    <w:link w:val="Podtitul"/>
    <w:uiPriority w:val="11"/>
    <w:rsid w:val="00FB5114"/>
    <w:rPr>
      <w:rFonts w:asciiTheme="majorHAnsi" w:eastAsiaTheme="majorEastAsia" w:hAnsiTheme="majorHAnsi" w:cstheme="majorBidi"/>
      <w:caps/>
      <w:spacing w:val="20"/>
      <w:sz w:val="18"/>
      <w:szCs w:val="18"/>
      <w:lang w:eastAsia="en-US"/>
    </w:rPr>
  </w:style>
  <w:style w:type="character" w:styleId="Siln">
    <w:name w:val="Strong"/>
    <w:uiPriority w:val="22"/>
    <w:qFormat/>
    <w:rsid w:val="00FB5114"/>
    <w:rPr>
      <w:b/>
      <w:bCs/>
      <w:color w:val="943634" w:themeColor="accent2" w:themeShade="BF"/>
      <w:spacing w:val="5"/>
    </w:rPr>
  </w:style>
  <w:style w:type="character" w:styleId="Zvraznn">
    <w:name w:val="Emphasis"/>
    <w:uiPriority w:val="20"/>
    <w:qFormat/>
    <w:rsid w:val="00FB5114"/>
    <w:rPr>
      <w:caps/>
      <w:spacing w:val="5"/>
      <w:sz w:val="20"/>
      <w:szCs w:val="20"/>
    </w:rPr>
  </w:style>
  <w:style w:type="paragraph" w:styleId="Bezmezer">
    <w:name w:val="No Spacing"/>
    <w:basedOn w:val="Normln"/>
    <w:link w:val="BezmezerChar"/>
    <w:uiPriority w:val="1"/>
    <w:qFormat/>
    <w:rsid w:val="00FB5114"/>
    <w:rPr>
      <w:rFonts w:asciiTheme="majorHAnsi" w:eastAsiaTheme="majorEastAsia" w:hAnsiTheme="majorHAnsi" w:cstheme="majorBidi"/>
      <w:sz w:val="22"/>
      <w:szCs w:val="22"/>
      <w:lang w:eastAsia="en-US"/>
    </w:rPr>
  </w:style>
  <w:style w:type="character" w:customStyle="1" w:styleId="BezmezerChar">
    <w:name w:val="Bez mezer Char"/>
    <w:basedOn w:val="Standardnpsmoodstavce"/>
    <w:link w:val="Bezmezer"/>
    <w:uiPriority w:val="1"/>
    <w:rsid w:val="00FB5114"/>
    <w:rPr>
      <w:rFonts w:asciiTheme="majorHAnsi" w:eastAsiaTheme="majorEastAsia" w:hAnsiTheme="majorHAnsi" w:cstheme="majorBidi"/>
      <w:sz w:val="22"/>
      <w:szCs w:val="22"/>
      <w:lang w:eastAsia="en-US"/>
    </w:rPr>
  </w:style>
  <w:style w:type="paragraph" w:styleId="Citt">
    <w:name w:val="Quote"/>
    <w:basedOn w:val="Normln"/>
    <w:next w:val="Normln"/>
    <w:link w:val="CittChar"/>
    <w:uiPriority w:val="29"/>
    <w:qFormat/>
    <w:rsid w:val="00FB5114"/>
    <w:pPr>
      <w:spacing w:after="200" w:line="252" w:lineRule="auto"/>
    </w:pPr>
    <w:rPr>
      <w:rFonts w:asciiTheme="majorHAnsi" w:eastAsiaTheme="majorEastAsia" w:hAnsiTheme="majorHAnsi" w:cstheme="majorBidi"/>
      <w:i/>
      <w:iCs/>
      <w:sz w:val="22"/>
      <w:szCs w:val="22"/>
      <w:lang w:eastAsia="en-US"/>
    </w:rPr>
  </w:style>
  <w:style w:type="character" w:customStyle="1" w:styleId="CittChar">
    <w:name w:val="Citát Char"/>
    <w:basedOn w:val="Standardnpsmoodstavce"/>
    <w:link w:val="Citt"/>
    <w:uiPriority w:val="29"/>
    <w:rsid w:val="00FB5114"/>
    <w:rPr>
      <w:rFonts w:asciiTheme="majorHAnsi" w:eastAsiaTheme="majorEastAsia" w:hAnsiTheme="majorHAnsi" w:cstheme="majorBidi"/>
      <w:i/>
      <w:iCs/>
      <w:sz w:val="22"/>
      <w:szCs w:val="22"/>
      <w:lang w:eastAsia="en-US"/>
    </w:rPr>
  </w:style>
  <w:style w:type="paragraph" w:styleId="Vrazncitt">
    <w:name w:val="Intense Quote"/>
    <w:basedOn w:val="Normln"/>
    <w:next w:val="Normln"/>
    <w:link w:val="VrazncittChar"/>
    <w:uiPriority w:val="30"/>
    <w:qFormat/>
    <w:rsid w:val="00FB5114"/>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lang w:eastAsia="en-US"/>
    </w:rPr>
  </w:style>
  <w:style w:type="character" w:customStyle="1" w:styleId="VrazncittChar">
    <w:name w:val="Výrazný citát Char"/>
    <w:basedOn w:val="Standardnpsmoodstavce"/>
    <w:link w:val="Vrazncitt"/>
    <w:uiPriority w:val="30"/>
    <w:rsid w:val="00FB5114"/>
    <w:rPr>
      <w:rFonts w:asciiTheme="majorHAnsi" w:eastAsiaTheme="majorEastAsia" w:hAnsiTheme="majorHAnsi" w:cstheme="majorBidi"/>
      <w:caps/>
      <w:color w:val="622423" w:themeColor="accent2" w:themeShade="7F"/>
      <w:spacing w:val="5"/>
      <w:lang w:eastAsia="en-US"/>
    </w:rPr>
  </w:style>
  <w:style w:type="character" w:styleId="Zdraznnjemn">
    <w:name w:val="Subtle Emphasis"/>
    <w:uiPriority w:val="19"/>
    <w:qFormat/>
    <w:rsid w:val="00FB5114"/>
    <w:rPr>
      <w:i/>
      <w:iCs/>
    </w:rPr>
  </w:style>
  <w:style w:type="character" w:styleId="Zdraznnintenzivn">
    <w:name w:val="Intense Emphasis"/>
    <w:uiPriority w:val="21"/>
    <w:qFormat/>
    <w:rsid w:val="00FB5114"/>
    <w:rPr>
      <w:i/>
      <w:iCs/>
      <w:caps/>
      <w:spacing w:val="10"/>
      <w:sz w:val="20"/>
      <w:szCs w:val="20"/>
    </w:rPr>
  </w:style>
  <w:style w:type="character" w:styleId="Odkazjemn">
    <w:name w:val="Subtle Reference"/>
    <w:basedOn w:val="Standardnpsmoodstavce"/>
    <w:uiPriority w:val="31"/>
    <w:qFormat/>
    <w:rsid w:val="00FB5114"/>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B5114"/>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B5114"/>
    <w:rPr>
      <w:caps/>
      <w:color w:val="622423" w:themeColor="accent2" w:themeShade="7F"/>
      <w:spacing w:val="5"/>
      <w:u w:color="622423" w:themeColor="accent2" w:themeShade="7F"/>
    </w:rPr>
  </w:style>
  <w:style w:type="paragraph" w:customStyle="1" w:styleId="Normlnweb1">
    <w:name w:val="Normální (web)1"/>
    <w:basedOn w:val="Normln"/>
    <w:rsid w:val="00FB5114"/>
    <w:pPr>
      <w:spacing w:before="100" w:after="100" w:line="276" w:lineRule="auto"/>
      <w:jc w:val="both"/>
    </w:pPr>
    <w:rPr>
      <w:rFonts w:ascii="Calibri" w:hAnsi="Calibri"/>
      <w:sz w:val="22"/>
    </w:rPr>
  </w:style>
  <w:style w:type="table" w:customStyle="1" w:styleId="Svtlmkatabulky1">
    <w:name w:val="Světlá mřížka tabulky1"/>
    <w:basedOn w:val="Normlntabulka"/>
    <w:uiPriority w:val="40"/>
    <w:rsid w:val="00FB5114"/>
    <w:rPr>
      <w:rFonts w:asciiTheme="majorHAnsi" w:eastAsiaTheme="majorEastAsia" w:hAnsiTheme="majorHAnsi" w:cstheme="maj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kladntext2">
    <w:name w:val="Základní text (2)_"/>
    <w:basedOn w:val="Standardnpsmoodstavce"/>
    <w:link w:val="Zkladntext20"/>
    <w:rsid w:val="000047A0"/>
    <w:rPr>
      <w:rFonts w:ascii="Calibri" w:eastAsia="Calibri" w:hAnsi="Calibri" w:cs="Calibri"/>
      <w:sz w:val="22"/>
      <w:szCs w:val="22"/>
      <w:shd w:val="clear" w:color="auto" w:fill="FFFFFF"/>
    </w:rPr>
  </w:style>
  <w:style w:type="paragraph" w:customStyle="1" w:styleId="Zkladntext20">
    <w:name w:val="Základní text (2)"/>
    <w:basedOn w:val="Normln"/>
    <w:link w:val="Zkladntext2"/>
    <w:rsid w:val="000047A0"/>
    <w:pPr>
      <w:widowControl w:val="0"/>
      <w:shd w:val="clear" w:color="auto" w:fill="FFFFFF"/>
      <w:spacing w:line="293" w:lineRule="exact"/>
      <w:ind w:hanging="720"/>
    </w:pPr>
    <w:rPr>
      <w:rFonts w:ascii="Calibri" w:eastAsia="Calibri" w:hAnsi="Calibri" w:cs="Calibri"/>
      <w:sz w:val="22"/>
      <w:szCs w:val="22"/>
    </w:rPr>
  </w:style>
  <w:style w:type="character" w:customStyle="1" w:styleId="Zkladntext3">
    <w:name w:val="Základní text (3)_"/>
    <w:basedOn w:val="Standardnpsmoodstavce"/>
    <w:link w:val="Zkladntext30"/>
    <w:rsid w:val="00AD6ACA"/>
    <w:rPr>
      <w:rFonts w:ascii="Calibri" w:eastAsia="Calibri" w:hAnsi="Calibri" w:cs="Calibri"/>
      <w:b/>
      <w:bCs/>
      <w:sz w:val="22"/>
      <w:szCs w:val="22"/>
      <w:shd w:val="clear" w:color="auto" w:fill="FFFFFF"/>
    </w:rPr>
  </w:style>
  <w:style w:type="paragraph" w:customStyle="1" w:styleId="Zkladntext30">
    <w:name w:val="Základní text (3)"/>
    <w:basedOn w:val="Normln"/>
    <w:link w:val="Zkladntext3"/>
    <w:rsid w:val="00AD6ACA"/>
    <w:pPr>
      <w:widowControl w:val="0"/>
      <w:shd w:val="clear" w:color="auto" w:fill="FFFFFF"/>
      <w:spacing w:before="60" w:line="293" w:lineRule="exact"/>
      <w:ind w:hanging="400"/>
    </w:pPr>
    <w:rPr>
      <w:rFonts w:ascii="Calibri" w:eastAsia="Calibri" w:hAnsi="Calibri" w:cs="Calibri"/>
      <w:b/>
      <w:bCs/>
      <w:sz w:val="22"/>
      <w:szCs w:val="22"/>
    </w:rPr>
  </w:style>
  <w:style w:type="character" w:customStyle="1" w:styleId="Zkladntext2Tun">
    <w:name w:val="Základní text (2) + Tučné"/>
    <w:basedOn w:val="Zkladntext2"/>
    <w:rsid w:val="00AD6ACA"/>
    <w:rPr>
      <w:rFonts w:ascii="Calibri" w:eastAsia="Calibri" w:hAnsi="Calibri" w:cs="Calibri"/>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Default">
    <w:name w:val="Default"/>
    <w:rsid w:val="005C7A9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7E7"/>
  </w:style>
  <w:style w:type="paragraph" w:styleId="Nadpis1">
    <w:name w:val="heading 1"/>
    <w:basedOn w:val="Normln"/>
    <w:next w:val="Normln"/>
    <w:link w:val="Nadpis1Char"/>
    <w:uiPriority w:val="9"/>
    <w:qFormat/>
    <w:rsid w:val="00F827E7"/>
    <w:pPr>
      <w:keepNext/>
      <w:jc w:val="center"/>
      <w:outlineLvl w:val="0"/>
    </w:pPr>
    <w:rPr>
      <w:b/>
      <w:sz w:val="24"/>
    </w:rPr>
  </w:style>
  <w:style w:type="paragraph" w:styleId="Nadpis2">
    <w:name w:val="heading 2"/>
    <w:basedOn w:val="Normln"/>
    <w:next w:val="Normln"/>
    <w:link w:val="Nadpis2Char"/>
    <w:uiPriority w:val="9"/>
    <w:unhideWhenUsed/>
    <w:qFormat/>
    <w:rsid w:val="009F4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B511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B5114"/>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sz w:val="22"/>
      <w:szCs w:val="22"/>
      <w:lang w:eastAsia="en-US"/>
    </w:rPr>
  </w:style>
  <w:style w:type="paragraph" w:styleId="Nadpis5">
    <w:name w:val="heading 5"/>
    <w:basedOn w:val="Normln"/>
    <w:next w:val="Normln"/>
    <w:link w:val="Nadpis5Char"/>
    <w:uiPriority w:val="9"/>
    <w:semiHidden/>
    <w:unhideWhenUsed/>
    <w:qFormat/>
    <w:rsid w:val="00FB5114"/>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eastAsia="en-US"/>
    </w:rPr>
  </w:style>
  <w:style w:type="paragraph" w:styleId="Nadpis6">
    <w:name w:val="heading 6"/>
    <w:basedOn w:val="Normln"/>
    <w:next w:val="Normln"/>
    <w:link w:val="Nadpis6Char"/>
    <w:uiPriority w:val="9"/>
    <w:semiHidden/>
    <w:unhideWhenUsed/>
    <w:qFormat/>
    <w:rsid w:val="00FB5114"/>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eastAsia="en-US"/>
    </w:rPr>
  </w:style>
  <w:style w:type="paragraph" w:styleId="Nadpis7">
    <w:name w:val="heading 7"/>
    <w:basedOn w:val="Normln"/>
    <w:next w:val="Normln"/>
    <w:link w:val="Nadpis7Char"/>
    <w:uiPriority w:val="9"/>
    <w:semiHidden/>
    <w:unhideWhenUsed/>
    <w:qFormat/>
    <w:rsid w:val="00FB5114"/>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eastAsia="en-US"/>
    </w:rPr>
  </w:style>
  <w:style w:type="paragraph" w:styleId="Nadpis8">
    <w:name w:val="heading 8"/>
    <w:basedOn w:val="Normln"/>
    <w:next w:val="Normln"/>
    <w:link w:val="Nadpis8Char"/>
    <w:uiPriority w:val="9"/>
    <w:semiHidden/>
    <w:unhideWhenUsed/>
    <w:qFormat/>
    <w:rsid w:val="00FB5114"/>
    <w:pPr>
      <w:spacing w:after="120" w:line="252" w:lineRule="auto"/>
      <w:jc w:val="center"/>
      <w:outlineLvl w:val="7"/>
    </w:pPr>
    <w:rPr>
      <w:rFonts w:asciiTheme="majorHAnsi" w:eastAsiaTheme="majorEastAsia" w:hAnsiTheme="majorHAnsi" w:cstheme="majorBidi"/>
      <w:caps/>
      <w:spacing w:val="10"/>
      <w:lang w:eastAsia="en-US"/>
    </w:rPr>
  </w:style>
  <w:style w:type="paragraph" w:styleId="Nadpis9">
    <w:name w:val="heading 9"/>
    <w:basedOn w:val="Normln"/>
    <w:next w:val="Normln"/>
    <w:link w:val="Nadpis9Char"/>
    <w:uiPriority w:val="9"/>
    <w:semiHidden/>
    <w:unhideWhenUsed/>
    <w:qFormat/>
    <w:rsid w:val="00FB5114"/>
    <w:pPr>
      <w:spacing w:after="120" w:line="252" w:lineRule="auto"/>
      <w:jc w:val="center"/>
      <w:outlineLvl w:val="8"/>
    </w:pPr>
    <w:rPr>
      <w:rFonts w:asciiTheme="majorHAnsi" w:eastAsiaTheme="majorEastAsia" w:hAnsiTheme="majorHAnsi" w:cstheme="majorBidi"/>
      <w:i/>
      <w:iCs/>
      <w:caps/>
      <w:spacing w:val="1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5114"/>
    <w:rPr>
      <w:b/>
      <w:sz w:val="24"/>
    </w:rPr>
  </w:style>
  <w:style w:type="character" w:customStyle="1" w:styleId="Nadpis2Char">
    <w:name w:val="Nadpis 2 Char"/>
    <w:basedOn w:val="Standardnpsmoodstavce"/>
    <w:link w:val="Nadpis2"/>
    <w:uiPriority w:val="9"/>
    <w:rsid w:val="009F482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B5114"/>
    <w:rPr>
      <w:rFonts w:asciiTheme="majorHAnsi" w:eastAsiaTheme="majorEastAsia" w:hAnsiTheme="majorHAnsi" w:cstheme="majorBidi"/>
      <w:b/>
      <w:bCs/>
      <w:color w:val="4F81BD" w:themeColor="accent1"/>
    </w:rPr>
  </w:style>
  <w:style w:type="paragraph" w:styleId="Zkladntextodsazen">
    <w:name w:val="Body Text Indent"/>
    <w:basedOn w:val="Normln"/>
    <w:link w:val="ZkladntextodsazenChar"/>
    <w:rsid w:val="00F827E7"/>
    <w:pPr>
      <w:spacing w:line="240" w:lineRule="atLeast"/>
      <w:ind w:firstLine="708"/>
      <w:jc w:val="both"/>
    </w:pPr>
    <w:rPr>
      <w:sz w:val="24"/>
    </w:rPr>
  </w:style>
  <w:style w:type="character" w:customStyle="1" w:styleId="ZkladntextodsazenChar">
    <w:name w:val="Základní text odsazený Char"/>
    <w:basedOn w:val="Standardnpsmoodstavce"/>
    <w:link w:val="Zkladntextodsazen"/>
    <w:rsid w:val="0009290F"/>
    <w:rPr>
      <w:sz w:val="24"/>
    </w:rPr>
  </w:style>
  <w:style w:type="paragraph" w:customStyle="1" w:styleId="Zkladntext21">
    <w:name w:val="Základní text 21"/>
    <w:basedOn w:val="Normln"/>
    <w:rsid w:val="00F827E7"/>
    <w:rPr>
      <w:b/>
      <w:sz w:val="24"/>
    </w:rPr>
  </w:style>
  <w:style w:type="paragraph" w:styleId="Seznam">
    <w:name w:val="List"/>
    <w:basedOn w:val="Normln"/>
    <w:rsid w:val="00F827E7"/>
    <w:pPr>
      <w:ind w:left="283" w:hanging="283"/>
    </w:pPr>
    <w:rPr>
      <w:sz w:val="24"/>
    </w:rPr>
  </w:style>
  <w:style w:type="paragraph" w:styleId="Zkladntext">
    <w:name w:val="Body Text"/>
    <w:basedOn w:val="Normln"/>
    <w:link w:val="ZkladntextChar"/>
    <w:rsid w:val="00F827E7"/>
    <w:pPr>
      <w:jc w:val="both"/>
    </w:pPr>
    <w:rPr>
      <w:sz w:val="24"/>
    </w:rPr>
  </w:style>
  <w:style w:type="character" w:customStyle="1" w:styleId="ZkladntextChar">
    <w:name w:val="Základní text Char"/>
    <w:basedOn w:val="Standardnpsmoodstavce"/>
    <w:link w:val="Zkladntext"/>
    <w:rsid w:val="003870E2"/>
    <w:rPr>
      <w:sz w:val="24"/>
    </w:rPr>
  </w:style>
  <w:style w:type="paragraph" w:styleId="Nzev">
    <w:name w:val="Title"/>
    <w:basedOn w:val="Normln"/>
    <w:link w:val="NzevChar"/>
    <w:uiPriority w:val="10"/>
    <w:qFormat/>
    <w:rsid w:val="00F827E7"/>
    <w:pPr>
      <w:jc w:val="center"/>
    </w:pPr>
    <w:rPr>
      <w:b/>
      <w:sz w:val="32"/>
    </w:rPr>
  </w:style>
  <w:style w:type="character" w:customStyle="1" w:styleId="NzevChar">
    <w:name w:val="Název Char"/>
    <w:basedOn w:val="Standardnpsmoodstavce"/>
    <w:link w:val="Nzev"/>
    <w:uiPriority w:val="10"/>
    <w:rsid w:val="00FB5114"/>
    <w:rPr>
      <w:b/>
      <w:sz w:val="32"/>
    </w:rPr>
  </w:style>
  <w:style w:type="paragraph" w:styleId="Textbubliny">
    <w:name w:val="Balloon Text"/>
    <w:basedOn w:val="Normln"/>
    <w:link w:val="TextbublinyChar"/>
    <w:uiPriority w:val="99"/>
    <w:semiHidden/>
    <w:rsid w:val="000048FD"/>
    <w:rPr>
      <w:rFonts w:ascii="Tahoma" w:hAnsi="Tahoma" w:cs="Tahoma"/>
      <w:sz w:val="16"/>
      <w:szCs w:val="16"/>
    </w:rPr>
  </w:style>
  <w:style w:type="character" w:customStyle="1" w:styleId="TextbublinyChar">
    <w:name w:val="Text bubliny Char"/>
    <w:basedOn w:val="Standardnpsmoodstavce"/>
    <w:link w:val="Textbubliny"/>
    <w:uiPriority w:val="99"/>
    <w:semiHidden/>
    <w:rsid w:val="00FB5114"/>
    <w:rPr>
      <w:rFonts w:ascii="Tahoma" w:hAnsi="Tahoma" w:cs="Tahoma"/>
      <w:sz w:val="16"/>
      <w:szCs w:val="16"/>
    </w:rPr>
  </w:style>
  <w:style w:type="character" w:styleId="Odkaznakoment">
    <w:name w:val="annotation reference"/>
    <w:uiPriority w:val="99"/>
    <w:semiHidden/>
    <w:unhideWhenUsed/>
    <w:rsid w:val="0045333F"/>
    <w:rPr>
      <w:sz w:val="16"/>
      <w:szCs w:val="16"/>
    </w:rPr>
  </w:style>
  <w:style w:type="paragraph" w:styleId="Textkomente">
    <w:name w:val="annotation text"/>
    <w:basedOn w:val="Normln"/>
    <w:link w:val="TextkomenteChar"/>
    <w:uiPriority w:val="99"/>
    <w:semiHidden/>
    <w:unhideWhenUsed/>
    <w:rsid w:val="0045333F"/>
  </w:style>
  <w:style w:type="character" w:customStyle="1" w:styleId="TextkomenteChar">
    <w:name w:val="Text komentáře Char"/>
    <w:basedOn w:val="Standardnpsmoodstavce"/>
    <w:link w:val="Textkomente"/>
    <w:uiPriority w:val="99"/>
    <w:semiHidden/>
    <w:rsid w:val="0045333F"/>
  </w:style>
  <w:style w:type="paragraph" w:styleId="Pedmtkomente">
    <w:name w:val="annotation subject"/>
    <w:basedOn w:val="Textkomente"/>
    <w:next w:val="Textkomente"/>
    <w:link w:val="PedmtkomenteChar"/>
    <w:uiPriority w:val="99"/>
    <w:semiHidden/>
    <w:unhideWhenUsed/>
    <w:rsid w:val="0045333F"/>
    <w:rPr>
      <w:b/>
      <w:bCs/>
    </w:rPr>
  </w:style>
  <w:style w:type="character" w:customStyle="1" w:styleId="PedmtkomenteChar">
    <w:name w:val="Předmět komentáře Char"/>
    <w:link w:val="Pedmtkomente"/>
    <w:uiPriority w:val="99"/>
    <w:semiHidden/>
    <w:rsid w:val="0045333F"/>
    <w:rPr>
      <w:b/>
      <w:bCs/>
    </w:rPr>
  </w:style>
  <w:style w:type="paragraph" w:styleId="Obsah7">
    <w:name w:val="toc 7"/>
    <w:basedOn w:val="Normln"/>
    <w:next w:val="Normln"/>
    <w:autoRedefine/>
    <w:uiPriority w:val="39"/>
    <w:unhideWhenUsed/>
    <w:rsid w:val="00482D7D"/>
    <w:pPr>
      <w:ind w:left="1200"/>
    </w:pPr>
  </w:style>
  <w:style w:type="paragraph" w:customStyle="1" w:styleId="BodyText21">
    <w:name w:val="Body Text 21"/>
    <w:basedOn w:val="Normln"/>
    <w:rsid w:val="00267BE3"/>
    <w:pPr>
      <w:autoSpaceDE w:val="0"/>
      <w:autoSpaceDN w:val="0"/>
    </w:pPr>
    <w:rPr>
      <w:rFonts w:ascii="Tms Rmn" w:hAnsi="Tms Rmn" w:cs="Tms Rmn"/>
      <w:b/>
      <w:bCs/>
      <w:sz w:val="24"/>
      <w:szCs w:val="24"/>
      <w:lang w:val="en-US"/>
    </w:rPr>
  </w:style>
  <w:style w:type="paragraph" w:styleId="Zhlav">
    <w:name w:val="header"/>
    <w:basedOn w:val="Normln"/>
    <w:link w:val="ZhlavChar"/>
    <w:uiPriority w:val="99"/>
    <w:unhideWhenUsed/>
    <w:rsid w:val="001135BC"/>
    <w:pPr>
      <w:tabs>
        <w:tab w:val="center" w:pos="4536"/>
        <w:tab w:val="right" w:pos="9072"/>
      </w:tabs>
    </w:pPr>
  </w:style>
  <w:style w:type="character" w:customStyle="1" w:styleId="ZhlavChar">
    <w:name w:val="Záhlaví Char"/>
    <w:basedOn w:val="Standardnpsmoodstavce"/>
    <w:link w:val="Zhlav"/>
    <w:uiPriority w:val="99"/>
    <w:rsid w:val="001135BC"/>
  </w:style>
  <w:style w:type="paragraph" w:styleId="Zpat">
    <w:name w:val="footer"/>
    <w:basedOn w:val="Normln"/>
    <w:link w:val="ZpatChar"/>
    <w:unhideWhenUsed/>
    <w:rsid w:val="001135BC"/>
    <w:pPr>
      <w:tabs>
        <w:tab w:val="center" w:pos="4536"/>
        <w:tab w:val="right" w:pos="9072"/>
      </w:tabs>
    </w:pPr>
  </w:style>
  <w:style w:type="character" w:customStyle="1" w:styleId="ZpatChar">
    <w:name w:val="Zápatí Char"/>
    <w:basedOn w:val="Standardnpsmoodstavce"/>
    <w:link w:val="Zpat"/>
    <w:rsid w:val="001135BC"/>
  </w:style>
  <w:style w:type="paragraph" w:customStyle="1" w:styleId="Level1">
    <w:name w:val="Level 1"/>
    <w:basedOn w:val="Normln"/>
    <w:next w:val="Normln"/>
    <w:qFormat/>
    <w:rsid w:val="00B410E5"/>
    <w:pPr>
      <w:keepNext/>
      <w:numPr>
        <w:numId w:val="10"/>
      </w:numPr>
      <w:spacing w:before="280" w:after="140" w:line="290" w:lineRule="auto"/>
      <w:jc w:val="both"/>
      <w:outlineLvl w:val="0"/>
    </w:pPr>
    <w:rPr>
      <w:rFonts w:ascii="Arial" w:hAnsi="Arial"/>
      <w:b/>
      <w:bCs/>
      <w:caps/>
      <w:kern w:val="20"/>
      <w:sz w:val="22"/>
      <w:szCs w:val="32"/>
      <w:lang w:eastAsia="en-US"/>
    </w:rPr>
  </w:style>
  <w:style w:type="paragraph" w:customStyle="1" w:styleId="Level2">
    <w:name w:val="Level 2"/>
    <w:basedOn w:val="Normln"/>
    <w:link w:val="Level2Char"/>
    <w:qFormat/>
    <w:rsid w:val="00B410E5"/>
    <w:pPr>
      <w:numPr>
        <w:ilvl w:val="1"/>
        <w:numId w:val="10"/>
      </w:numPr>
      <w:spacing w:after="140" w:line="266" w:lineRule="auto"/>
      <w:jc w:val="both"/>
      <w:outlineLvl w:val="1"/>
    </w:pPr>
    <w:rPr>
      <w:rFonts w:ascii="Arial" w:hAnsi="Arial"/>
      <w:kern w:val="20"/>
      <w:szCs w:val="28"/>
      <w:lang w:eastAsia="en-US"/>
    </w:rPr>
  </w:style>
  <w:style w:type="character" w:customStyle="1" w:styleId="Level2Char">
    <w:name w:val="Level 2 Char"/>
    <w:link w:val="Level2"/>
    <w:rsid w:val="00B410E5"/>
    <w:rPr>
      <w:rFonts w:ascii="Arial" w:hAnsi="Arial"/>
      <w:kern w:val="20"/>
      <w:szCs w:val="28"/>
      <w:lang w:eastAsia="en-US"/>
    </w:rPr>
  </w:style>
  <w:style w:type="paragraph" w:customStyle="1" w:styleId="Level3">
    <w:name w:val="Level 3"/>
    <w:basedOn w:val="Normln"/>
    <w:qFormat/>
    <w:rsid w:val="00B410E5"/>
    <w:pPr>
      <w:numPr>
        <w:ilvl w:val="2"/>
        <w:numId w:val="10"/>
      </w:numPr>
      <w:spacing w:after="140" w:line="290" w:lineRule="auto"/>
      <w:jc w:val="both"/>
      <w:outlineLvl w:val="2"/>
    </w:pPr>
    <w:rPr>
      <w:rFonts w:ascii="Arial" w:hAnsi="Arial"/>
      <w:kern w:val="20"/>
      <w:szCs w:val="28"/>
      <w:lang w:eastAsia="en-US"/>
    </w:rPr>
  </w:style>
  <w:style w:type="paragraph" w:customStyle="1" w:styleId="Level4">
    <w:name w:val="Level 4"/>
    <w:basedOn w:val="Normln"/>
    <w:qFormat/>
    <w:rsid w:val="00B410E5"/>
    <w:pPr>
      <w:numPr>
        <w:ilvl w:val="3"/>
        <w:numId w:val="10"/>
      </w:numPr>
      <w:spacing w:after="140" w:line="290" w:lineRule="auto"/>
      <w:jc w:val="both"/>
      <w:outlineLvl w:val="3"/>
    </w:pPr>
    <w:rPr>
      <w:rFonts w:ascii="Arial" w:hAnsi="Arial"/>
      <w:kern w:val="20"/>
      <w:szCs w:val="24"/>
      <w:lang w:eastAsia="en-US"/>
    </w:rPr>
  </w:style>
  <w:style w:type="paragraph" w:customStyle="1" w:styleId="Level5">
    <w:name w:val="Level 5"/>
    <w:basedOn w:val="Normln"/>
    <w:qFormat/>
    <w:rsid w:val="00B410E5"/>
    <w:pPr>
      <w:numPr>
        <w:ilvl w:val="4"/>
        <w:numId w:val="10"/>
      </w:numPr>
      <w:spacing w:after="140" w:line="290" w:lineRule="auto"/>
      <w:jc w:val="both"/>
      <w:outlineLvl w:val="4"/>
    </w:pPr>
    <w:rPr>
      <w:rFonts w:ascii="Arial" w:hAnsi="Arial"/>
      <w:kern w:val="20"/>
      <w:szCs w:val="24"/>
      <w:lang w:eastAsia="en-US"/>
    </w:rPr>
  </w:style>
  <w:style w:type="paragraph" w:customStyle="1" w:styleId="Level6">
    <w:name w:val="Level 6"/>
    <w:basedOn w:val="Normln"/>
    <w:rsid w:val="00B410E5"/>
    <w:pPr>
      <w:numPr>
        <w:ilvl w:val="5"/>
        <w:numId w:val="10"/>
      </w:numPr>
      <w:spacing w:after="140" w:line="290" w:lineRule="auto"/>
      <w:jc w:val="both"/>
      <w:outlineLvl w:val="5"/>
    </w:pPr>
    <w:rPr>
      <w:rFonts w:ascii="Arial" w:hAnsi="Arial"/>
      <w:kern w:val="20"/>
      <w:szCs w:val="24"/>
      <w:lang w:eastAsia="en-US"/>
    </w:rPr>
  </w:style>
  <w:style w:type="paragraph" w:customStyle="1" w:styleId="Level7">
    <w:name w:val="Level 7"/>
    <w:basedOn w:val="Normln"/>
    <w:rsid w:val="00B410E5"/>
    <w:pPr>
      <w:numPr>
        <w:ilvl w:val="6"/>
        <w:numId w:val="10"/>
      </w:numPr>
      <w:spacing w:after="140" w:line="290" w:lineRule="auto"/>
      <w:jc w:val="both"/>
      <w:outlineLvl w:val="6"/>
    </w:pPr>
    <w:rPr>
      <w:rFonts w:ascii="Arial" w:hAnsi="Arial"/>
      <w:kern w:val="20"/>
      <w:szCs w:val="24"/>
      <w:lang w:eastAsia="en-US"/>
    </w:rPr>
  </w:style>
  <w:style w:type="paragraph" w:customStyle="1" w:styleId="Level8">
    <w:name w:val="Level 8"/>
    <w:basedOn w:val="Normln"/>
    <w:rsid w:val="00B410E5"/>
    <w:pPr>
      <w:tabs>
        <w:tab w:val="num" w:pos="3969"/>
      </w:tabs>
      <w:spacing w:after="140" w:line="290" w:lineRule="auto"/>
      <w:ind w:left="3969" w:hanging="680"/>
      <w:jc w:val="both"/>
      <w:outlineLvl w:val="7"/>
    </w:pPr>
    <w:rPr>
      <w:rFonts w:ascii="Arial" w:hAnsi="Arial"/>
      <w:kern w:val="20"/>
      <w:szCs w:val="24"/>
      <w:lang w:eastAsia="en-US"/>
    </w:rPr>
  </w:style>
  <w:style w:type="paragraph" w:customStyle="1" w:styleId="Level9">
    <w:name w:val="Level 9"/>
    <w:basedOn w:val="Normln"/>
    <w:rsid w:val="00B410E5"/>
    <w:pPr>
      <w:tabs>
        <w:tab w:val="num" w:pos="3969"/>
      </w:tabs>
      <w:spacing w:after="140" w:line="290" w:lineRule="auto"/>
      <w:ind w:left="3969" w:hanging="680"/>
      <w:jc w:val="both"/>
      <w:outlineLvl w:val="8"/>
    </w:pPr>
    <w:rPr>
      <w:rFonts w:ascii="Arial" w:hAnsi="Arial"/>
      <w:kern w:val="20"/>
      <w:szCs w:val="24"/>
      <w:lang w:eastAsia="en-US"/>
    </w:rPr>
  </w:style>
  <w:style w:type="character" w:customStyle="1" w:styleId="platne1">
    <w:name w:val="platne1"/>
    <w:basedOn w:val="Standardnpsmoodstavce"/>
    <w:rsid w:val="00522203"/>
  </w:style>
  <w:style w:type="paragraph" w:styleId="Prosttext">
    <w:name w:val="Plain Text"/>
    <w:basedOn w:val="Normln"/>
    <w:link w:val="ProsttextChar"/>
    <w:uiPriority w:val="99"/>
    <w:unhideWhenUsed/>
    <w:rsid w:val="003B6FD7"/>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3B6FD7"/>
    <w:rPr>
      <w:rFonts w:ascii="Consolas" w:eastAsiaTheme="minorHAnsi" w:hAnsi="Consolas" w:cs="Consolas"/>
      <w:sz w:val="21"/>
      <w:szCs w:val="21"/>
      <w:lang w:eastAsia="en-US"/>
    </w:rPr>
  </w:style>
  <w:style w:type="paragraph" w:styleId="Normlnweb">
    <w:name w:val="Normal (Web)"/>
    <w:basedOn w:val="Normln"/>
    <w:uiPriority w:val="99"/>
    <w:semiHidden/>
    <w:unhideWhenUsed/>
    <w:rsid w:val="007530F6"/>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7530F6"/>
    <w:rPr>
      <w:i/>
      <w:iCs/>
    </w:rPr>
  </w:style>
  <w:style w:type="paragraph" w:styleId="Odstavecseseznamem">
    <w:name w:val="List Paragraph"/>
    <w:aliases w:val="Odstavec s odrážkami,Odstavec se seznamem1"/>
    <w:basedOn w:val="Normln"/>
    <w:link w:val="OdstavecseseznamemChar"/>
    <w:uiPriority w:val="34"/>
    <w:qFormat/>
    <w:rsid w:val="009F4D89"/>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uiPriority w:val="34"/>
    <w:locked/>
    <w:rsid w:val="00FB5114"/>
  </w:style>
  <w:style w:type="paragraph" w:styleId="Obsah1">
    <w:name w:val="toc 1"/>
    <w:basedOn w:val="Normln"/>
    <w:next w:val="Normln"/>
    <w:autoRedefine/>
    <w:uiPriority w:val="39"/>
    <w:unhideWhenUsed/>
    <w:qFormat/>
    <w:rsid w:val="00FB5114"/>
    <w:pPr>
      <w:spacing w:after="100"/>
    </w:pPr>
  </w:style>
  <w:style w:type="paragraph" w:styleId="Obsah2">
    <w:name w:val="toc 2"/>
    <w:basedOn w:val="Normln"/>
    <w:next w:val="Normln"/>
    <w:autoRedefine/>
    <w:uiPriority w:val="39"/>
    <w:unhideWhenUsed/>
    <w:qFormat/>
    <w:rsid w:val="00FB5114"/>
    <w:pPr>
      <w:spacing w:after="100"/>
      <w:ind w:left="200"/>
    </w:pPr>
  </w:style>
  <w:style w:type="paragraph" w:styleId="Obsah3">
    <w:name w:val="toc 3"/>
    <w:basedOn w:val="Normln"/>
    <w:next w:val="Normln"/>
    <w:autoRedefine/>
    <w:uiPriority w:val="39"/>
    <w:unhideWhenUsed/>
    <w:qFormat/>
    <w:rsid w:val="00FB5114"/>
    <w:pPr>
      <w:spacing w:after="100"/>
      <w:ind w:left="400"/>
    </w:pPr>
  </w:style>
  <w:style w:type="paragraph" w:styleId="Nadpisobsahu">
    <w:name w:val="TOC Heading"/>
    <w:basedOn w:val="Nadpis1"/>
    <w:next w:val="Normln"/>
    <w:uiPriority w:val="39"/>
    <w:semiHidden/>
    <w:unhideWhenUsed/>
    <w:qFormat/>
    <w:rsid w:val="00FB5114"/>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customStyle="1" w:styleId="Nadpis4Char">
    <w:name w:val="Nadpis 4 Char"/>
    <w:basedOn w:val="Standardnpsmoodstavce"/>
    <w:link w:val="Nadpis4"/>
    <w:uiPriority w:val="9"/>
    <w:semiHidden/>
    <w:rsid w:val="00FB5114"/>
    <w:rPr>
      <w:rFonts w:asciiTheme="majorHAnsi" w:eastAsiaTheme="majorEastAsia" w:hAnsiTheme="majorHAnsi" w:cstheme="majorBidi"/>
      <w:caps/>
      <w:color w:val="622423" w:themeColor="accent2" w:themeShade="7F"/>
      <w:spacing w:val="10"/>
      <w:sz w:val="22"/>
      <w:szCs w:val="22"/>
      <w:lang w:eastAsia="en-US"/>
    </w:rPr>
  </w:style>
  <w:style w:type="character" w:customStyle="1" w:styleId="Nadpis5Char">
    <w:name w:val="Nadpis 5 Char"/>
    <w:basedOn w:val="Standardnpsmoodstavce"/>
    <w:link w:val="Nadpis5"/>
    <w:uiPriority w:val="9"/>
    <w:semiHidden/>
    <w:rsid w:val="00FB5114"/>
    <w:rPr>
      <w:rFonts w:asciiTheme="majorHAnsi" w:eastAsiaTheme="majorEastAsia" w:hAnsiTheme="majorHAnsi" w:cstheme="majorBidi"/>
      <w:caps/>
      <w:color w:val="622423" w:themeColor="accent2" w:themeShade="7F"/>
      <w:spacing w:val="10"/>
      <w:sz w:val="22"/>
      <w:szCs w:val="22"/>
      <w:lang w:eastAsia="en-US"/>
    </w:rPr>
  </w:style>
  <w:style w:type="character" w:customStyle="1" w:styleId="Nadpis6Char">
    <w:name w:val="Nadpis 6 Char"/>
    <w:basedOn w:val="Standardnpsmoodstavce"/>
    <w:link w:val="Nadpis6"/>
    <w:uiPriority w:val="9"/>
    <w:semiHidden/>
    <w:rsid w:val="00FB5114"/>
    <w:rPr>
      <w:rFonts w:asciiTheme="majorHAnsi" w:eastAsiaTheme="majorEastAsia" w:hAnsiTheme="majorHAnsi" w:cstheme="majorBidi"/>
      <w:caps/>
      <w:color w:val="943634" w:themeColor="accent2" w:themeShade="BF"/>
      <w:spacing w:val="10"/>
      <w:sz w:val="22"/>
      <w:szCs w:val="22"/>
      <w:lang w:eastAsia="en-US"/>
    </w:rPr>
  </w:style>
  <w:style w:type="character" w:customStyle="1" w:styleId="Nadpis7Char">
    <w:name w:val="Nadpis 7 Char"/>
    <w:basedOn w:val="Standardnpsmoodstavce"/>
    <w:link w:val="Nadpis7"/>
    <w:uiPriority w:val="9"/>
    <w:semiHidden/>
    <w:rsid w:val="00FB5114"/>
    <w:rPr>
      <w:rFonts w:asciiTheme="majorHAnsi" w:eastAsiaTheme="majorEastAsia" w:hAnsiTheme="majorHAnsi" w:cstheme="majorBidi"/>
      <w:i/>
      <w:iCs/>
      <w:caps/>
      <w:color w:val="943634" w:themeColor="accent2" w:themeShade="BF"/>
      <w:spacing w:val="10"/>
      <w:sz w:val="22"/>
      <w:szCs w:val="22"/>
      <w:lang w:eastAsia="en-US"/>
    </w:rPr>
  </w:style>
  <w:style w:type="character" w:customStyle="1" w:styleId="Nadpis8Char">
    <w:name w:val="Nadpis 8 Char"/>
    <w:basedOn w:val="Standardnpsmoodstavce"/>
    <w:link w:val="Nadpis8"/>
    <w:uiPriority w:val="9"/>
    <w:semiHidden/>
    <w:rsid w:val="00FB5114"/>
    <w:rPr>
      <w:rFonts w:asciiTheme="majorHAnsi" w:eastAsiaTheme="majorEastAsia" w:hAnsiTheme="majorHAnsi" w:cstheme="majorBidi"/>
      <w:caps/>
      <w:spacing w:val="10"/>
      <w:lang w:eastAsia="en-US"/>
    </w:rPr>
  </w:style>
  <w:style w:type="character" w:customStyle="1" w:styleId="Nadpis9Char">
    <w:name w:val="Nadpis 9 Char"/>
    <w:basedOn w:val="Standardnpsmoodstavce"/>
    <w:link w:val="Nadpis9"/>
    <w:uiPriority w:val="9"/>
    <w:semiHidden/>
    <w:rsid w:val="00FB5114"/>
    <w:rPr>
      <w:rFonts w:asciiTheme="majorHAnsi" w:eastAsiaTheme="majorEastAsia" w:hAnsiTheme="majorHAnsi" w:cstheme="majorBidi"/>
      <w:i/>
      <w:iCs/>
      <w:caps/>
      <w:spacing w:val="10"/>
      <w:lang w:eastAsia="en-US"/>
    </w:rPr>
  </w:style>
  <w:style w:type="table" w:styleId="Mkatabulky">
    <w:name w:val="Table Grid"/>
    <w:basedOn w:val="Normlntabulka"/>
    <w:uiPriority w:val="59"/>
    <w:rsid w:val="00FB5114"/>
    <w:pPr>
      <w:spacing w:after="200" w:line="252" w:lineRule="auto"/>
    </w:pPr>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B5114"/>
    <w:pPr>
      <w:spacing w:after="200" w:line="252" w:lineRule="auto"/>
    </w:pPr>
    <w:rPr>
      <w:rFonts w:asciiTheme="majorHAnsi" w:eastAsiaTheme="majorEastAsia" w:hAnsiTheme="majorHAnsi" w:cstheme="majorBidi"/>
      <w:caps/>
      <w:spacing w:val="10"/>
      <w:sz w:val="18"/>
      <w:szCs w:val="18"/>
      <w:lang w:eastAsia="en-US"/>
    </w:rPr>
  </w:style>
  <w:style w:type="paragraph" w:customStyle="1" w:styleId="Odstavecnormln">
    <w:name w:val="Odstavec normální"/>
    <w:basedOn w:val="Normln"/>
    <w:rsid w:val="00FB5114"/>
    <w:pPr>
      <w:suppressAutoHyphens/>
      <w:spacing w:before="60" w:after="200" w:line="100" w:lineRule="atLeast"/>
      <w:jc w:val="both"/>
    </w:pPr>
    <w:rPr>
      <w:rFonts w:ascii="Arial" w:hAnsi="Arial"/>
      <w:kern w:val="1"/>
      <w:sz w:val="22"/>
      <w:szCs w:val="22"/>
      <w:lang w:eastAsia="zh-CN"/>
    </w:rPr>
  </w:style>
  <w:style w:type="character" w:customStyle="1" w:styleId="ListParagraphChar">
    <w:name w:val="List Paragraph Char"/>
    <w:basedOn w:val="Standardnpsmoodstavce"/>
    <w:locked/>
    <w:rsid w:val="00FB5114"/>
    <w:rPr>
      <w:lang w:val="sk-SK" w:eastAsia="cs-CZ" w:bidi="ar-SA"/>
    </w:rPr>
  </w:style>
  <w:style w:type="paragraph" w:styleId="Obsah4">
    <w:name w:val="toc 4"/>
    <w:basedOn w:val="Normln"/>
    <w:next w:val="Normln"/>
    <w:autoRedefine/>
    <w:uiPriority w:val="39"/>
    <w:unhideWhenUsed/>
    <w:rsid w:val="00FB5114"/>
    <w:pPr>
      <w:spacing w:after="200" w:line="252" w:lineRule="auto"/>
      <w:ind w:left="440"/>
    </w:pPr>
    <w:rPr>
      <w:rFonts w:asciiTheme="majorHAnsi" w:eastAsiaTheme="majorEastAsia" w:hAnsiTheme="majorHAnsi" w:cstheme="majorBidi"/>
      <w:lang w:eastAsia="en-US"/>
    </w:rPr>
  </w:style>
  <w:style w:type="paragraph" w:styleId="Obsah5">
    <w:name w:val="toc 5"/>
    <w:basedOn w:val="Normln"/>
    <w:next w:val="Normln"/>
    <w:autoRedefine/>
    <w:uiPriority w:val="39"/>
    <w:unhideWhenUsed/>
    <w:rsid w:val="00FB5114"/>
    <w:pPr>
      <w:spacing w:after="200" w:line="252" w:lineRule="auto"/>
      <w:ind w:left="660"/>
    </w:pPr>
    <w:rPr>
      <w:rFonts w:asciiTheme="majorHAnsi" w:eastAsiaTheme="majorEastAsia" w:hAnsiTheme="majorHAnsi" w:cstheme="majorBidi"/>
      <w:lang w:eastAsia="en-US"/>
    </w:rPr>
  </w:style>
  <w:style w:type="paragraph" w:styleId="Obsah6">
    <w:name w:val="toc 6"/>
    <w:basedOn w:val="Normln"/>
    <w:next w:val="Normln"/>
    <w:autoRedefine/>
    <w:uiPriority w:val="39"/>
    <w:unhideWhenUsed/>
    <w:rsid w:val="00FB5114"/>
    <w:pPr>
      <w:spacing w:after="200" w:line="252" w:lineRule="auto"/>
      <w:ind w:left="880"/>
    </w:pPr>
    <w:rPr>
      <w:rFonts w:asciiTheme="majorHAnsi" w:eastAsiaTheme="majorEastAsia" w:hAnsiTheme="majorHAnsi" w:cstheme="majorBidi"/>
      <w:lang w:eastAsia="en-US"/>
    </w:rPr>
  </w:style>
  <w:style w:type="paragraph" w:styleId="Obsah8">
    <w:name w:val="toc 8"/>
    <w:basedOn w:val="Normln"/>
    <w:next w:val="Normln"/>
    <w:autoRedefine/>
    <w:uiPriority w:val="39"/>
    <w:unhideWhenUsed/>
    <w:rsid w:val="00FB5114"/>
    <w:pPr>
      <w:spacing w:after="200" w:line="252" w:lineRule="auto"/>
      <w:ind w:left="1320"/>
    </w:pPr>
    <w:rPr>
      <w:rFonts w:asciiTheme="majorHAnsi" w:eastAsiaTheme="majorEastAsia" w:hAnsiTheme="majorHAnsi" w:cstheme="majorBidi"/>
      <w:lang w:eastAsia="en-US"/>
    </w:rPr>
  </w:style>
  <w:style w:type="paragraph" w:styleId="Obsah9">
    <w:name w:val="toc 9"/>
    <w:basedOn w:val="Normln"/>
    <w:next w:val="Normln"/>
    <w:autoRedefine/>
    <w:uiPriority w:val="39"/>
    <w:unhideWhenUsed/>
    <w:rsid w:val="00FB5114"/>
    <w:pPr>
      <w:spacing w:after="200" w:line="252" w:lineRule="auto"/>
      <w:ind w:left="1540"/>
    </w:pPr>
    <w:rPr>
      <w:rFonts w:asciiTheme="majorHAnsi" w:eastAsiaTheme="majorEastAsia" w:hAnsiTheme="majorHAnsi" w:cstheme="majorBidi"/>
      <w:lang w:eastAsia="en-US"/>
    </w:rPr>
  </w:style>
  <w:style w:type="character" w:styleId="Hypertextovodkaz">
    <w:name w:val="Hyperlink"/>
    <w:basedOn w:val="Standardnpsmoodstavce"/>
    <w:uiPriority w:val="99"/>
    <w:unhideWhenUsed/>
    <w:rsid w:val="00FB5114"/>
    <w:rPr>
      <w:color w:val="0000FF" w:themeColor="hyperlink"/>
      <w:u w:val="single"/>
    </w:rPr>
  </w:style>
  <w:style w:type="paragraph" w:styleId="Podtitul">
    <w:name w:val="Subtitle"/>
    <w:basedOn w:val="Normln"/>
    <w:next w:val="Normln"/>
    <w:link w:val="PodtitulChar"/>
    <w:uiPriority w:val="11"/>
    <w:qFormat/>
    <w:rsid w:val="00FB5114"/>
    <w:pPr>
      <w:spacing w:after="560"/>
      <w:jc w:val="center"/>
    </w:pPr>
    <w:rPr>
      <w:rFonts w:asciiTheme="majorHAnsi" w:eastAsiaTheme="majorEastAsia" w:hAnsiTheme="majorHAnsi" w:cstheme="majorBidi"/>
      <w:caps/>
      <w:spacing w:val="20"/>
      <w:sz w:val="18"/>
      <w:szCs w:val="18"/>
      <w:lang w:eastAsia="en-US"/>
    </w:rPr>
  </w:style>
  <w:style w:type="character" w:customStyle="1" w:styleId="PodtitulChar">
    <w:name w:val="Podtitul Char"/>
    <w:basedOn w:val="Standardnpsmoodstavce"/>
    <w:link w:val="Podtitul"/>
    <w:uiPriority w:val="11"/>
    <w:rsid w:val="00FB5114"/>
    <w:rPr>
      <w:rFonts w:asciiTheme="majorHAnsi" w:eastAsiaTheme="majorEastAsia" w:hAnsiTheme="majorHAnsi" w:cstheme="majorBidi"/>
      <w:caps/>
      <w:spacing w:val="20"/>
      <w:sz w:val="18"/>
      <w:szCs w:val="18"/>
      <w:lang w:eastAsia="en-US"/>
    </w:rPr>
  </w:style>
  <w:style w:type="character" w:styleId="Siln">
    <w:name w:val="Strong"/>
    <w:uiPriority w:val="22"/>
    <w:qFormat/>
    <w:rsid w:val="00FB5114"/>
    <w:rPr>
      <w:b/>
      <w:bCs/>
      <w:color w:val="943634" w:themeColor="accent2" w:themeShade="BF"/>
      <w:spacing w:val="5"/>
    </w:rPr>
  </w:style>
  <w:style w:type="character" w:styleId="Zvraznn">
    <w:name w:val="Emphasis"/>
    <w:uiPriority w:val="20"/>
    <w:qFormat/>
    <w:rsid w:val="00FB5114"/>
    <w:rPr>
      <w:caps/>
      <w:spacing w:val="5"/>
      <w:sz w:val="20"/>
      <w:szCs w:val="20"/>
    </w:rPr>
  </w:style>
  <w:style w:type="paragraph" w:styleId="Bezmezer">
    <w:name w:val="No Spacing"/>
    <w:basedOn w:val="Normln"/>
    <w:link w:val="BezmezerChar"/>
    <w:uiPriority w:val="1"/>
    <w:qFormat/>
    <w:rsid w:val="00FB5114"/>
    <w:rPr>
      <w:rFonts w:asciiTheme="majorHAnsi" w:eastAsiaTheme="majorEastAsia" w:hAnsiTheme="majorHAnsi" w:cstheme="majorBidi"/>
      <w:sz w:val="22"/>
      <w:szCs w:val="22"/>
      <w:lang w:eastAsia="en-US"/>
    </w:rPr>
  </w:style>
  <w:style w:type="character" w:customStyle="1" w:styleId="BezmezerChar">
    <w:name w:val="Bez mezer Char"/>
    <w:basedOn w:val="Standardnpsmoodstavce"/>
    <w:link w:val="Bezmezer"/>
    <w:uiPriority w:val="1"/>
    <w:rsid w:val="00FB5114"/>
    <w:rPr>
      <w:rFonts w:asciiTheme="majorHAnsi" w:eastAsiaTheme="majorEastAsia" w:hAnsiTheme="majorHAnsi" w:cstheme="majorBidi"/>
      <w:sz w:val="22"/>
      <w:szCs w:val="22"/>
      <w:lang w:eastAsia="en-US"/>
    </w:rPr>
  </w:style>
  <w:style w:type="paragraph" w:styleId="Citt">
    <w:name w:val="Quote"/>
    <w:basedOn w:val="Normln"/>
    <w:next w:val="Normln"/>
    <w:link w:val="CittChar"/>
    <w:uiPriority w:val="29"/>
    <w:qFormat/>
    <w:rsid w:val="00FB5114"/>
    <w:pPr>
      <w:spacing w:after="200" w:line="252" w:lineRule="auto"/>
    </w:pPr>
    <w:rPr>
      <w:rFonts w:asciiTheme="majorHAnsi" w:eastAsiaTheme="majorEastAsia" w:hAnsiTheme="majorHAnsi" w:cstheme="majorBidi"/>
      <w:i/>
      <w:iCs/>
      <w:sz w:val="22"/>
      <w:szCs w:val="22"/>
      <w:lang w:eastAsia="en-US"/>
    </w:rPr>
  </w:style>
  <w:style w:type="character" w:customStyle="1" w:styleId="CittChar">
    <w:name w:val="Citát Char"/>
    <w:basedOn w:val="Standardnpsmoodstavce"/>
    <w:link w:val="Citt"/>
    <w:uiPriority w:val="29"/>
    <w:rsid w:val="00FB5114"/>
    <w:rPr>
      <w:rFonts w:asciiTheme="majorHAnsi" w:eastAsiaTheme="majorEastAsia" w:hAnsiTheme="majorHAnsi" w:cstheme="majorBidi"/>
      <w:i/>
      <w:iCs/>
      <w:sz w:val="22"/>
      <w:szCs w:val="22"/>
      <w:lang w:eastAsia="en-US"/>
    </w:rPr>
  </w:style>
  <w:style w:type="paragraph" w:styleId="Vrazncitt">
    <w:name w:val="Intense Quote"/>
    <w:basedOn w:val="Normln"/>
    <w:next w:val="Normln"/>
    <w:link w:val="VrazncittChar"/>
    <w:uiPriority w:val="30"/>
    <w:qFormat/>
    <w:rsid w:val="00FB5114"/>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lang w:eastAsia="en-US"/>
    </w:rPr>
  </w:style>
  <w:style w:type="character" w:customStyle="1" w:styleId="VrazncittChar">
    <w:name w:val="Výrazný citát Char"/>
    <w:basedOn w:val="Standardnpsmoodstavce"/>
    <w:link w:val="Vrazncitt"/>
    <w:uiPriority w:val="30"/>
    <w:rsid w:val="00FB5114"/>
    <w:rPr>
      <w:rFonts w:asciiTheme="majorHAnsi" w:eastAsiaTheme="majorEastAsia" w:hAnsiTheme="majorHAnsi" w:cstheme="majorBidi"/>
      <w:caps/>
      <w:color w:val="622423" w:themeColor="accent2" w:themeShade="7F"/>
      <w:spacing w:val="5"/>
      <w:lang w:eastAsia="en-US"/>
    </w:rPr>
  </w:style>
  <w:style w:type="character" w:styleId="Zdraznnjemn">
    <w:name w:val="Subtle Emphasis"/>
    <w:uiPriority w:val="19"/>
    <w:qFormat/>
    <w:rsid w:val="00FB5114"/>
    <w:rPr>
      <w:i/>
      <w:iCs/>
    </w:rPr>
  </w:style>
  <w:style w:type="character" w:styleId="Zdraznnintenzivn">
    <w:name w:val="Intense Emphasis"/>
    <w:uiPriority w:val="21"/>
    <w:qFormat/>
    <w:rsid w:val="00FB5114"/>
    <w:rPr>
      <w:i/>
      <w:iCs/>
      <w:caps/>
      <w:spacing w:val="10"/>
      <w:sz w:val="20"/>
      <w:szCs w:val="20"/>
    </w:rPr>
  </w:style>
  <w:style w:type="character" w:styleId="Odkazjemn">
    <w:name w:val="Subtle Reference"/>
    <w:basedOn w:val="Standardnpsmoodstavce"/>
    <w:uiPriority w:val="31"/>
    <w:qFormat/>
    <w:rsid w:val="00FB5114"/>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B5114"/>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B5114"/>
    <w:rPr>
      <w:caps/>
      <w:color w:val="622423" w:themeColor="accent2" w:themeShade="7F"/>
      <w:spacing w:val="5"/>
      <w:u w:color="622423" w:themeColor="accent2" w:themeShade="7F"/>
    </w:rPr>
  </w:style>
  <w:style w:type="paragraph" w:customStyle="1" w:styleId="Normlnweb1">
    <w:name w:val="Normální (web)1"/>
    <w:basedOn w:val="Normln"/>
    <w:rsid w:val="00FB5114"/>
    <w:pPr>
      <w:spacing w:before="100" w:after="100" w:line="276" w:lineRule="auto"/>
      <w:jc w:val="both"/>
    </w:pPr>
    <w:rPr>
      <w:rFonts w:ascii="Calibri" w:hAnsi="Calibri"/>
      <w:sz w:val="22"/>
    </w:rPr>
  </w:style>
  <w:style w:type="table" w:customStyle="1" w:styleId="Svtlmkatabulky1">
    <w:name w:val="Světlá mřížka tabulky1"/>
    <w:basedOn w:val="Normlntabulka"/>
    <w:uiPriority w:val="40"/>
    <w:rsid w:val="00FB5114"/>
    <w:rPr>
      <w:rFonts w:asciiTheme="majorHAnsi" w:eastAsiaTheme="majorEastAsia" w:hAnsiTheme="majorHAnsi" w:cstheme="maj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kladntext2">
    <w:name w:val="Základní text (2)_"/>
    <w:basedOn w:val="Standardnpsmoodstavce"/>
    <w:link w:val="Zkladntext20"/>
    <w:rsid w:val="000047A0"/>
    <w:rPr>
      <w:rFonts w:ascii="Calibri" w:eastAsia="Calibri" w:hAnsi="Calibri" w:cs="Calibri"/>
      <w:sz w:val="22"/>
      <w:szCs w:val="22"/>
      <w:shd w:val="clear" w:color="auto" w:fill="FFFFFF"/>
    </w:rPr>
  </w:style>
  <w:style w:type="paragraph" w:customStyle="1" w:styleId="Zkladntext20">
    <w:name w:val="Základní text (2)"/>
    <w:basedOn w:val="Normln"/>
    <w:link w:val="Zkladntext2"/>
    <w:rsid w:val="000047A0"/>
    <w:pPr>
      <w:widowControl w:val="0"/>
      <w:shd w:val="clear" w:color="auto" w:fill="FFFFFF"/>
      <w:spacing w:line="293" w:lineRule="exact"/>
      <w:ind w:hanging="720"/>
    </w:pPr>
    <w:rPr>
      <w:rFonts w:ascii="Calibri" w:eastAsia="Calibri" w:hAnsi="Calibri" w:cs="Calibri"/>
      <w:sz w:val="22"/>
      <w:szCs w:val="22"/>
    </w:rPr>
  </w:style>
  <w:style w:type="character" w:customStyle="1" w:styleId="Zkladntext3">
    <w:name w:val="Základní text (3)_"/>
    <w:basedOn w:val="Standardnpsmoodstavce"/>
    <w:link w:val="Zkladntext30"/>
    <w:rsid w:val="00AD6ACA"/>
    <w:rPr>
      <w:rFonts w:ascii="Calibri" w:eastAsia="Calibri" w:hAnsi="Calibri" w:cs="Calibri"/>
      <w:b/>
      <w:bCs/>
      <w:sz w:val="22"/>
      <w:szCs w:val="22"/>
      <w:shd w:val="clear" w:color="auto" w:fill="FFFFFF"/>
    </w:rPr>
  </w:style>
  <w:style w:type="paragraph" w:customStyle="1" w:styleId="Zkladntext30">
    <w:name w:val="Základní text (3)"/>
    <w:basedOn w:val="Normln"/>
    <w:link w:val="Zkladntext3"/>
    <w:rsid w:val="00AD6ACA"/>
    <w:pPr>
      <w:widowControl w:val="0"/>
      <w:shd w:val="clear" w:color="auto" w:fill="FFFFFF"/>
      <w:spacing w:before="60" w:line="293" w:lineRule="exact"/>
      <w:ind w:hanging="400"/>
    </w:pPr>
    <w:rPr>
      <w:rFonts w:ascii="Calibri" w:eastAsia="Calibri" w:hAnsi="Calibri" w:cs="Calibri"/>
      <w:b/>
      <w:bCs/>
      <w:sz w:val="22"/>
      <w:szCs w:val="22"/>
    </w:rPr>
  </w:style>
  <w:style w:type="character" w:customStyle="1" w:styleId="Zkladntext2Tun">
    <w:name w:val="Základní text (2) + Tučné"/>
    <w:basedOn w:val="Zkladntext2"/>
    <w:rsid w:val="00AD6ACA"/>
    <w:rPr>
      <w:rFonts w:ascii="Calibri" w:eastAsia="Calibri" w:hAnsi="Calibri" w:cs="Calibri"/>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Default">
    <w:name w:val="Default"/>
    <w:rsid w:val="005C7A9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5268">
      <w:bodyDiv w:val="1"/>
      <w:marLeft w:val="0"/>
      <w:marRight w:val="0"/>
      <w:marTop w:val="0"/>
      <w:marBottom w:val="0"/>
      <w:divBdr>
        <w:top w:val="none" w:sz="0" w:space="0" w:color="auto"/>
        <w:left w:val="none" w:sz="0" w:space="0" w:color="auto"/>
        <w:bottom w:val="none" w:sz="0" w:space="0" w:color="auto"/>
        <w:right w:val="none" w:sz="0" w:space="0" w:color="auto"/>
      </w:divBdr>
    </w:div>
    <w:div w:id="575553058">
      <w:bodyDiv w:val="1"/>
      <w:marLeft w:val="0"/>
      <w:marRight w:val="0"/>
      <w:marTop w:val="0"/>
      <w:marBottom w:val="0"/>
      <w:divBdr>
        <w:top w:val="none" w:sz="0" w:space="0" w:color="auto"/>
        <w:left w:val="none" w:sz="0" w:space="0" w:color="auto"/>
        <w:bottom w:val="none" w:sz="0" w:space="0" w:color="auto"/>
        <w:right w:val="none" w:sz="0" w:space="0" w:color="auto"/>
      </w:divBdr>
    </w:div>
    <w:div w:id="579952681">
      <w:bodyDiv w:val="1"/>
      <w:marLeft w:val="0"/>
      <w:marRight w:val="0"/>
      <w:marTop w:val="0"/>
      <w:marBottom w:val="0"/>
      <w:divBdr>
        <w:top w:val="none" w:sz="0" w:space="0" w:color="auto"/>
        <w:left w:val="none" w:sz="0" w:space="0" w:color="auto"/>
        <w:bottom w:val="none" w:sz="0" w:space="0" w:color="auto"/>
        <w:right w:val="none" w:sz="0" w:space="0" w:color="auto"/>
      </w:divBdr>
      <w:divsChild>
        <w:div w:id="1699890842">
          <w:marLeft w:val="0"/>
          <w:marRight w:val="0"/>
          <w:marTop w:val="0"/>
          <w:marBottom w:val="0"/>
          <w:divBdr>
            <w:top w:val="none" w:sz="0" w:space="0" w:color="auto"/>
            <w:left w:val="none" w:sz="0" w:space="0" w:color="auto"/>
            <w:bottom w:val="none" w:sz="0" w:space="0" w:color="auto"/>
            <w:right w:val="none" w:sz="0" w:space="0" w:color="auto"/>
          </w:divBdr>
          <w:divsChild>
            <w:div w:id="615142061">
              <w:marLeft w:val="0"/>
              <w:marRight w:val="0"/>
              <w:marTop w:val="0"/>
              <w:marBottom w:val="0"/>
              <w:divBdr>
                <w:top w:val="none" w:sz="0" w:space="0" w:color="auto"/>
                <w:left w:val="none" w:sz="0" w:space="0" w:color="auto"/>
                <w:bottom w:val="none" w:sz="0" w:space="0" w:color="auto"/>
                <w:right w:val="none" w:sz="0" w:space="0" w:color="auto"/>
              </w:divBdr>
              <w:divsChild>
                <w:div w:id="1315839569">
                  <w:marLeft w:val="0"/>
                  <w:marRight w:val="0"/>
                  <w:marTop w:val="0"/>
                  <w:marBottom w:val="0"/>
                  <w:divBdr>
                    <w:top w:val="none" w:sz="0" w:space="0" w:color="auto"/>
                    <w:left w:val="none" w:sz="0" w:space="0" w:color="auto"/>
                    <w:bottom w:val="none" w:sz="0" w:space="0" w:color="auto"/>
                    <w:right w:val="none" w:sz="0" w:space="0" w:color="auto"/>
                  </w:divBdr>
                  <w:divsChild>
                    <w:div w:id="666401492">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444896">
      <w:bodyDiv w:val="1"/>
      <w:marLeft w:val="0"/>
      <w:marRight w:val="0"/>
      <w:marTop w:val="0"/>
      <w:marBottom w:val="0"/>
      <w:divBdr>
        <w:top w:val="none" w:sz="0" w:space="0" w:color="auto"/>
        <w:left w:val="none" w:sz="0" w:space="0" w:color="auto"/>
        <w:bottom w:val="none" w:sz="0" w:space="0" w:color="auto"/>
        <w:right w:val="none" w:sz="0" w:space="0" w:color="auto"/>
      </w:divBdr>
    </w:div>
    <w:div w:id="691224200">
      <w:bodyDiv w:val="1"/>
      <w:marLeft w:val="0"/>
      <w:marRight w:val="0"/>
      <w:marTop w:val="0"/>
      <w:marBottom w:val="0"/>
      <w:divBdr>
        <w:top w:val="none" w:sz="0" w:space="0" w:color="auto"/>
        <w:left w:val="none" w:sz="0" w:space="0" w:color="auto"/>
        <w:bottom w:val="none" w:sz="0" w:space="0" w:color="auto"/>
        <w:right w:val="none" w:sz="0" w:space="0" w:color="auto"/>
      </w:divBdr>
    </w:div>
    <w:div w:id="908076398">
      <w:bodyDiv w:val="1"/>
      <w:marLeft w:val="0"/>
      <w:marRight w:val="0"/>
      <w:marTop w:val="0"/>
      <w:marBottom w:val="0"/>
      <w:divBdr>
        <w:top w:val="none" w:sz="0" w:space="0" w:color="auto"/>
        <w:left w:val="none" w:sz="0" w:space="0" w:color="auto"/>
        <w:bottom w:val="none" w:sz="0" w:space="0" w:color="auto"/>
        <w:right w:val="none" w:sz="0" w:space="0" w:color="auto"/>
      </w:divBdr>
    </w:div>
    <w:div w:id="946078266">
      <w:bodyDiv w:val="1"/>
      <w:marLeft w:val="0"/>
      <w:marRight w:val="0"/>
      <w:marTop w:val="0"/>
      <w:marBottom w:val="0"/>
      <w:divBdr>
        <w:top w:val="none" w:sz="0" w:space="0" w:color="auto"/>
        <w:left w:val="none" w:sz="0" w:space="0" w:color="auto"/>
        <w:bottom w:val="none" w:sz="0" w:space="0" w:color="auto"/>
        <w:right w:val="none" w:sz="0" w:space="0" w:color="auto"/>
      </w:divBdr>
    </w:div>
    <w:div w:id="1165710221">
      <w:bodyDiv w:val="1"/>
      <w:marLeft w:val="0"/>
      <w:marRight w:val="0"/>
      <w:marTop w:val="0"/>
      <w:marBottom w:val="0"/>
      <w:divBdr>
        <w:top w:val="none" w:sz="0" w:space="0" w:color="auto"/>
        <w:left w:val="none" w:sz="0" w:space="0" w:color="auto"/>
        <w:bottom w:val="none" w:sz="0" w:space="0" w:color="auto"/>
        <w:right w:val="none" w:sz="0" w:space="0" w:color="auto"/>
      </w:divBdr>
    </w:div>
    <w:div w:id="1358581461">
      <w:bodyDiv w:val="1"/>
      <w:marLeft w:val="0"/>
      <w:marRight w:val="0"/>
      <w:marTop w:val="0"/>
      <w:marBottom w:val="0"/>
      <w:divBdr>
        <w:top w:val="none" w:sz="0" w:space="0" w:color="auto"/>
        <w:left w:val="none" w:sz="0" w:space="0" w:color="auto"/>
        <w:bottom w:val="none" w:sz="0" w:space="0" w:color="auto"/>
        <w:right w:val="none" w:sz="0" w:space="0" w:color="auto"/>
      </w:divBdr>
    </w:div>
    <w:div w:id="1594125753">
      <w:bodyDiv w:val="1"/>
      <w:marLeft w:val="0"/>
      <w:marRight w:val="0"/>
      <w:marTop w:val="0"/>
      <w:marBottom w:val="0"/>
      <w:divBdr>
        <w:top w:val="none" w:sz="0" w:space="0" w:color="auto"/>
        <w:left w:val="none" w:sz="0" w:space="0" w:color="auto"/>
        <w:bottom w:val="none" w:sz="0" w:space="0" w:color="auto"/>
        <w:right w:val="none" w:sz="0" w:space="0" w:color="auto"/>
      </w:divBdr>
    </w:div>
    <w:div w:id="1664745499">
      <w:bodyDiv w:val="1"/>
      <w:marLeft w:val="0"/>
      <w:marRight w:val="0"/>
      <w:marTop w:val="0"/>
      <w:marBottom w:val="0"/>
      <w:divBdr>
        <w:top w:val="none" w:sz="0" w:space="0" w:color="auto"/>
        <w:left w:val="none" w:sz="0" w:space="0" w:color="auto"/>
        <w:bottom w:val="none" w:sz="0" w:space="0" w:color="auto"/>
        <w:right w:val="none" w:sz="0" w:space="0" w:color="auto"/>
      </w:divBdr>
    </w:div>
    <w:div w:id="1738360220">
      <w:bodyDiv w:val="1"/>
      <w:marLeft w:val="0"/>
      <w:marRight w:val="0"/>
      <w:marTop w:val="0"/>
      <w:marBottom w:val="0"/>
      <w:divBdr>
        <w:top w:val="none" w:sz="0" w:space="0" w:color="auto"/>
        <w:left w:val="none" w:sz="0" w:space="0" w:color="auto"/>
        <w:bottom w:val="none" w:sz="0" w:space="0" w:color="auto"/>
        <w:right w:val="none" w:sz="0" w:space="0" w:color="auto"/>
      </w:divBdr>
    </w:div>
    <w:div w:id="1931694999">
      <w:bodyDiv w:val="1"/>
      <w:marLeft w:val="0"/>
      <w:marRight w:val="0"/>
      <w:marTop w:val="0"/>
      <w:marBottom w:val="0"/>
      <w:divBdr>
        <w:top w:val="none" w:sz="0" w:space="0" w:color="auto"/>
        <w:left w:val="none" w:sz="0" w:space="0" w:color="auto"/>
        <w:bottom w:val="none" w:sz="0" w:space="0" w:color="auto"/>
        <w:right w:val="none" w:sz="0" w:space="0" w:color="auto"/>
      </w:divBdr>
    </w:div>
    <w:div w:id="2012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911-0658-4093-A3D2-FE470D7C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1974</Words>
  <Characters>11649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Společná advokátní kancelář</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JUDr.Škréta + JUDr.Šoljak</dc:creator>
  <cp:lastModifiedBy>Jiří Čekal</cp:lastModifiedBy>
  <cp:revision>6</cp:revision>
  <cp:lastPrinted>2016-07-19T20:39:00Z</cp:lastPrinted>
  <dcterms:created xsi:type="dcterms:W3CDTF">2018-06-29T05:57:00Z</dcterms:created>
  <dcterms:modified xsi:type="dcterms:W3CDTF">2018-09-13T08:52:00Z</dcterms:modified>
</cp:coreProperties>
</file>