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83DA5" w14:textId="286BE680" w:rsidR="00EC0A1A" w:rsidRPr="002A1AB8" w:rsidRDefault="00EC0A1A" w:rsidP="00EC0A1A">
      <w:pPr>
        <w:keepNext/>
        <w:pBdr>
          <w:top w:val="single" w:sz="4" w:space="1" w:color="auto"/>
          <w:left w:val="single" w:sz="4" w:space="0" w:color="auto"/>
          <w:bottom w:val="single" w:sz="4" w:space="1" w:color="auto"/>
          <w:right w:val="single" w:sz="4" w:space="4" w:color="auto"/>
        </w:pBdr>
        <w:shd w:val="clear" w:color="auto" w:fill="D9D9D9"/>
        <w:spacing w:after="0" w:line="280" w:lineRule="atLeast"/>
        <w:jc w:val="both"/>
        <w:outlineLvl w:val="0"/>
        <w:rPr>
          <w:rFonts w:ascii="Arial" w:hAnsi="Arial" w:cs="Arial"/>
          <w:b/>
          <w:bCs/>
          <w:caps/>
          <w:sz w:val="24"/>
          <w:szCs w:val="24"/>
        </w:rPr>
      </w:pPr>
      <w:bookmarkStart w:id="0" w:name="_GoBack"/>
      <w:bookmarkEnd w:id="0"/>
      <w:r w:rsidRPr="002A1AB8">
        <w:rPr>
          <w:rFonts w:ascii="Arial" w:hAnsi="Arial" w:cs="Arial"/>
          <w:b/>
          <w:bCs/>
          <w:sz w:val="24"/>
          <w:szCs w:val="24"/>
        </w:rPr>
        <w:t xml:space="preserve">PŘÍLOHA Č. 7 </w:t>
      </w:r>
      <w:r w:rsidR="00AF49E8" w:rsidRPr="002A1AB8">
        <w:rPr>
          <w:rFonts w:ascii="Arial" w:hAnsi="Arial" w:cs="Arial"/>
          <w:b/>
          <w:bCs/>
          <w:caps/>
          <w:sz w:val="24"/>
          <w:szCs w:val="24"/>
        </w:rPr>
        <w:t>Smlouvy</w:t>
      </w:r>
      <w:r w:rsidRPr="002A1AB8">
        <w:rPr>
          <w:rFonts w:ascii="Arial" w:hAnsi="Arial" w:cs="Arial"/>
          <w:b/>
          <w:bCs/>
          <w:sz w:val="24"/>
          <w:szCs w:val="24"/>
        </w:rPr>
        <w:t xml:space="preserve"> – </w:t>
      </w:r>
      <w:r w:rsidR="00597E83" w:rsidRPr="002A1AB8">
        <w:rPr>
          <w:rFonts w:ascii="Arial" w:hAnsi="Arial" w:cs="Arial"/>
          <w:b/>
          <w:bCs/>
          <w:caps/>
          <w:sz w:val="24"/>
          <w:szCs w:val="24"/>
        </w:rPr>
        <w:t>Pravidla a předpisy VPN přístupů do sítě VZP ČR pro Kontraktory</w:t>
      </w:r>
      <w:r w:rsidR="002B1A0F">
        <w:rPr>
          <w:rFonts w:ascii="Arial" w:hAnsi="Arial" w:cs="Arial"/>
          <w:b/>
          <w:bCs/>
          <w:caps/>
          <w:sz w:val="24"/>
          <w:szCs w:val="24"/>
        </w:rPr>
        <w:t xml:space="preserve"> </w:t>
      </w:r>
    </w:p>
    <w:p w14:paraId="52D56829" w14:textId="77777777" w:rsidR="00EC0A1A" w:rsidRPr="00597E83" w:rsidRDefault="00EC0A1A" w:rsidP="00381E98">
      <w:pPr>
        <w:jc w:val="center"/>
        <w:rPr>
          <w:rFonts w:ascii="Arial" w:hAnsi="Arial" w:cs="Arial"/>
          <w:b/>
          <w:sz w:val="52"/>
          <w:szCs w:val="52"/>
        </w:rPr>
      </w:pPr>
    </w:p>
    <w:p w14:paraId="69A380C2" w14:textId="77777777" w:rsidR="00EC0A1A" w:rsidRPr="00597E83" w:rsidRDefault="00EC0A1A" w:rsidP="00381E98">
      <w:pPr>
        <w:jc w:val="center"/>
        <w:rPr>
          <w:rFonts w:ascii="Arial" w:hAnsi="Arial" w:cs="Arial"/>
          <w:b/>
          <w:sz w:val="52"/>
          <w:szCs w:val="52"/>
        </w:rPr>
      </w:pPr>
    </w:p>
    <w:p w14:paraId="1CDCD9BD" w14:textId="6C59A484" w:rsidR="00EC0A1A" w:rsidRDefault="00EC0A1A" w:rsidP="00381E98">
      <w:pPr>
        <w:jc w:val="center"/>
        <w:rPr>
          <w:rFonts w:ascii="Arial" w:hAnsi="Arial" w:cs="Arial"/>
          <w:b/>
          <w:sz w:val="52"/>
          <w:szCs w:val="52"/>
        </w:rPr>
      </w:pPr>
    </w:p>
    <w:p w14:paraId="46DF39F4" w14:textId="77777777" w:rsidR="00597E83" w:rsidRPr="00597E83" w:rsidRDefault="00597E83" w:rsidP="00381E98">
      <w:pPr>
        <w:jc w:val="center"/>
        <w:rPr>
          <w:rFonts w:ascii="Arial" w:hAnsi="Arial" w:cs="Arial"/>
          <w:b/>
          <w:sz w:val="52"/>
          <w:szCs w:val="52"/>
        </w:rPr>
      </w:pPr>
    </w:p>
    <w:p w14:paraId="64214B7B" w14:textId="77777777" w:rsidR="00EC0A1A" w:rsidRPr="00597E83" w:rsidRDefault="00EC0A1A" w:rsidP="00381E98">
      <w:pPr>
        <w:jc w:val="center"/>
        <w:rPr>
          <w:rFonts w:ascii="Arial" w:hAnsi="Arial" w:cs="Arial"/>
          <w:b/>
          <w:sz w:val="52"/>
          <w:szCs w:val="52"/>
        </w:rPr>
      </w:pPr>
    </w:p>
    <w:p w14:paraId="45854292" w14:textId="77777777" w:rsidR="00EC0A1A" w:rsidRPr="00597E83" w:rsidRDefault="00EC0A1A" w:rsidP="00381E98">
      <w:pPr>
        <w:jc w:val="center"/>
        <w:rPr>
          <w:rFonts w:ascii="Arial" w:hAnsi="Arial" w:cs="Arial"/>
          <w:b/>
          <w:sz w:val="52"/>
          <w:szCs w:val="52"/>
        </w:rPr>
      </w:pPr>
    </w:p>
    <w:p w14:paraId="13F24A80" w14:textId="77777777" w:rsidR="00EC0A1A" w:rsidRPr="00597E83" w:rsidRDefault="00EC0A1A" w:rsidP="00381E98">
      <w:pPr>
        <w:jc w:val="center"/>
        <w:rPr>
          <w:rFonts w:ascii="Arial" w:hAnsi="Arial" w:cs="Arial"/>
          <w:b/>
          <w:sz w:val="52"/>
          <w:szCs w:val="52"/>
        </w:rPr>
      </w:pPr>
    </w:p>
    <w:p w14:paraId="32FF7CF7" w14:textId="77777777" w:rsidR="00EC0A1A" w:rsidRPr="00597E83" w:rsidRDefault="00EC0A1A" w:rsidP="00381E98">
      <w:pPr>
        <w:jc w:val="center"/>
        <w:rPr>
          <w:rFonts w:ascii="Arial" w:hAnsi="Arial" w:cs="Arial"/>
          <w:b/>
          <w:sz w:val="52"/>
          <w:szCs w:val="52"/>
        </w:rPr>
      </w:pPr>
    </w:p>
    <w:p w14:paraId="060F4F73" w14:textId="77777777" w:rsidR="00EC0A1A" w:rsidRPr="00597E83" w:rsidRDefault="00EC0A1A" w:rsidP="00381E98">
      <w:pPr>
        <w:jc w:val="center"/>
        <w:rPr>
          <w:rFonts w:ascii="Arial" w:hAnsi="Arial" w:cs="Arial"/>
          <w:b/>
          <w:sz w:val="52"/>
          <w:szCs w:val="52"/>
        </w:rPr>
      </w:pPr>
    </w:p>
    <w:p w14:paraId="3B5BBA8D" w14:textId="77777777" w:rsidR="00EC0A1A" w:rsidRPr="00597E83" w:rsidRDefault="00EC0A1A" w:rsidP="00381E98">
      <w:pPr>
        <w:jc w:val="center"/>
        <w:rPr>
          <w:rFonts w:ascii="Arial" w:hAnsi="Arial" w:cs="Arial"/>
          <w:b/>
          <w:sz w:val="52"/>
          <w:szCs w:val="52"/>
        </w:rPr>
      </w:pPr>
    </w:p>
    <w:p w14:paraId="67A4FB95" w14:textId="77777777" w:rsidR="00EC0A1A" w:rsidRPr="00597E83" w:rsidRDefault="00EC0A1A" w:rsidP="00381E98">
      <w:pPr>
        <w:jc w:val="center"/>
        <w:rPr>
          <w:rFonts w:ascii="Arial" w:hAnsi="Arial" w:cs="Arial"/>
          <w:b/>
          <w:sz w:val="52"/>
          <w:szCs w:val="52"/>
        </w:rPr>
      </w:pPr>
    </w:p>
    <w:p w14:paraId="0E463057" w14:textId="77777777" w:rsidR="00EC0A1A" w:rsidRPr="00597E83" w:rsidRDefault="00EC0A1A" w:rsidP="00381E98">
      <w:pPr>
        <w:jc w:val="center"/>
        <w:rPr>
          <w:rFonts w:ascii="Arial" w:hAnsi="Arial" w:cs="Arial"/>
          <w:b/>
          <w:sz w:val="52"/>
          <w:szCs w:val="52"/>
        </w:rPr>
      </w:pPr>
    </w:p>
    <w:p w14:paraId="6F9285FC" w14:textId="77777777" w:rsidR="00EC0A1A" w:rsidRPr="00597E83" w:rsidRDefault="00EC0A1A" w:rsidP="00381E98">
      <w:pPr>
        <w:jc w:val="center"/>
        <w:rPr>
          <w:rFonts w:ascii="Arial" w:hAnsi="Arial" w:cs="Arial"/>
          <w:b/>
          <w:sz w:val="52"/>
          <w:szCs w:val="52"/>
        </w:rPr>
      </w:pPr>
    </w:p>
    <w:p w14:paraId="4695D7B1" w14:textId="77777777" w:rsidR="00EC0A1A" w:rsidRPr="00597E83" w:rsidRDefault="00EC0A1A" w:rsidP="00381E98">
      <w:pPr>
        <w:jc w:val="center"/>
        <w:rPr>
          <w:rFonts w:ascii="Arial" w:hAnsi="Arial" w:cs="Arial"/>
          <w:b/>
          <w:sz w:val="52"/>
          <w:szCs w:val="52"/>
        </w:rPr>
      </w:pPr>
    </w:p>
    <w:p w14:paraId="0B7C3927" w14:textId="77777777" w:rsidR="00381E98" w:rsidRPr="00597E83" w:rsidRDefault="00381E98" w:rsidP="00381E98">
      <w:pPr>
        <w:jc w:val="center"/>
        <w:rPr>
          <w:rFonts w:ascii="Arial" w:hAnsi="Arial" w:cs="Arial"/>
          <w:b/>
          <w:sz w:val="52"/>
          <w:szCs w:val="52"/>
        </w:rPr>
      </w:pPr>
      <w:r w:rsidRPr="00597E83">
        <w:rPr>
          <w:rFonts w:ascii="Arial" w:hAnsi="Arial" w:cs="Arial"/>
          <w:b/>
          <w:sz w:val="52"/>
          <w:szCs w:val="52"/>
        </w:rPr>
        <w:lastRenderedPageBreak/>
        <w:t>Pravidla a předpisy VPN přístupů do sítě VZP ČR pro Kontraktory</w:t>
      </w:r>
    </w:p>
    <w:p w14:paraId="6C3CE1B2" w14:textId="77777777" w:rsidR="00381E98" w:rsidRPr="00597E83" w:rsidRDefault="00381E98" w:rsidP="00381E98">
      <w:pPr>
        <w:rPr>
          <w:rFonts w:ascii="Arial" w:hAnsi="Arial" w:cs="Arial"/>
        </w:rPr>
        <w:sectPr w:rsidR="00381E98" w:rsidRPr="00597E83" w:rsidSect="00597E83">
          <w:footerReference w:type="default" r:id="rId13"/>
          <w:pgSz w:w="11907" w:h="16840" w:code="9"/>
          <w:pgMar w:top="1701" w:right="1134" w:bottom="1440" w:left="1134" w:header="709" w:footer="709" w:gutter="0"/>
          <w:cols w:space="708"/>
          <w:vAlign w:val="center"/>
        </w:sectPr>
      </w:pPr>
    </w:p>
    <w:p w14:paraId="76AB62D2" w14:textId="77777777" w:rsidR="00381E98" w:rsidRPr="00597E83" w:rsidRDefault="00381E98" w:rsidP="00381E98">
      <w:pPr>
        <w:pStyle w:val="Nzev"/>
        <w:jc w:val="left"/>
        <w:rPr>
          <w:rFonts w:ascii="Arial" w:hAnsi="Arial" w:cs="Arial"/>
          <w:sz w:val="24"/>
          <w:szCs w:val="24"/>
        </w:rPr>
      </w:pPr>
      <w:r w:rsidRPr="00597E83">
        <w:rPr>
          <w:rFonts w:ascii="Arial" w:hAnsi="Arial" w:cs="Arial"/>
          <w:sz w:val="24"/>
          <w:szCs w:val="24"/>
        </w:rPr>
        <w:lastRenderedPageBreak/>
        <w:t>Obsah</w:t>
      </w:r>
    </w:p>
    <w:p w14:paraId="27FB078E" w14:textId="77777777" w:rsidR="00381E98" w:rsidRPr="00597E83" w:rsidRDefault="00381E98" w:rsidP="00381E98">
      <w:pPr>
        <w:pStyle w:val="Zkladntext"/>
        <w:rPr>
          <w:rFonts w:ascii="Arial" w:hAnsi="Arial" w:cs="Arial"/>
          <w:szCs w:val="24"/>
        </w:rPr>
      </w:pPr>
    </w:p>
    <w:p w14:paraId="645D9066" w14:textId="77777777" w:rsidR="00381E98" w:rsidRPr="00597E83" w:rsidRDefault="00381E98" w:rsidP="00381E98">
      <w:pPr>
        <w:pStyle w:val="Obsah1"/>
        <w:rPr>
          <w:rFonts w:cs="Arial"/>
          <w:b w:val="0"/>
          <w:smallCaps w:val="0"/>
          <w:sz w:val="22"/>
          <w:szCs w:val="22"/>
          <w:lang w:eastAsia="cs-CZ"/>
        </w:rPr>
      </w:pPr>
      <w:r w:rsidRPr="00597E83">
        <w:rPr>
          <w:rFonts w:cs="Arial"/>
          <w:b w:val="0"/>
          <w:caps/>
          <w:szCs w:val="24"/>
        </w:rPr>
        <w:fldChar w:fldCharType="begin"/>
      </w:r>
      <w:r w:rsidRPr="00597E83">
        <w:rPr>
          <w:rFonts w:cs="Arial"/>
          <w:b w:val="0"/>
          <w:caps/>
          <w:szCs w:val="24"/>
        </w:rPr>
        <w:instrText xml:space="preserve"> TOC \o \f x</w:instrText>
      </w:r>
      <w:r w:rsidRPr="00597E83">
        <w:rPr>
          <w:rFonts w:cs="Arial"/>
          <w:b w:val="0"/>
          <w:caps/>
          <w:szCs w:val="24"/>
        </w:rPr>
        <w:fldChar w:fldCharType="separate"/>
      </w:r>
      <w:r w:rsidRPr="00597E83">
        <w:rPr>
          <w:rFonts w:cs="Arial"/>
        </w:rPr>
        <w:t>1</w:t>
      </w:r>
      <w:r w:rsidRPr="00597E83">
        <w:rPr>
          <w:rFonts w:cs="Arial"/>
          <w:b w:val="0"/>
          <w:smallCaps w:val="0"/>
          <w:sz w:val="22"/>
          <w:szCs w:val="22"/>
          <w:lang w:eastAsia="cs-CZ"/>
        </w:rPr>
        <w:tab/>
      </w:r>
      <w:r w:rsidRPr="00597E83">
        <w:rPr>
          <w:rFonts w:cs="Arial"/>
        </w:rPr>
        <w:t>Úvod</w:t>
      </w:r>
      <w:r w:rsidRPr="00597E83">
        <w:rPr>
          <w:rFonts w:cs="Arial"/>
        </w:rPr>
        <w:tab/>
      </w:r>
      <w:r w:rsidRPr="00597E83">
        <w:rPr>
          <w:rFonts w:cs="Arial"/>
        </w:rPr>
        <w:fldChar w:fldCharType="begin"/>
      </w:r>
      <w:r w:rsidRPr="00597E83">
        <w:rPr>
          <w:rFonts w:cs="Arial"/>
        </w:rPr>
        <w:instrText xml:space="preserve"> PAGEREF _Toc368501329 \h </w:instrText>
      </w:r>
      <w:r w:rsidRPr="00597E83">
        <w:rPr>
          <w:rFonts w:cs="Arial"/>
        </w:rPr>
      </w:r>
      <w:r w:rsidRPr="00597E83">
        <w:rPr>
          <w:rFonts w:cs="Arial"/>
        </w:rPr>
        <w:fldChar w:fldCharType="separate"/>
      </w:r>
      <w:r w:rsidR="00B86252">
        <w:rPr>
          <w:rFonts w:cs="Arial"/>
        </w:rPr>
        <w:t>4</w:t>
      </w:r>
      <w:r w:rsidRPr="00597E83">
        <w:rPr>
          <w:rFonts w:cs="Arial"/>
        </w:rPr>
        <w:fldChar w:fldCharType="end"/>
      </w:r>
    </w:p>
    <w:p w14:paraId="747993A2" w14:textId="77777777" w:rsidR="00381E98" w:rsidRPr="00597E83" w:rsidRDefault="00381E98" w:rsidP="00381E98">
      <w:pPr>
        <w:pStyle w:val="Obsah2"/>
        <w:rPr>
          <w:rFonts w:cs="Arial"/>
          <w:b w:val="0"/>
          <w:sz w:val="22"/>
          <w:szCs w:val="22"/>
          <w:lang w:eastAsia="cs-CZ"/>
        </w:rPr>
      </w:pPr>
      <w:r w:rsidRPr="00597E83">
        <w:rPr>
          <w:rFonts w:cs="Arial"/>
        </w:rPr>
        <w:t>1.1</w:t>
      </w:r>
      <w:r w:rsidRPr="00597E83">
        <w:rPr>
          <w:rFonts w:cs="Arial"/>
          <w:b w:val="0"/>
          <w:sz w:val="22"/>
          <w:szCs w:val="22"/>
          <w:lang w:eastAsia="cs-CZ"/>
        </w:rPr>
        <w:tab/>
      </w:r>
      <w:r w:rsidRPr="00597E83">
        <w:rPr>
          <w:rFonts w:cs="Arial"/>
        </w:rPr>
        <w:t>Použité zkratky</w:t>
      </w:r>
      <w:r w:rsidRPr="00597E83">
        <w:rPr>
          <w:rFonts w:cs="Arial"/>
        </w:rPr>
        <w:tab/>
      </w:r>
      <w:r w:rsidRPr="00597E83">
        <w:rPr>
          <w:rFonts w:cs="Arial"/>
        </w:rPr>
        <w:fldChar w:fldCharType="begin"/>
      </w:r>
      <w:r w:rsidRPr="00597E83">
        <w:rPr>
          <w:rFonts w:cs="Arial"/>
        </w:rPr>
        <w:instrText xml:space="preserve"> PAGEREF _Toc368501330 \h </w:instrText>
      </w:r>
      <w:r w:rsidRPr="00597E83">
        <w:rPr>
          <w:rFonts w:cs="Arial"/>
        </w:rPr>
      </w:r>
      <w:r w:rsidRPr="00597E83">
        <w:rPr>
          <w:rFonts w:cs="Arial"/>
        </w:rPr>
        <w:fldChar w:fldCharType="separate"/>
      </w:r>
      <w:r w:rsidR="00B86252">
        <w:rPr>
          <w:rFonts w:cs="Arial"/>
        </w:rPr>
        <w:t>4</w:t>
      </w:r>
      <w:r w:rsidRPr="00597E83">
        <w:rPr>
          <w:rFonts w:cs="Arial"/>
        </w:rPr>
        <w:fldChar w:fldCharType="end"/>
      </w:r>
    </w:p>
    <w:p w14:paraId="7721B458" w14:textId="77777777" w:rsidR="00381E98" w:rsidRPr="00597E83" w:rsidRDefault="00381E98" w:rsidP="00381E98">
      <w:pPr>
        <w:pStyle w:val="Obsah1"/>
        <w:rPr>
          <w:rFonts w:cs="Arial"/>
          <w:b w:val="0"/>
          <w:smallCaps w:val="0"/>
          <w:sz w:val="22"/>
          <w:szCs w:val="22"/>
          <w:lang w:eastAsia="cs-CZ"/>
        </w:rPr>
      </w:pPr>
      <w:r w:rsidRPr="00597E83">
        <w:rPr>
          <w:rFonts w:cs="Arial"/>
        </w:rPr>
        <w:t>2</w:t>
      </w:r>
      <w:r w:rsidRPr="00597E83">
        <w:rPr>
          <w:rFonts w:cs="Arial"/>
          <w:b w:val="0"/>
          <w:smallCaps w:val="0"/>
          <w:sz w:val="22"/>
          <w:szCs w:val="22"/>
          <w:lang w:eastAsia="cs-CZ"/>
        </w:rPr>
        <w:tab/>
      </w:r>
      <w:r w:rsidRPr="00597E83">
        <w:rPr>
          <w:rFonts w:cs="Arial"/>
        </w:rPr>
        <w:t>Základní pojmy</w:t>
      </w:r>
      <w:r w:rsidRPr="00597E83">
        <w:rPr>
          <w:rFonts w:cs="Arial"/>
        </w:rPr>
        <w:tab/>
      </w:r>
      <w:r w:rsidRPr="00597E83">
        <w:rPr>
          <w:rFonts w:cs="Arial"/>
        </w:rPr>
        <w:fldChar w:fldCharType="begin"/>
      </w:r>
      <w:r w:rsidRPr="00597E83">
        <w:rPr>
          <w:rFonts w:cs="Arial"/>
        </w:rPr>
        <w:instrText xml:space="preserve"> PAGEREF _Toc368501331 \h </w:instrText>
      </w:r>
      <w:r w:rsidRPr="00597E83">
        <w:rPr>
          <w:rFonts w:cs="Arial"/>
        </w:rPr>
      </w:r>
      <w:r w:rsidRPr="00597E83">
        <w:rPr>
          <w:rFonts w:cs="Arial"/>
        </w:rPr>
        <w:fldChar w:fldCharType="separate"/>
      </w:r>
      <w:r w:rsidR="00B86252">
        <w:rPr>
          <w:rFonts w:cs="Arial"/>
        </w:rPr>
        <w:t>4</w:t>
      </w:r>
      <w:r w:rsidRPr="00597E83">
        <w:rPr>
          <w:rFonts w:cs="Arial"/>
        </w:rPr>
        <w:fldChar w:fldCharType="end"/>
      </w:r>
    </w:p>
    <w:p w14:paraId="631095F8" w14:textId="77777777" w:rsidR="00381E98" w:rsidRPr="00597E83" w:rsidRDefault="00381E98" w:rsidP="00381E98">
      <w:pPr>
        <w:pStyle w:val="Obsah2"/>
        <w:rPr>
          <w:rFonts w:cs="Arial"/>
          <w:b w:val="0"/>
          <w:sz w:val="22"/>
          <w:szCs w:val="22"/>
          <w:lang w:eastAsia="cs-CZ"/>
        </w:rPr>
      </w:pPr>
      <w:r w:rsidRPr="00597E83">
        <w:rPr>
          <w:rFonts w:cs="Arial"/>
        </w:rPr>
        <w:t>2.1</w:t>
      </w:r>
      <w:r w:rsidRPr="00597E83">
        <w:rPr>
          <w:rFonts w:cs="Arial"/>
          <w:b w:val="0"/>
          <w:sz w:val="22"/>
          <w:szCs w:val="22"/>
          <w:lang w:eastAsia="cs-CZ"/>
        </w:rPr>
        <w:tab/>
      </w:r>
      <w:r w:rsidRPr="00597E83">
        <w:rPr>
          <w:rFonts w:cs="Arial"/>
        </w:rPr>
        <w:t>VPN přístup</w:t>
      </w:r>
      <w:r w:rsidRPr="00597E83">
        <w:rPr>
          <w:rFonts w:cs="Arial"/>
        </w:rPr>
        <w:tab/>
      </w:r>
      <w:r w:rsidRPr="00597E83">
        <w:rPr>
          <w:rFonts w:cs="Arial"/>
        </w:rPr>
        <w:fldChar w:fldCharType="begin"/>
      </w:r>
      <w:r w:rsidRPr="00597E83">
        <w:rPr>
          <w:rFonts w:cs="Arial"/>
        </w:rPr>
        <w:instrText xml:space="preserve"> PAGEREF _Toc368501332 \h </w:instrText>
      </w:r>
      <w:r w:rsidRPr="00597E83">
        <w:rPr>
          <w:rFonts w:cs="Arial"/>
        </w:rPr>
      </w:r>
      <w:r w:rsidRPr="00597E83">
        <w:rPr>
          <w:rFonts w:cs="Arial"/>
        </w:rPr>
        <w:fldChar w:fldCharType="separate"/>
      </w:r>
      <w:r w:rsidR="00B86252">
        <w:rPr>
          <w:rFonts w:cs="Arial"/>
        </w:rPr>
        <w:t>4</w:t>
      </w:r>
      <w:r w:rsidRPr="00597E83">
        <w:rPr>
          <w:rFonts w:cs="Arial"/>
        </w:rPr>
        <w:fldChar w:fldCharType="end"/>
      </w:r>
    </w:p>
    <w:p w14:paraId="0E562AA1" w14:textId="77777777" w:rsidR="00381E98" w:rsidRPr="00597E83" w:rsidRDefault="00381E98" w:rsidP="00381E98">
      <w:pPr>
        <w:pStyle w:val="Obsah2"/>
        <w:rPr>
          <w:rFonts w:cs="Arial"/>
          <w:b w:val="0"/>
          <w:sz w:val="22"/>
          <w:szCs w:val="22"/>
          <w:lang w:eastAsia="cs-CZ"/>
        </w:rPr>
      </w:pPr>
      <w:r w:rsidRPr="00597E83">
        <w:rPr>
          <w:rFonts w:cs="Arial"/>
        </w:rPr>
        <w:t>2.2</w:t>
      </w:r>
      <w:r w:rsidRPr="00597E83">
        <w:rPr>
          <w:rFonts w:cs="Arial"/>
          <w:b w:val="0"/>
          <w:sz w:val="22"/>
          <w:szCs w:val="22"/>
          <w:lang w:eastAsia="cs-CZ"/>
        </w:rPr>
        <w:tab/>
      </w:r>
      <w:r w:rsidRPr="00597E83">
        <w:rPr>
          <w:rFonts w:cs="Arial"/>
        </w:rPr>
        <w:t>Kontraktor</w:t>
      </w:r>
      <w:r w:rsidRPr="00597E83">
        <w:rPr>
          <w:rFonts w:cs="Arial"/>
        </w:rPr>
        <w:tab/>
      </w:r>
      <w:r w:rsidRPr="00597E83">
        <w:rPr>
          <w:rFonts w:cs="Arial"/>
        </w:rPr>
        <w:fldChar w:fldCharType="begin"/>
      </w:r>
      <w:r w:rsidRPr="00597E83">
        <w:rPr>
          <w:rFonts w:cs="Arial"/>
        </w:rPr>
        <w:instrText xml:space="preserve"> PAGEREF _Toc368501333 \h </w:instrText>
      </w:r>
      <w:r w:rsidRPr="00597E83">
        <w:rPr>
          <w:rFonts w:cs="Arial"/>
        </w:rPr>
      </w:r>
      <w:r w:rsidRPr="00597E83">
        <w:rPr>
          <w:rFonts w:cs="Arial"/>
        </w:rPr>
        <w:fldChar w:fldCharType="separate"/>
      </w:r>
      <w:r w:rsidR="00B86252">
        <w:rPr>
          <w:rFonts w:cs="Arial"/>
        </w:rPr>
        <w:t>4</w:t>
      </w:r>
      <w:r w:rsidRPr="00597E83">
        <w:rPr>
          <w:rFonts w:cs="Arial"/>
        </w:rPr>
        <w:fldChar w:fldCharType="end"/>
      </w:r>
    </w:p>
    <w:p w14:paraId="1AAE2CAB" w14:textId="77777777" w:rsidR="00381E98" w:rsidRPr="00597E83" w:rsidRDefault="00381E98" w:rsidP="00381E98">
      <w:pPr>
        <w:pStyle w:val="Obsah2"/>
        <w:rPr>
          <w:rFonts w:cs="Arial"/>
          <w:b w:val="0"/>
          <w:sz w:val="22"/>
          <w:szCs w:val="22"/>
          <w:lang w:eastAsia="cs-CZ"/>
        </w:rPr>
      </w:pPr>
      <w:r w:rsidRPr="00597E83">
        <w:rPr>
          <w:rFonts w:cs="Arial"/>
        </w:rPr>
        <w:t>2.3</w:t>
      </w:r>
      <w:r w:rsidRPr="00597E83">
        <w:rPr>
          <w:rFonts w:cs="Arial"/>
          <w:b w:val="0"/>
          <w:sz w:val="22"/>
          <w:szCs w:val="22"/>
          <w:lang w:eastAsia="cs-CZ"/>
        </w:rPr>
        <w:tab/>
      </w:r>
      <w:r w:rsidRPr="00597E83">
        <w:rPr>
          <w:rFonts w:cs="Arial"/>
        </w:rPr>
        <w:t>Uživatel VPN přístupu</w:t>
      </w:r>
      <w:r w:rsidRPr="00597E83">
        <w:rPr>
          <w:rFonts w:cs="Arial"/>
        </w:rPr>
        <w:tab/>
      </w:r>
      <w:r w:rsidRPr="00597E83">
        <w:rPr>
          <w:rFonts w:cs="Arial"/>
        </w:rPr>
        <w:fldChar w:fldCharType="begin"/>
      </w:r>
      <w:r w:rsidRPr="00597E83">
        <w:rPr>
          <w:rFonts w:cs="Arial"/>
        </w:rPr>
        <w:instrText xml:space="preserve"> PAGEREF _Toc368501334 \h </w:instrText>
      </w:r>
      <w:r w:rsidRPr="00597E83">
        <w:rPr>
          <w:rFonts w:cs="Arial"/>
        </w:rPr>
      </w:r>
      <w:r w:rsidRPr="00597E83">
        <w:rPr>
          <w:rFonts w:cs="Arial"/>
        </w:rPr>
        <w:fldChar w:fldCharType="separate"/>
      </w:r>
      <w:r w:rsidR="00B86252">
        <w:rPr>
          <w:rFonts w:cs="Arial"/>
        </w:rPr>
        <w:t>4</w:t>
      </w:r>
      <w:r w:rsidRPr="00597E83">
        <w:rPr>
          <w:rFonts w:cs="Arial"/>
        </w:rPr>
        <w:fldChar w:fldCharType="end"/>
      </w:r>
    </w:p>
    <w:p w14:paraId="26F46F38" w14:textId="77777777" w:rsidR="00381E98" w:rsidRPr="00597E83" w:rsidRDefault="00381E98" w:rsidP="00381E98">
      <w:pPr>
        <w:pStyle w:val="Obsah2"/>
        <w:rPr>
          <w:rFonts w:cs="Arial"/>
          <w:b w:val="0"/>
          <w:sz w:val="22"/>
          <w:szCs w:val="22"/>
          <w:lang w:eastAsia="cs-CZ"/>
        </w:rPr>
      </w:pPr>
      <w:r w:rsidRPr="00597E83">
        <w:rPr>
          <w:rFonts w:cs="Arial"/>
        </w:rPr>
        <w:t>2.4</w:t>
      </w:r>
      <w:r w:rsidRPr="00597E83">
        <w:rPr>
          <w:rFonts w:cs="Arial"/>
          <w:b w:val="0"/>
          <w:sz w:val="22"/>
          <w:szCs w:val="22"/>
          <w:lang w:eastAsia="cs-CZ"/>
        </w:rPr>
        <w:tab/>
      </w:r>
      <w:r w:rsidRPr="00597E83">
        <w:rPr>
          <w:rFonts w:cs="Arial"/>
        </w:rPr>
        <w:t>Služba VPN</w:t>
      </w:r>
      <w:r w:rsidRPr="00597E83">
        <w:rPr>
          <w:rFonts w:cs="Arial"/>
        </w:rPr>
        <w:tab/>
      </w:r>
      <w:r w:rsidRPr="00597E83">
        <w:rPr>
          <w:rFonts w:cs="Arial"/>
        </w:rPr>
        <w:fldChar w:fldCharType="begin"/>
      </w:r>
      <w:r w:rsidRPr="00597E83">
        <w:rPr>
          <w:rFonts w:cs="Arial"/>
        </w:rPr>
        <w:instrText xml:space="preserve"> PAGEREF _Toc368501335 \h </w:instrText>
      </w:r>
      <w:r w:rsidRPr="00597E83">
        <w:rPr>
          <w:rFonts w:cs="Arial"/>
        </w:rPr>
      </w:r>
      <w:r w:rsidRPr="00597E83">
        <w:rPr>
          <w:rFonts w:cs="Arial"/>
        </w:rPr>
        <w:fldChar w:fldCharType="separate"/>
      </w:r>
      <w:r w:rsidR="00B86252">
        <w:rPr>
          <w:rFonts w:cs="Arial"/>
        </w:rPr>
        <w:t>4</w:t>
      </w:r>
      <w:r w:rsidRPr="00597E83">
        <w:rPr>
          <w:rFonts w:cs="Arial"/>
        </w:rPr>
        <w:fldChar w:fldCharType="end"/>
      </w:r>
    </w:p>
    <w:p w14:paraId="0A5B7BAF" w14:textId="77777777" w:rsidR="00381E98" w:rsidRPr="00597E83" w:rsidRDefault="00381E98" w:rsidP="00381E98">
      <w:pPr>
        <w:pStyle w:val="Obsah2"/>
        <w:rPr>
          <w:rFonts w:cs="Arial"/>
          <w:b w:val="0"/>
          <w:sz w:val="22"/>
          <w:szCs w:val="22"/>
          <w:lang w:eastAsia="cs-CZ"/>
        </w:rPr>
      </w:pPr>
      <w:r w:rsidRPr="00597E83">
        <w:rPr>
          <w:rFonts w:cs="Arial"/>
        </w:rPr>
        <w:t>2.5</w:t>
      </w:r>
      <w:r w:rsidRPr="00597E83">
        <w:rPr>
          <w:rFonts w:cs="Arial"/>
          <w:b w:val="0"/>
          <w:sz w:val="22"/>
          <w:szCs w:val="22"/>
          <w:lang w:eastAsia="cs-CZ"/>
        </w:rPr>
        <w:tab/>
      </w:r>
      <w:r w:rsidRPr="00597E83">
        <w:rPr>
          <w:rFonts w:cs="Arial"/>
        </w:rPr>
        <w:t>Kontaktní osoba VZP ČR</w:t>
      </w:r>
      <w:r w:rsidRPr="00597E83">
        <w:rPr>
          <w:rFonts w:cs="Arial"/>
        </w:rPr>
        <w:tab/>
      </w:r>
      <w:r w:rsidRPr="00597E83">
        <w:rPr>
          <w:rFonts w:cs="Arial"/>
        </w:rPr>
        <w:fldChar w:fldCharType="begin"/>
      </w:r>
      <w:r w:rsidRPr="00597E83">
        <w:rPr>
          <w:rFonts w:cs="Arial"/>
        </w:rPr>
        <w:instrText xml:space="preserve"> PAGEREF _Toc368501336 \h </w:instrText>
      </w:r>
      <w:r w:rsidRPr="00597E83">
        <w:rPr>
          <w:rFonts w:cs="Arial"/>
        </w:rPr>
      </w:r>
      <w:r w:rsidRPr="00597E83">
        <w:rPr>
          <w:rFonts w:cs="Arial"/>
        </w:rPr>
        <w:fldChar w:fldCharType="separate"/>
      </w:r>
      <w:r w:rsidR="00B86252">
        <w:rPr>
          <w:rFonts w:cs="Arial"/>
        </w:rPr>
        <w:t>4</w:t>
      </w:r>
      <w:r w:rsidRPr="00597E83">
        <w:rPr>
          <w:rFonts w:cs="Arial"/>
        </w:rPr>
        <w:fldChar w:fldCharType="end"/>
      </w:r>
    </w:p>
    <w:p w14:paraId="72A48EDC" w14:textId="77777777" w:rsidR="00381E98" w:rsidRPr="00597E83" w:rsidRDefault="00381E98" w:rsidP="00381E98">
      <w:pPr>
        <w:pStyle w:val="Obsah2"/>
        <w:rPr>
          <w:rFonts w:cs="Arial"/>
          <w:b w:val="0"/>
          <w:sz w:val="22"/>
          <w:szCs w:val="22"/>
          <w:lang w:eastAsia="cs-CZ"/>
        </w:rPr>
      </w:pPr>
      <w:r w:rsidRPr="00597E83">
        <w:rPr>
          <w:rFonts w:cs="Arial"/>
        </w:rPr>
        <w:t>2.6</w:t>
      </w:r>
      <w:r w:rsidRPr="00597E83">
        <w:rPr>
          <w:rFonts w:cs="Arial"/>
          <w:b w:val="0"/>
          <w:sz w:val="22"/>
          <w:szCs w:val="22"/>
          <w:lang w:eastAsia="cs-CZ"/>
        </w:rPr>
        <w:tab/>
      </w:r>
      <w:r w:rsidRPr="00597E83">
        <w:rPr>
          <w:rFonts w:cs="Arial"/>
        </w:rPr>
        <w:t>Kontaktní osoba Kontraktora</w:t>
      </w:r>
      <w:r w:rsidRPr="00597E83">
        <w:rPr>
          <w:rFonts w:cs="Arial"/>
        </w:rPr>
        <w:tab/>
      </w:r>
      <w:r w:rsidRPr="00597E83">
        <w:rPr>
          <w:rFonts w:cs="Arial"/>
        </w:rPr>
        <w:fldChar w:fldCharType="begin"/>
      </w:r>
      <w:r w:rsidRPr="00597E83">
        <w:rPr>
          <w:rFonts w:cs="Arial"/>
        </w:rPr>
        <w:instrText xml:space="preserve"> PAGEREF _Toc368501337 \h </w:instrText>
      </w:r>
      <w:r w:rsidRPr="00597E83">
        <w:rPr>
          <w:rFonts w:cs="Arial"/>
        </w:rPr>
      </w:r>
      <w:r w:rsidRPr="00597E83">
        <w:rPr>
          <w:rFonts w:cs="Arial"/>
        </w:rPr>
        <w:fldChar w:fldCharType="separate"/>
      </w:r>
      <w:r w:rsidR="00B86252">
        <w:rPr>
          <w:rFonts w:cs="Arial"/>
        </w:rPr>
        <w:t>5</w:t>
      </w:r>
      <w:r w:rsidRPr="00597E83">
        <w:rPr>
          <w:rFonts w:cs="Arial"/>
        </w:rPr>
        <w:fldChar w:fldCharType="end"/>
      </w:r>
    </w:p>
    <w:p w14:paraId="2E098728" w14:textId="77777777" w:rsidR="00381E98" w:rsidRPr="00597E83" w:rsidRDefault="00381E98" w:rsidP="00381E98">
      <w:pPr>
        <w:pStyle w:val="Obsah2"/>
        <w:rPr>
          <w:rFonts w:cs="Arial"/>
          <w:b w:val="0"/>
          <w:sz w:val="22"/>
          <w:szCs w:val="22"/>
          <w:lang w:eastAsia="cs-CZ"/>
        </w:rPr>
      </w:pPr>
      <w:r w:rsidRPr="00597E83">
        <w:rPr>
          <w:rFonts w:cs="Arial"/>
        </w:rPr>
        <w:t>2.7</w:t>
      </w:r>
      <w:r w:rsidRPr="00597E83">
        <w:rPr>
          <w:rFonts w:cs="Arial"/>
          <w:b w:val="0"/>
          <w:sz w:val="22"/>
          <w:szCs w:val="22"/>
          <w:lang w:eastAsia="cs-CZ"/>
        </w:rPr>
        <w:tab/>
      </w:r>
      <w:r w:rsidRPr="00597E83">
        <w:rPr>
          <w:rFonts w:cs="Arial"/>
        </w:rPr>
        <w:t>Koncové zařízení</w:t>
      </w:r>
      <w:r w:rsidRPr="00597E83">
        <w:rPr>
          <w:rFonts w:cs="Arial"/>
        </w:rPr>
        <w:tab/>
      </w:r>
      <w:r w:rsidRPr="00597E83">
        <w:rPr>
          <w:rFonts w:cs="Arial"/>
        </w:rPr>
        <w:fldChar w:fldCharType="begin"/>
      </w:r>
      <w:r w:rsidRPr="00597E83">
        <w:rPr>
          <w:rFonts w:cs="Arial"/>
        </w:rPr>
        <w:instrText xml:space="preserve"> PAGEREF _Toc368501338 \h </w:instrText>
      </w:r>
      <w:r w:rsidRPr="00597E83">
        <w:rPr>
          <w:rFonts w:cs="Arial"/>
        </w:rPr>
      </w:r>
      <w:r w:rsidRPr="00597E83">
        <w:rPr>
          <w:rFonts w:cs="Arial"/>
        </w:rPr>
        <w:fldChar w:fldCharType="separate"/>
      </w:r>
      <w:r w:rsidR="00B86252">
        <w:rPr>
          <w:rFonts w:cs="Arial"/>
        </w:rPr>
        <w:t>5</w:t>
      </w:r>
      <w:r w:rsidRPr="00597E83">
        <w:rPr>
          <w:rFonts w:cs="Arial"/>
        </w:rPr>
        <w:fldChar w:fldCharType="end"/>
      </w:r>
    </w:p>
    <w:p w14:paraId="3E92DF53" w14:textId="77777777" w:rsidR="00381E98" w:rsidRPr="00597E83" w:rsidRDefault="00381E98" w:rsidP="00381E98">
      <w:pPr>
        <w:pStyle w:val="Obsah1"/>
        <w:rPr>
          <w:rFonts w:cs="Arial"/>
          <w:b w:val="0"/>
          <w:smallCaps w:val="0"/>
          <w:sz w:val="22"/>
          <w:szCs w:val="22"/>
          <w:lang w:eastAsia="cs-CZ"/>
        </w:rPr>
      </w:pPr>
      <w:r w:rsidRPr="00597E83">
        <w:rPr>
          <w:rFonts w:cs="Arial"/>
        </w:rPr>
        <w:t>3</w:t>
      </w:r>
      <w:r w:rsidRPr="00597E83">
        <w:rPr>
          <w:rFonts w:cs="Arial"/>
          <w:b w:val="0"/>
          <w:smallCaps w:val="0"/>
          <w:sz w:val="22"/>
          <w:szCs w:val="22"/>
          <w:lang w:eastAsia="cs-CZ"/>
        </w:rPr>
        <w:tab/>
      </w:r>
      <w:r w:rsidRPr="00597E83">
        <w:rPr>
          <w:rFonts w:cs="Arial"/>
        </w:rPr>
        <w:t>Procesní postupy</w:t>
      </w:r>
      <w:r w:rsidRPr="00597E83">
        <w:rPr>
          <w:rFonts w:cs="Arial"/>
        </w:rPr>
        <w:tab/>
      </w:r>
      <w:r w:rsidRPr="00597E83">
        <w:rPr>
          <w:rFonts w:cs="Arial"/>
        </w:rPr>
        <w:fldChar w:fldCharType="begin"/>
      </w:r>
      <w:r w:rsidRPr="00597E83">
        <w:rPr>
          <w:rFonts w:cs="Arial"/>
        </w:rPr>
        <w:instrText xml:space="preserve"> PAGEREF _Toc368501339 \h </w:instrText>
      </w:r>
      <w:r w:rsidRPr="00597E83">
        <w:rPr>
          <w:rFonts w:cs="Arial"/>
        </w:rPr>
      </w:r>
      <w:r w:rsidRPr="00597E83">
        <w:rPr>
          <w:rFonts w:cs="Arial"/>
        </w:rPr>
        <w:fldChar w:fldCharType="separate"/>
      </w:r>
      <w:r w:rsidR="00B86252">
        <w:rPr>
          <w:rFonts w:cs="Arial"/>
        </w:rPr>
        <w:t>5</w:t>
      </w:r>
      <w:r w:rsidRPr="00597E83">
        <w:rPr>
          <w:rFonts w:cs="Arial"/>
        </w:rPr>
        <w:fldChar w:fldCharType="end"/>
      </w:r>
    </w:p>
    <w:p w14:paraId="238E4C2B" w14:textId="77777777" w:rsidR="00381E98" w:rsidRPr="00597E83" w:rsidRDefault="00381E98" w:rsidP="00381E98">
      <w:pPr>
        <w:pStyle w:val="Obsah2"/>
        <w:rPr>
          <w:rFonts w:cs="Arial"/>
          <w:b w:val="0"/>
          <w:sz w:val="22"/>
          <w:szCs w:val="22"/>
          <w:lang w:eastAsia="cs-CZ"/>
        </w:rPr>
      </w:pPr>
      <w:r w:rsidRPr="00597E83">
        <w:rPr>
          <w:rFonts w:cs="Arial"/>
        </w:rPr>
        <w:t>3.1</w:t>
      </w:r>
      <w:r w:rsidRPr="00597E83">
        <w:rPr>
          <w:rFonts w:cs="Arial"/>
          <w:b w:val="0"/>
          <w:sz w:val="22"/>
          <w:szCs w:val="22"/>
          <w:lang w:eastAsia="cs-CZ"/>
        </w:rPr>
        <w:tab/>
      </w:r>
      <w:r w:rsidRPr="00597E83">
        <w:rPr>
          <w:rFonts w:cs="Arial"/>
        </w:rPr>
        <w:t>Prvotní registrace VPN přístupu</w:t>
      </w:r>
      <w:r w:rsidRPr="00597E83">
        <w:rPr>
          <w:rFonts w:cs="Arial"/>
        </w:rPr>
        <w:tab/>
      </w:r>
      <w:r w:rsidRPr="00597E83">
        <w:rPr>
          <w:rFonts w:cs="Arial"/>
        </w:rPr>
        <w:fldChar w:fldCharType="begin"/>
      </w:r>
      <w:r w:rsidRPr="00597E83">
        <w:rPr>
          <w:rFonts w:cs="Arial"/>
        </w:rPr>
        <w:instrText xml:space="preserve"> PAGEREF _Toc368501340 \h </w:instrText>
      </w:r>
      <w:r w:rsidRPr="00597E83">
        <w:rPr>
          <w:rFonts w:cs="Arial"/>
        </w:rPr>
      </w:r>
      <w:r w:rsidRPr="00597E83">
        <w:rPr>
          <w:rFonts w:cs="Arial"/>
        </w:rPr>
        <w:fldChar w:fldCharType="separate"/>
      </w:r>
      <w:r w:rsidR="00B86252">
        <w:rPr>
          <w:rFonts w:cs="Arial"/>
        </w:rPr>
        <w:t>5</w:t>
      </w:r>
      <w:r w:rsidRPr="00597E83">
        <w:rPr>
          <w:rFonts w:cs="Arial"/>
        </w:rPr>
        <w:fldChar w:fldCharType="end"/>
      </w:r>
    </w:p>
    <w:p w14:paraId="250CDF5F" w14:textId="77777777" w:rsidR="00381E98" w:rsidRPr="00597E83" w:rsidRDefault="00381E98" w:rsidP="00381E98">
      <w:pPr>
        <w:pStyle w:val="Obsah2"/>
        <w:rPr>
          <w:rFonts w:cs="Arial"/>
          <w:b w:val="0"/>
          <w:sz w:val="22"/>
          <w:szCs w:val="22"/>
          <w:lang w:eastAsia="cs-CZ"/>
        </w:rPr>
      </w:pPr>
      <w:r w:rsidRPr="00597E83">
        <w:rPr>
          <w:rFonts w:cs="Arial"/>
        </w:rPr>
        <w:t>3.2</w:t>
      </w:r>
      <w:r w:rsidRPr="00597E83">
        <w:rPr>
          <w:rFonts w:cs="Arial"/>
          <w:b w:val="0"/>
          <w:sz w:val="22"/>
          <w:szCs w:val="22"/>
          <w:lang w:eastAsia="cs-CZ"/>
        </w:rPr>
        <w:tab/>
      </w:r>
      <w:r w:rsidRPr="00597E83">
        <w:rPr>
          <w:rFonts w:cs="Arial"/>
        </w:rPr>
        <w:t>Pozastavení VPN přístupu</w:t>
      </w:r>
      <w:r w:rsidRPr="00597E83">
        <w:rPr>
          <w:rFonts w:cs="Arial"/>
        </w:rPr>
        <w:tab/>
      </w:r>
      <w:r w:rsidRPr="00597E83">
        <w:rPr>
          <w:rFonts w:cs="Arial"/>
        </w:rPr>
        <w:fldChar w:fldCharType="begin"/>
      </w:r>
      <w:r w:rsidRPr="00597E83">
        <w:rPr>
          <w:rFonts w:cs="Arial"/>
        </w:rPr>
        <w:instrText xml:space="preserve"> PAGEREF _Toc368501341 \h </w:instrText>
      </w:r>
      <w:r w:rsidRPr="00597E83">
        <w:rPr>
          <w:rFonts w:cs="Arial"/>
        </w:rPr>
      </w:r>
      <w:r w:rsidRPr="00597E83">
        <w:rPr>
          <w:rFonts w:cs="Arial"/>
        </w:rPr>
        <w:fldChar w:fldCharType="separate"/>
      </w:r>
      <w:r w:rsidR="00B86252">
        <w:rPr>
          <w:rFonts w:cs="Arial"/>
        </w:rPr>
        <w:t>5</w:t>
      </w:r>
      <w:r w:rsidRPr="00597E83">
        <w:rPr>
          <w:rFonts w:cs="Arial"/>
        </w:rPr>
        <w:fldChar w:fldCharType="end"/>
      </w:r>
    </w:p>
    <w:p w14:paraId="79E1F981" w14:textId="77777777" w:rsidR="00381E98" w:rsidRPr="00597E83" w:rsidRDefault="00381E98" w:rsidP="00381E98">
      <w:pPr>
        <w:pStyle w:val="Obsah2"/>
        <w:rPr>
          <w:rFonts w:cs="Arial"/>
          <w:b w:val="0"/>
          <w:sz w:val="22"/>
          <w:szCs w:val="22"/>
          <w:lang w:eastAsia="cs-CZ"/>
        </w:rPr>
      </w:pPr>
      <w:r w:rsidRPr="00597E83">
        <w:rPr>
          <w:rFonts w:cs="Arial"/>
        </w:rPr>
        <w:t>3.3</w:t>
      </w:r>
      <w:r w:rsidRPr="00597E83">
        <w:rPr>
          <w:rFonts w:cs="Arial"/>
          <w:b w:val="0"/>
          <w:sz w:val="22"/>
          <w:szCs w:val="22"/>
          <w:lang w:eastAsia="cs-CZ"/>
        </w:rPr>
        <w:tab/>
      </w:r>
      <w:r w:rsidRPr="00597E83">
        <w:rPr>
          <w:rFonts w:cs="Arial"/>
        </w:rPr>
        <w:t>Ukončení VPN přístupu</w:t>
      </w:r>
      <w:r w:rsidRPr="00597E83">
        <w:rPr>
          <w:rFonts w:cs="Arial"/>
        </w:rPr>
        <w:tab/>
      </w:r>
      <w:r w:rsidRPr="00597E83">
        <w:rPr>
          <w:rFonts w:cs="Arial"/>
        </w:rPr>
        <w:fldChar w:fldCharType="begin"/>
      </w:r>
      <w:r w:rsidRPr="00597E83">
        <w:rPr>
          <w:rFonts w:cs="Arial"/>
        </w:rPr>
        <w:instrText xml:space="preserve"> PAGEREF _Toc368501342 \h </w:instrText>
      </w:r>
      <w:r w:rsidRPr="00597E83">
        <w:rPr>
          <w:rFonts w:cs="Arial"/>
        </w:rPr>
      </w:r>
      <w:r w:rsidRPr="00597E83">
        <w:rPr>
          <w:rFonts w:cs="Arial"/>
        </w:rPr>
        <w:fldChar w:fldCharType="separate"/>
      </w:r>
      <w:r w:rsidR="00B86252">
        <w:rPr>
          <w:rFonts w:cs="Arial"/>
        </w:rPr>
        <w:t>5</w:t>
      </w:r>
      <w:r w:rsidRPr="00597E83">
        <w:rPr>
          <w:rFonts w:cs="Arial"/>
        </w:rPr>
        <w:fldChar w:fldCharType="end"/>
      </w:r>
    </w:p>
    <w:p w14:paraId="6D2DBA54" w14:textId="77777777" w:rsidR="00381E98" w:rsidRPr="00597E83" w:rsidRDefault="00381E98" w:rsidP="00381E98">
      <w:pPr>
        <w:pStyle w:val="Obsah2"/>
        <w:rPr>
          <w:rFonts w:cs="Arial"/>
          <w:b w:val="0"/>
          <w:sz w:val="22"/>
          <w:szCs w:val="22"/>
          <w:lang w:eastAsia="cs-CZ"/>
        </w:rPr>
      </w:pPr>
      <w:r w:rsidRPr="00597E83">
        <w:rPr>
          <w:rFonts w:cs="Arial"/>
        </w:rPr>
        <w:t>3.4</w:t>
      </w:r>
      <w:r w:rsidRPr="00597E83">
        <w:rPr>
          <w:rFonts w:cs="Arial"/>
          <w:b w:val="0"/>
          <w:sz w:val="22"/>
          <w:szCs w:val="22"/>
          <w:lang w:eastAsia="cs-CZ"/>
        </w:rPr>
        <w:tab/>
      </w:r>
      <w:r w:rsidRPr="00597E83">
        <w:rPr>
          <w:rFonts w:cs="Arial"/>
        </w:rPr>
        <w:t>Žádost o ukončení VPN přístupu</w:t>
      </w:r>
      <w:r w:rsidRPr="00597E83">
        <w:rPr>
          <w:rFonts w:cs="Arial"/>
        </w:rPr>
        <w:tab/>
      </w:r>
      <w:r w:rsidRPr="00597E83">
        <w:rPr>
          <w:rFonts w:cs="Arial"/>
        </w:rPr>
        <w:fldChar w:fldCharType="begin"/>
      </w:r>
      <w:r w:rsidRPr="00597E83">
        <w:rPr>
          <w:rFonts w:cs="Arial"/>
        </w:rPr>
        <w:instrText xml:space="preserve"> PAGEREF _Toc368501343 \h </w:instrText>
      </w:r>
      <w:r w:rsidRPr="00597E83">
        <w:rPr>
          <w:rFonts w:cs="Arial"/>
        </w:rPr>
      </w:r>
      <w:r w:rsidRPr="00597E83">
        <w:rPr>
          <w:rFonts w:cs="Arial"/>
        </w:rPr>
        <w:fldChar w:fldCharType="separate"/>
      </w:r>
      <w:r w:rsidR="00B86252">
        <w:rPr>
          <w:rFonts w:cs="Arial"/>
        </w:rPr>
        <w:t>6</w:t>
      </w:r>
      <w:r w:rsidRPr="00597E83">
        <w:rPr>
          <w:rFonts w:cs="Arial"/>
        </w:rPr>
        <w:fldChar w:fldCharType="end"/>
      </w:r>
    </w:p>
    <w:p w14:paraId="0E521B16" w14:textId="77777777" w:rsidR="00381E98" w:rsidRPr="00597E83" w:rsidRDefault="00381E98" w:rsidP="00381E98">
      <w:pPr>
        <w:pStyle w:val="Obsah2"/>
        <w:rPr>
          <w:rFonts w:cs="Arial"/>
          <w:b w:val="0"/>
          <w:sz w:val="22"/>
          <w:szCs w:val="22"/>
          <w:lang w:eastAsia="cs-CZ"/>
        </w:rPr>
      </w:pPr>
      <w:r w:rsidRPr="00597E83">
        <w:rPr>
          <w:rFonts w:cs="Arial"/>
        </w:rPr>
        <w:t>3.5</w:t>
      </w:r>
      <w:r w:rsidRPr="00597E83">
        <w:rPr>
          <w:rFonts w:cs="Arial"/>
          <w:b w:val="0"/>
          <w:sz w:val="22"/>
          <w:szCs w:val="22"/>
          <w:lang w:eastAsia="cs-CZ"/>
        </w:rPr>
        <w:tab/>
      </w:r>
      <w:r w:rsidRPr="00597E83">
        <w:rPr>
          <w:rFonts w:cs="Arial"/>
        </w:rPr>
        <w:t>Obnovení VPN přístupu</w:t>
      </w:r>
      <w:r w:rsidRPr="00597E83">
        <w:rPr>
          <w:rFonts w:cs="Arial"/>
        </w:rPr>
        <w:tab/>
      </w:r>
      <w:r w:rsidRPr="00597E83">
        <w:rPr>
          <w:rFonts w:cs="Arial"/>
        </w:rPr>
        <w:fldChar w:fldCharType="begin"/>
      </w:r>
      <w:r w:rsidRPr="00597E83">
        <w:rPr>
          <w:rFonts w:cs="Arial"/>
        </w:rPr>
        <w:instrText xml:space="preserve"> PAGEREF _Toc368501344 \h </w:instrText>
      </w:r>
      <w:r w:rsidRPr="00597E83">
        <w:rPr>
          <w:rFonts w:cs="Arial"/>
        </w:rPr>
      </w:r>
      <w:r w:rsidRPr="00597E83">
        <w:rPr>
          <w:rFonts w:cs="Arial"/>
        </w:rPr>
        <w:fldChar w:fldCharType="separate"/>
      </w:r>
      <w:r w:rsidR="00B86252">
        <w:rPr>
          <w:rFonts w:cs="Arial"/>
        </w:rPr>
        <w:t>6</w:t>
      </w:r>
      <w:r w:rsidRPr="00597E83">
        <w:rPr>
          <w:rFonts w:cs="Arial"/>
        </w:rPr>
        <w:fldChar w:fldCharType="end"/>
      </w:r>
    </w:p>
    <w:p w14:paraId="7EE5C420" w14:textId="77777777" w:rsidR="00381E98" w:rsidRPr="00597E83" w:rsidRDefault="00381E98" w:rsidP="00381E98">
      <w:pPr>
        <w:pStyle w:val="Obsah1"/>
        <w:rPr>
          <w:rFonts w:cs="Arial"/>
          <w:b w:val="0"/>
          <w:smallCaps w:val="0"/>
          <w:sz w:val="22"/>
          <w:szCs w:val="22"/>
          <w:lang w:eastAsia="cs-CZ"/>
        </w:rPr>
      </w:pPr>
      <w:r w:rsidRPr="00597E83">
        <w:rPr>
          <w:rFonts w:cs="Arial"/>
        </w:rPr>
        <w:t>4</w:t>
      </w:r>
      <w:r w:rsidRPr="00597E83">
        <w:rPr>
          <w:rFonts w:cs="Arial"/>
          <w:b w:val="0"/>
          <w:smallCaps w:val="0"/>
          <w:sz w:val="22"/>
          <w:szCs w:val="22"/>
          <w:lang w:eastAsia="cs-CZ"/>
        </w:rPr>
        <w:tab/>
      </w:r>
      <w:r w:rsidRPr="00597E83">
        <w:rPr>
          <w:rFonts w:cs="Arial"/>
        </w:rPr>
        <w:t>Provozní požadavky</w:t>
      </w:r>
      <w:r w:rsidRPr="00597E83">
        <w:rPr>
          <w:rFonts w:cs="Arial"/>
        </w:rPr>
        <w:tab/>
      </w:r>
      <w:r w:rsidRPr="00597E83">
        <w:rPr>
          <w:rFonts w:cs="Arial"/>
        </w:rPr>
        <w:fldChar w:fldCharType="begin"/>
      </w:r>
      <w:r w:rsidRPr="00597E83">
        <w:rPr>
          <w:rFonts w:cs="Arial"/>
        </w:rPr>
        <w:instrText xml:space="preserve"> PAGEREF _Toc368501345 \h </w:instrText>
      </w:r>
      <w:r w:rsidRPr="00597E83">
        <w:rPr>
          <w:rFonts w:cs="Arial"/>
        </w:rPr>
      </w:r>
      <w:r w:rsidRPr="00597E83">
        <w:rPr>
          <w:rFonts w:cs="Arial"/>
        </w:rPr>
        <w:fldChar w:fldCharType="separate"/>
      </w:r>
      <w:r w:rsidR="00B86252">
        <w:rPr>
          <w:rFonts w:cs="Arial"/>
        </w:rPr>
        <w:t>6</w:t>
      </w:r>
      <w:r w:rsidRPr="00597E83">
        <w:rPr>
          <w:rFonts w:cs="Arial"/>
        </w:rPr>
        <w:fldChar w:fldCharType="end"/>
      </w:r>
    </w:p>
    <w:p w14:paraId="4FA1F51D" w14:textId="77777777" w:rsidR="00381E98" w:rsidRPr="00597E83" w:rsidRDefault="00381E98" w:rsidP="00381E98">
      <w:pPr>
        <w:pStyle w:val="Obsah1"/>
        <w:rPr>
          <w:rFonts w:cs="Arial"/>
          <w:b w:val="0"/>
          <w:smallCaps w:val="0"/>
          <w:sz w:val="22"/>
          <w:szCs w:val="22"/>
          <w:lang w:eastAsia="cs-CZ"/>
        </w:rPr>
      </w:pPr>
      <w:r w:rsidRPr="00597E83">
        <w:rPr>
          <w:rFonts w:cs="Arial"/>
        </w:rPr>
        <w:t>5</w:t>
      </w:r>
      <w:r w:rsidRPr="00597E83">
        <w:rPr>
          <w:rFonts w:cs="Arial"/>
          <w:b w:val="0"/>
          <w:smallCaps w:val="0"/>
          <w:sz w:val="22"/>
          <w:szCs w:val="22"/>
          <w:lang w:eastAsia="cs-CZ"/>
        </w:rPr>
        <w:tab/>
      </w:r>
      <w:r w:rsidRPr="00597E83">
        <w:rPr>
          <w:rFonts w:cs="Arial"/>
        </w:rPr>
        <w:t>Bezpečnostní pravidla</w:t>
      </w:r>
      <w:r w:rsidRPr="00597E83">
        <w:rPr>
          <w:rFonts w:cs="Arial"/>
        </w:rPr>
        <w:tab/>
      </w:r>
      <w:r w:rsidRPr="00597E83">
        <w:rPr>
          <w:rFonts w:cs="Arial"/>
        </w:rPr>
        <w:fldChar w:fldCharType="begin"/>
      </w:r>
      <w:r w:rsidRPr="00597E83">
        <w:rPr>
          <w:rFonts w:cs="Arial"/>
        </w:rPr>
        <w:instrText xml:space="preserve"> PAGEREF _Toc368501347 \h </w:instrText>
      </w:r>
      <w:r w:rsidRPr="00597E83">
        <w:rPr>
          <w:rFonts w:cs="Arial"/>
        </w:rPr>
      </w:r>
      <w:r w:rsidRPr="00597E83">
        <w:rPr>
          <w:rFonts w:cs="Arial"/>
        </w:rPr>
        <w:fldChar w:fldCharType="separate"/>
      </w:r>
      <w:r w:rsidR="00B86252">
        <w:rPr>
          <w:rFonts w:cs="Arial"/>
        </w:rPr>
        <w:t>6</w:t>
      </w:r>
      <w:r w:rsidRPr="00597E83">
        <w:rPr>
          <w:rFonts w:cs="Arial"/>
        </w:rPr>
        <w:fldChar w:fldCharType="end"/>
      </w:r>
    </w:p>
    <w:p w14:paraId="13452C2F" w14:textId="77777777" w:rsidR="00381E98" w:rsidRPr="00597E83" w:rsidRDefault="00381E98" w:rsidP="00381E98">
      <w:pPr>
        <w:pStyle w:val="Obsah1"/>
        <w:rPr>
          <w:rFonts w:cs="Arial"/>
          <w:b w:val="0"/>
          <w:smallCaps w:val="0"/>
          <w:sz w:val="22"/>
          <w:szCs w:val="22"/>
          <w:lang w:eastAsia="cs-CZ"/>
        </w:rPr>
      </w:pPr>
      <w:r w:rsidRPr="00597E83">
        <w:rPr>
          <w:rFonts w:cs="Arial"/>
        </w:rPr>
        <w:t>6</w:t>
      </w:r>
      <w:r w:rsidRPr="00597E83">
        <w:rPr>
          <w:rFonts w:cs="Arial"/>
          <w:b w:val="0"/>
          <w:smallCaps w:val="0"/>
          <w:sz w:val="22"/>
          <w:szCs w:val="22"/>
          <w:lang w:eastAsia="cs-CZ"/>
        </w:rPr>
        <w:tab/>
      </w:r>
      <w:r w:rsidRPr="00597E83">
        <w:rPr>
          <w:rFonts w:cs="Arial"/>
        </w:rPr>
        <w:t>Důvěrnost – klasifikace informací</w:t>
      </w:r>
      <w:r w:rsidRPr="00597E83">
        <w:rPr>
          <w:rFonts w:cs="Arial"/>
        </w:rPr>
        <w:tab/>
      </w:r>
      <w:r w:rsidRPr="00597E83">
        <w:rPr>
          <w:rFonts w:cs="Arial"/>
        </w:rPr>
        <w:fldChar w:fldCharType="begin"/>
      </w:r>
      <w:r w:rsidRPr="00597E83">
        <w:rPr>
          <w:rFonts w:cs="Arial"/>
        </w:rPr>
        <w:instrText xml:space="preserve"> PAGEREF _Toc368501348 \h </w:instrText>
      </w:r>
      <w:r w:rsidRPr="00597E83">
        <w:rPr>
          <w:rFonts w:cs="Arial"/>
        </w:rPr>
      </w:r>
      <w:r w:rsidRPr="00597E83">
        <w:rPr>
          <w:rFonts w:cs="Arial"/>
        </w:rPr>
        <w:fldChar w:fldCharType="separate"/>
      </w:r>
      <w:r w:rsidR="00B86252">
        <w:rPr>
          <w:rFonts w:cs="Arial"/>
        </w:rPr>
        <w:t>7</w:t>
      </w:r>
      <w:r w:rsidRPr="00597E83">
        <w:rPr>
          <w:rFonts w:cs="Arial"/>
        </w:rPr>
        <w:fldChar w:fldCharType="end"/>
      </w:r>
    </w:p>
    <w:p w14:paraId="5FBCC7F6" w14:textId="77777777" w:rsidR="00381E98" w:rsidRPr="00597E83" w:rsidRDefault="00381E98" w:rsidP="00381E98">
      <w:pPr>
        <w:pStyle w:val="Obsah2"/>
        <w:rPr>
          <w:rFonts w:cs="Arial"/>
          <w:b w:val="0"/>
          <w:sz w:val="22"/>
          <w:szCs w:val="22"/>
          <w:lang w:eastAsia="cs-CZ"/>
        </w:rPr>
      </w:pPr>
      <w:r w:rsidRPr="00597E83">
        <w:rPr>
          <w:rFonts w:cs="Arial"/>
        </w:rPr>
        <w:t>6.1</w:t>
      </w:r>
      <w:r w:rsidRPr="00597E83">
        <w:rPr>
          <w:rFonts w:cs="Arial"/>
          <w:b w:val="0"/>
          <w:sz w:val="22"/>
          <w:szCs w:val="22"/>
          <w:lang w:eastAsia="cs-CZ"/>
        </w:rPr>
        <w:tab/>
      </w:r>
      <w:r w:rsidRPr="00597E83">
        <w:rPr>
          <w:rFonts w:cs="Arial"/>
        </w:rPr>
        <w:t>Informace považované za neveřejné</w:t>
      </w:r>
      <w:r w:rsidRPr="00597E83">
        <w:rPr>
          <w:rFonts w:cs="Arial"/>
        </w:rPr>
        <w:tab/>
      </w:r>
      <w:r w:rsidRPr="00597E83">
        <w:rPr>
          <w:rFonts w:cs="Arial"/>
        </w:rPr>
        <w:fldChar w:fldCharType="begin"/>
      </w:r>
      <w:r w:rsidRPr="00597E83">
        <w:rPr>
          <w:rFonts w:cs="Arial"/>
        </w:rPr>
        <w:instrText xml:space="preserve"> PAGEREF _Toc368501351 \h </w:instrText>
      </w:r>
      <w:r w:rsidRPr="00597E83">
        <w:rPr>
          <w:rFonts w:cs="Arial"/>
        </w:rPr>
      </w:r>
      <w:r w:rsidRPr="00597E83">
        <w:rPr>
          <w:rFonts w:cs="Arial"/>
        </w:rPr>
        <w:fldChar w:fldCharType="separate"/>
      </w:r>
      <w:r w:rsidR="00B86252">
        <w:rPr>
          <w:rFonts w:cs="Arial"/>
        </w:rPr>
        <w:t>7</w:t>
      </w:r>
      <w:r w:rsidRPr="00597E83">
        <w:rPr>
          <w:rFonts w:cs="Arial"/>
        </w:rPr>
        <w:fldChar w:fldCharType="end"/>
      </w:r>
    </w:p>
    <w:p w14:paraId="68500DBE" w14:textId="77777777" w:rsidR="00381E98" w:rsidRPr="00597E83" w:rsidRDefault="00381E98" w:rsidP="00381E98">
      <w:pPr>
        <w:pStyle w:val="Obsah2"/>
        <w:rPr>
          <w:rFonts w:cs="Arial"/>
          <w:b w:val="0"/>
          <w:sz w:val="22"/>
          <w:szCs w:val="22"/>
          <w:lang w:eastAsia="cs-CZ"/>
        </w:rPr>
      </w:pPr>
      <w:r w:rsidRPr="00597E83">
        <w:rPr>
          <w:rFonts w:cs="Arial"/>
        </w:rPr>
        <w:t>6.2</w:t>
      </w:r>
      <w:r w:rsidRPr="00597E83">
        <w:rPr>
          <w:rFonts w:cs="Arial"/>
          <w:b w:val="0"/>
          <w:sz w:val="22"/>
          <w:szCs w:val="22"/>
          <w:lang w:eastAsia="cs-CZ"/>
        </w:rPr>
        <w:tab/>
      </w:r>
      <w:r w:rsidRPr="00597E83">
        <w:rPr>
          <w:rFonts w:cs="Arial"/>
        </w:rPr>
        <w:t>Informace považované za veřejné</w:t>
      </w:r>
      <w:r w:rsidRPr="00597E83">
        <w:rPr>
          <w:rFonts w:cs="Arial"/>
        </w:rPr>
        <w:tab/>
      </w:r>
      <w:r w:rsidRPr="00597E83">
        <w:rPr>
          <w:rFonts w:cs="Arial"/>
        </w:rPr>
        <w:fldChar w:fldCharType="begin"/>
      </w:r>
      <w:r w:rsidRPr="00597E83">
        <w:rPr>
          <w:rFonts w:cs="Arial"/>
        </w:rPr>
        <w:instrText xml:space="preserve"> PAGEREF _Toc368501352 \h </w:instrText>
      </w:r>
      <w:r w:rsidRPr="00597E83">
        <w:rPr>
          <w:rFonts w:cs="Arial"/>
        </w:rPr>
      </w:r>
      <w:r w:rsidRPr="00597E83">
        <w:rPr>
          <w:rFonts w:cs="Arial"/>
        </w:rPr>
        <w:fldChar w:fldCharType="separate"/>
      </w:r>
      <w:r w:rsidR="00B86252">
        <w:rPr>
          <w:rFonts w:cs="Arial"/>
        </w:rPr>
        <w:t>7</w:t>
      </w:r>
      <w:r w:rsidRPr="00597E83">
        <w:rPr>
          <w:rFonts w:cs="Arial"/>
        </w:rPr>
        <w:fldChar w:fldCharType="end"/>
      </w:r>
    </w:p>
    <w:p w14:paraId="622C2902" w14:textId="77777777" w:rsidR="00381E98" w:rsidRPr="00597E83" w:rsidRDefault="00381E98" w:rsidP="00381E98">
      <w:pPr>
        <w:pStyle w:val="Obsah1"/>
        <w:rPr>
          <w:rFonts w:cs="Arial"/>
          <w:b w:val="0"/>
          <w:smallCaps w:val="0"/>
          <w:sz w:val="22"/>
          <w:szCs w:val="22"/>
          <w:lang w:eastAsia="cs-CZ"/>
        </w:rPr>
      </w:pPr>
      <w:r w:rsidRPr="00597E83">
        <w:rPr>
          <w:rFonts w:cs="Arial"/>
        </w:rPr>
        <w:t>7</w:t>
      </w:r>
      <w:r w:rsidRPr="00597E83">
        <w:rPr>
          <w:rFonts w:cs="Arial"/>
          <w:b w:val="0"/>
          <w:smallCaps w:val="0"/>
          <w:sz w:val="22"/>
          <w:szCs w:val="22"/>
          <w:lang w:eastAsia="cs-CZ"/>
        </w:rPr>
        <w:tab/>
      </w:r>
      <w:r w:rsidRPr="00597E83">
        <w:rPr>
          <w:rFonts w:cs="Arial"/>
        </w:rPr>
        <w:t>Ochrana intelektuálního vlastnictví</w:t>
      </w:r>
      <w:r w:rsidRPr="00597E83">
        <w:rPr>
          <w:rFonts w:cs="Arial"/>
        </w:rPr>
        <w:tab/>
      </w:r>
      <w:r w:rsidRPr="00597E83">
        <w:rPr>
          <w:rFonts w:cs="Arial"/>
        </w:rPr>
        <w:fldChar w:fldCharType="begin"/>
      </w:r>
      <w:r w:rsidRPr="00597E83">
        <w:rPr>
          <w:rFonts w:cs="Arial"/>
        </w:rPr>
        <w:instrText xml:space="preserve"> PAGEREF _Toc368501353 \h </w:instrText>
      </w:r>
      <w:r w:rsidRPr="00597E83">
        <w:rPr>
          <w:rFonts w:cs="Arial"/>
        </w:rPr>
      </w:r>
      <w:r w:rsidRPr="00597E83">
        <w:rPr>
          <w:rFonts w:cs="Arial"/>
        </w:rPr>
        <w:fldChar w:fldCharType="separate"/>
      </w:r>
      <w:r w:rsidR="00B86252">
        <w:rPr>
          <w:rFonts w:cs="Arial"/>
        </w:rPr>
        <w:t>7</w:t>
      </w:r>
      <w:r w:rsidRPr="00597E83">
        <w:rPr>
          <w:rFonts w:cs="Arial"/>
        </w:rPr>
        <w:fldChar w:fldCharType="end"/>
      </w:r>
    </w:p>
    <w:p w14:paraId="532E1CA6" w14:textId="77777777" w:rsidR="00381E98" w:rsidRPr="00597E83" w:rsidRDefault="00381E98" w:rsidP="00381E98">
      <w:pPr>
        <w:pStyle w:val="Obsah1"/>
        <w:rPr>
          <w:rFonts w:cs="Arial"/>
          <w:b w:val="0"/>
          <w:smallCaps w:val="0"/>
          <w:sz w:val="22"/>
          <w:szCs w:val="22"/>
          <w:lang w:eastAsia="cs-CZ"/>
        </w:rPr>
      </w:pPr>
      <w:r w:rsidRPr="00597E83">
        <w:rPr>
          <w:rFonts w:cs="Arial"/>
        </w:rPr>
        <w:t>8</w:t>
      </w:r>
      <w:r w:rsidRPr="00597E83">
        <w:rPr>
          <w:rFonts w:cs="Arial"/>
          <w:b w:val="0"/>
          <w:smallCaps w:val="0"/>
          <w:sz w:val="22"/>
          <w:szCs w:val="22"/>
          <w:lang w:eastAsia="cs-CZ"/>
        </w:rPr>
        <w:tab/>
      </w:r>
      <w:r w:rsidRPr="00597E83">
        <w:rPr>
          <w:rFonts w:cs="Arial"/>
        </w:rPr>
        <w:t>Výklad a platnost</w:t>
      </w:r>
      <w:r w:rsidRPr="00597E83">
        <w:rPr>
          <w:rFonts w:cs="Arial"/>
        </w:rPr>
        <w:tab/>
      </w:r>
      <w:r w:rsidRPr="00597E83">
        <w:rPr>
          <w:rFonts w:cs="Arial"/>
        </w:rPr>
        <w:fldChar w:fldCharType="begin"/>
      </w:r>
      <w:r w:rsidRPr="00597E83">
        <w:rPr>
          <w:rFonts w:cs="Arial"/>
        </w:rPr>
        <w:instrText xml:space="preserve"> PAGEREF _Toc368501354 \h </w:instrText>
      </w:r>
      <w:r w:rsidRPr="00597E83">
        <w:rPr>
          <w:rFonts w:cs="Arial"/>
        </w:rPr>
      </w:r>
      <w:r w:rsidRPr="00597E83">
        <w:rPr>
          <w:rFonts w:cs="Arial"/>
        </w:rPr>
        <w:fldChar w:fldCharType="separate"/>
      </w:r>
      <w:r w:rsidR="00B86252">
        <w:rPr>
          <w:rFonts w:cs="Arial"/>
        </w:rPr>
        <w:t>7</w:t>
      </w:r>
      <w:r w:rsidRPr="00597E83">
        <w:rPr>
          <w:rFonts w:cs="Arial"/>
        </w:rPr>
        <w:fldChar w:fldCharType="end"/>
      </w:r>
    </w:p>
    <w:p w14:paraId="2B0DEDDD" w14:textId="77777777" w:rsidR="00381E98" w:rsidRPr="00597E83" w:rsidRDefault="00381E98" w:rsidP="00381E98">
      <w:pPr>
        <w:pStyle w:val="Obsah1"/>
        <w:rPr>
          <w:rFonts w:cs="Arial"/>
          <w:b w:val="0"/>
          <w:smallCaps w:val="0"/>
          <w:sz w:val="22"/>
          <w:szCs w:val="22"/>
          <w:lang w:eastAsia="cs-CZ"/>
        </w:rPr>
      </w:pPr>
      <w:r w:rsidRPr="00597E83">
        <w:rPr>
          <w:rFonts w:cs="Arial"/>
        </w:rPr>
        <w:t>9</w:t>
      </w:r>
      <w:r w:rsidRPr="00597E83">
        <w:rPr>
          <w:rFonts w:cs="Arial"/>
          <w:b w:val="0"/>
          <w:smallCaps w:val="0"/>
          <w:sz w:val="22"/>
          <w:szCs w:val="22"/>
          <w:lang w:eastAsia="cs-CZ"/>
        </w:rPr>
        <w:tab/>
      </w:r>
      <w:r w:rsidRPr="00597E83">
        <w:rPr>
          <w:rFonts w:cs="Arial"/>
        </w:rPr>
        <w:t>Formulář číslo 1</w:t>
      </w:r>
      <w:r w:rsidRPr="00597E83">
        <w:rPr>
          <w:rFonts w:cs="Arial"/>
        </w:rPr>
        <w:tab/>
      </w:r>
      <w:r w:rsidRPr="00597E83">
        <w:rPr>
          <w:rFonts w:cs="Arial"/>
        </w:rPr>
        <w:fldChar w:fldCharType="begin"/>
      </w:r>
      <w:r w:rsidRPr="00597E83">
        <w:rPr>
          <w:rFonts w:cs="Arial"/>
        </w:rPr>
        <w:instrText xml:space="preserve"> PAGEREF _Toc368501355 \h </w:instrText>
      </w:r>
      <w:r w:rsidRPr="00597E83">
        <w:rPr>
          <w:rFonts w:cs="Arial"/>
        </w:rPr>
      </w:r>
      <w:r w:rsidRPr="00597E83">
        <w:rPr>
          <w:rFonts w:cs="Arial"/>
        </w:rPr>
        <w:fldChar w:fldCharType="separate"/>
      </w:r>
      <w:r w:rsidR="00B86252">
        <w:rPr>
          <w:rFonts w:cs="Arial"/>
        </w:rPr>
        <w:t>1</w:t>
      </w:r>
      <w:r w:rsidRPr="00597E83">
        <w:rPr>
          <w:rFonts w:cs="Arial"/>
        </w:rPr>
        <w:fldChar w:fldCharType="end"/>
      </w:r>
    </w:p>
    <w:p w14:paraId="506AFDCB" w14:textId="77777777" w:rsidR="00381E98" w:rsidRPr="00597E83" w:rsidRDefault="00381E98" w:rsidP="00381E98">
      <w:pPr>
        <w:pStyle w:val="Obsah1"/>
        <w:rPr>
          <w:rFonts w:cs="Arial"/>
          <w:b w:val="0"/>
          <w:smallCaps w:val="0"/>
          <w:sz w:val="22"/>
          <w:szCs w:val="22"/>
          <w:lang w:eastAsia="cs-CZ"/>
        </w:rPr>
      </w:pPr>
      <w:r w:rsidRPr="00597E83">
        <w:rPr>
          <w:rFonts w:cs="Arial"/>
        </w:rPr>
        <w:t>10</w:t>
      </w:r>
      <w:r w:rsidRPr="00597E83">
        <w:rPr>
          <w:rFonts w:cs="Arial"/>
          <w:b w:val="0"/>
          <w:smallCaps w:val="0"/>
          <w:sz w:val="22"/>
          <w:szCs w:val="22"/>
          <w:lang w:eastAsia="cs-CZ"/>
        </w:rPr>
        <w:tab/>
      </w:r>
      <w:r w:rsidRPr="00597E83">
        <w:rPr>
          <w:rFonts w:cs="Arial"/>
        </w:rPr>
        <w:t>Formulář číslo 2</w:t>
      </w:r>
      <w:r w:rsidRPr="00597E83">
        <w:rPr>
          <w:rFonts w:cs="Arial"/>
        </w:rPr>
        <w:tab/>
      </w:r>
      <w:r w:rsidRPr="00597E83">
        <w:rPr>
          <w:rFonts w:cs="Arial"/>
        </w:rPr>
        <w:fldChar w:fldCharType="begin"/>
      </w:r>
      <w:r w:rsidRPr="00597E83">
        <w:rPr>
          <w:rFonts w:cs="Arial"/>
        </w:rPr>
        <w:instrText xml:space="preserve"> PAGEREF _Toc368501356 \h </w:instrText>
      </w:r>
      <w:r w:rsidRPr="00597E83">
        <w:rPr>
          <w:rFonts w:cs="Arial"/>
        </w:rPr>
      </w:r>
      <w:r w:rsidRPr="00597E83">
        <w:rPr>
          <w:rFonts w:cs="Arial"/>
        </w:rPr>
        <w:fldChar w:fldCharType="separate"/>
      </w:r>
      <w:r w:rsidR="00B86252">
        <w:rPr>
          <w:rFonts w:cs="Arial"/>
        </w:rPr>
        <w:t>2</w:t>
      </w:r>
      <w:r w:rsidRPr="00597E83">
        <w:rPr>
          <w:rFonts w:cs="Arial"/>
        </w:rPr>
        <w:fldChar w:fldCharType="end"/>
      </w:r>
    </w:p>
    <w:p w14:paraId="33972BAA" w14:textId="77777777" w:rsidR="00381E98" w:rsidRPr="00597E83" w:rsidRDefault="00381E98" w:rsidP="00381E98">
      <w:pPr>
        <w:rPr>
          <w:rFonts w:ascii="Arial" w:hAnsi="Arial" w:cs="Arial"/>
          <w:b/>
          <w:caps/>
          <w:sz w:val="24"/>
          <w:szCs w:val="24"/>
        </w:rPr>
        <w:sectPr w:rsidR="00381E98" w:rsidRPr="00597E83" w:rsidSect="00E75E50">
          <w:pgSz w:w="11907" w:h="16840" w:code="9"/>
          <w:pgMar w:top="1701" w:right="1440" w:bottom="1440" w:left="1440" w:header="708" w:footer="708" w:gutter="0"/>
          <w:cols w:space="708"/>
        </w:sectPr>
      </w:pPr>
      <w:r w:rsidRPr="00597E83">
        <w:rPr>
          <w:rFonts w:ascii="Arial" w:hAnsi="Arial" w:cs="Arial"/>
          <w:b/>
          <w:caps/>
          <w:sz w:val="24"/>
          <w:szCs w:val="24"/>
        </w:rPr>
        <w:fldChar w:fldCharType="end"/>
      </w:r>
    </w:p>
    <w:p w14:paraId="4972E735" w14:textId="77777777" w:rsidR="00381E98" w:rsidRPr="00597E83" w:rsidRDefault="00381E98" w:rsidP="00381E98">
      <w:pPr>
        <w:pStyle w:val="Nadpis1"/>
        <w:tabs>
          <w:tab w:val="clear" w:pos="432"/>
        </w:tabs>
        <w:suppressAutoHyphens/>
        <w:spacing w:after="0"/>
        <w:rPr>
          <w:rFonts w:ascii="Arial" w:hAnsi="Arial" w:cs="Arial"/>
          <w:sz w:val="20"/>
        </w:rPr>
      </w:pPr>
      <w:bookmarkStart w:id="1" w:name="_Ref32205077"/>
      <w:bookmarkStart w:id="2" w:name="_Toc368501329"/>
      <w:r w:rsidRPr="00597E83">
        <w:rPr>
          <w:rFonts w:ascii="Arial" w:hAnsi="Arial" w:cs="Arial"/>
          <w:sz w:val="20"/>
        </w:rPr>
        <w:lastRenderedPageBreak/>
        <w:t>Úvod</w:t>
      </w:r>
      <w:bookmarkEnd w:id="1"/>
      <w:bookmarkEnd w:id="2"/>
    </w:p>
    <w:p w14:paraId="581CBCE9" w14:textId="77777777" w:rsidR="00381E98" w:rsidRPr="00597E83" w:rsidRDefault="00381E98" w:rsidP="00381E98">
      <w:pPr>
        <w:pStyle w:val="Zkladntext"/>
        <w:rPr>
          <w:rFonts w:ascii="Arial" w:hAnsi="Arial" w:cs="Arial"/>
          <w:sz w:val="20"/>
        </w:rPr>
      </w:pPr>
      <w:r w:rsidRPr="00597E83">
        <w:rPr>
          <w:rFonts w:ascii="Arial" w:hAnsi="Arial" w:cs="Arial"/>
          <w:sz w:val="20"/>
        </w:rPr>
        <w:t xml:space="preserve">Tento dokument stanoví pro účely Smlouvy o podmínkách VPN přístupů do sítě IS VZP ČR procesy a postupy směřující k zajištění ochrany informačního systému VZP ČR při přístupu externích subjektů do vnitřní sítě VZP ČR prostřednictvím Internetu (Uživatelů). Tento dokument dále stanoví minimální rozsah povinností jednotlivých Uživatelů při používání VPN přístupů. </w:t>
      </w:r>
    </w:p>
    <w:p w14:paraId="61881C9F" w14:textId="77777777" w:rsidR="00381E98" w:rsidRPr="00597E83" w:rsidRDefault="00381E98" w:rsidP="00381E98">
      <w:pPr>
        <w:pStyle w:val="Nadpis2"/>
        <w:numPr>
          <w:ilvl w:val="1"/>
          <w:numId w:val="0"/>
        </w:numPr>
        <w:suppressAutoHyphens/>
        <w:spacing w:before="160" w:after="0" w:line="240" w:lineRule="auto"/>
        <w:ind w:left="576" w:hanging="576"/>
        <w:rPr>
          <w:rFonts w:ascii="Arial" w:hAnsi="Arial" w:cs="Arial"/>
          <w:sz w:val="20"/>
          <w:szCs w:val="20"/>
        </w:rPr>
      </w:pPr>
      <w:bookmarkStart w:id="3" w:name="_Toc368501330"/>
      <w:r w:rsidRPr="00597E83">
        <w:rPr>
          <w:rFonts w:ascii="Arial" w:hAnsi="Arial" w:cs="Arial"/>
          <w:sz w:val="20"/>
          <w:szCs w:val="20"/>
        </w:rPr>
        <w:t>Použité zkratky</w:t>
      </w:r>
      <w:bookmarkEnd w:id="3"/>
    </w:p>
    <w:p w14:paraId="3DBEE1C5" w14:textId="77777777" w:rsidR="00381E98" w:rsidRPr="00597E83" w:rsidRDefault="00381E98" w:rsidP="00381E98">
      <w:pPr>
        <w:pStyle w:val="Zkladntext"/>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434"/>
      </w:tblGrid>
      <w:tr w:rsidR="00381E98" w:rsidRPr="00597E83" w14:paraId="1E53F1B6" w14:textId="77777777" w:rsidTr="00BF0746">
        <w:tc>
          <w:tcPr>
            <w:tcW w:w="1809" w:type="dxa"/>
          </w:tcPr>
          <w:p w14:paraId="5EE80C85" w14:textId="77777777" w:rsidR="00381E98" w:rsidRPr="00597E83" w:rsidRDefault="00381E98" w:rsidP="00BF0746">
            <w:pPr>
              <w:pStyle w:val="TableHeading"/>
              <w:rPr>
                <w:rFonts w:ascii="Arial" w:hAnsi="Arial" w:cs="Arial"/>
              </w:rPr>
            </w:pPr>
            <w:r w:rsidRPr="00597E83">
              <w:rPr>
                <w:rFonts w:ascii="Arial" w:hAnsi="Arial" w:cs="Arial"/>
              </w:rPr>
              <w:t>Zkratka</w:t>
            </w:r>
          </w:p>
        </w:tc>
        <w:tc>
          <w:tcPr>
            <w:tcW w:w="7434" w:type="dxa"/>
          </w:tcPr>
          <w:p w14:paraId="07352EE0" w14:textId="77777777" w:rsidR="00381E98" w:rsidRPr="00597E83" w:rsidRDefault="00381E98" w:rsidP="00BF0746">
            <w:pPr>
              <w:pStyle w:val="TableHeading"/>
              <w:rPr>
                <w:rFonts w:ascii="Arial" w:hAnsi="Arial" w:cs="Arial"/>
              </w:rPr>
            </w:pPr>
            <w:r w:rsidRPr="00597E83">
              <w:rPr>
                <w:rFonts w:ascii="Arial" w:hAnsi="Arial" w:cs="Arial"/>
              </w:rPr>
              <w:t>Význam</w:t>
            </w:r>
          </w:p>
        </w:tc>
      </w:tr>
      <w:tr w:rsidR="00381E98" w:rsidRPr="00597E83" w14:paraId="711B391E" w14:textId="77777777" w:rsidTr="00BF0746">
        <w:tc>
          <w:tcPr>
            <w:tcW w:w="1809" w:type="dxa"/>
          </w:tcPr>
          <w:p w14:paraId="156C9EA6" w14:textId="77777777" w:rsidR="00381E98" w:rsidRPr="00597E83" w:rsidRDefault="00381E98" w:rsidP="00BF0746">
            <w:pPr>
              <w:pStyle w:val="TableBody"/>
              <w:rPr>
                <w:rFonts w:ascii="Arial" w:hAnsi="Arial" w:cs="Arial"/>
              </w:rPr>
            </w:pPr>
            <w:r w:rsidRPr="00597E83">
              <w:rPr>
                <w:rFonts w:ascii="Arial" w:hAnsi="Arial" w:cs="Arial"/>
              </w:rPr>
              <w:t>VZP ČR</w:t>
            </w:r>
          </w:p>
        </w:tc>
        <w:tc>
          <w:tcPr>
            <w:tcW w:w="7434" w:type="dxa"/>
          </w:tcPr>
          <w:p w14:paraId="030EFD62" w14:textId="77777777" w:rsidR="00381E98" w:rsidRPr="00597E83" w:rsidRDefault="00381E98" w:rsidP="00BF0746">
            <w:pPr>
              <w:pStyle w:val="TableBody"/>
              <w:rPr>
                <w:rFonts w:ascii="Arial" w:hAnsi="Arial" w:cs="Arial"/>
              </w:rPr>
            </w:pPr>
            <w:r w:rsidRPr="00597E83">
              <w:rPr>
                <w:rFonts w:ascii="Arial" w:hAnsi="Arial" w:cs="Arial"/>
              </w:rPr>
              <w:t>Všeobecná zdravotní pojišťovna České Republiky</w:t>
            </w:r>
          </w:p>
        </w:tc>
      </w:tr>
      <w:tr w:rsidR="00381E98" w:rsidRPr="00597E83" w14:paraId="44A88CFD" w14:textId="77777777" w:rsidTr="00BF0746">
        <w:tc>
          <w:tcPr>
            <w:tcW w:w="1809" w:type="dxa"/>
          </w:tcPr>
          <w:p w14:paraId="3C6B2DA9" w14:textId="77777777" w:rsidR="00381E98" w:rsidRPr="00597E83" w:rsidRDefault="00381E98" w:rsidP="00BF0746">
            <w:pPr>
              <w:pStyle w:val="TableBody"/>
              <w:rPr>
                <w:rFonts w:ascii="Arial" w:hAnsi="Arial" w:cs="Arial"/>
              </w:rPr>
            </w:pPr>
            <w:r w:rsidRPr="00597E83">
              <w:rPr>
                <w:rFonts w:ascii="Arial" w:hAnsi="Arial" w:cs="Arial"/>
              </w:rPr>
              <w:t>CA</w:t>
            </w:r>
          </w:p>
        </w:tc>
        <w:tc>
          <w:tcPr>
            <w:tcW w:w="7434" w:type="dxa"/>
          </w:tcPr>
          <w:p w14:paraId="76C37D3D" w14:textId="77777777" w:rsidR="00381E98" w:rsidRPr="00597E83" w:rsidRDefault="00381E98" w:rsidP="00BF0746">
            <w:pPr>
              <w:pStyle w:val="TableBody"/>
              <w:rPr>
                <w:rFonts w:ascii="Arial" w:hAnsi="Arial" w:cs="Arial"/>
              </w:rPr>
            </w:pPr>
            <w:r w:rsidRPr="00597E83">
              <w:rPr>
                <w:rFonts w:ascii="Arial" w:hAnsi="Arial" w:cs="Arial"/>
              </w:rPr>
              <w:t>Certifikační autorita – vydává a řídí životní cyklus digitálních certifikátů</w:t>
            </w:r>
          </w:p>
        </w:tc>
      </w:tr>
      <w:tr w:rsidR="00381E98" w:rsidRPr="00597E83" w14:paraId="2B121568" w14:textId="77777777" w:rsidTr="00BF0746">
        <w:tc>
          <w:tcPr>
            <w:tcW w:w="1809" w:type="dxa"/>
          </w:tcPr>
          <w:p w14:paraId="11359B1B" w14:textId="77777777" w:rsidR="00381E98" w:rsidRPr="00597E83" w:rsidRDefault="00381E98" w:rsidP="00BF0746">
            <w:pPr>
              <w:pStyle w:val="TableBody"/>
              <w:rPr>
                <w:rFonts w:ascii="Arial" w:hAnsi="Arial" w:cs="Arial"/>
              </w:rPr>
            </w:pPr>
            <w:r w:rsidRPr="00597E83">
              <w:rPr>
                <w:rFonts w:ascii="Arial" w:hAnsi="Arial" w:cs="Arial"/>
              </w:rPr>
              <w:t>CRL</w:t>
            </w:r>
          </w:p>
        </w:tc>
        <w:tc>
          <w:tcPr>
            <w:tcW w:w="7434" w:type="dxa"/>
          </w:tcPr>
          <w:p w14:paraId="508C2270" w14:textId="77777777" w:rsidR="00381E98" w:rsidRPr="00597E83" w:rsidRDefault="00381E98" w:rsidP="00BF0746">
            <w:pPr>
              <w:pStyle w:val="TableBody"/>
              <w:rPr>
                <w:rFonts w:ascii="Arial" w:hAnsi="Arial" w:cs="Arial"/>
              </w:rPr>
            </w:pPr>
            <w:r w:rsidRPr="00597E83">
              <w:rPr>
                <w:rFonts w:ascii="Arial" w:hAnsi="Arial" w:cs="Arial"/>
              </w:rPr>
              <w:t>Revokační list - seznam zneplatněných digitálních certifikátů (udržuje CA)</w:t>
            </w:r>
          </w:p>
        </w:tc>
      </w:tr>
      <w:tr w:rsidR="00381E98" w:rsidRPr="00597E83" w14:paraId="790DA5A1" w14:textId="77777777" w:rsidTr="00BF0746">
        <w:tc>
          <w:tcPr>
            <w:tcW w:w="1809" w:type="dxa"/>
          </w:tcPr>
          <w:p w14:paraId="6FCBEDC7" w14:textId="77777777" w:rsidR="00381E98" w:rsidRPr="00597E83" w:rsidRDefault="00381E98" w:rsidP="00BF0746">
            <w:pPr>
              <w:pStyle w:val="TableBody"/>
              <w:rPr>
                <w:rFonts w:ascii="Arial" w:hAnsi="Arial" w:cs="Arial"/>
                <w:highlight w:val="yellow"/>
              </w:rPr>
            </w:pPr>
            <w:r w:rsidRPr="00597E83">
              <w:rPr>
                <w:rFonts w:ascii="Arial" w:hAnsi="Arial" w:cs="Arial"/>
              </w:rPr>
              <w:t>IPSec</w:t>
            </w:r>
          </w:p>
        </w:tc>
        <w:tc>
          <w:tcPr>
            <w:tcW w:w="7434" w:type="dxa"/>
          </w:tcPr>
          <w:p w14:paraId="7D6DD191" w14:textId="77777777" w:rsidR="00381E98" w:rsidRPr="00597E83" w:rsidRDefault="00B86252" w:rsidP="00BF0746">
            <w:pPr>
              <w:pStyle w:val="TableBody"/>
              <w:rPr>
                <w:rFonts w:ascii="Arial" w:hAnsi="Arial" w:cs="Arial"/>
                <w:highlight w:val="yellow"/>
              </w:rPr>
            </w:pPr>
            <w:hyperlink r:id="rId14" w:tooltip="Počítačová bezpečnost" w:history="1">
              <w:r w:rsidR="00381E98" w:rsidRPr="00597E83">
                <w:rPr>
                  <w:rFonts w:ascii="Arial" w:hAnsi="Arial" w:cs="Arial"/>
                </w:rPr>
                <w:t>Bezpečnostní</w:t>
              </w:r>
            </w:hyperlink>
            <w:r w:rsidR="00381E98" w:rsidRPr="00597E83">
              <w:rPr>
                <w:rFonts w:ascii="Arial" w:hAnsi="Arial" w:cs="Arial"/>
              </w:rPr>
              <w:t xml:space="preserve"> rozšíření </w:t>
            </w:r>
            <w:hyperlink r:id="rId15" w:tooltip="Internet Protocol" w:history="1">
              <w:r w:rsidR="00381E98" w:rsidRPr="00597E83">
                <w:rPr>
                  <w:rFonts w:ascii="Arial" w:hAnsi="Arial" w:cs="Arial"/>
                </w:rPr>
                <w:t>IP protokolu</w:t>
              </w:r>
            </w:hyperlink>
            <w:r w:rsidR="00381E98" w:rsidRPr="00597E83">
              <w:rPr>
                <w:rFonts w:ascii="Arial" w:hAnsi="Arial" w:cs="Arial"/>
              </w:rPr>
              <w:t xml:space="preserve"> založené na </w:t>
            </w:r>
            <w:hyperlink r:id="rId16" w:tooltip="Autentizace" w:history="1">
              <w:r w:rsidR="00381E98" w:rsidRPr="00597E83">
                <w:rPr>
                  <w:rFonts w:ascii="Arial" w:hAnsi="Arial" w:cs="Arial"/>
                </w:rPr>
                <w:t>autentizaci</w:t>
              </w:r>
            </w:hyperlink>
            <w:r w:rsidR="00381E98" w:rsidRPr="00597E83">
              <w:rPr>
                <w:rFonts w:ascii="Arial" w:hAnsi="Arial" w:cs="Arial"/>
              </w:rPr>
              <w:t xml:space="preserve"> a </w:t>
            </w:r>
            <w:hyperlink r:id="rId17" w:tooltip="Kryptografie" w:history="1">
              <w:r w:rsidR="00381E98" w:rsidRPr="00597E83">
                <w:rPr>
                  <w:rFonts w:ascii="Arial" w:hAnsi="Arial" w:cs="Arial"/>
                </w:rPr>
                <w:t>šifrování</w:t>
              </w:r>
            </w:hyperlink>
          </w:p>
        </w:tc>
      </w:tr>
      <w:tr w:rsidR="00381E98" w:rsidRPr="00597E83" w14:paraId="54642EAC" w14:textId="77777777" w:rsidTr="00BF0746">
        <w:tc>
          <w:tcPr>
            <w:tcW w:w="1809" w:type="dxa"/>
          </w:tcPr>
          <w:p w14:paraId="1B97F85E" w14:textId="77777777" w:rsidR="00381E98" w:rsidRPr="00597E83" w:rsidRDefault="00381E98" w:rsidP="00BF0746">
            <w:pPr>
              <w:pStyle w:val="TableBody"/>
              <w:rPr>
                <w:rFonts w:ascii="Arial" w:hAnsi="Arial" w:cs="Arial"/>
              </w:rPr>
            </w:pPr>
            <w:r w:rsidRPr="00597E83">
              <w:rPr>
                <w:rFonts w:ascii="Arial" w:hAnsi="Arial" w:cs="Arial"/>
              </w:rPr>
              <w:t>SSL</w:t>
            </w:r>
          </w:p>
        </w:tc>
        <w:tc>
          <w:tcPr>
            <w:tcW w:w="7434" w:type="dxa"/>
          </w:tcPr>
          <w:p w14:paraId="301FF0C3" w14:textId="77777777" w:rsidR="00381E98" w:rsidRPr="00597E83" w:rsidRDefault="00381E98" w:rsidP="00BF0746">
            <w:pPr>
              <w:pStyle w:val="Zkladntext"/>
              <w:rPr>
                <w:rFonts w:ascii="Arial" w:hAnsi="Arial" w:cs="Arial"/>
                <w:sz w:val="20"/>
              </w:rPr>
            </w:pPr>
            <w:r w:rsidRPr="00597E83">
              <w:rPr>
                <w:rFonts w:ascii="Arial" w:hAnsi="Arial" w:cs="Arial"/>
                <w:sz w:val="20"/>
              </w:rPr>
              <w:t>Secure Sockets Layer, (SSL) je protokol vložený mezi vrstvu transportní (např. TCP/IP) a aplikační (např. HTTP), který poskytuje zabezpečení komunikace šifrováním a autentizaci komunikujících stran</w:t>
            </w:r>
          </w:p>
        </w:tc>
      </w:tr>
      <w:tr w:rsidR="00381E98" w:rsidRPr="00597E83" w14:paraId="7D0CD2DB" w14:textId="77777777" w:rsidTr="00BF0746">
        <w:tc>
          <w:tcPr>
            <w:tcW w:w="1809" w:type="dxa"/>
          </w:tcPr>
          <w:p w14:paraId="225F616A" w14:textId="77777777" w:rsidR="00381E98" w:rsidRPr="00597E83" w:rsidRDefault="00381E98" w:rsidP="00BF0746">
            <w:pPr>
              <w:pStyle w:val="TableBody"/>
              <w:rPr>
                <w:rFonts w:ascii="Arial" w:hAnsi="Arial" w:cs="Arial"/>
              </w:rPr>
            </w:pPr>
            <w:r w:rsidRPr="00597E83">
              <w:rPr>
                <w:rFonts w:ascii="Arial" w:hAnsi="Arial" w:cs="Arial"/>
              </w:rPr>
              <w:t>TLS</w:t>
            </w:r>
          </w:p>
        </w:tc>
        <w:tc>
          <w:tcPr>
            <w:tcW w:w="7434" w:type="dxa"/>
          </w:tcPr>
          <w:p w14:paraId="4028ECAF" w14:textId="77777777" w:rsidR="00381E98" w:rsidRPr="00597E83" w:rsidRDefault="00381E98" w:rsidP="00BF0746">
            <w:pPr>
              <w:pStyle w:val="TableBody"/>
              <w:rPr>
                <w:rFonts w:ascii="Arial" w:hAnsi="Arial" w:cs="Arial"/>
              </w:rPr>
            </w:pPr>
            <w:r w:rsidRPr="00597E83">
              <w:rPr>
                <w:rFonts w:ascii="Arial" w:hAnsi="Arial" w:cs="Arial"/>
              </w:rPr>
              <w:t>Protokol Transport Layer Security (TLS) je vývojový následovník SSL. Využívá kryptografické protokoly pro možnost zabezpečené komunikace, většinou v Internetu</w:t>
            </w:r>
          </w:p>
        </w:tc>
      </w:tr>
      <w:tr w:rsidR="00381E98" w:rsidRPr="00597E83" w14:paraId="4D8C8212" w14:textId="77777777" w:rsidTr="00BF0746">
        <w:tc>
          <w:tcPr>
            <w:tcW w:w="1809" w:type="dxa"/>
          </w:tcPr>
          <w:p w14:paraId="7002213A" w14:textId="77777777" w:rsidR="00381E98" w:rsidRPr="00597E83" w:rsidRDefault="00381E98" w:rsidP="00BF0746">
            <w:pPr>
              <w:pStyle w:val="TableBody"/>
              <w:rPr>
                <w:rFonts w:ascii="Arial" w:hAnsi="Arial" w:cs="Arial"/>
              </w:rPr>
            </w:pPr>
            <w:r w:rsidRPr="00597E83">
              <w:rPr>
                <w:rFonts w:ascii="Arial" w:hAnsi="Arial" w:cs="Arial"/>
              </w:rPr>
              <w:t>VPN</w:t>
            </w:r>
          </w:p>
        </w:tc>
        <w:tc>
          <w:tcPr>
            <w:tcW w:w="7434" w:type="dxa"/>
          </w:tcPr>
          <w:p w14:paraId="1CC1B013" w14:textId="77777777" w:rsidR="00381E98" w:rsidRPr="00597E83" w:rsidRDefault="00381E98" w:rsidP="00BF0746">
            <w:pPr>
              <w:pStyle w:val="TableBody"/>
              <w:rPr>
                <w:rFonts w:ascii="Arial" w:hAnsi="Arial" w:cs="Arial"/>
              </w:rPr>
            </w:pPr>
            <w:r w:rsidRPr="00597E83">
              <w:rPr>
                <w:rFonts w:ascii="Arial" w:hAnsi="Arial" w:cs="Arial"/>
              </w:rPr>
              <w:t>Virtuální privátní síť (anglicky virtual private network) je v informatice prostředek k propojení několika počítačů prostřednictvím (veřejné – většinou Internet) nedůvěryhodné počítačové sítě. Lze tak snadno dosáhnout stavu, kdy spojené počítače budou mezi sebou moci komunikovat, jako kdyby byly propojeny v rámci jediné uzavřené privátní (důvěryhodné) sítě</w:t>
            </w:r>
          </w:p>
        </w:tc>
      </w:tr>
    </w:tbl>
    <w:p w14:paraId="5F3C41B9" w14:textId="77777777" w:rsidR="00381E98" w:rsidRPr="00597E83" w:rsidRDefault="00381E98" w:rsidP="00381E98">
      <w:pPr>
        <w:pStyle w:val="Nadpis1"/>
        <w:tabs>
          <w:tab w:val="clear" w:pos="432"/>
        </w:tabs>
        <w:suppressAutoHyphens/>
        <w:spacing w:after="0"/>
        <w:rPr>
          <w:rFonts w:ascii="Arial" w:hAnsi="Arial" w:cs="Arial"/>
          <w:sz w:val="20"/>
        </w:rPr>
      </w:pPr>
      <w:bookmarkStart w:id="4" w:name="_Toc368501331"/>
      <w:r w:rsidRPr="00597E83">
        <w:rPr>
          <w:rFonts w:ascii="Arial" w:hAnsi="Arial" w:cs="Arial"/>
          <w:sz w:val="20"/>
        </w:rPr>
        <w:t>Základní pojmy</w:t>
      </w:r>
      <w:bookmarkEnd w:id="4"/>
    </w:p>
    <w:p w14:paraId="25B240E8" w14:textId="77777777" w:rsidR="00381E98" w:rsidRPr="00597E83" w:rsidRDefault="00381E98" w:rsidP="00381E98">
      <w:pPr>
        <w:pStyle w:val="Nadpis2"/>
        <w:numPr>
          <w:ilvl w:val="1"/>
          <w:numId w:val="0"/>
        </w:numPr>
        <w:suppressAutoHyphens/>
        <w:spacing w:before="160" w:after="0" w:line="240" w:lineRule="auto"/>
        <w:ind w:left="576" w:hanging="576"/>
        <w:rPr>
          <w:rFonts w:ascii="Arial" w:hAnsi="Arial" w:cs="Arial"/>
          <w:sz w:val="20"/>
          <w:szCs w:val="20"/>
        </w:rPr>
      </w:pPr>
      <w:bookmarkStart w:id="5" w:name="_Toc368501332"/>
      <w:r w:rsidRPr="00597E83">
        <w:rPr>
          <w:rFonts w:ascii="Arial" w:hAnsi="Arial" w:cs="Arial"/>
          <w:sz w:val="20"/>
          <w:szCs w:val="20"/>
        </w:rPr>
        <w:t>VPN přístup</w:t>
      </w:r>
      <w:bookmarkEnd w:id="5"/>
    </w:p>
    <w:p w14:paraId="4270D0EF" w14:textId="77777777" w:rsidR="00381E98" w:rsidRPr="00597E83" w:rsidRDefault="00381E98" w:rsidP="00381E98">
      <w:pPr>
        <w:pStyle w:val="Zkladntext"/>
        <w:rPr>
          <w:rFonts w:ascii="Arial" w:hAnsi="Arial" w:cs="Arial"/>
          <w:sz w:val="20"/>
        </w:rPr>
      </w:pPr>
      <w:r w:rsidRPr="00597E83">
        <w:rPr>
          <w:rFonts w:ascii="Arial" w:hAnsi="Arial" w:cs="Arial"/>
          <w:sz w:val="20"/>
        </w:rPr>
        <w:t>VPN přístup je vzdálený přístup do sítě VZP ČR, realizovaný mezi vzdáleným počítačem Uživatele a přístupovým bodem VZP ČR prostřednictvím Internetu, zabezpečený podle požadavků VZP ČR.</w:t>
      </w:r>
    </w:p>
    <w:p w14:paraId="7D0C33B1" w14:textId="77777777" w:rsidR="00381E98" w:rsidRPr="00597E83" w:rsidRDefault="00381E98" w:rsidP="00381E98">
      <w:pPr>
        <w:pStyle w:val="Nadpis2"/>
        <w:numPr>
          <w:ilvl w:val="1"/>
          <w:numId w:val="0"/>
        </w:numPr>
        <w:suppressAutoHyphens/>
        <w:spacing w:before="160" w:after="0" w:line="240" w:lineRule="auto"/>
        <w:ind w:left="576" w:hanging="576"/>
        <w:rPr>
          <w:rFonts w:ascii="Arial" w:hAnsi="Arial" w:cs="Arial"/>
          <w:sz w:val="20"/>
          <w:szCs w:val="20"/>
        </w:rPr>
      </w:pPr>
      <w:bookmarkStart w:id="6" w:name="_Toc368501333"/>
      <w:r w:rsidRPr="00597E83">
        <w:rPr>
          <w:rFonts w:ascii="Arial" w:hAnsi="Arial" w:cs="Arial"/>
          <w:sz w:val="20"/>
          <w:szCs w:val="20"/>
        </w:rPr>
        <w:t>Kontraktor</w:t>
      </w:r>
      <w:bookmarkEnd w:id="6"/>
    </w:p>
    <w:p w14:paraId="58280975" w14:textId="77777777" w:rsidR="00381E98" w:rsidRPr="00597E83" w:rsidRDefault="00381E98" w:rsidP="00381E98">
      <w:pPr>
        <w:pStyle w:val="Zkladntext"/>
        <w:rPr>
          <w:rFonts w:ascii="Arial" w:hAnsi="Arial" w:cs="Arial"/>
          <w:sz w:val="20"/>
        </w:rPr>
      </w:pPr>
      <w:r w:rsidRPr="00597E83">
        <w:rPr>
          <w:rFonts w:ascii="Arial" w:hAnsi="Arial" w:cs="Arial"/>
          <w:sz w:val="20"/>
        </w:rPr>
        <w:t>Je externí subjekt, který k řádnému splnění svých závazků vyplývajících ze smlouvy uzavřené mezi ním a VZP ČR (dále jen „Příslušná smlouva“), potřebuje umožnit některým osobám, které se na plnění jeho závazku přímo podílejí, vzdálený VPN přístup do sítě VZP ČR. Kontraktor musí mít uzavřenou a platnou Smlouvu o VPN přístupu. Bez této smlouvy nelze o VPN přístup žádat.</w:t>
      </w:r>
    </w:p>
    <w:p w14:paraId="12FFA699" w14:textId="77777777" w:rsidR="00381E98" w:rsidRPr="00597E83" w:rsidRDefault="00381E98" w:rsidP="00381E98">
      <w:pPr>
        <w:pStyle w:val="Nadpis2"/>
        <w:numPr>
          <w:ilvl w:val="1"/>
          <w:numId w:val="0"/>
        </w:numPr>
        <w:suppressAutoHyphens/>
        <w:spacing w:before="160" w:after="0" w:line="240" w:lineRule="auto"/>
        <w:ind w:left="576" w:hanging="576"/>
        <w:rPr>
          <w:rFonts w:ascii="Arial" w:hAnsi="Arial" w:cs="Arial"/>
          <w:sz w:val="20"/>
          <w:szCs w:val="20"/>
        </w:rPr>
      </w:pPr>
      <w:bookmarkStart w:id="7" w:name="_Toc368501334"/>
      <w:r w:rsidRPr="00597E83">
        <w:rPr>
          <w:rFonts w:ascii="Arial" w:hAnsi="Arial" w:cs="Arial"/>
          <w:sz w:val="20"/>
          <w:szCs w:val="20"/>
        </w:rPr>
        <w:t>Uživatel VPN přístupu</w:t>
      </w:r>
      <w:bookmarkEnd w:id="7"/>
    </w:p>
    <w:p w14:paraId="74A6EDEE" w14:textId="77777777" w:rsidR="00381E98" w:rsidRPr="00597E83" w:rsidRDefault="00381E98" w:rsidP="00381E98">
      <w:pPr>
        <w:pStyle w:val="Zkladntext"/>
        <w:rPr>
          <w:rFonts w:ascii="Arial" w:hAnsi="Arial" w:cs="Arial"/>
          <w:sz w:val="20"/>
        </w:rPr>
      </w:pPr>
      <w:r w:rsidRPr="00597E83">
        <w:rPr>
          <w:rFonts w:ascii="Arial" w:hAnsi="Arial" w:cs="Arial"/>
          <w:sz w:val="20"/>
        </w:rPr>
        <w:t>Uživatelem VPN přístupu je osoba, která se na základě smluvního vztahu s Kontraktorem (např. pracovně právní vztah) podílí na plnění závazků Kontraktora vyplývajících z Příslušné Smlouvy, a k tomuto účelu potřebuje mít vzdálený VPN přístup do sítě VZP ČR. Uživatel VPN přístupu není ve smluvním vztahu s VZP ČR a komunikuje s VZP ČR pouze prostřednictvím Kontraktora.</w:t>
      </w:r>
    </w:p>
    <w:p w14:paraId="4302C610" w14:textId="77777777" w:rsidR="00381E98" w:rsidRPr="00597E83" w:rsidRDefault="00381E98" w:rsidP="00381E98">
      <w:pPr>
        <w:pStyle w:val="Nadpis2"/>
        <w:numPr>
          <w:ilvl w:val="1"/>
          <w:numId w:val="0"/>
        </w:numPr>
        <w:suppressAutoHyphens/>
        <w:spacing w:before="160" w:after="0" w:line="240" w:lineRule="auto"/>
        <w:ind w:left="576" w:hanging="576"/>
        <w:rPr>
          <w:rFonts w:ascii="Arial" w:hAnsi="Arial" w:cs="Arial"/>
          <w:sz w:val="20"/>
          <w:szCs w:val="20"/>
        </w:rPr>
      </w:pPr>
      <w:bookmarkStart w:id="8" w:name="_Toc368501335"/>
      <w:bookmarkStart w:id="9" w:name="_Toc92598469"/>
      <w:r w:rsidRPr="00597E83">
        <w:rPr>
          <w:rFonts w:ascii="Arial" w:hAnsi="Arial" w:cs="Arial"/>
          <w:sz w:val="20"/>
          <w:szCs w:val="20"/>
        </w:rPr>
        <w:t>Služba VPN</w:t>
      </w:r>
      <w:bookmarkEnd w:id="8"/>
      <w:r w:rsidRPr="00597E83">
        <w:rPr>
          <w:rFonts w:ascii="Arial" w:hAnsi="Arial" w:cs="Arial"/>
          <w:sz w:val="20"/>
          <w:szCs w:val="20"/>
        </w:rPr>
        <w:t xml:space="preserve"> </w:t>
      </w:r>
      <w:bookmarkEnd w:id="9"/>
    </w:p>
    <w:p w14:paraId="5C751E5D" w14:textId="77777777" w:rsidR="00381E98" w:rsidRPr="00597E83" w:rsidRDefault="00381E98" w:rsidP="00381E98">
      <w:pPr>
        <w:pStyle w:val="Zkladntext"/>
        <w:rPr>
          <w:rFonts w:ascii="Arial" w:hAnsi="Arial" w:cs="Arial"/>
          <w:sz w:val="20"/>
        </w:rPr>
      </w:pPr>
      <w:r w:rsidRPr="00597E83">
        <w:rPr>
          <w:rFonts w:ascii="Arial" w:hAnsi="Arial" w:cs="Arial"/>
          <w:sz w:val="20"/>
        </w:rPr>
        <w:t xml:space="preserve">VPN přístup pro Kontraktora, resp. pro jednotlivé Uživatele VPN přístupu, zajišťují a udržují určení zaměstnanci VZP ČR (dále jen „Služba VPN“). Služba VPN zodpovídá za to, že VPN přístup bude poskytnut pouze Uživatelům, kterým byl VPN přístup ve Schvalovacím procesu povolen a pouze v rozsahu stanoveném Schvalovacím procesem, a to maximálně po dobu 1 roku. </w:t>
      </w:r>
    </w:p>
    <w:p w14:paraId="141ACBBA" w14:textId="77777777" w:rsidR="00381E98" w:rsidRPr="00597E83" w:rsidRDefault="00381E98" w:rsidP="00381E98">
      <w:pPr>
        <w:pStyle w:val="Zkladntext"/>
        <w:rPr>
          <w:rFonts w:ascii="Arial" w:hAnsi="Arial" w:cs="Arial"/>
          <w:sz w:val="20"/>
        </w:rPr>
      </w:pPr>
      <w:r w:rsidRPr="00597E83">
        <w:rPr>
          <w:rFonts w:ascii="Arial" w:hAnsi="Arial" w:cs="Arial"/>
          <w:sz w:val="20"/>
        </w:rPr>
        <w:t xml:space="preserve">Služba VPN přístupu zejména zajišťuje, že VPN přístup bude znemožněn uživateli, jehož certifikát není platný nebo jehož certifikát je na seznamu CRL příslušné CA. Služba VPN přístupu zodpovídá za vyřizování připomínek a stížností. </w:t>
      </w:r>
    </w:p>
    <w:p w14:paraId="63064E4C" w14:textId="77777777" w:rsidR="00381E98" w:rsidRPr="00597E83" w:rsidRDefault="00381E98" w:rsidP="00381E98">
      <w:pPr>
        <w:pStyle w:val="Nadpis2"/>
        <w:numPr>
          <w:ilvl w:val="1"/>
          <w:numId w:val="0"/>
        </w:numPr>
        <w:suppressAutoHyphens/>
        <w:spacing w:before="160" w:after="0" w:line="240" w:lineRule="auto"/>
        <w:ind w:left="576" w:hanging="576"/>
        <w:rPr>
          <w:rFonts w:ascii="Arial" w:hAnsi="Arial" w:cs="Arial"/>
          <w:sz w:val="20"/>
          <w:szCs w:val="20"/>
        </w:rPr>
      </w:pPr>
      <w:bookmarkStart w:id="10" w:name="_Toc368501336"/>
      <w:r w:rsidRPr="00597E83">
        <w:rPr>
          <w:rFonts w:ascii="Arial" w:hAnsi="Arial" w:cs="Arial"/>
          <w:sz w:val="20"/>
          <w:szCs w:val="20"/>
        </w:rPr>
        <w:t>Kontaktní osoba VZP ČR</w:t>
      </w:r>
      <w:bookmarkEnd w:id="10"/>
    </w:p>
    <w:p w14:paraId="03F6AE80" w14:textId="77777777" w:rsidR="00381E98" w:rsidRPr="00597E83" w:rsidRDefault="00381E98" w:rsidP="00381E98">
      <w:pPr>
        <w:pStyle w:val="Zkladntext"/>
        <w:keepNext/>
        <w:ind w:firstLine="357"/>
        <w:rPr>
          <w:rFonts w:ascii="Arial" w:hAnsi="Arial" w:cs="Arial"/>
          <w:sz w:val="20"/>
        </w:rPr>
      </w:pPr>
      <w:r w:rsidRPr="00597E83">
        <w:rPr>
          <w:rFonts w:ascii="Arial" w:hAnsi="Arial" w:cs="Arial"/>
          <w:sz w:val="20"/>
        </w:rPr>
        <w:t xml:space="preserve">Kontaktní osobou je pracovník VZP ČR, který je zodpovědný za komunikaci s  Kontraktorem a podílí se na řízení jeho činnosti, typicky projektový manažer (projektový vedoucí) nebo garant </w:t>
      </w:r>
      <w:r w:rsidRPr="00597E83">
        <w:rPr>
          <w:rFonts w:ascii="Arial" w:hAnsi="Arial" w:cs="Arial"/>
          <w:sz w:val="20"/>
        </w:rPr>
        <w:lastRenderedPageBreak/>
        <w:t xml:space="preserve">smlouvy o podpoře (supportové smlouvy). Kontaktní osoba je zodpovědná za řádné vyřízení požadavku Kontraktora na zřízení VPN přístupu do sítě VZP ČR. </w:t>
      </w:r>
    </w:p>
    <w:p w14:paraId="299125C4" w14:textId="77777777" w:rsidR="00381E98" w:rsidRPr="00597E83" w:rsidRDefault="00381E98" w:rsidP="00381E98">
      <w:pPr>
        <w:pStyle w:val="Nadpis2"/>
        <w:numPr>
          <w:ilvl w:val="1"/>
          <w:numId w:val="0"/>
        </w:numPr>
        <w:suppressAutoHyphens/>
        <w:spacing w:before="160" w:after="0" w:line="240" w:lineRule="auto"/>
        <w:ind w:left="576" w:hanging="576"/>
        <w:rPr>
          <w:rFonts w:ascii="Arial" w:hAnsi="Arial" w:cs="Arial"/>
          <w:sz w:val="20"/>
          <w:szCs w:val="20"/>
        </w:rPr>
      </w:pPr>
      <w:bookmarkStart w:id="11" w:name="_Toc368501337"/>
      <w:r w:rsidRPr="00597E83">
        <w:rPr>
          <w:rFonts w:ascii="Arial" w:hAnsi="Arial" w:cs="Arial"/>
          <w:sz w:val="20"/>
          <w:szCs w:val="20"/>
        </w:rPr>
        <w:t>Kontaktní osoba Kontraktora</w:t>
      </w:r>
      <w:bookmarkEnd w:id="11"/>
    </w:p>
    <w:p w14:paraId="40628BB2" w14:textId="77777777" w:rsidR="00381E98" w:rsidRPr="00597E83" w:rsidRDefault="00381E98" w:rsidP="00381E98">
      <w:pPr>
        <w:pStyle w:val="Zkladntext"/>
        <w:keepNext/>
        <w:ind w:firstLine="357"/>
        <w:rPr>
          <w:rFonts w:ascii="Arial" w:hAnsi="Arial" w:cs="Arial"/>
          <w:sz w:val="20"/>
        </w:rPr>
      </w:pPr>
      <w:r w:rsidRPr="00597E83">
        <w:rPr>
          <w:rFonts w:ascii="Arial" w:hAnsi="Arial" w:cs="Arial"/>
          <w:sz w:val="20"/>
        </w:rPr>
        <w:t>Kontaktní osobou je osoba zmocněná Kontraktorem k jednání ve věci plnění Smlouvy. Zajišťuje zejména komunikaci s Kontaktní osobou VZP ČR, řeší technické a jiné běžné záležitosti související VPN přístupy Uživatelů Kontraktora.</w:t>
      </w:r>
    </w:p>
    <w:p w14:paraId="1F960E0C" w14:textId="77777777" w:rsidR="00381E98" w:rsidRPr="00597E83" w:rsidRDefault="00381E98" w:rsidP="00381E98">
      <w:pPr>
        <w:pStyle w:val="Nadpis2"/>
        <w:numPr>
          <w:ilvl w:val="1"/>
          <w:numId w:val="0"/>
        </w:numPr>
        <w:suppressAutoHyphens/>
        <w:spacing w:before="160" w:after="0" w:line="240" w:lineRule="auto"/>
        <w:ind w:left="576" w:hanging="576"/>
        <w:rPr>
          <w:rFonts w:ascii="Arial" w:hAnsi="Arial" w:cs="Arial"/>
          <w:sz w:val="20"/>
          <w:szCs w:val="20"/>
        </w:rPr>
      </w:pPr>
      <w:bookmarkStart w:id="12" w:name="_Toc368501338"/>
      <w:r w:rsidRPr="00597E83">
        <w:rPr>
          <w:rFonts w:ascii="Arial" w:hAnsi="Arial" w:cs="Arial"/>
          <w:sz w:val="20"/>
          <w:szCs w:val="20"/>
        </w:rPr>
        <w:t>Koncové zařízení</w:t>
      </w:r>
      <w:bookmarkEnd w:id="12"/>
    </w:p>
    <w:p w14:paraId="5AA5A8CA" w14:textId="77777777" w:rsidR="00381E98" w:rsidRPr="00597E83" w:rsidRDefault="00381E98" w:rsidP="00381E98">
      <w:pPr>
        <w:pStyle w:val="Zkladntext"/>
        <w:rPr>
          <w:rFonts w:ascii="Arial" w:hAnsi="Arial" w:cs="Arial"/>
          <w:sz w:val="20"/>
        </w:rPr>
      </w:pPr>
      <w:r w:rsidRPr="00597E83">
        <w:rPr>
          <w:rFonts w:ascii="Arial" w:hAnsi="Arial" w:cs="Arial"/>
          <w:sz w:val="20"/>
        </w:rPr>
        <w:t>Koncové zařízení je technické zařízení, z něhož je/bude VPN přístup realizován (PC, notebook, tablet, mobilní telefon, atd.).</w:t>
      </w:r>
    </w:p>
    <w:p w14:paraId="204943B2" w14:textId="77777777" w:rsidR="00381E98" w:rsidRPr="00597E83" w:rsidRDefault="00381E98" w:rsidP="00381E98">
      <w:pPr>
        <w:pStyle w:val="Nadpis2"/>
        <w:numPr>
          <w:ilvl w:val="1"/>
          <w:numId w:val="0"/>
        </w:numPr>
        <w:suppressAutoHyphens/>
        <w:spacing w:before="160" w:after="0" w:line="240" w:lineRule="auto"/>
        <w:ind w:left="576" w:hanging="576"/>
        <w:rPr>
          <w:rFonts w:ascii="Arial" w:hAnsi="Arial" w:cs="Arial"/>
          <w:sz w:val="20"/>
          <w:szCs w:val="20"/>
        </w:rPr>
      </w:pPr>
      <w:r w:rsidRPr="00597E83">
        <w:rPr>
          <w:rFonts w:ascii="Arial" w:hAnsi="Arial" w:cs="Arial"/>
          <w:sz w:val="20"/>
          <w:szCs w:val="20"/>
        </w:rPr>
        <w:t>Příslušná smlouva</w:t>
      </w:r>
    </w:p>
    <w:p w14:paraId="35B6D63C" w14:textId="77777777" w:rsidR="00381E98" w:rsidRPr="00597E83" w:rsidRDefault="00381E98" w:rsidP="00381E98">
      <w:pPr>
        <w:pStyle w:val="Zkladntext"/>
        <w:rPr>
          <w:rFonts w:ascii="Arial" w:hAnsi="Arial" w:cs="Arial"/>
          <w:sz w:val="20"/>
        </w:rPr>
      </w:pPr>
      <w:r w:rsidRPr="00597E83">
        <w:rPr>
          <w:rFonts w:ascii="Arial" w:hAnsi="Arial" w:cs="Arial"/>
          <w:sz w:val="20"/>
        </w:rPr>
        <w:t>Příslušnou smlouvou je smlouva uzavřená mezi VZP ČR a Kontraktorem, k jejímuž splnění je v rámci součinnosti ze strany VZP ČR nezbytné umožnit Kontraktorovi, resp. osobám, které se na plnění závazků Kontraktora podílejí, vzdálený VPN přístup do sítě VZP ČR.</w:t>
      </w:r>
    </w:p>
    <w:p w14:paraId="42459C14" w14:textId="77777777" w:rsidR="00381E98" w:rsidRPr="00597E83" w:rsidRDefault="00381E98" w:rsidP="00381E98">
      <w:pPr>
        <w:pStyle w:val="Nadpis2"/>
        <w:numPr>
          <w:ilvl w:val="1"/>
          <w:numId w:val="0"/>
        </w:numPr>
        <w:suppressAutoHyphens/>
        <w:spacing w:before="160" w:after="0" w:line="240" w:lineRule="auto"/>
        <w:ind w:left="576" w:hanging="576"/>
        <w:rPr>
          <w:rFonts w:ascii="Arial" w:hAnsi="Arial" w:cs="Arial"/>
          <w:sz w:val="20"/>
          <w:szCs w:val="20"/>
        </w:rPr>
      </w:pPr>
      <w:r w:rsidRPr="00597E83">
        <w:rPr>
          <w:rFonts w:ascii="Arial" w:hAnsi="Arial" w:cs="Arial"/>
          <w:sz w:val="20"/>
          <w:szCs w:val="20"/>
        </w:rPr>
        <w:t>Smlouva</w:t>
      </w:r>
    </w:p>
    <w:p w14:paraId="038194C5" w14:textId="77777777" w:rsidR="00381E98" w:rsidRPr="00597E83" w:rsidRDefault="00381E98" w:rsidP="00381E98">
      <w:pPr>
        <w:pStyle w:val="Zkladntext"/>
        <w:rPr>
          <w:rFonts w:ascii="Arial" w:hAnsi="Arial" w:cs="Arial"/>
          <w:sz w:val="20"/>
        </w:rPr>
      </w:pPr>
      <w:r w:rsidRPr="00597E83">
        <w:rPr>
          <w:rFonts w:ascii="Arial" w:hAnsi="Arial" w:cs="Arial"/>
          <w:sz w:val="20"/>
        </w:rPr>
        <w:t xml:space="preserve">Smlouvou se pro účely tohoto dokumentu rozumí Smlouva o podmínkách VPN přístupů do sítě VZP ČR uzavřená mezi VZP ČR a Kontraktorem, jejíž přílohou je tento dokument. </w:t>
      </w:r>
    </w:p>
    <w:p w14:paraId="1D34F374" w14:textId="77777777" w:rsidR="00381E98" w:rsidRPr="00597E83" w:rsidRDefault="00381E98" w:rsidP="00381E98">
      <w:pPr>
        <w:pStyle w:val="Nadpis1"/>
        <w:tabs>
          <w:tab w:val="clear" w:pos="432"/>
        </w:tabs>
        <w:suppressAutoHyphens/>
        <w:spacing w:after="0"/>
        <w:rPr>
          <w:rFonts w:ascii="Arial" w:hAnsi="Arial" w:cs="Arial"/>
          <w:sz w:val="20"/>
        </w:rPr>
      </w:pPr>
      <w:bookmarkStart w:id="13" w:name="_Toc368501339"/>
      <w:r w:rsidRPr="00597E83">
        <w:rPr>
          <w:rFonts w:ascii="Arial" w:hAnsi="Arial" w:cs="Arial"/>
          <w:sz w:val="20"/>
        </w:rPr>
        <w:t>Procesní postupy</w:t>
      </w:r>
      <w:bookmarkEnd w:id="13"/>
    </w:p>
    <w:p w14:paraId="136C713A" w14:textId="77777777" w:rsidR="00381E98" w:rsidRPr="00597E83" w:rsidRDefault="00381E98" w:rsidP="00381E98">
      <w:pPr>
        <w:pStyle w:val="Zkladntext"/>
        <w:rPr>
          <w:rFonts w:ascii="Arial" w:hAnsi="Arial" w:cs="Arial"/>
          <w:sz w:val="20"/>
        </w:rPr>
      </w:pPr>
      <w:r w:rsidRPr="00597E83">
        <w:rPr>
          <w:rFonts w:ascii="Arial" w:hAnsi="Arial" w:cs="Arial"/>
          <w:sz w:val="20"/>
        </w:rPr>
        <w:t>Tato část definuje proces vyřizování požadavků na zřízení VPN přístupu do sítě VZP ČR. Požadavek na zřízení VPN přístupu může být ze strany VZP ČR zamítnut, schválen v plném rozsahu, či s omezením požadovaných oprávnění přístupů ke zdrojům v síti VZP ČR.</w:t>
      </w:r>
    </w:p>
    <w:p w14:paraId="42406781" w14:textId="77777777" w:rsidR="00381E98" w:rsidRPr="00597E83" w:rsidRDefault="00381E98" w:rsidP="00381E98">
      <w:pPr>
        <w:pStyle w:val="Nadpis2"/>
        <w:numPr>
          <w:ilvl w:val="1"/>
          <w:numId w:val="0"/>
        </w:numPr>
        <w:suppressAutoHyphens/>
        <w:spacing w:before="160" w:after="0" w:line="240" w:lineRule="auto"/>
        <w:ind w:left="576" w:hanging="576"/>
        <w:rPr>
          <w:rFonts w:ascii="Arial" w:hAnsi="Arial" w:cs="Arial"/>
          <w:sz w:val="20"/>
          <w:szCs w:val="20"/>
        </w:rPr>
      </w:pPr>
      <w:bookmarkStart w:id="14" w:name="_Toc368501340"/>
      <w:r w:rsidRPr="00597E83">
        <w:rPr>
          <w:rFonts w:ascii="Arial" w:hAnsi="Arial" w:cs="Arial"/>
          <w:sz w:val="20"/>
          <w:szCs w:val="20"/>
        </w:rPr>
        <w:t>Prvotní registrace VPN přístupu</w:t>
      </w:r>
      <w:bookmarkEnd w:id="14"/>
    </w:p>
    <w:p w14:paraId="3BCFAADD" w14:textId="77777777" w:rsidR="00381E98" w:rsidRPr="00597E83" w:rsidRDefault="00381E98" w:rsidP="00381E98">
      <w:pPr>
        <w:pStyle w:val="Zkladntext"/>
        <w:rPr>
          <w:rFonts w:ascii="Arial" w:hAnsi="Arial" w:cs="Arial"/>
          <w:sz w:val="20"/>
        </w:rPr>
      </w:pPr>
      <w:r w:rsidRPr="00597E83">
        <w:rPr>
          <w:rFonts w:ascii="Arial" w:hAnsi="Arial" w:cs="Arial"/>
          <w:sz w:val="20"/>
        </w:rPr>
        <w:t>Prvotní registrace VPN přístupu začíná podáním žádosti Kontraktora Kontaktní osobě VZP ČR.</w:t>
      </w:r>
    </w:p>
    <w:p w14:paraId="28DAA273" w14:textId="77777777" w:rsidR="00381E98" w:rsidRPr="00597E83" w:rsidRDefault="00381E98" w:rsidP="00381E98">
      <w:pPr>
        <w:pStyle w:val="Zkladntext"/>
        <w:rPr>
          <w:rFonts w:ascii="Arial" w:hAnsi="Arial" w:cs="Arial"/>
          <w:sz w:val="20"/>
        </w:rPr>
      </w:pPr>
      <w:r w:rsidRPr="00597E83">
        <w:rPr>
          <w:rFonts w:ascii="Arial" w:hAnsi="Arial" w:cs="Arial"/>
          <w:sz w:val="20"/>
        </w:rPr>
        <w:t>Žádost se podává elektronicky formou e-mailu, podepsaného uznávaným elektronickým podpisem Kontraktora na adresu uvedenou ve Smlouvě.</w:t>
      </w:r>
    </w:p>
    <w:p w14:paraId="6696D829" w14:textId="77777777" w:rsidR="00381E98" w:rsidRPr="00597E83" w:rsidRDefault="00381E98" w:rsidP="00381E98">
      <w:pPr>
        <w:pStyle w:val="Zkladntext"/>
        <w:rPr>
          <w:rFonts w:ascii="Arial" w:hAnsi="Arial" w:cs="Arial"/>
          <w:sz w:val="20"/>
        </w:rPr>
      </w:pPr>
      <w:r w:rsidRPr="00597E83">
        <w:rPr>
          <w:rFonts w:ascii="Arial" w:hAnsi="Arial" w:cs="Arial"/>
          <w:sz w:val="20"/>
        </w:rPr>
        <w:t>Žádost musí obsahovat:</w:t>
      </w:r>
    </w:p>
    <w:p w14:paraId="43EF9A8D" w14:textId="77777777" w:rsidR="00381E98" w:rsidRPr="00597E83" w:rsidRDefault="00381E98" w:rsidP="00381E98">
      <w:pPr>
        <w:pStyle w:val="Zkladntext"/>
        <w:numPr>
          <w:ilvl w:val="0"/>
          <w:numId w:val="17"/>
        </w:numPr>
        <w:spacing w:after="120" w:line="276" w:lineRule="auto"/>
        <w:rPr>
          <w:rFonts w:ascii="Arial" w:hAnsi="Arial" w:cs="Arial"/>
          <w:sz w:val="20"/>
        </w:rPr>
      </w:pPr>
      <w:r w:rsidRPr="00597E83">
        <w:rPr>
          <w:rFonts w:ascii="Arial" w:hAnsi="Arial" w:cs="Arial"/>
          <w:sz w:val="20"/>
        </w:rPr>
        <w:t>specifikaci Příslušné smlouvy vč. jejího čísla</w:t>
      </w:r>
    </w:p>
    <w:p w14:paraId="5A08DE26" w14:textId="77777777" w:rsidR="00381E98" w:rsidRPr="00597E83" w:rsidRDefault="00381E98" w:rsidP="00381E98">
      <w:pPr>
        <w:pStyle w:val="Zkladntext"/>
        <w:numPr>
          <w:ilvl w:val="0"/>
          <w:numId w:val="17"/>
        </w:numPr>
        <w:spacing w:after="120" w:line="276" w:lineRule="auto"/>
        <w:rPr>
          <w:rFonts w:ascii="Arial" w:hAnsi="Arial" w:cs="Arial"/>
          <w:sz w:val="20"/>
        </w:rPr>
      </w:pPr>
      <w:r w:rsidRPr="00597E83">
        <w:rPr>
          <w:rFonts w:ascii="Arial" w:hAnsi="Arial" w:cs="Arial"/>
          <w:sz w:val="20"/>
        </w:rPr>
        <w:t>důvod / účel požadavku na zřízení VPN přístupu</w:t>
      </w:r>
    </w:p>
    <w:p w14:paraId="213F4A39" w14:textId="77777777" w:rsidR="00381E98" w:rsidRPr="00597E83" w:rsidRDefault="00381E98" w:rsidP="00381E98">
      <w:pPr>
        <w:pStyle w:val="Zkladntext"/>
        <w:numPr>
          <w:ilvl w:val="0"/>
          <w:numId w:val="17"/>
        </w:numPr>
        <w:spacing w:after="120" w:line="276" w:lineRule="auto"/>
        <w:rPr>
          <w:rFonts w:ascii="Arial" w:hAnsi="Arial" w:cs="Arial"/>
          <w:sz w:val="20"/>
        </w:rPr>
      </w:pPr>
      <w:r w:rsidRPr="00597E83">
        <w:rPr>
          <w:rFonts w:ascii="Arial" w:hAnsi="Arial" w:cs="Arial"/>
          <w:sz w:val="20"/>
        </w:rPr>
        <w:t>řádně vyplněný „Formulář číslo 1“.</w:t>
      </w:r>
    </w:p>
    <w:p w14:paraId="140F2E33" w14:textId="77777777" w:rsidR="00381E98" w:rsidRPr="00597E83" w:rsidRDefault="00381E98" w:rsidP="00381E98">
      <w:pPr>
        <w:pStyle w:val="Zkladntext"/>
        <w:rPr>
          <w:rFonts w:ascii="Arial" w:hAnsi="Arial" w:cs="Arial"/>
          <w:sz w:val="20"/>
        </w:rPr>
      </w:pPr>
      <w:r w:rsidRPr="00597E83">
        <w:rPr>
          <w:rFonts w:ascii="Arial" w:hAnsi="Arial" w:cs="Arial"/>
          <w:sz w:val="20"/>
        </w:rPr>
        <w:t>Pro více Uživatelů jednoho Kontraktora musí být Formulář číslo 1 vyplněn jednotlivě pro každého Uživatele zvlášť.</w:t>
      </w:r>
    </w:p>
    <w:p w14:paraId="256C0490" w14:textId="77777777" w:rsidR="00381E98" w:rsidRPr="00597E83" w:rsidRDefault="00381E98" w:rsidP="00381E98">
      <w:pPr>
        <w:pStyle w:val="Zkladntext"/>
        <w:rPr>
          <w:rFonts w:ascii="Arial" w:hAnsi="Arial" w:cs="Arial"/>
          <w:sz w:val="20"/>
        </w:rPr>
      </w:pPr>
      <w:r w:rsidRPr="00597E83">
        <w:rPr>
          <w:rFonts w:ascii="Arial" w:hAnsi="Arial" w:cs="Arial"/>
          <w:sz w:val="20"/>
        </w:rPr>
        <w:t>Kontraktor je informován ze strany VZP ČR o stavu nebo o vyřízení/zamítnutí jeho žádosti v době stanovené ve Smlouvě.</w:t>
      </w:r>
    </w:p>
    <w:p w14:paraId="3BF7DE55" w14:textId="77777777" w:rsidR="00381E98" w:rsidRPr="00597E83" w:rsidRDefault="00381E98" w:rsidP="00381E98">
      <w:pPr>
        <w:pStyle w:val="Zkladntext"/>
        <w:rPr>
          <w:rFonts w:ascii="Arial" w:hAnsi="Arial" w:cs="Arial"/>
          <w:sz w:val="20"/>
        </w:rPr>
      </w:pPr>
    </w:p>
    <w:p w14:paraId="2F192A70" w14:textId="77777777" w:rsidR="00381E98" w:rsidRPr="00597E83" w:rsidRDefault="00381E98" w:rsidP="00381E98">
      <w:pPr>
        <w:pStyle w:val="Nadpis2"/>
        <w:numPr>
          <w:ilvl w:val="1"/>
          <w:numId w:val="0"/>
        </w:numPr>
        <w:suppressAutoHyphens/>
        <w:spacing w:before="160" w:after="0" w:line="240" w:lineRule="auto"/>
        <w:ind w:left="576" w:hanging="576"/>
        <w:rPr>
          <w:rFonts w:ascii="Arial" w:hAnsi="Arial" w:cs="Arial"/>
          <w:sz w:val="20"/>
          <w:szCs w:val="20"/>
        </w:rPr>
      </w:pPr>
      <w:bookmarkStart w:id="15" w:name="_Toc368501341"/>
      <w:r w:rsidRPr="00597E83">
        <w:rPr>
          <w:rFonts w:ascii="Arial" w:hAnsi="Arial" w:cs="Arial"/>
          <w:sz w:val="20"/>
          <w:szCs w:val="20"/>
        </w:rPr>
        <w:t>Pozastavení VPN přístupu</w:t>
      </w:r>
      <w:bookmarkEnd w:id="15"/>
      <w:r w:rsidRPr="00597E83">
        <w:rPr>
          <w:rFonts w:ascii="Arial" w:hAnsi="Arial" w:cs="Arial"/>
          <w:sz w:val="20"/>
          <w:szCs w:val="20"/>
        </w:rPr>
        <w:t xml:space="preserve"> </w:t>
      </w:r>
    </w:p>
    <w:p w14:paraId="737DD011" w14:textId="77777777" w:rsidR="00381E98" w:rsidRPr="00597E83" w:rsidRDefault="00381E98" w:rsidP="00381E98">
      <w:pPr>
        <w:pStyle w:val="Zkladntext"/>
        <w:rPr>
          <w:rFonts w:ascii="Arial" w:hAnsi="Arial" w:cs="Arial"/>
          <w:sz w:val="20"/>
        </w:rPr>
      </w:pPr>
      <w:r w:rsidRPr="00597E83">
        <w:rPr>
          <w:rFonts w:ascii="Arial" w:hAnsi="Arial" w:cs="Arial"/>
          <w:sz w:val="20"/>
        </w:rPr>
        <w:t xml:space="preserve">VPN přístup může být ze strany VZP ČR pozastaven při zjištění bezpečnostního incidentu nebo při porušení pravidel pro práci s VPN. </w:t>
      </w:r>
    </w:p>
    <w:p w14:paraId="3CA42405" w14:textId="77777777" w:rsidR="00381E98" w:rsidRPr="00597E83" w:rsidRDefault="00381E98" w:rsidP="00381E98">
      <w:pPr>
        <w:pStyle w:val="Zkladntext"/>
        <w:rPr>
          <w:rFonts w:ascii="Arial" w:hAnsi="Arial" w:cs="Arial"/>
          <w:sz w:val="20"/>
        </w:rPr>
      </w:pPr>
      <w:r w:rsidRPr="00597E83">
        <w:rPr>
          <w:rFonts w:ascii="Arial" w:hAnsi="Arial" w:cs="Arial"/>
          <w:sz w:val="20"/>
        </w:rPr>
        <w:t>VZP ČR si vyhrazuje právo pozastavit přístup z provozních a technických důvodů. O pozastavení bude Kontraktor informován e-mailem.</w:t>
      </w:r>
    </w:p>
    <w:p w14:paraId="0006B9CC" w14:textId="77777777" w:rsidR="00381E98" w:rsidRPr="00597E83" w:rsidRDefault="00381E98" w:rsidP="00381E98">
      <w:pPr>
        <w:pStyle w:val="Zkladntext"/>
        <w:rPr>
          <w:rFonts w:ascii="Arial" w:hAnsi="Arial" w:cs="Arial"/>
          <w:sz w:val="20"/>
        </w:rPr>
      </w:pPr>
      <w:r w:rsidRPr="00597E83">
        <w:rPr>
          <w:rFonts w:ascii="Arial" w:hAnsi="Arial" w:cs="Arial"/>
          <w:sz w:val="20"/>
        </w:rPr>
        <w:t xml:space="preserve"> Obnovení přístupu bude provedeno až po vyřešení zjištěného incidentu. </w:t>
      </w:r>
    </w:p>
    <w:p w14:paraId="1D1282C1" w14:textId="77777777" w:rsidR="00381E98" w:rsidRPr="00597E83" w:rsidRDefault="00381E98" w:rsidP="00381E98">
      <w:pPr>
        <w:pStyle w:val="Zkladntext"/>
        <w:rPr>
          <w:rFonts w:ascii="Arial" w:hAnsi="Arial" w:cs="Arial"/>
          <w:sz w:val="20"/>
        </w:rPr>
      </w:pPr>
      <w:r w:rsidRPr="00597E83">
        <w:rPr>
          <w:rFonts w:ascii="Arial" w:hAnsi="Arial" w:cs="Arial"/>
          <w:sz w:val="20"/>
        </w:rPr>
        <w:t>Na žádost není poskytována služba pozastavení VPN přístupu, pouze ukončení VPN přístupu.</w:t>
      </w:r>
    </w:p>
    <w:p w14:paraId="6A2EF011" w14:textId="77777777" w:rsidR="00381E98" w:rsidRPr="00597E83" w:rsidRDefault="00381E98" w:rsidP="00381E98">
      <w:pPr>
        <w:pStyle w:val="Nadpis2"/>
        <w:numPr>
          <w:ilvl w:val="1"/>
          <w:numId w:val="0"/>
        </w:numPr>
        <w:suppressAutoHyphens/>
        <w:spacing w:before="160" w:after="0" w:line="240" w:lineRule="auto"/>
        <w:ind w:left="576" w:hanging="576"/>
        <w:rPr>
          <w:rFonts w:ascii="Arial" w:hAnsi="Arial" w:cs="Arial"/>
          <w:sz w:val="20"/>
          <w:szCs w:val="20"/>
        </w:rPr>
      </w:pPr>
      <w:bookmarkStart w:id="16" w:name="_Toc368501342"/>
      <w:r w:rsidRPr="00597E83">
        <w:rPr>
          <w:rFonts w:ascii="Arial" w:hAnsi="Arial" w:cs="Arial"/>
          <w:sz w:val="20"/>
          <w:szCs w:val="20"/>
        </w:rPr>
        <w:t>Ukončení VPN přístupu</w:t>
      </w:r>
      <w:bookmarkEnd w:id="16"/>
    </w:p>
    <w:p w14:paraId="25BCAE5E" w14:textId="77777777" w:rsidR="00381E98" w:rsidRPr="00597E83" w:rsidRDefault="00381E98" w:rsidP="00381E98">
      <w:pPr>
        <w:pStyle w:val="Zkladntext"/>
        <w:rPr>
          <w:rFonts w:ascii="Arial" w:hAnsi="Arial" w:cs="Arial"/>
          <w:sz w:val="20"/>
        </w:rPr>
      </w:pPr>
      <w:r w:rsidRPr="00597E83">
        <w:rPr>
          <w:rFonts w:ascii="Arial" w:hAnsi="Arial" w:cs="Arial"/>
          <w:sz w:val="20"/>
        </w:rPr>
        <w:t xml:space="preserve">Automaticky je VPN přístup ukončen: </w:t>
      </w:r>
    </w:p>
    <w:p w14:paraId="527A1F18" w14:textId="77777777" w:rsidR="00381E98" w:rsidRPr="00597E83" w:rsidRDefault="00381E98" w:rsidP="00381E98">
      <w:pPr>
        <w:pStyle w:val="Zkladntext"/>
        <w:numPr>
          <w:ilvl w:val="0"/>
          <w:numId w:val="25"/>
        </w:numPr>
        <w:spacing w:before="120" w:line="288" w:lineRule="auto"/>
        <w:rPr>
          <w:rFonts w:ascii="Arial" w:hAnsi="Arial" w:cs="Arial"/>
          <w:sz w:val="20"/>
        </w:rPr>
      </w:pPr>
      <w:r w:rsidRPr="00597E83">
        <w:rPr>
          <w:rFonts w:ascii="Arial" w:hAnsi="Arial" w:cs="Arial"/>
          <w:sz w:val="20"/>
        </w:rPr>
        <w:t xml:space="preserve">vypršením platnosti certifikátu Uživatele VPN přístupu, </w:t>
      </w:r>
    </w:p>
    <w:p w14:paraId="3207B87B" w14:textId="77777777" w:rsidR="00381E98" w:rsidRPr="00597E83" w:rsidRDefault="00381E98" w:rsidP="00381E98">
      <w:pPr>
        <w:pStyle w:val="Zkladntext"/>
        <w:numPr>
          <w:ilvl w:val="0"/>
          <w:numId w:val="25"/>
        </w:numPr>
        <w:spacing w:before="120" w:line="288" w:lineRule="auto"/>
        <w:rPr>
          <w:rFonts w:ascii="Arial" w:hAnsi="Arial" w:cs="Arial"/>
          <w:sz w:val="20"/>
        </w:rPr>
      </w:pPr>
      <w:r w:rsidRPr="00597E83">
        <w:rPr>
          <w:rFonts w:ascii="Arial" w:hAnsi="Arial" w:cs="Arial"/>
          <w:sz w:val="20"/>
        </w:rPr>
        <w:t>po ukončení platnosti VPN přístupu uvedeném na formuláři č. 1,</w:t>
      </w:r>
    </w:p>
    <w:p w14:paraId="6D3D1B93" w14:textId="77777777" w:rsidR="00381E98" w:rsidRPr="00597E83" w:rsidRDefault="00381E98" w:rsidP="00381E98">
      <w:pPr>
        <w:pStyle w:val="Zkladntext"/>
        <w:numPr>
          <w:ilvl w:val="0"/>
          <w:numId w:val="25"/>
        </w:numPr>
        <w:spacing w:before="120" w:line="288" w:lineRule="auto"/>
        <w:rPr>
          <w:rFonts w:ascii="Arial" w:hAnsi="Arial" w:cs="Arial"/>
          <w:sz w:val="20"/>
        </w:rPr>
      </w:pPr>
      <w:r w:rsidRPr="00597E83">
        <w:rPr>
          <w:rFonts w:ascii="Arial" w:hAnsi="Arial" w:cs="Arial"/>
          <w:sz w:val="20"/>
        </w:rPr>
        <w:t>ukončením účinnosti Smlouvy o podmínkách VPN přístupů do sítě VZP ČR.</w:t>
      </w:r>
    </w:p>
    <w:p w14:paraId="5C57CEE3" w14:textId="77777777" w:rsidR="00381E98" w:rsidRPr="00597E83" w:rsidRDefault="00381E98" w:rsidP="00381E98">
      <w:pPr>
        <w:pStyle w:val="Zkladntext"/>
        <w:rPr>
          <w:rFonts w:ascii="Arial" w:hAnsi="Arial" w:cs="Arial"/>
          <w:sz w:val="20"/>
        </w:rPr>
      </w:pPr>
      <w:r w:rsidRPr="00597E83">
        <w:rPr>
          <w:rFonts w:ascii="Arial" w:hAnsi="Arial" w:cs="Arial"/>
          <w:sz w:val="20"/>
        </w:rPr>
        <w:t xml:space="preserve">VZP ČR není povinna před vypršením doby platnosti VPN přístupu z výše uvedených důvodů informovat Kontraktora ani Uživatele VPN přístupu o Ukončení VPN přístupu. O obnovení VPN přístupu musí Kontraktor znovu požádat, shodně jako u Prvotní registrace VPN přístupu. </w:t>
      </w:r>
    </w:p>
    <w:p w14:paraId="2FA8B74D" w14:textId="77777777" w:rsidR="00381E98" w:rsidRPr="00597E83" w:rsidRDefault="00381E98" w:rsidP="00381E98">
      <w:pPr>
        <w:pStyle w:val="Zkladntext"/>
        <w:rPr>
          <w:rFonts w:ascii="Arial" w:hAnsi="Arial" w:cs="Arial"/>
          <w:sz w:val="20"/>
        </w:rPr>
      </w:pPr>
      <w:r w:rsidRPr="00597E83">
        <w:rPr>
          <w:rFonts w:ascii="Arial" w:hAnsi="Arial" w:cs="Arial"/>
          <w:sz w:val="20"/>
        </w:rPr>
        <w:lastRenderedPageBreak/>
        <w:t>Kontraktor, resp. osoby zmocněné Kontraktorem k jednání ve věci plnění Smlouvy musí neprodleně zažádat o ukončení VPN přístupu konkrétního Uživatele, jestliže:</w:t>
      </w:r>
    </w:p>
    <w:p w14:paraId="768CE0D5" w14:textId="77777777" w:rsidR="00381E98" w:rsidRPr="00597E83" w:rsidRDefault="00381E98" w:rsidP="00381E98">
      <w:pPr>
        <w:pStyle w:val="Seznamsodrkami2"/>
        <w:tabs>
          <w:tab w:val="clear" w:pos="643"/>
          <w:tab w:val="num" w:pos="1560"/>
        </w:tabs>
        <w:spacing w:before="120" w:after="0" w:line="288" w:lineRule="auto"/>
        <w:ind w:left="1778" w:hanging="1069"/>
        <w:contextualSpacing w:val="0"/>
        <w:jc w:val="both"/>
        <w:rPr>
          <w:rFonts w:ascii="Arial" w:hAnsi="Arial" w:cs="Arial"/>
          <w:sz w:val="20"/>
          <w:szCs w:val="20"/>
        </w:rPr>
      </w:pPr>
      <w:r w:rsidRPr="00597E83">
        <w:rPr>
          <w:rFonts w:ascii="Arial" w:hAnsi="Arial" w:cs="Arial"/>
          <w:sz w:val="20"/>
          <w:szCs w:val="20"/>
        </w:rPr>
        <w:t>dojde ke ztrátě, nebo poškození privátního klíče,</w:t>
      </w:r>
    </w:p>
    <w:p w14:paraId="159A3FBF" w14:textId="77777777" w:rsidR="00381E98" w:rsidRPr="00597E83" w:rsidRDefault="00381E98" w:rsidP="00381E98">
      <w:pPr>
        <w:pStyle w:val="ListBullet2Next"/>
        <w:numPr>
          <w:ilvl w:val="0"/>
          <w:numId w:val="23"/>
        </w:numPr>
        <w:tabs>
          <w:tab w:val="clear" w:pos="643"/>
          <w:tab w:val="num" w:pos="1560"/>
        </w:tabs>
        <w:ind w:left="1560" w:hanging="851"/>
        <w:rPr>
          <w:rFonts w:ascii="Arial" w:hAnsi="Arial" w:cs="Arial"/>
        </w:rPr>
      </w:pPr>
      <w:r w:rsidRPr="00597E83">
        <w:rPr>
          <w:rFonts w:ascii="Arial" w:hAnsi="Arial" w:cs="Arial"/>
        </w:rPr>
        <w:t>je podezření na kompromitaci privátního klíče třetí osobou,</w:t>
      </w:r>
    </w:p>
    <w:p w14:paraId="598C394F" w14:textId="77777777" w:rsidR="00381E98" w:rsidRPr="00597E83" w:rsidRDefault="00381E98" w:rsidP="00381E98">
      <w:pPr>
        <w:pStyle w:val="ListBullet2Next"/>
        <w:numPr>
          <w:ilvl w:val="0"/>
          <w:numId w:val="23"/>
        </w:numPr>
        <w:tabs>
          <w:tab w:val="clear" w:pos="643"/>
          <w:tab w:val="num" w:pos="1560"/>
        </w:tabs>
        <w:ind w:left="1560" w:hanging="851"/>
        <w:rPr>
          <w:rFonts w:ascii="Arial" w:hAnsi="Arial" w:cs="Arial"/>
        </w:rPr>
      </w:pPr>
      <w:r w:rsidRPr="00597E83">
        <w:rPr>
          <w:rFonts w:ascii="Arial" w:hAnsi="Arial" w:cs="Arial"/>
        </w:rPr>
        <w:t>dojde k ukončení smluvního vztahu mezi Uživatelem (majitelem certifikátu), dodavatelskou společností a Kontraktorem</w:t>
      </w:r>
    </w:p>
    <w:p w14:paraId="737F6B01" w14:textId="77777777" w:rsidR="00381E98" w:rsidRPr="00597E83" w:rsidRDefault="00381E98" w:rsidP="00381E98">
      <w:pPr>
        <w:pStyle w:val="Nadpis2"/>
        <w:numPr>
          <w:ilvl w:val="1"/>
          <w:numId w:val="0"/>
        </w:numPr>
        <w:suppressAutoHyphens/>
        <w:spacing w:before="160" w:after="0" w:line="240" w:lineRule="auto"/>
        <w:ind w:left="576" w:hanging="576"/>
        <w:rPr>
          <w:rFonts w:ascii="Arial" w:hAnsi="Arial" w:cs="Arial"/>
          <w:sz w:val="20"/>
          <w:szCs w:val="20"/>
        </w:rPr>
      </w:pPr>
      <w:bookmarkStart w:id="17" w:name="_Toc368501343"/>
      <w:r w:rsidRPr="00597E83">
        <w:rPr>
          <w:rFonts w:ascii="Arial" w:hAnsi="Arial" w:cs="Arial"/>
          <w:sz w:val="20"/>
          <w:szCs w:val="20"/>
        </w:rPr>
        <w:t>Žádost o ukončení VPN přístupu</w:t>
      </w:r>
      <w:bookmarkEnd w:id="17"/>
    </w:p>
    <w:p w14:paraId="7A39075C" w14:textId="77777777" w:rsidR="00381E98" w:rsidRPr="00597E83" w:rsidRDefault="00381E98" w:rsidP="00381E98">
      <w:pPr>
        <w:pStyle w:val="Zkladntext"/>
        <w:rPr>
          <w:rFonts w:ascii="Arial" w:hAnsi="Arial" w:cs="Arial"/>
          <w:sz w:val="20"/>
        </w:rPr>
      </w:pPr>
      <w:r w:rsidRPr="00597E83">
        <w:rPr>
          <w:rFonts w:ascii="Arial" w:hAnsi="Arial" w:cs="Arial"/>
          <w:sz w:val="20"/>
        </w:rPr>
        <w:t xml:space="preserve">O ukončení VPN přístupu konkrétního Uživatele žádá Kontraktor. Na základě žádosti o ukončení VPN přístupu musí být příslušný VPN přístup ze strany VZP ČR ukončen. </w:t>
      </w:r>
    </w:p>
    <w:p w14:paraId="78DC5A51" w14:textId="77777777" w:rsidR="00381E98" w:rsidRPr="00597E83" w:rsidRDefault="00381E98" w:rsidP="00381E98">
      <w:pPr>
        <w:pStyle w:val="Zkladntext"/>
        <w:rPr>
          <w:rFonts w:ascii="Arial" w:hAnsi="Arial" w:cs="Arial"/>
          <w:sz w:val="20"/>
        </w:rPr>
      </w:pPr>
      <w:r w:rsidRPr="00597E83">
        <w:rPr>
          <w:rFonts w:ascii="Arial" w:hAnsi="Arial" w:cs="Arial"/>
          <w:sz w:val="20"/>
        </w:rPr>
        <w:t xml:space="preserve">Žádost podává Kontraktor elektronicky formou e-mailu podepsaného uznávaným elektronickým podpisem Kontraktora Kontaktní osobě. </w:t>
      </w:r>
    </w:p>
    <w:p w14:paraId="3881C60B" w14:textId="77777777" w:rsidR="00381E98" w:rsidRPr="00597E83" w:rsidRDefault="00381E98" w:rsidP="00381E98">
      <w:pPr>
        <w:pStyle w:val="Zkladntext"/>
        <w:rPr>
          <w:rFonts w:ascii="Arial" w:hAnsi="Arial" w:cs="Arial"/>
          <w:sz w:val="20"/>
        </w:rPr>
      </w:pPr>
      <w:r w:rsidRPr="00597E83">
        <w:rPr>
          <w:rFonts w:ascii="Arial" w:hAnsi="Arial" w:cs="Arial"/>
          <w:sz w:val="20"/>
        </w:rPr>
        <w:t>Žádost musí obsahovat řádně vyplněný a schválený Formulář číslo 2.</w:t>
      </w:r>
    </w:p>
    <w:p w14:paraId="65976E22" w14:textId="77777777" w:rsidR="00381E98" w:rsidRPr="00597E83" w:rsidRDefault="00381E98" w:rsidP="00381E98">
      <w:pPr>
        <w:pStyle w:val="Nadpis2"/>
        <w:numPr>
          <w:ilvl w:val="1"/>
          <w:numId w:val="0"/>
        </w:numPr>
        <w:suppressAutoHyphens/>
        <w:spacing w:before="160" w:after="0" w:line="240" w:lineRule="auto"/>
        <w:ind w:left="576" w:hanging="576"/>
        <w:rPr>
          <w:rFonts w:ascii="Arial" w:hAnsi="Arial" w:cs="Arial"/>
          <w:sz w:val="20"/>
          <w:szCs w:val="20"/>
        </w:rPr>
      </w:pPr>
      <w:bookmarkStart w:id="18" w:name="_Toc368501344"/>
      <w:r w:rsidRPr="00597E83">
        <w:rPr>
          <w:rFonts w:ascii="Arial" w:hAnsi="Arial" w:cs="Arial"/>
          <w:sz w:val="20"/>
          <w:szCs w:val="20"/>
        </w:rPr>
        <w:t>Obnovení VPN přístupu</w:t>
      </w:r>
      <w:bookmarkEnd w:id="18"/>
      <w:r w:rsidRPr="00597E83">
        <w:rPr>
          <w:rFonts w:ascii="Arial" w:hAnsi="Arial" w:cs="Arial"/>
          <w:sz w:val="20"/>
          <w:szCs w:val="20"/>
        </w:rPr>
        <w:t xml:space="preserve"> </w:t>
      </w:r>
    </w:p>
    <w:p w14:paraId="7D68FBE5" w14:textId="77777777" w:rsidR="00381E98" w:rsidRPr="00597E83" w:rsidRDefault="00381E98" w:rsidP="00381E98">
      <w:pPr>
        <w:pStyle w:val="Zkladntext"/>
        <w:rPr>
          <w:rFonts w:ascii="Arial" w:hAnsi="Arial" w:cs="Arial"/>
          <w:sz w:val="20"/>
        </w:rPr>
      </w:pPr>
      <w:r w:rsidRPr="00597E83">
        <w:rPr>
          <w:rFonts w:ascii="Arial" w:hAnsi="Arial" w:cs="Arial"/>
          <w:sz w:val="20"/>
        </w:rPr>
        <w:t>Pokud nastanou skutečnosti vedoucí k revokaci (zneplatnění) certifikátu Uživatele, na základě kterého byl povolen VPN přístup, řídí se obnova VPN přístupu podmínkami Prvotní registrace VPN přístupu.</w:t>
      </w:r>
    </w:p>
    <w:p w14:paraId="3F946F76" w14:textId="77777777" w:rsidR="00381E98" w:rsidRPr="00597E83" w:rsidRDefault="00381E98" w:rsidP="00381E98">
      <w:pPr>
        <w:pStyle w:val="Nadpis1"/>
        <w:tabs>
          <w:tab w:val="clear" w:pos="432"/>
        </w:tabs>
        <w:suppressAutoHyphens/>
        <w:spacing w:after="0"/>
        <w:rPr>
          <w:rFonts w:ascii="Arial" w:hAnsi="Arial" w:cs="Arial"/>
          <w:sz w:val="20"/>
        </w:rPr>
      </w:pPr>
      <w:bookmarkStart w:id="19" w:name="_Toc368501345"/>
      <w:r w:rsidRPr="00597E83">
        <w:rPr>
          <w:rFonts w:ascii="Arial" w:hAnsi="Arial" w:cs="Arial"/>
          <w:sz w:val="20"/>
        </w:rPr>
        <w:t>Provozní požadavky</w:t>
      </w:r>
      <w:bookmarkEnd w:id="19"/>
    </w:p>
    <w:p w14:paraId="3C84D1AB" w14:textId="77777777" w:rsidR="00381E98" w:rsidRPr="00597E83" w:rsidRDefault="00381E98" w:rsidP="00381E98">
      <w:pPr>
        <w:pStyle w:val="Zkladntext"/>
        <w:rPr>
          <w:rFonts w:ascii="Arial" w:hAnsi="Arial" w:cs="Arial"/>
          <w:sz w:val="20"/>
        </w:rPr>
      </w:pPr>
      <w:r w:rsidRPr="00597E83">
        <w:rPr>
          <w:rFonts w:ascii="Arial" w:hAnsi="Arial" w:cs="Arial"/>
          <w:b/>
          <w:sz w:val="20"/>
        </w:rPr>
        <w:t>Použitá technologie</w:t>
      </w:r>
    </w:p>
    <w:p w14:paraId="4E6C51C1" w14:textId="77777777" w:rsidR="00381E98" w:rsidRPr="00597E83" w:rsidRDefault="00381E98" w:rsidP="00381E98">
      <w:pPr>
        <w:pStyle w:val="Zkladntext"/>
        <w:rPr>
          <w:rFonts w:ascii="Arial" w:hAnsi="Arial" w:cs="Arial"/>
          <w:sz w:val="20"/>
        </w:rPr>
      </w:pPr>
      <w:r w:rsidRPr="00597E83">
        <w:rPr>
          <w:rFonts w:ascii="Arial" w:hAnsi="Arial" w:cs="Arial"/>
          <w:sz w:val="20"/>
        </w:rPr>
        <w:t>VPN přístup je realizován sestavením zabezpečeného SSL/TLS/IPSec mezi VPN klientem koncové entity a VPN koncentrátorem s využitím certifikátu. VPN klient ověřuje identitu VPN koncentrátoru certifikátem VPN koncentrátoru s digitálním podpisem CA, která vydala certifikát VPN koncentrátoru. Digitální podpis CA se ověřuje oproti certifikátu CA.</w:t>
      </w:r>
    </w:p>
    <w:p w14:paraId="2C8941A4" w14:textId="77777777" w:rsidR="00381E98" w:rsidRPr="00597E83" w:rsidRDefault="00381E98" w:rsidP="00381E98">
      <w:pPr>
        <w:pStyle w:val="Nadpis1"/>
        <w:tabs>
          <w:tab w:val="clear" w:pos="432"/>
        </w:tabs>
        <w:suppressAutoHyphens/>
        <w:spacing w:after="0"/>
        <w:rPr>
          <w:rFonts w:ascii="Arial" w:hAnsi="Arial" w:cs="Arial"/>
          <w:sz w:val="20"/>
        </w:rPr>
      </w:pPr>
      <w:bookmarkStart w:id="20" w:name="_Toc368499012"/>
      <w:bookmarkStart w:id="21" w:name="_Toc368501275"/>
      <w:bookmarkStart w:id="22" w:name="_Toc368501346"/>
      <w:bookmarkStart w:id="23" w:name="_Toc368501347"/>
      <w:bookmarkEnd w:id="20"/>
      <w:bookmarkEnd w:id="21"/>
      <w:bookmarkEnd w:id="22"/>
      <w:r w:rsidRPr="00597E83">
        <w:rPr>
          <w:rFonts w:ascii="Arial" w:hAnsi="Arial" w:cs="Arial"/>
          <w:sz w:val="20"/>
        </w:rPr>
        <w:t>Bezpečnostní pravidla</w:t>
      </w:r>
      <w:bookmarkEnd w:id="23"/>
    </w:p>
    <w:p w14:paraId="28A7F2F7" w14:textId="77777777" w:rsidR="00381E98" w:rsidRPr="00597E83" w:rsidRDefault="00381E98" w:rsidP="00381E98">
      <w:pPr>
        <w:pStyle w:val="Zkladntext"/>
        <w:spacing w:after="120"/>
        <w:ind w:firstLine="357"/>
        <w:rPr>
          <w:rFonts w:ascii="Arial" w:hAnsi="Arial" w:cs="Arial"/>
          <w:sz w:val="20"/>
        </w:rPr>
      </w:pPr>
      <w:r w:rsidRPr="00597E83">
        <w:rPr>
          <w:rFonts w:ascii="Arial" w:hAnsi="Arial" w:cs="Arial"/>
          <w:sz w:val="20"/>
        </w:rPr>
        <w:t>Kontraktor je povinen zajistit dodržování následujících bezpečnostních pravidel, která jsou platná pro Kontraktora i pro Uživatele VPN přístupu. Kontraktor (Uživatel):</w:t>
      </w:r>
    </w:p>
    <w:p w14:paraId="4E20C505" w14:textId="77777777" w:rsidR="00381E98" w:rsidRPr="00597E83" w:rsidRDefault="00381E98" w:rsidP="00381E98">
      <w:pPr>
        <w:pStyle w:val="Odstavecseseznamem"/>
        <w:numPr>
          <w:ilvl w:val="0"/>
          <w:numId w:val="26"/>
        </w:numPr>
        <w:spacing w:after="120" w:line="288" w:lineRule="auto"/>
        <w:ind w:left="357" w:hanging="357"/>
        <w:contextualSpacing w:val="0"/>
        <w:rPr>
          <w:rFonts w:ascii="Arial" w:hAnsi="Arial" w:cs="Arial"/>
          <w:sz w:val="20"/>
          <w:szCs w:val="20"/>
        </w:rPr>
      </w:pPr>
      <w:r w:rsidRPr="00597E83">
        <w:rPr>
          <w:rFonts w:ascii="Arial" w:hAnsi="Arial" w:cs="Arial"/>
          <w:sz w:val="20"/>
          <w:szCs w:val="20"/>
        </w:rPr>
        <w:t>Odpovídá za svá „párová data“ – tzn. musí je chránit před zneužitím neoprávněnými osobami. Za „párová data“ se považují informace a data VZP ČR získaná pomocí VPN přístupu a dočasně uložena na HW Uživatele VPN přístupu Kontraktora za účelem výkonu pracovní činnosti.</w:t>
      </w:r>
    </w:p>
    <w:p w14:paraId="5A33421B" w14:textId="77777777" w:rsidR="00381E98" w:rsidRPr="00597E83" w:rsidRDefault="00381E98" w:rsidP="00381E98">
      <w:pPr>
        <w:pStyle w:val="Odstavecseseznamem"/>
        <w:numPr>
          <w:ilvl w:val="0"/>
          <w:numId w:val="26"/>
        </w:numPr>
        <w:spacing w:after="120" w:line="288" w:lineRule="auto"/>
        <w:ind w:left="357" w:hanging="357"/>
        <w:contextualSpacing w:val="0"/>
        <w:rPr>
          <w:rFonts w:ascii="Arial" w:hAnsi="Arial" w:cs="Arial"/>
          <w:sz w:val="20"/>
          <w:szCs w:val="20"/>
        </w:rPr>
      </w:pPr>
      <w:r w:rsidRPr="00597E83">
        <w:rPr>
          <w:rFonts w:ascii="Arial" w:hAnsi="Arial" w:cs="Arial"/>
          <w:sz w:val="20"/>
          <w:szCs w:val="20"/>
        </w:rPr>
        <w:t>Neprodleně informuje Kontaktní osobu v případě podezření na zneužití svých párových dat.</w:t>
      </w:r>
    </w:p>
    <w:p w14:paraId="7B7BF839" w14:textId="77777777" w:rsidR="00381E98" w:rsidRPr="00597E83" w:rsidRDefault="00381E98" w:rsidP="00381E98">
      <w:pPr>
        <w:pStyle w:val="Odstavecseseznamem"/>
        <w:numPr>
          <w:ilvl w:val="0"/>
          <w:numId w:val="26"/>
        </w:numPr>
        <w:spacing w:after="120" w:line="288" w:lineRule="auto"/>
        <w:ind w:left="357" w:hanging="357"/>
        <w:contextualSpacing w:val="0"/>
        <w:rPr>
          <w:rFonts w:ascii="Arial" w:hAnsi="Arial" w:cs="Arial"/>
          <w:sz w:val="20"/>
          <w:szCs w:val="20"/>
        </w:rPr>
      </w:pPr>
      <w:r w:rsidRPr="00597E83">
        <w:rPr>
          <w:rFonts w:ascii="Arial" w:hAnsi="Arial" w:cs="Arial"/>
          <w:sz w:val="20"/>
          <w:szCs w:val="20"/>
        </w:rPr>
        <w:t>Bez prodlení vyrozumí příslušnou certifikační autoritu, která mu vydala osobní certifikát, o jakémkoli podezření z kompromitace svého soukromého klíče a zároveň požádat o ukončení platnosti příslušného certifikátu.</w:t>
      </w:r>
    </w:p>
    <w:p w14:paraId="5DEE8A8E" w14:textId="77777777" w:rsidR="00381E98" w:rsidRPr="00597E83" w:rsidRDefault="00381E98" w:rsidP="00381E98">
      <w:pPr>
        <w:pStyle w:val="Odstavecseseznamem"/>
        <w:numPr>
          <w:ilvl w:val="0"/>
          <w:numId w:val="26"/>
        </w:numPr>
        <w:spacing w:after="120" w:line="288" w:lineRule="auto"/>
        <w:ind w:left="357" w:hanging="357"/>
        <w:contextualSpacing w:val="0"/>
        <w:rPr>
          <w:rFonts w:ascii="Arial" w:hAnsi="Arial" w:cs="Arial"/>
          <w:sz w:val="20"/>
          <w:szCs w:val="20"/>
        </w:rPr>
      </w:pPr>
      <w:r w:rsidRPr="00597E83">
        <w:rPr>
          <w:rFonts w:ascii="Arial" w:hAnsi="Arial" w:cs="Arial"/>
          <w:sz w:val="20"/>
          <w:szCs w:val="20"/>
        </w:rPr>
        <w:t xml:space="preserve">Neprodleně informuje Kontaktní osobu, pokud hrozí nebezpečí zneužití dat VZP ČR, např. v případě odcizení koncového zařízení, výskytu spyware a podobných hrozeb na koncovém zařízení, apod.  </w:t>
      </w:r>
    </w:p>
    <w:p w14:paraId="23466059" w14:textId="77777777" w:rsidR="00381E98" w:rsidRPr="00597E83" w:rsidRDefault="00381E98" w:rsidP="00381E98">
      <w:pPr>
        <w:pStyle w:val="Odstavecseseznamem"/>
        <w:numPr>
          <w:ilvl w:val="0"/>
          <w:numId w:val="26"/>
        </w:numPr>
        <w:spacing w:after="120" w:line="288" w:lineRule="auto"/>
        <w:ind w:left="357" w:hanging="357"/>
        <w:contextualSpacing w:val="0"/>
        <w:rPr>
          <w:rFonts w:ascii="Arial" w:hAnsi="Arial" w:cs="Arial"/>
          <w:sz w:val="20"/>
          <w:szCs w:val="20"/>
        </w:rPr>
      </w:pPr>
      <w:r w:rsidRPr="00597E83">
        <w:rPr>
          <w:rFonts w:ascii="Arial" w:hAnsi="Arial" w:cs="Arial"/>
          <w:sz w:val="20"/>
          <w:szCs w:val="20"/>
        </w:rPr>
        <w:t>Neponechává koncové zařízení bez dozoru, pokud je sestaveno VPN spojení.</w:t>
      </w:r>
    </w:p>
    <w:p w14:paraId="5DEB0C59" w14:textId="77777777" w:rsidR="00381E98" w:rsidRPr="00597E83" w:rsidRDefault="00381E98" w:rsidP="00381E98">
      <w:pPr>
        <w:pStyle w:val="Odstavecseseznamem"/>
        <w:numPr>
          <w:ilvl w:val="0"/>
          <w:numId w:val="26"/>
        </w:numPr>
        <w:spacing w:after="120" w:line="288" w:lineRule="auto"/>
        <w:ind w:left="357" w:hanging="357"/>
        <w:contextualSpacing w:val="0"/>
        <w:rPr>
          <w:rFonts w:ascii="Arial" w:hAnsi="Arial" w:cs="Arial"/>
          <w:sz w:val="20"/>
          <w:szCs w:val="20"/>
        </w:rPr>
      </w:pPr>
      <w:r w:rsidRPr="00597E83">
        <w:rPr>
          <w:rFonts w:ascii="Arial" w:hAnsi="Arial" w:cs="Arial"/>
          <w:sz w:val="20"/>
          <w:szCs w:val="20"/>
        </w:rPr>
        <w:t xml:space="preserve">Používá pro vytvoření VPN spojení pouze schválenou verzi VPN klienta. </w:t>
      </w:r>
    </w:p>
    <w:p w14:paraId="1D45A041" w14:textId="77777777" w:rsidR="00381E98" w:rsidRPr="00597E83" w:rsidRDefault="00381E98" w:rsidP="00381E98">
      <w:pPr>
        <w:pStyle w:val="Odstavecseseznamem"/>
        <w:numPr>
          <w:ilvl w:val="0"/>
          <w:numId w:val="26"/>
        </w:numPr>
        <w:spacing w:after="120" w:line="288" w:lineRule="auto"/>
        <w:ind w:left="357" w:hanging="357"/>
        <w:contextualSpacing w:val="0"/>
        <w:rPr>
          <w:rFonts w:ascii="Arial" w:hAnsi="Arial" w:cs="Arial"/>
          <w:sz w:val="20"/>
          <w:szCs w:val="20"/>
        </w:rPr>
      </w:pPr>
      <w:r w:rsidRPr="00597E83">
        <w:rPr>
          <w:rFonts w:ascii="Arial" w:hAnsi="Arial" w:cs="Arial"/>
          <w:sz w:val="20"/>
          <w:szCs w:val="20"/>
        </w:rPr>
        <w:t xml:space="preserve">Udržuje aktivní VPN přístup (připojení) jen po nezbytně nutnou dobu. </w:t>
      </w:r>
    </w:p>
    <w:p w14:paraId="1321A300" w14:textId="77777777" w:rsidR="00381E98" w:rsidRPr="00597E83" w:rsidRDefault="00381E98" w:rsidP="00381E98">
      <w:pPr>
        <w:pStyle w:val="Odstavecseseznamem"/>
        <w:numPr>
          <w:ilvl w:val="0"/>
          <w:numId w:val="26"/>
        </w:numPr>
        <w:spacing w:after="120" w:line="288" w:lineRule="auto"/>
        <w:ind w:left="357" w:hanging="357"/>
        <w:contextualSpacing w:val="0"/>
        <w:rPr>
          <w:rFonts w:ascii="Arial" w:hAnsi="Arial" w:cs="Arial"/>
          <w:sz w:val="20"/>
          <w:szCs w:val="20"/>
        </w:rPr>
      </w:pPr>
      <w:r w:rsidRPr="00597E83">
        <w:rPr>
          <w:rFonts w:ascii="Arial" w:hAnsi="Arial" w:cs="Arial"/>
          <w:sz w:val="20"/>
          <w:szCs w:val="20"/>
        </w:rPr>
        <w:t>Odpovídá za koncové zařízení, které je použito pro VPN přístup do VZP ČR – tzn. zejména za to, že na koncovém zařízení je nainstalována odpovídající „ENDPOINT“ ochrana (Antivirus, Firewall, případně HIDS/HIPS) a jednotlivé komponenty mají aktuální definice. Za to že operační systém stanice má nainstalovány aktuální bezpečnostní opravy.</w:t>
      </w:r>
    </w:p>
    <w:p w14:paraId="0C76F21F" w14:textId="77777777" w:rsidR="00381E98" w:rsidRPr="00597E83" w:rsidRDefault="00381E98" w:rsidP="00381E98">
      <w:pPr>
        <w:pStyle w:val="Odstavecseseznamem"/>
        <w:numPr>
          <w:ilvl w:val="0"/>
          <w:numId w:val="26"/>
        </w:numPr>
        <w:spacing w:after="120" w:line="288" w:lineRule="auto"/>
        <w:ind w:left="357" w:hanging="357"/>
        <w:contextualSpacing w:val="0"/>
        <w:rPr>
          <w:rFonts w:ascii="Arial" w:hAnsi="Arial" w:cs="Arial"/>
          <w:sz w:val="20"/>
          <w:szCs w:val="20"/>
        </w:rPr>
      </w:pPr>
      <w:r w:rsidRPr="00597E83">
        <w:rPr>
          <w:rFonts w:ascii="Arial" w:hAnsi="Arial" w:cs="Arial"/>
          <w:sz w:val="20"/>
          <w:szCs w:val="20"/>
        </w:rPr>
        <w:t>Je povinen zajistit, že při navázaném VPN spojení do VZP  ČR nebude z koncového zařízení možný přístup do internetu vyjma komunikace s VPN bránou VZP  ČR.</w:t>
      </w:r>
    </w:p>
    <w:p w14:paraId="4A334ECD" w14:textId="77777777" w:rsidR="00381E98" w:rsidRPr="00597E83" w:rsidRDefault="00381E98" w:rsidP="00381E98">
      <w:pPr>
        <w:pStyle w:val="Odstavecseseznamem"/>
        <w:numPr>
          <w:ilvl w:val="0"/>
          <w:numId w:val="26"/>
        </w:numPr>
        <w:spacing w:after="120" w:line="288" w:lineRule="auto"/>
        <w:ind w:left="357" w:hanging="357"/>
        <w:contextualSpacing w:val="0"/>
        <w:rPr>
          <w:rFonts w:ascii="Arial" w:hAnsi="Arial" w:cs="Arial"/>
          <w:sz w:val="20"/>
          <w:szCs w:val="20"/>
        </w:rPr>
      </w:pPr>
      <w:r w:rsidRPr="00597E83">
        <w:rPr>
          <w:rFonts w:ascii="Arial" w:hAnsi="Arial" w:cs="Arial"/>
          <w:sz w:val="20"/>
          <w:szCs w:val="20"/>
        </w:rPr>
        <w:lastRenderedPageBreak/>
        <w:t>Uživatel VPN přístupu je oprávněn využívat VPN přístupu pouze k účelu, který je uveden v žádosti o VPN přístup a který byl ze strany VZP  ČR</w:t>
      </w:r>
      <w:r w:rsidRPr="00597E83" w:rsidDel="00A311D8">
        <w:rPr>
          <w:rFonts w:ascii="Arial" w:hAnsi="Arial" w:cs="Arial"/>
          <w:sz w:val="20"/>
          <w:szCs w:val="20"/>
        </w:rPr>
        <w:t xml:space="preserve"> </w:t>
      </w:r>
      <w:r w:rsidRPr="00597E83">
        <w:rPr>
          <w:rFonts w:ascii="Arial" w:hAnsi="Arial" w:cs="Arial"/>
          <w:sz w:val="20"/>
          <w:szCs w:val="20"/>
        </w:rPr>
        <w:t>schválen.</w:t>
      </w:r>
    </w:p>
    <w:p w14:paraId="2D62E983" w14:textId="77777777" w:rsidR="00381E98" w:rsidRPr="00597E83" w:rsidRDefault="00381E98" w:rsidP="00381E98">
      <w:pPr>
        <w:pStyle w:val="Odstavecseseznamem"/>
        <w:numPr>
          <w:ilvl w:val="0"/>
          <w:numId w:val="26"/>
        </w:numPr>
        <w:spacing w:after="120" w:line="288" w:lineRule="auto"/>
        <w:ind w:left="357" w:hanging="357"/>
        <w:contextualSpacing w:val="0"/>
        <w:rPr>
          <w:rFonts w:ascii="Arial" w:hAnsi="Arial" w:cs="Arial"/>
          <w:sz w:val="20"/>
          <w:szCs w:val="20"/>
        </w:rPr>
      </w:pPr>
      <w:r w:rsidRPr="00597E83">
        <w:rPr>
          <w:rFonts w:ascii="Arial" w:hAnsi="Arial" w:cs="Arial"/>
          <w:sz w:val="20"/>
          <w:szCs w:val="20"/>
        </w:rPr>
        <w:t>Uživatel VPN přístupu je oprávněn využívat VPN přístupu pouze v rozsahu, který je uveden v žádosti o VPN přístup a který byl ze strany VZP  ČR</w:t>
      </w:r>
      <w:r w:rsidRPr="00597E83" w:rsidDel="00A311D8">
        <w:rPr>
          <w:rFonts w:ascii="Arial" w:hAnsi="Arial" w:cs="Arial"/>
          <w:sz w:val="20"/>
          <w:szCs w:val="20"/>
        </w:rPr>
        <w:t xml:space="preserve"> </w:t>
      </w:r>
      <w:r w:rsidRPr="00597E83">
        <w:rPr>
          <w:rFonts w:ascii="Arial" w:hAnsi="Arial" w:cs="Arial"/>
          <w:sz w:val="20"/>
          <w:szCs w:val="20"/>
        </w:rPr>
        <w:t>schválen.</w:t>
      </w:r>
    </w:p>
    <w:p w14:paraId="46A514AA" w14:textId="77777777" w:rsidR="00381E98" w:rsidRPr="00597E83" w:rsidRDefault="00381E98" w:rsidP="00381E98">
      <w:pPr>
        <w:pStyle w:val="Odstavecseseznamem"/>
        <w:numPr>
          <w:ilvl w:val="0"/>
          <w:numId w:val="26"/>
        </w:numPr>
        <w:spacing w:after="120" w:line="288" w:lineRule="auto"/>
        <w:ind w:left="357" w:hanging="357"/>
        <w:contextualSpacing w:val="0"/>
        <w:rPr>
          <w:rFonts w:ascii="Arial" w:hAnsi="Arial" w:cs="Arial"/>
          <w:sz w:val="20"/>
          <w:szCs w:val="20"/>
        </w:rPr>
      </w:pPr>
      <w:r w:rsidRPr="00597E83">
        <w:rPr>
          <w:rFonts w:ascii="Arial" w:hAnsi="Arial" w:cs="Arial"/>
          <w:sz w:val="20"/>
          <w:szCs w:val="20"/>
        </w:rPr>
        <w:t xml:space="preserve">Uživatel je povinen užívat poskytnuté VPN spojení v souladu s  příslušnými obecně závaznými právními předpisy, zejména: </w:t>
      </w:r>
    </w:p>
    <w:p w14:paraId="4616A1F0" w14:textId="77777777" w:rsidR="00381E98" w:rsidRPr="00597E83" w:rsidRDefault="00381E98" w:rsidP="00381E98">
      <w:pPr>
        <w:pStyle w:val="ListBullet2Next"/>
        <w:numPr>
          <w:ilvl w:val="0"/>
          <w:numId w:val="24"/>
        </w:numPr>
        <w:rPr>
          <w:rFonts w:ascii="Arial" w:hAnsi="Arial" w:cs="Arial"/>
        </w:rPr>
      </w:pPr>
      <w:r w:rsidRPr="00597E83">
        <w:rPr>
          <w:rFonts w:ascii="Arial" w:hAnsi="Arial" w:cs="Arial"/>
        </w:rPr>
        <w:t>zákonem č. 101/2000 Sb., o ochraně osobních údajů a o změně některých zákonů, ve znění pozdějších předpisů,</w:t>
      </w:r>
    </w:p>
    <w:p w14:paraId="6D4F4868" w14:textId="77777777" w:rsidR="00381E98" w:rsidRPr="00597E83" w:rsidRDefault="00381E98" w:rsidP="00381E98">
      <w:pPr>
        <w:pStyle w:val="ListBullet2Next"/>
        <w:numPr>
          <w:ilvl w:val="0"/>
          <w:numId w:val="24"/>
        </w:numPr>
        <w:rPr>
          <w:rFonts w:ascii="Arial" w:hAnsi="Arial" w:cs="Arial"/>
        </w:rPr>
      </w:pPr>
      <w:r w:rsidRPr="00597E83">
        <w:rPr>
          <w:rFonts w:ascii="Arial" w:hAnsi="Arial" w:cs="Arial"/>
        </w:rPr>
        <w:t xml:space="preserve">zákonem č. 121/2000 Sb., o právu autorském, právech souvisejících s právem autorským a o změně některých zákonů (autorský zákon), ve znění pozdějších předpisů, </w:t>
      </w:r>
    </w:p>
    <w:p w14:paraId="15999DEB" w14:textId="77777777" w:rsidR="00381E98" w:rsidRPr="00597E83" w:rsidRDefault="00381E98" w:rsidP="00381E98">
      <w:pPr>
        <w:pStyle w:val="ListBullet2Next"/>
        <w:numPr>
          <w:ilvl w:val="0"/>
          <w:numId w:val="24"/>
        </w:numPr>
        <w:rPr>
          <w:rFonts w:ascii="Arial" w:hAnsi="Arial" w:cs="Arial"/>
        </w:rPr>
      </w:pPr>
      <w:r w:rsidRPr="00597E83">
        <w:rPr>
          <w:rFonts w:ascii="Arial" w:hAnsi="Arial" w:cs="Arial"/>
        </w:rPr>
        <w:t>zákonem č. 551/1991 Sb., o Všeobecné zdravotní pojišťovně České republiky, ve znění pozdějších předpisů,</w:t>
      </w:r>
    </w:p>
    <w:p w14:paraId="414BF5A5" w14:textId="77777777" w:rsidR="00381E98" w:rsidRPr="00597E83" w:rsidRDefault="00381E98" w:rsidP="00381E98">
      <w:pPr>
        <w:pStyle w:val="ListBullet2Next"/>
        <w:numPr>
          <w:ilvl w:val="0"/>
          <w:numId w:val="24"/>
        </w:numPr>
        <w:rPr>
          <w:rFonts w:ascii="Arial" w:hAnsi="Arial" w:cs="Arial"/>
        </w:rPr>
      </w:pPr>
      <w:r w:rsidRPr="00597E83">
        <w:rPr>
          <w:rFonts w:ascii="Arial" w:hAnsi="Arial" w:cs="Arial"/>
        </w:rPr>
        <w:t>zákonem č. 48/1997 Sb., o veřejném zdravotním pojištění a o změně a doplnění některých souvisejících zákonů, ve znění pozdějších předpisů.</w:t>
      </w:r>
    </w:p>
    <w:p w14:paraId="1A1B9A67" w14:textId="77777777" w:rsidR="00381E98" w:rsidRPr="00597E83" w:rsidRDefault="00381E98" w:rsidP="00381E98">
      <w:pPr>
        <w:pStyle w:val="ListBullet2Next"/>
        <w:numPr>
          <w:ilvl w:val="0"/>
          <w:numId w:val="0"/>
        </w:numPr>
        <w:ind w:left="641" w:hanging="357"/>
        <w:rPr>
          <w:rFonts w:ascii="Arial" w:hAnsi="Arial" w:cs="Arial"/>
        </w:rPr>
      </w:pPr>
    </w:p>
    <w:p w14:paraId="2FFF24A1" w14:textId="77777777" w:rsidR="00381E98" w:rsidRPr="00597E83" w:rsidRDefault="00381E98" w:rsidP="00381E98">
      <w:pPr>
        <w:pStyle w:val="Odstavecseseznamem"/>
        <w:numPr>
          <w:ilvl w:val="0"/>
          <w:numId w:val="26"/>
        </w:numPr>
        <w:spacing w:after="120" w:line="288" w:lineRule="auto"/>
        <w:ind w:left="357" w:hanging="357"/>
        <w:contextualSpacing w:val="0"/>
        <w:rPr>
          <w:rFonts w:ascii="Arial" w:hAnsi="Arial" w:cs="Arial"/>
          <w:sz w:val="20"/>
          <w:szCs w:val="20"/>
        </w:rPr>
      </w:pPr>
      <w:r w:rsidRPr="00597E83">
        <w:rPr>
          <w:rFonts w:ascii="Arial" w:hAnsi="Arial" w:cs="Arial"/>
          <w:sz w:val="20"/>
          <w:szCs w:val="20"/>
        </w:rPr>
        <w:t>Uživatel VPN přístupu nesmí sdílet sestavené VPN spojení do VZP  ČR s dalšími počítači v síti Kontraktora. Kontraktor je povinen toto zajistit.</w:t>
      </w:r>
    </w:p>
    <w:p w14:paraId="6A2D0BB4" w14:textId="77777777" w:rsidR="00381E98" w:rsidRPr="00597E83" w:rsidRDefault="00381E98" w:rsidP="00381E98">
      <w:pPr>
        <w:pStyle w:val="Odstavecseseznamem"/>
        <w:numPr>
          <w:ilvl w:val="0"/>
          <w:numId w:val="26"/>
        </w:numPr>
        <w:spacing w:after="120" w:line="288" w:lineRule="auto"/>
        <w:ind w:left="357" w:hanging="357"/>
        <w:contextualSpacing w:val="0"/>
        <w:rPr>
          <w:rFonts w:ascii="Arial" w:hAnsi="Arial" w:cs="Arial"/>
          <w:sz w:val="20"/>
          <w:szCs w:val="20"/>
        </w:rPr>
      </w:pPr>
      <w:r w:rsidRPr="00597E83">
        <w:rPr>
          <w:rFonts w:ascii="Arial" w:hAnsi="Arial" w:cs="Arial"/>
          <w:sz w:val="20"/>
          <w:szCs w:val="20"/>
        </w:rPr>
        <w:t>Je zakázáno zasahovat do konfiguračních souborů a nastavení VPN klienta dodaných ze strany VZP  ČR.</w:t>
      </w:r>
    </w:p>
    <w:p w14:paraId="5D26E2B6" w14:textId="77777777" w:rsidR="00381E98" w:rsidRPr="00597E83" w:rsidRDefault="00381E98" w:rsidP="00381E98">
      <w:pPr>
        <w:pStyle w:val="Odstavecseseznamem"/>
        <w:numPr>
          <w:ilvl w:val="0"/>
          <w:numId w:val="26"/>
        </w:numPr>
        <w:spacing w:after="120" w:line="288" w:lineRule="auto"/>
        <w:ind w:left="357" w:hanging="357"/>
        <w:contextualSpacing w:val="0"/>
        <w:rPr>
          <w:rFonts w:ascii="Arial" w:hAnsi="Arial" w:cs="Arial"/>
          <w:sz w:val="20"/>
          <w:szCs w:val="20"/>
        </w:rPr>
      </w:pPr>
      <w:r w:rsidRPr="00597E83">
        <w:rPr>
          <w:rFonts w:ascii="Arial" w:hAnsi="Arial" w:cs="Arial"/>
          <w:sz w:val="20"/>
          <w:szCs w:val="20"/>
        </w:rPr>
        <w:t>VZP ČR si vyhrazuje právo pořizovat auditní data z VPN připojení.</w:t>
      </w:r>
    </w:p>
    <w:p w14:paraId="37D456A8" w14:textId="77777777" w:rsidR="00381E98" w:rsidRPr="00597E83" w:rsidRDefault="00381E98" w:rsidP="00381E98">
      <w:pPr>
        <w:pStyle w:val="Nadpis1"/>
        <w:tabs>
          <w:tab w:val="clear" w:pos="432"/>
        </w:tabs>
        <w:suppressAutoHyphens/>
        <w:spacing w:after="0"/>
        <w:rPr>
          <w:rFonts w:ascii="Arial" w:hAnsi="Arial" w:cs="Arial"/>
          <w:sz w:val="20"/>
        </w:rPr>
      </w:pPr>
      <w:bookmarkStart w:id="24" w:name="_Toc368501348"/>
      <w:r w:rsidRPr="00597E83">
        <w:rPr>
          <w:rFonts w:ascii="Arial" w:hAnsi="Arial" w:cs="Arial"/>
          <w:sz w:val="20"/>
        </w:rPr>
        <w:t>Důvěrnost – klasifikace informací</w:t>
      </w:r>
      <w:bookmarkEnd w:id="24"/>
    </w:p>
    <w:p w14:paraId="680D2C24" w14:textId="77777777" w:rsidR="00381E98" w:rsidRPr="00597E83" w:rsidRDefault="00381E98" w:rsidP="00381E98">
      <w:pPr>
        <w:pStyle w:val="Nadpis2"/>
        <w:numPr>
          <w:ilvl w:val="1"/>
          <w:numId w:val="0"/>
        </w:numPr>
        <w:suppressAutoHyphens/>
        <w:spacing w:before="160" w:after="0" w:line="240" w:lineRule="auto"/>
        <w:ind w:left="576" w:hanging="576"/>
        <w:rPr>
          <w:rFonts w:ascii="Arial" w:hAnsi="Arial" w:cs="Arial"/>
          <w:sz w:val="20"/>
          <w:szCs w:val="20"/>
        </w:rPr>
      </w:pPr>
      <w:bookmarkStart w:id="25" w:name="_Toc368501278"/>
      <w:bookmarkStart w:id="26" w:name="_Toc368501349"/>
      <w:bookmarkStart w:id="27" w:name="_Toc368499031"/>
      <w:bookmarkStart w:id="28" w:name="_Toc368501279"/>
      <w:bookmarkStart w:id="29" w:name="_Toc368501350"/>
      <w:bookmarkStart w:id="30" w:name="_Toc368501351"/>
      <w:bookmarkEnd w:id="25"/>
      <w:bookmarkEnd w:id="26"/>
      <w:bookmarkEnd w:id="27"/>
      <w:bookmarkEnd w:id="28"/>
      <w:bookmarkEnd w:id="29"/>
      <w:r w:rsidRPr="00597E83">
        <w:rPr>
          <w:rFonts w:ascii="Arial" w:hAnsi="Arial" w:cs="Arial"/>
          <w:sz w:val="20"/>
          <w:szCs w:val="20"/>
        </w:rPr>
        <w:t>Informace považované za neveřejné</w:t>
      </w:r>
      <w:bookmarkEnd w:id="30"/>
    </w:p>
    <w:p w14:paraId="5C635B5C" w14:textId="77777777" w:rsidR="00381E98" w:rsidRPr="00597E83" w:rsidRDefault="00381E98" w:rsidP="00381E98">
      <w:pPr>
        <w:pStyle w:val="Seznamsodrkami2"/>
        <w:tabs>
          <w:tab w:val="clear" w:pos="643"/>
          <w:tab w:val="num" w:pos="720"/>
          <w:tab w:val="num" w:pos="1778"/>
        </w:tabs>
        <w:spacing w:before="120" w:after="0" w:line="288" w:lineRule="auto"/>
        <w:ind w:left="720"/>
        <w:contextualSpacing w:val="0"/>
        <w:jc w:val="both"/>
        <w:rPr>
          <w:rFonts w:ascii="Arial" w:hAnsi="Arial" w:cs="Arial"/>
          <w:sz w:val="20"/>
          <w:szCs w:val="20"/>
        </w:rPr>
      </w:pPr>
      <w:r w:rsidRPr="00597E83">
        <w:rPr>
          <w:rFonts w:ascii="Arial" w:hAnsi="Arial" w:cs="Arial"/>
          <w:sz w:val="20"/>
          <w:szCs w:val="20"/>
        </w:rPr>
        <w:t>Veškerá „párová data“ viz část „Bezpečnostní pravidla“;</w:t>
      </w:r>
    </w:p>
    <w:p w14:paraId="6AB4C30B" w14:textId="77777777" w:rsidR="00381E98" w:rsidRPr="00597E83" w:rsidRDefault="00381E98" w:rsidP="00381E98">
      <w:pPr>
        <w:pStyle w:val="Seznamsodrkami2"/>
        <w:tabs>
          <w:tab w:val="clear" w:pos="643"/>
          <w:tab w:val="num" w:pos="720"/>
          <w:tab w:val="num" w:pos="1778"/>
        </w:tabs>
        <w:spacing w:before="120" w:after="0" w:line="288" w:lineRule="auto"/>
        <w:ind w:left="720"/>
        <w:contextualSpacing w:val="0"/>
        <w:jc w:val="both"/>
        <w:rPr>
          <w:rFonts w:ascii="Arial" w:hAnsi="Arial" w:cs="Arial"/>
          <w:sz w:val="20"/>
          <w:szCs w:val="20"/>
        </w:rPr>
      </w:pPr>
      <w:r w:rsidRPr="00597E83">
        <w:rPr>
          <w:rFonts w:ascii="Arial" w:hAnsi="Arial" w:cs="Arial"/>
          <w:sz w:val="20"/>
          <w:szCs w:val="20"/>
        </w:rPr>
        <w:t>Neveřejnou informací jsou též obsahy auditních záznamů.</w:t>
      </w:r>
    </w:p>
    <w:p w14:paraId="33AB690B" w14:textId="77777777" w:rsidR="00381E98" w:rsidRPr="00597E83" w:rsidRDefault="00381E98" w:rsidP="00381E98">
      <w:pPr>
        <w:pStyle w:val="Nadpis2"/>
        <w:numPr>
          <w:ilvl w:val="1"/>
          <w:numId w:val="0"/>
        </w:numPr>
        <w:suppressAutoHyphens/>
        <w:spacing w:before="160" w:after="0" w:line="240" w:lineRule="auto"/>
        <w:ind w:left="576" w:hanging="576"/>
        <w:rPr>
          <w:rFonts w:ascii="Arial" w:hAnsi="Arial" w:cs="Arial"/>
          <w:sz w:val="20"/>
          <w:szCs w:val="20"/>
        </w:rPr>
      </w:pPr>
      <w:bookmarkStart w:id="31" w:name="_Toc368501352"/>
      <w:r w:rsidRPr="00597E83">
        <w:rPr>
          <w:rFonts w:ascii="Arial" w:hAnsi="Arial" w:cs="Arial"/>
          <w:sz w:val="20"/>
          <w:szCs w:val="20"/>
        </w:rPr>
        <w:t>Informace považované za veřejné</w:t>
      </w:r>
      <w:bookmarkEnd w:id="31"/>
    </w:p>
    <w:p w14:paraId="51E9A1FD" w14:textId="77777777" w:rsidR="00381E98" w:rsidRPr="00597E83" w:rsidRDefault="00381E98" w:rsidP="00381E98">
      <w:pPr>
        <w:pStyle w:val="Seznamsodrkami2"/>
        <w:tabs>
          <w:tab w:val="clear" w:pos="643"/>
          <w:tab w:val="num" w:pos="567"/>
        </w:tabs>
        <w:spacing w:before="120" w:after="0" w:line="288" w:lineRule="auto"/>
        <w:ind w:left="1778" w:hanging="1494"/>
        <w:contextualSpacing w:val="0"/>
        <w:jc w:val="both"/>
        <w:rPr>
          <w:rFonts w:ascii="Arial" w:hAnsi="Arial" w:cs="Arial"/>
          <w:sz w:val="20"/>
          <w:szCs w:val="20"/>
        </w:rPr>
      </w:pPr>
      <w:r w:rsidRPr="00597E83">
        <w:rPr>
          <w:rFonts w:ascii="Arial" w:hAnsi="Arial" w:cs="Arial"/>
          <w:sz w:val="20"/>
          <w:szCs w:val="20"/>
        </w:rPr>
        <w:t>Certifikáty Uživatelů;</w:t>
      </w:r>
    </w:p>
    <w:p w14:paraId="0AF83C55" w14:textId="77777777" w:rsidR="00381E98" w:rsidRPr="00597E83" w:rsidRDefault="00381E98" w:rsidP="00381E98">
      <w:pPr>
        <w:pStyle w:val="ListBullet2Next"/>
        <w:numPr>
          <w:ilvl w:val="0"/>
          <w:numId w:val="23"/>
        </w:numPr>
        <w:tabs>
          <w:tab w:val="clear" w:pos="643"/>
          <w:tab w:val="num" w:pos="567"/>
        </w:tabs>
        <w:ind w:left="641" w:hanging="357"/>
        <w:rPr>
          <w:rFonts w:ascii="Arial" w:hAnsi="Arial" w:cs="Arial"/>
        </w:rPr>
      </w:pPr>
      <w:r w:rsidRPr="00597E83">
        <w:rPr>
          <w:rFonts w:ascii="Arial" w:hAnsi="Arial" w:cs="Arial"/>
        </w:rPr>
        <w:t>Certifikát VPN koncentrátoru;</w:t>
      </w:r>
    </w:p>
    <w:p w14:paraId="702F3F0D" w14:textId="77777777" w:rsidR="00381E98" w:rsidRPr="00597E83" w:rsidRDefault="00381E98" w:rsidP="00381E98">
      <w:pPr>
        <w:pStyle w:val="ListBullet2Next"/>
        <w:numPr>
          <w:ilvl w:val="0"/>
          <w:numId w:val="23"/>
        </w:numPr>
        <w:tabs>
          <w:tab w:val="clear" w:pos="643"/>
          <w:tab w:val="num" w:pos="567"/>
        </w:tabs>
        <w:ind w:left="641" w:hanging="357"/>
        <w:rPr>
          <w:rFonts w:ascii="Arial" w:hAnsi="Arial" w:cs="Arial"/>
        </w:rPr>
      </w:pPr>
      <w:r w:rsidRPr="00597E83">
        <w:rPr>
          <w:rFonts w:ascii="Arial" w:hAnsi="Arial" w:cs="Arial"/>
        </w:rPr>
        <w:t>Certifikáty kořenové CA VZP ČR;</w:t>
      </w:r>
    </w:p>
    <w:p w14:paraId="5F92BC13" w14:textId="77777777" w:rsidR="00381E98" w:rsidRPr="00597E83" w:rsidRDefault="00381E98" w:rsidP="00381E98">
      <w:pPr>
        <w:pStyle w:val="ListBullet2Next"/>
        <w:numPr>
          <w:ilvl w:val="0"/>
          <w:numId w:val="23"/>
        </w:numPr>
        <w:tabs>
          <w:tab w:val="clear" w:pos="643"/>
          <w:tab w:val="num" w:pos="567"/>
        </w:tabs>
        <w:ind w:left="641" w:hanging="357"/>
        <w:rPr>
          <w:rFonts w:ascii="Arial" w:hAnsi="Arial" w:cs="Arial"/>
        </w:rPr>
      </w:pPr>
      <w:r w:rsidRPr="00597E83">
        <w:rPr>
          <w:rFonts w:ascii="Arial" w:hAnsi="Arial" w:cs="Arial"/>
        </w:rPr>
        <w:t>Certifikáty zprostředkující CA VZP ČR;</w:t>
      </w:r>
    </w:p>
    <w:p w14:paraId="1B460364" w14:textId="77777777" w:rsidR="00381E98" w:rsidRPr="00597E83" w:rsidRDefault="00381E98" w:rsidP="00381E98">
      <w:pPr>
        <w:pStyle w:val="ListBullet2Next"/>
        <w:numPr>
          <w:ilvl w:val="0"/>
          <w:numId w:val="23"/>
        </w:numPr>
        <w:tabs>
          <w:tab w:val="clear" w:pos="643"/>
          <w:tab w:val="num" w:pos="567"/>
        </w:tabs>
        <w:ind w:left="641" w:hanging="357"/>
        <w:rPr>
          <w:rFonts w:ascii="Arial" w:hAnsi="Arial" w:cs="Arial"/>
        </w:rPr>
      </w:pPr>
      <w:r w:rsidRPr="00597E83">
        <w:rPr>
          <w:rFonts w:ascii="Arial" w:hAnsi="Arial" w:cs="Arial"/>
        </w:rPr>
        <w:t>Informace obsažené v certifikátech a revokačních seznamech;</w:t>
      </w:r>
    </w:p>
    <w:p w14:paraId="67FCC8AD" w14:textId="77777777" w:rsidR="00381E98" w:rsidRPr="00597E83" w:rsidRDefault="00381E98" w:rsidP="00381E98">
      <w:pPr>
        <w:pStyle w:val="ListBullet2Next"/>
        <w:numPr>
          <w:ilvl w:val="0"/>
          <w:numId w:val="23"/>
        </w:numPr>
        <w:tabs>
          <w:tab w:val="clear" w:pos="643"/>
          <w:tab w:val="num" w:pos="567"/>
        </w:tabs>
        <w:ind w:left="1843" w:hanging="1559"/>
        <w:rPr>
          <w:rFonts w:ascii="Arial" w:hAnsi="Arial" w:cs="Arial"/>
        </w:rPr>
      </w:pPr>
      <w:r w:rsidRPr="00597E83">
        <w:rPr>
          <w:rFonts w:ascii="Arial" w:hAnsi="Arial" w:cs="Arial"/>
        </w:rPr>
        <w:t>Obsah této Přílohy č. 1 za podmínky dodržení odst. č. 5.2. „Ochrana intelektuálního vlastnictví“.</w:t>
      </w:r>
    </w:p>
    <w:p w14:paraId="67AB7B46" w14:textId="77777777" w:rsidR="00381E98" w:rsidRPr="00597E83" w:rsidRDefault="00381E98" w:rsidP="00381E98">
      <w:pPr>
        <w:pStyle w:val="Nadpis1"/>
        <w:tabs>
          <w:tab w:val="clear" w:pos="432"/>
        </w:tabs>
        <w:suppressAutoHyphens/>
        <w:spacing w:after="0"/>
        <w:rPr>
          <w:rFonts w:ascii="Arial" w:hAnsi="Arial" w:cs="Arial"/>
          <w:sz w:val="20"/>
        </w:rPr>
      </w:pPr>
      <w:bookmarkStart w:id="32" w:name="_Toc368501353"/>
      <w:r w:rsidRPr="00597E83">
        <w:rPr>
          <w:rFonts w:ascii="Arial" w:hAnsi="Arial" w:cs="Arial"/>
          <w:sz w:val="20"/>
        </w:rPr>
        <w:t>Ochrana intelektuálního vlastnictví</w:t>
      </w:r>
      <w:bookmarkEnd w:id="32"/>
    </w:p>
    <w:p w14:paraId="38A511E2" w14:textId="77777777" w:rsidR="00381E98" w:rsidRPr="00597E83" w:rsidRDefault="00381E98" w:rsidP="00381E98">
      <w:pPr>
        <w:pStyle w:val="Zkladntext"/>
        <w:rPr>
          <w:rFonts w:ascii="Arial" w:hAnsi="Arial" w:cs="Arial"/>
          <w:sz w:val="20"/>
        </w:rPr>
      </w:pPr>
      <w:r w:rsidRPr="00597E83">
        <w:rPr>
          <w:rFonts w:ascii="Arial" w:hAnsi="Arial" w:cs="Arial"/>
          <w:sz w:val="20"/>
        </w:rPr>
        <w:t xml:space="preserve">Tato příloha je vlastnictvím VZP ČR. Žádná její část nesmí být bez výslovného souhlasu použita jako reference, kopírována ani šířena jinak, než je zde stanoveno. </w:t>
      </w:r>
    </w:p>
    <w:p w14:paraId="2FABE2B2" w14:textId="77777777" w:rsidR="00381E98" w:rsidRPr="00597E83" w:rsidRDefault="00381E98" w:rsidP="00381E98">
      <w:pPr>
        <w:pStyle w:val="Nadpis1"/>
        <w:tabs>
          <w:tab w:val="clear" w:pos="432"/>
        </w:tabs>
        <w:suppressAutoHyphens/>
        <w:spacing w:after="0"/>
        <w:rPr>
          <w:rFonts w:ascii="Arial" w:hAnsi="Arial" w:cs="Arial"/>
          <w:sz w:val="20"/>
        </w:rPr>
      </w:pPr>
      <w:bookmarkStart w:id="33" w:name="_Toc368501354"/>
      <w:r w:rsidRPr="00597E83">
        <w:rPr>
          <w:rFonts w:ascii="Arial" w:hAnsi="Arial" w:cs="Arial"/>
          <w:sz w:val="20"/>
        </w:rPr>
        <w:t>Výklad a platnost</w:t>
      </w:r>
      <w:bookmarkEnd w:id="33"/>
      <w:r w:rsidRPr="00597E83">
        <w:rPr>
          <w:rFonts w:ascii="Arial" w:hAnsi="Arial" w:cs="Arial"/>
          <w:sz w:val="20"/>
        </w:rPr>
        <w:t xml:space="preserve"> </w:t>
      </w:r>
    </w:p>
    <w:p w14:paraId="7024871A" w14:textId="77777777" w:rsidR="00381E98" w:rsidRPr="00597E83" w:rsidRDefault="00381E98" w:rsidP="00381E98">
      <w:pPr>
        <w:pStyle w:val="Zkladntext"/>
        <w:rPr>
          <w:rFonts w:ascii="Arial" w:hAnsi="Arial" w:cs="Arial"/>
          <w:sz w:val="20"/>
        </w:rPr>
      </w:pPr>
    </w:p>
    <w:p w14:paraId="445FD260" w14:textId="77777777" w:rsidR="00381E98" w:rsidRPr="00597E83" w:rsidRDefault="00381E98" w:rsidP="00381E98">
      <w:pPr>
        <w:pStyle w:val="Zkladntext"/>
        <w:rPr>
          <w:rFonts w:ascii="Arial" w:hAnsi="Arial" w:cs="Arial"/>
          <w:sz w:val="20"/>
        </w:rPr>
      </w:pPr>
      <w:r w:rsidRPr="00597E83">
        <w:rPr>
          <w:rFonts w:ascii="Arial" w:hAnsi="Arial" w:cs="Arial"/>
          <w:sz w:val="20"/>
        </w:rPr>
        <w:t>Pokud některé z ustanovení tohoto dokumentu je nebo se stane neplatným, neúčinným či zdánlivým, neplatnost, neúčinnost či zdánlivost tohoto ustanovení nebude mít za následek neplatnost dokumentu jako celku ani jiných ustanovení tohoto dokumentu, pokud je takovéto ustanovení oddělitelné od jeho zbytku. Kontraktor a VZP ČR se zavazují takovéto neplatné, neúčinné či zdánlivé ustanovení nahradit novým platným a účinným ustanovením, které svým obsahem bude co nejvěrněji odpovídat podstatě a smyslu původního ustanovení.</w:t>
      </w:r>
    </w:p>
    <w:p w14:paraId="2B16964D" w14:textId="77777777" w:rsidR="00381E98" w:rsidRPr="00597E83" w:rsidRDefault="00381E98" w:rsidP="00597E83">
      <w:pPr>
        <w:pStyle w:val="Zkladntext"/>
        <w:keepLines/>
        <w:rPr>
          <w:rFonts w:ascii="Arial" w:hAnsi="Arial" w:cs="Arial"/>
          <w:sz w:val="20"/>
        </w:rPr>
      </w:pPr>
      <w:r w:rsidRPr="00597E83">
        <w:rPr>
          <w:rFonts w:ascii="Arial" w:hAnsi="Arial" w:cs="Arial"/>
          <w:sz w:val="20"/>
        </w:rPr>
        <w:lastRenderedPageBreak/>
        <w:t>Postupy řešení možných rozporů nebo neshod operací při VPN přístupu do sítě VZP ČR musí být v souladu s platnou legislativou ČR. Nedojde-li k dohodě při řešení rozporů nebo neshod smírnou cestou, budou tyto spory a neshody řešeny věcně a místně příslušnými soudy České republiky.</w:t>
      </w:r>
    </w:p>
    <w:p w14:paraId="269D6CF7" w14:textId="77777777" w:rsidR="00381E98" w:rsidRPr="00597E83" w:rsidRDefault="00381E98" w:rsidP="00381E98">
      <w:pPr>
        <w:pStyle w:val="Zkladntext"/>
        <w:ind w:firstLine="357"/>
        <w:rPr>
          <w:rFonts w:ascii="Arial" w:hAnsi="Arial" w:cs="Arial"/>
          <w:sz w:val="20"/>
        </w:rPr>
        <w:sectPr w:rsidR="00381E98" w:rsidRPr="00597E83" w:rsidSect="00E75E50">
          <w:headerReference w:type="default" r:id="rId18"/>
          <w:footerReference w:type="default" r:id="rId19"/>
          <w:pgSz w:w="11907" w:h="16840" w:code="9"/>
          <w:pgMar w:top="1701" w:right="1440" w:bottom="1440" w:left="1440" w:header="708" w:footer="708" w:gutter="0"/>
          <w:cols w:space="708"/>
        </w:sectPr>
      </w:pPr>
    </w:p>
    <w:p w14:paraId="006A003F" w14:textId="77777777" w:rsidR="00381E98" w:rsidRPr="00597E83" w:rsidRDefault="00381E98" w:rsidP="00381E98">
      <w:pPr>
        <w:pStyle w:val="Nadpis1"/>
        <w:tabs>
          <w:tab w:val="clear" w:pos="432"/>
        </w:tabs>
        <w:suppressAutoHyphens/>
        <w:spacing w:after="0"/>
        <w:rPr>
          <w:rFonts w:ascii="Arial" w:hAnsi="Arial" w:cs="Arial"/>
          <w:sz w:val="20"/>
        </w:rPr>
      </w:pPr>
      <w:bookmarkStart w:id="34" w:name="_Toc368501355"/>
      <w:r w:rsidRPr="00597E83">
        <w:rPr>
          <w:rFonts w:ascii="Arial" w:hAnsi="Arial" w:cs="Arial"/>
          <w:sz w:val="20"/>
        </w:rPr>
        <w:lastRenderedPageBreak/>
        <w:t>Formulář číslo 1</w:t>
      </w:r>
      <w:bookmarkEnd w:id="34"/>
      <w:r w:rsidRPr="00597E83">
        <w:rPr>
          <w:rFonts w:ascii="Arial" w:hAnsi="Arial" w:cs="Arial"/>
          <w:sz w:val="20"/>
        </w:rPr>
        <w:t xml:space="preserve"> </w:t>
      </w:r>
    </w:p>
    <w:p w14:paraId="7D98336B" w14:textId="77777777" w:rsidR="00381E98" w:rsidRPr="00597E83" w:rsidRDefault="00381E98" w:rsidP="00381E98">
      <w:pPr>
        <w:pStyle w:val="Zkladntext"/>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gridCol w:w="2709"/>
        <w:gridCol w:w="5087"/>
      </w:tblGrid>
      <w:tr w:rsidR="00381E98" w:rsidRPr="00597E83" w14:paraId="4CCDF53A" w14:textId="77777777" w:rsidTr="00BF0746">
        <w:trPr>
          <w:cantSplit/>
        </w:trPr>
        <w:tc>
          <w:tcPr>
            <w:tcW w:w="9142" w:type="dxa"/>
            <w:gridSpan w:val="3"/>
            <w:tcBorders>
              <w:top w:val="nil"/>
              <w:left w:val="nil"/>
              <w:bottom w:val="single" w:sz="12" w:space="0" w:color="auto"/>
              <w:right w:val="nil"/>
            </w:tcBorders>
            <w:shd w:val="clear" w:color="auto" w:fill="auto"/>
            <w:vAlign w:val="center"/>
          </w:tcPr>
          <w:p w14:paraId="52F99B77" w14:textId="77777777" w:rsidR="00381E98" w:rsidRPr="00597E83" w:rsidRDefault="00381E98" w:rsidP="00BF0746">
            <w:pPr>
              <w:spacing w:line="240" w:lineRule="auto"/>
              <w:rPr>
                <w:rFonts w:ascii="Arial" w:hAnsi="Arial" w:cs="Arial"/>
                <w:b/>
                <w:sz w:val="20"/>
                <w:szCs w:val="20"/>
              </w:rPr>
            </w:pPr>
            <w:r w:rsidRPr="00597E83">
              <w:rPr>
                <w:rFonts w:ascii="Arial" w:hAnsi="Arial" w:cs="Arial"/>
                <w:b/>
                <w:sz w:val="20"/>
                <w:szCs w:val="20"/>
              </w:rPr>
              <w:t>Formulář pro zřízení VPN přístupu (Prvotní registrace VPN přístupu)</w:t>
            </w:r>
          </w:p>
        </w:tc>
      </w:tr>
      <w:tr w:rsidR="00381E98" w:rsidRPr="00597E83" w14:paraId="22D6B3DB" w14:textId="77777777" w:rsidTr="00BF0746">
        <w:trPr>
          <w:trHeight w:val="436"/>
        </w:trPr>
        <w:tc>
          <w:tcPr>
            <w:tcW w:w="1346" w:type="dxa"/>
            <w:vMerge w:val="restart"/>
            <w:tcBorders>
              <w:top w:val="single" w:sz="12" w:space="0" w:color="auto"/>
              <w:left w:val="single" w:sz="12" w:space="0" w:color="auto"/>
              <w:bottom w:val="single" w:sz="6" w:space="0" w:color="auto"/>
              <w:right w:val="single" w:sz="12" w:space="0" w:color="auto"/>
            </w:tcBorders>
            <w:shd w:val="clear" w:color="auto" w:fill="auto"/>
          </w:tcPr>
          <w:p w14:paraId="14459979" w14:textId="77777777" w:rsidR="00381E98" w:rsidRPr="00597E83" w:rsidRDefault="00381E98" w:rsidP="00BF0746">
            <w:pPr>
              <w:rPr>
                <w:rFonts w:ascii="Arial" w:hAnsi="Arial" w:cs="Arial"/>
                <w:b/>
                <w:sz w:val="20"/>
                <w:szCs w:val="20"/>
              </w:rPr>
            </w:pPr>
            <w:r w:rsidRPr="00597E83">
              <w:rPr>
                <w:rFonts w:ascii="Arial" w:hAnsi="Arial" w:cs="Arial"/>
                <w:b/>
                <w:sz w:val="20"/>
                <w:szCs w:val="20"/>
              </w:rPr>
              <w:t xml:space="preserve">Kontraktor </w:t>
            </w:r>
          </w:p>
        </w:tc>
        <w:tc>
          <w:tcPr>
            <w:tcW w:w="2709" w:type="dxa"/>
            <w:tcBorders>
              <w:top w:val="single" w:sz="12" w:space="0" w:color="auto"/>
              <w:left w:val="single" w:sz="12" w:space="0" w:color="auto"/>
              <w:bottom w:val="single" w:sz="6" w:space="0" w:color="auto"/>
              <w:right w:val="single" w:sz="6" w:space="0" w:color="auto"/>
            </w:tcBorders>
            <w:shd w:val="clear" w:color="auto" w:fill="auto"/>
          </w:tcPr>
          <w:p w14:paraId="4D1D83E8" w14:textId="77777777" w:rsidR="00381E98" w:rsidRPr="00597E83" w:rsidRDefault="00381E98" w:rsidP="00BF0746">
            <w:pPr>
              <w:rPr>
                <w:rFonts w:ascii="Arial" w:hAnsi="Arial" w:cs="Arial"/>
                <w:sz w:val="20"/>
                <w:szCs w:val="20"/>
              </w:rPr>
            </w:pPr>
            <w:r w:rsidRPr="00597E83">
              <w:rPr>
                <w:rFonts w:ascii="Arial" w:hAnsi="Arial" w:cs="Arial"/>
                <w:sz w:val="20"/>
                <w:szCs w:val="20"/>
              </w:rPr>
              <w:t xml:space="preserve">* Název / obchodní firma  </w:t>
            </w:r>
          </w:p>
        </w:tc>
        <w:tc>
          <w:tcPr>
            <w:tcW w:w="5087" w:type="dxa"/>
            <w:tcBorders>
              <w:top w:val="single" w:sz="12" w:space="0" w:color="auto"/>
              <w:left w:val="single" w:sz="6" w:space="0" w:color="auto"/>
              <w:bottom w:val="single" w:sz="6" w:space="0" w:color="auto"/>
              <w:right w:val="single" w:sz="12" w:space="0" w:color="auto"/>
            </w:tcBorders>
            <w:shd w:val="clear" w:color="auto" w:fill="auto"/>
          </w:tcPr>
          <w:p w14:paraId="005A4A08" w14:textId="77777777" w:rsidR="00381E98" w:rsidRPr="00597E83" w:rsidRDefault="00381E98" w:rsidP="00BF0746">
            <w:pPr>
              <w:rPr>
                <w:rFonts w:ascii="Arial" w:hAnsi="Arial" w:cs="Arial"/>
                <w:sz w:val="20"/>
                <w:szCs w:val="20"/>
              </w:rPr>
            </w:pPr>
          </w:p>
        </w:tc>
      </w:tr>
      <w:tr w:rsidR="00381E98" w:rsidRPr="00597E83" w14:paraId="06363C9D" w14:textId="77777777" w:rsidTr="00BF0746">
        <w:trPr>
          <w:trHeight w:val="436"/>
        </w:trPr>
        <w:tc>
          <w:tcPr>
            <w:tcW w:w="1346" w:type="dxa"/>
            <w:vMerge/>
            <w:tcBorders>
              <w:top w:val="single" w:sz="6" w:space="0" w:color="auto"/>
              <w:left w:val="single" w:sz="12" w:space="0" w:color="auto"/>
              <w:bottom w:val="single" w:sz="6" w:space="0" w:color="auto"/>
              <w:right w:val="single" w:sz="12" w:space="0" w:color="auto"/>
            </w:tcBorders>
            <w:shd w:val="clear" w:color="auto" w:fill="auto"/>
          </w:tcPr>
          <w:p w14:paraId="21BE8CB6" w14:textId="77777777" w:rsidR="00381E98" w:rsidRPr="00597E83" w:rsidRDefault="00381E98" w:rsidP="00BF0746">
            <w:pPr>
              <w:rPr>
                <w:rFonts w:ascii="Arial" w:hAnsi="Arial" w:cs="Arial"/>
                <w:sz w:val="20"/>
                <w:szCs w:val="20"/>
              </w:rPr>
            </w:pPr>
          </w:p>
        </w:tc>
        <w:tc>
          <w:tcPr>
            <w:tcW w:w="2709" w:type="dxa"/>
            <w:tcBorders>
              <w:top w:val="single" w:sz="6" w:space="0" w:color="auto"/>
              <w:left w:val="single" w:sz="12" w:space="0" w:color="auto"/>
              <w:bottom w:val="single" w:sz="6" w:space="0" w:color="auto"/>
              <w:right w:val="single" w:sz="6" w:space="0" w:color="auto"/>
            </w:tcBorders>
            <w:shd w:val="clear" w:color="auto" w:fill="auto"/>
          </w:tcPr>
          <w:p w14:paraId="2628F42A" w14:textId="77777777" w:rsidR="00381E98" w:rsidRPr="00597E83" w:rsidRDefault="00381E98" w:rsidP="00BF0746">
            <w:pPr>
              <w:rPr>
                <w:rFonts w:ascii="Arial" w:hAnsi="Arial" w:cs="Arial"/>
                <w:sz w:val="20"/>
                <w:szCs w:val="20"/>
              </w:rPr>
            </w:pPr>
            <w:r w:rsidRPr="00597E83">
              <w:rPr>
                <w:rFonts w:ascii="Arial" w:hAnsi="Arial" w:cs="Arial"/>
                <w:sz w:val="20"/>
                <w:szCs w:val="20"/>
              </w:rPr>
              <w:t xml:space="preserve">* IČO </w:t>
            </w:r>
          </w:p>
        </w:tc>
        <w:tc>
          <w:tcPr>
            <w:tcW w:w="5087" w:type="dxa"/>
            <w:tcBorders>
              <w:top w:val="single" w:sz="6" w:space="0" w:color="auto"/>
              <w:left w:val="single" w:sz="6" w:space="0" w:color="auto"/>
              <w:bottom w:val="single" w:sz="6" w:space="0" w:color="auto"/>
              <w:right w:val="single" w:sz="12" w:space="0" w:color="auto"/>
            </w:tcBorders>
            <w:shd w:val="clear" w:color="auto" w:fill="auto"/>
          </w:tcPr>
          <w:p w14:paraId="0C2BC521" w14:textId="77777777" w:rsidR="00381E98" w:rsidRPr="00597E83" w:rsidRDefault="00381E98" w:rsidP="00BF0746">
            <w:pPr>
              <w:rPr>
                <w:rFonts w:ascii="Arial" w:hAnsi="Arial" w:cs="Arial"/>
                <w:sz w:val="20"/>
                <w:szCs w:val="20"/>
              </w:rPr>
            </w:pPr>
          </w:p>
        </w:tc>
      </w:tr>
      <w:tr w:rsidR="00381E98" w:rsidRPr="00597E83" w14:paraId="5465A31B" w14:textId="77777777" w:rsidTr="00BF0746">
        <w:trPr>
          <w:trHeight w:val="479"/>
        </w:trPr>
        <w:tc>
          <w:tcPr>
            <w:tcW w:w="1346" w:type="dxa"/>
            <w:vMerge/>
            <w:tcBorders>
              <w:top w:val="single" w:sz="6" w:space="0" w:color="auto"/>
              <w:left w:val="single" w:sz="12" w:space="0" w:color="auto"/>
              <w:bottom w:val="single" w:sz="6" w:space="0" w:color="auto"/>
              <w:right w:val="single" w:sz="12" w:space="0" w:color="auto"/>
            </w:tcBorders>
            <w:shd w:val="clear" w:color="auto" w:fill="auto"/>
          </w:tcPr>
          <w:p w14:paraId="69BFFA4C" w14:textId="77777777" w:rsidR="00381E98" w:rsidRPr="00597E83" w:rsidRDefault="00381E98" w:rsidP="00BF0746">
            <w:pPr>
              <w:rPr>
                <w:rFonts w:ascii="Arial" w:hAnsi="Arial" w:cs="Arial"/>
                <w:sz w:val="20"/>
                <w:szCs w:val="20"/>
              </w:rPr>
            </w:pPr>
          </w:p>
        </w:tc>
        <w:tc>
          <w:tcPr>
            <w:tcW w:w="2709" w:type="dxa"/>
            <w:tcBorders>
              <w:top w:val="single" w:sz="6" w:space="0" w:color="auto"/>
              <w:left w:val="single" w:sz="12" w:space="0" w:color="auto"/>
              <w:bottom w:val="single" w:sz="6" w:space="0" w:color="auto"/>
              <w:right w:val="single" w:sz="6" w:space="0" w:color="auto"/>
            </w:tcBorders>
            <w:shd w:val="clear" w:color="auto" w:fill="auto"/>
          </w:tcPr>
          <w:p w14:paraId="04F21659" w14:textId="77777777" w:rsidR="00381E98" w:rsidRPr="00597E83" w:rsidRDefault="00381E98" w:rsidP="00BF0746">
            <w:pPr>
              <w:rPr>
                <w:rFonts w:ascii="Arial" w:hAnsi="Arial" w:cs="Arial"/>
                <w:sz w:val="20"/>
                <w:szCs w:val="20"/>
              </w:rPr>
            </w:pPr>
            <w:r w:rsidRPr="00597E83">
              <w:rPr>
                <w:rFonts w:ascii="Arial" w:hAnsi="Arial" w:cs="Arial"/>
                <w:sz w:val="20"/>
                <w:szCs w:val="20"/>
              </w:rPr>
              <w:t xml:space="preserve">* Jméno, příjmení </w:t>
            </w:r>
            <w:r w:rsidRPr="00597E83">
              <w:rPr>
                <w:rFonts w:ascii="Arial" w:hAnsi="Arial" w:cs="Arial"/>
                <w:sz w:val="20"/>
                <w:szCs w:val="20"/>
              </w:rPr>
              <w:br/>
              <w:t>(Kontaktní osoba)</w:t>
            </w:r>
          </w:p>
        </w:tc>
        <w:tc>
          <w:tcPr>
            <w:tcW w:w="5087" w:type="dxa"/>
            <w:tcBorders>
              <w:top w:val="single" w:sz="6" w:space="0" w:color="auto"/>
              <w:left w:val="single" w:sz="6" w:space="0" w:color="auto"/>
              <w:bottom w:val="single" w:sz="6" w:space="0" w:color="auto"/>
              <w:right w:val="single" w:sz="12" w:space="0" w:color="auto"/>
            </w:tcBorders>
            <w:shd w:val="clear" w:color="auto" w:fill="auto"/>
          </w:tcPr>
          <w:p w14:paraId="564FF48D" w14:textId="77777777" w:rsidR="00381E98" w:rsidRPr="00597E83" w:rsidRDefault="00381E98" w:rsidP="00BF0746">
            <w:pPr>
              <w:rPr>
                <w:rFonts w:ascii="Arial" w:hAnsi="Arial" w:cs="Arial"/>
                <w:sz w:val="20"/>
                <w:szCs w:val="20"/>
              </w:rPr>
            </w:pPr>
          </w:p>
        </w:tc>
      </w:tr>
      <w:tr w:rsidR="00381E98" w:rsidRPr="00597E83" w14:paraId="3A3808B0" w14:textId="77777777" w:rsidTr="00BF0746">
        <w:trPr>
          <w:trHeight w:val="361"/>
        </w:trPr>
        <w:tc>
          <w:tcPr>
            <w:tcW w:w="1346" w:type="dxa"/>
            <w:vMerge/>
            <w:tcBorders>
              <w:top w:val="single" w:sz="6" w:space="0" w:color="auto"/>
              <w:left w:val="single" w:sz="12" w:space="0" w:color="auto"/>
              <w:bottom w:val="single" w:sz="6" w:space="0" w:color="auto"/>
              <w:right w:val="single" w:sz="12" w:space="0" w:color="auto"/>
            </w:tcBorders>
            <w:shd w:val="clear" w:color="auto" w:fill="auto"/>
          </w:tcPr>
          <w:p w14:paraId="5A2F3380" w14:textId="77777777" w:rsidR="00381E98" w:rsidRPr="00597E83" w:rsidRDefault="00381E98" w:rsidP="00BF0746">
            <w:pPr>
              <w:rPr>
                <w:rFonts w:ascii="Arial" w:hAnsi="Arial" w:cs="Arial"/>
                <w:sz w:val="20"/>
                <w:szCs w:val="20"/>
              </w:rPr>
            </w:pPr>
          </w:p>
        </w:tc>
        <w:tc>
          <w:tcPr>
            <w:tcW w:w="2709" w:type="dxa"/>
            <w:tcBorders>
              <w:top w:val="single" w:sz="6" w:space="0" w:color="auto"/>
              <w:left w:val="single" w:sz="12" w:space="0" w:color="auto"/>
              <w:bottom w:val="single" w:sz="6" w:space="0" w:color="auto"/>
              <w:right w:val="single" w:sz="6" w:space="0" w:color="auto"/>
            </w:tcBorders>
            <w:shd w:val="clear" w:color="auto" w:fill="auto"/>
          </w:tcPr>
          <w:p w14:paraId="5FD79688" w14:textId="77777777" w:rsidR="00381E98" w:rsidRPr="00597E83" w:rsidRDefault="00381E98" w:rsidP="00BF0746">
            <w:pPr>
              <w:rPr>
                <w:rFonts w:ascii="Arial" w:hAnsi="Arial" w:cs="Arial"/>
                <w:sz w:val="20"/>
                <w:szCs w:val="20"/>
              </w:rPr>
            </w:pPr>
            <w:r w:rsidRPr="00597E83">
              <w:rPr>
                <w:rFonts w:ascii="Arial" w:hAnsi="Arial" w:cs="Arial"/>
                <w:sz w:val="20"/>
                <w:szCs w:val="20"/>
              </w:rPr>
              <w:t>* E-mail</w:t>
            </w:r>
          </w:p>
        </w:tc>
        <w:tc>
          <w:tcPr>
            <w:tcW w:w="5087" w:type="dxa"/>
            <w:tcBorders>
              <w:top w:val="single" w:sz="6" w:space="0" w:color="auto"/>
              <w:left w:val="single" w:sz="6" w:space="0" w:color="auto"/>
              <w:bottom w:val="single" w:sz="6" w:space="0" w:color="auto"/>
              <w:right w:val="single" w:sz="12" w:space="0" w:color="auto"/>
            </w:tcBorders>
            <w:shd w:val="clear" w:color="auto" w:fill="auto"/>
          </w:tcPr>
          <w:p w14:paraId="6CB6C1DC" w14:textId="77777777" w:rsidR="00381E98" w:rsidRPr="00597E83" w:rsidRDefault="00381E98" w:rsidP="00BF0746">
            <w:pPr>
              <w:rPr>
                <w:rFonts w:ascii="Arial" w:hAnsi="Arial" w:cs="Arial"/>
                <w:sz w:val="20"/>
                <w:szCs w:val="20"/>
              </w:rPr>
            </w:pPr>
          </w:p>
        </w:tc>
      </w:tr>
      <w:tr w:rsidR="00381E98" w:rsidRPr="00597E83" w14:paraId="239E16C6" w14:textId="77777777" w:rsidTr="00BF0746">
        <w:trPr>
          <w:trHeight w:val="436"/>
        </w:trPr>
        <w:tc>
          <w:tcPr>
            <w:tcW w:w="1346" w:type="dxa"/>
            <w:vMerge/>
            <w:tcBorders>
              <w:top w:val="single" w:sz="6" w:space="0" w:color="auto"/>
              <w:left w:val="single" w:sz="12" w:space="0" w:color="auto"/>
              <w:bottom w:val="single" w:sz="6" w:space="0" w:color="auto"/>
              <w:right w:val="single" w:sz="12" w:space="0" w:color="auto"/>
            </w:tcBorders>
            <w:shd w:val="clear" w:color="auto" w:fill="auto"/>
          </w:tcPr>
          <w:p w14:paraId="12B213D8" w14:textId="77777777" w:rsidR="00381E98" w:rsidRPr="00597E83" w:rsidRDefault="00381E98" w:rsidP="00BF0746">
            <w:pPr>
              <w:rPr>
                <w:rFonts w:ascii="Arial" w:hAnsi="Arial" w:cs="Arial"/>
                <w:sz w:val="20"/>
                <w:szCs w:val="20"/>
              </w:rPr>
            </w:pPr>
          </w:p>
        </w:tc>
        <w:tc>
          <w:tcPr>
            <w:tcW w:w="2709" w:type="dxa"/>
            <w:tcBorders>
              <w:top w:val="single" w:sz="6" w:space="0" w:color="auto"/>
              <w:left w:val="single" w:sz="12" w:space="0" w:color="auto"/>
              <w:bottom w:val="single" w:sz="6" w:space="0" w:color="auto"/>
              <w:right w:val="single" w:sz="6" w:space="0" w:color="auto"/>
            </w:tcBorders>
            <w:shd w:val="clear" w:color="auto" w:fill="auto"/>
          </w:tcPr>
          <w:p w14:paraId="54AFF905" w14:textId="77777777" w:rsidR="00381E98" w:rsidRPr="00597E83" w:rsidRDefault="00381E98" w:rsidP="00BF0746">
            <w:pPr>
              <w:rPr>
                <w:rFonts w:ascii="Arial" w:hAnsi="Arial" w:cs="Arial"/>
                <w:sz w:val="20"/>
                <w:szCs w:val="20"/>
              </w:rPr>
            </w:pPr>
            <w:r w:rsidRPr="00597E83">
              <w:rPr>
                <w:rFonts w:ascii="Arial" w:hAnsi="Arial" w:cs="Arial"/>
                <w:sz w:val="20"/>
                <w:szCs w:val="20"/>
              </w:rPr>
              <w:t>* Telefon</w:t>
            </w:r>
          </w:p>
        </w:tc>
        <w:tc>
          <w:tcPr>
            <w:tcW w:w="5087" w:type="dxa"/>
            <w:tcBorders>
              <w:top w:val="single" w:sz="6" w:space="0" w:color="auto"/>
              <w:left w:val="single" w:sz="6" w:space="0" w:color="auto"/>
              <w:bottom w:val="single" w:sz="6" w:space="0" w:color="auto"/>
              <w:right w:val="single" w:sz="12" w:space="0" w:color="auto"/>
            </w:tcBorders>
            <w:shd w:val="clear" w:color="auto" w:fill="auto"/>
          </w:tcPr>
          <w:p w14:paraId="7DF10D74" w14:textId="77777777" w:rsidR="00381E98" w:rsidRPr="00597E83" w:rsidRDefault="00381E98" w:rsidP="00BF0746">
            <w:pPr>
              <w:rPr>
                <w:rFonts w:ascii="Arial" w:hAnsi="Arial" w:cs="Arial"/>
                <w:sz w:val="20"/>
                <w:szCs w:val="20"/>
              </w:rPr>
            </w:pPr>
          </w:p>
        </w:tc>
      </w:tr>
      <w:tr w:rsidR="00381E98" w:rsidRPr="00597E83" w14:paraId="1415CF0A" w14:textId="77777777" w:rsidTr="00BF0746">
        <w:trPr>
          <w:trHeight w:val="436"/>
        </w:trPr>
        <w:tc>
          <w:tcPr>
            <w:tcW w:w="1346" w:type="dxa"/>
            <w:vMerge/>
            <w:tcBorders>
              <w:top w:val="single" w:sz="6" w:space="0" w:color="auto"/>
              <w:left w:val="single" w:sz="12" w:space="0" w:color="auto"/>
              <w:bottom w:val="single" w:sz="6" w:space="0" w:color="auto"/>
              <w:right w:val="single" w:sz="12" w:space="0" w:color="auto"/>
            </w:tcBorders>
            <w:shd w:val="clear" w:color="auto" w:fill="auto"/>
          </w:tcPr>
          <w:p w14:paraId="02DC7889" w14:textId="77777777" w:rsidR="00381E98" w:rsidRPr="00597E83" w:rsidRDefault="00381E98" w:rsidP="00BF0746">
            <w:pPr>
              <w:rPr>
                <w:rFonts w:ascii="Arial" w:hAnsi="Arial" w:cs="Arial"/>
                <w:sz w:val="20"/>
                <w:szCs w:val="20"/>
              </w:rPr>
            </w:pPr>
          </w:p>
        </w:tc>
        <w:tc>
          <w:tcPr>
            <w:tcW w:w="2709" w:type="dxa"/>
            <w:tcBorders>
              <w:top w:val="single" w:sz="6" w:space="0" w:color="auto"/>
              <w:left w:val="single" w:sz="12" w:space="0" w:color="auto"/>
              <w:bottom w:val="single" w:sz="6" w:space="0" w:color="auto"/>
              <w:right w:val="single" w:sz="6" w:space="0" w:color="auto"/>
            </w:tcBorders>
            <w:shd w:val="clear" w:color="auto" w:fill="auto"/>
          </w:tcPr>
          <w:p w14:paraId="5F08C1A3" w14:textId="77777777" w:rsidR="00381E98" w:rsidRPr="00597E83" w:rsidRDefault="00381E98" w:rsidP="00BF0746">
            <w:pPr>
              <w:rPr>
                <w:rFonts w:ascii="Arial" w:hAnsi="Arial" w:cs="Arial"/>
                <w:sz w:val="20"/>
                <w:szCs w:val="20"/>
              </w:rPr>
            </w:pPr>
            <w:r w:rsidRPr="00597E83">
              <w:rPr>
                <w:rFonts w:ascii="Arial" w:hAnsi="Arial" w:cs="Arial"/>
                <w:sz w:val="20"/>
                <w:szCs w:val="20"/>
              </w:rPr>
              <w:t>* Datum podání</w:t>
            </w:r>
          </w:p>
        </w:tc>
        <w:tc>
          <w:tcPr>
            <w:tcW w:w="5087" w:type="dxa"/>
            <w:tcBorders>
              <w:top w:val="single" w:sz="6" w:space="0" w:color="auto"/>
              <w:left w:val="single" w:sz="6" w:space="0" w:color="auto"/>
              <w:bottom w:val="single" w:sz="6" w:space="0" w:color="auto"/>
              <w:right w:val="single" w:sz="12" w:space="0" w:color="auto"/>
            </w:tcBorders>
            <w:shd w:val="clear" w:color="auto" w:fill="auto"/>
          </w:tcPr>
          <w:p w14:paraId="6DF967F3" w14:textId="77777777" w:rsidR="00381E98" w:rsidRPr="00597E83" w:rsidRDefault="00381E98" w:rsidP="00BF0746">
            <w:pPr>
              <w:rPr>
                <w:rFonts w:ascii="Arial" w:hAnsi="Arial" w:cs="Arial"/>
                <w:sz w:val="20"/>
                <w:szCs w:val="20"/>
              </w:rPr>
            </w:pPr>
          </w:p>
        </w:tc>
      </w:tr>
      <w:tr w:rsidR="00381E98" w:rsidRPr="00597E83" w14:paraId="0D300B97" w14:textId="77777777" w:rsidTr="00BF0746">
        <w:tc>
          <w:tcPr>
            <w:tcW w:w="1346" w:type="dxa"/>
            <w:vMerge/>
            <w:tcBorders>
              <w:top w:val="single" w:sz="6" w:space="0" w:color="auto"/>
              <w:left w:val="single" w:sz="12" w:space="0" w:color="auto"/>
              <w:bottom w:val="single" w:sz="6" w:space="0" w:color="auto"/>
              <w:right w:val="single" w:sz="12" w:space="0" w:color="auto"/>
            </w:tcBorders>
            <w:shd w:val="clear" w:color="auto" w:fill="auto"/>
          </w:tcPr>
          <w:p w14:paraId="23B46C8E" w14:textId="77777777" w:rsidR="00381E98" w:rsidRPr="00597E83" w:rsidRDefault="00381E98" w:rsidP="00BF0746">
            <w:pPr>
              <w:rPr>
                <w:rFonts w:ascii="Arial" w:hAnsi="Arial" w:cs="Arial"/>
                <w:sz w:val="20"/>
                <w:szCs w:val="20"/>
              </w:rPr>
            </w:pPr>
          </w:p>
        </w:tc>
        <w:tc>
          <w:tcPr>
            <w:tcW w:w="2709" w:type="dxa"/>
            <w:tcBorders>
              <w:top w:val="single" w:sz="6" w:space="0" w:color="auto"/>
              <w:left w:val="single" w:sz="12" w:space="0" w:color="auto"/>
              <w:bottom w:val="single" w:sz="6" w:space="0" w:color="auto"/>
              <w:right w:val="single" w:sz="6" w:space="0" w:color="auto"/>
            </w:tcBorders>
            <w:shd w:val="clear" w:color="auto" w:fill="auto"/>
          </w:tcPr>
          <w:p w14:paraId="5BB546B8" w14:textId="77777777" w:rsidR="00381E98" w:rsidRPr="00597E83" w:rsidRDefault="00381E98" w:rsidP="00BF0746">
            <w:pPr>
              <w:rPr>
                <w:rFonts w:ascii="Arial" w:hAnsi="Arial" w:cs="Arial"/>
                <w:sz w:val="20"/>
                <w:szCs w:val="20"/>
              </w:rPr>
            </w:pPr>
            <w:r w:rsidRPr="00597E83">
              <w:rPr>
                <w:rFonts w:ascii="Arial" w:hAnsi="Arial" w:cs="Arial"/>
                <w:sz w:val="20"/>
                <w:szCs w:val="20"/>
              </w:rPr>
              <w:t xml:space="preserve">* Číslo Příslušné Smlouvy </w:t>
            </w:r>
            <w:r w:rsidRPr="00597E83">
              <w:rPr>
                <w:rFonts w:ascii="Arial" w:hAnsi="Arial" w:cs="Arial"/>
                <w:sz w:val="20"/>
                <w:szCs w:val="20"/>
              </w:rPr>
              <w:br/>
              <w:t xml:space="preserve">(tj. smlouvy, pro jejíž plnění je přístup VPN požadován) </w:t>
            </w:r>
          </w:p>
        </w:tc>
        <w:tc>
          <w:tcPr>
            <w:tcW w:w="5087" w:type="dxa"/>
            <w:tcBorders>
              <w:top w:val="single" w:sz="6" w:space="0" w:color="auto"/>
              <w:left w:val="single" w:sz="6" w:space="0" w:color="auto"/>
              <w:bottom w:val="single" w:sz="6" w:space="0" w:color="auto"/>
              <w:right w:val="single" w:sz="12" w:space="0" w:color="auto"/>
            </w:tcBorders>
            <w:shd w:val="clear" w:color="auto" w:fill="auto"/>
          </w:tcPr>
          <w:p w14:paraId="5466F774" w14:textId="77777777" w:rsidR="00381E98" w:rsidRPr="00597E83" w:rsidRDefault="00381E98" w:rsidP="00BF0746">
            <w:pPr>
              <w:rPr>
                <w:rFonts w:ascii="Arial" w:hAnsi="Arial" w:cs="Arial"/>
                <w:sz w:val="20"/>
                <w:szCs w:val="20"/>
              </w:rPr>
            </w:pPr>
          </w:p>
        </w:tc>
      </w:tr>
      <w:tr w:rsidR="00381E98" w:rsidRPr="00597E83" w14:paraId="34834917" w14:textId="77777777" w:rsidTr="00BF0746">
        <w:tc>
          <w:tcPr>
            <w:tcW w:w="1346" w:type="dxa"/>
            <w:vMerge/>
            <w:tcBorders>
              <w:top w:val="single" w:sz="6" w:space="0" w:color="auto"/>
              <w:left w:val="single" w:sz="12" w:space="0" w:color="auto"/>
              <w:bottom w:val="single" w:sz="12" w:space="0" w:color="auto"/>
              <w:right w:val="single" w:sz="12" w:space="0" w:color="auto"/>
            </w:tcBorders>
            <w:shd w:val="clear" w:color="auto" w:fill="auto"/>
          </w:tcPr>
          <w:p w14:paraId="0739494B" w14:textId="77777777" w:rsidR="00381E98" w:rsidRPr="00597E83" w:rsidRDefault="00381E98" w:rsidP="00BF0746">
            <w:pPr>
              <w:rPr>
                <w:rFonts w:ascii="Arial" w:hAnsi="Arial" w:cs="Arial"/>
                <w:sz w:val="20"/>
                <w:szCs w:val="20"/>
              </w:rPr>
            </w:pPr>
          </w:p>
        </w:tc>
        <w:tc>
          <w:tcPr>
            <w:tcW w:w="2709" w:type="dxa"/>
            <w:tcBorders>
              <w:top w:val="single" w:sz="6" w:space="0" w:color="auto"/>
              <w:left w:val="single" w:sz="12" w:space="0" w:color="auto"/>
              <w:bottom w:val="single" w:sz="12" w:space="0" w:color="auto"/>
              <w:right w:val="single" w:sz="6" w:space="0" w:color="auto"/>
            </w:tcBorders>
            <w:shd w:val="clear" w:color="auto" w:fill="auto"/>
          </w:tcPr>
          <w:p w14:paraId="3BBD86E2" w14:textId="77777777" w:rsidR="00381E98" w:rsidRPr="00597E83" w:rsidRDefault="00381E98" w:rsidP="00BF0746">
            <w:pPr>
              <w:rPr>
                <w:rFonts w:ascii="Arial" w:hAnsi="Arial" w:cs="Arial"/>
                <w:sz w:val="20"/>
                <w:szCs w:val="20"/>
              </w:rPr>
            </w:pPr>
            <w:r w:rsidRPr="00597E83">
              <w:rPr>
                <w:rFonts w:ascii="Arial" w:hAnsi="Arial" w:cs="Arial"/>
                <w:sz w:val="20"/>
                <w:szCs w:val="20"/>
              </w:rPr>
              <w:t xml:space="preserve">* Důvod/Účel zřízení </w:t>
            </w:r>
          </w:p>
        </w:tc>
        <w:tc>
          <w:tcPr>
            <w:tcW w:w="5087" w:type="dxa"/>
            <w:tcBorders>
              <w:top w:val="single" w:sz="6" w:space="0" w:color="auto"/>
              <w:left w:val="single" w:sz="6" w:space="0" w:color="auto"/>
              <w:bottom w:val="single" w:sz="12" w:space="0" w:color="auto"/>
              <w:right w:val="single" w:sz="12" w:space="0" w:color="auto"/>
            </w:tcBorders>
            <w:shd w:val="clear" w:color="auto" w:fill="auto"/>
          </w:tcPr>
          <w:p w14:paraId="70EC4E43" w14:textId="77777777" w:rsidR="00381E98" w:rsidRPr="00597E83" w:rsidRDefault="00381E98" w:rsidP="00BF0746">
            <w:pPr>
              <w:rPr>
                <w:rFonts w:ascii="Arial" w:hAnsi="Arial" w:cs="Arial"/>
                <w:sz w:val="20"/>
                <w:szCs w:val="20"/>
              </w:rPr>
            </w:pPr>
          </w:p>
        </w:tc>
      </w:tr>
      <w:tr w:rsidR="00381E98" w:rsidRPr="00597E83" w14:paraId="1FA6BAC3" w14:textId="77777777" w:rsidTr="00BF0746">
        <w:tc>
          <w:tcPr>
            <w:tcW w:w="1346" w:type="dxa"/>
            <w:tcBorders>
              <w:top w:val="single" w:sz="12" w:space="0" w:color="auto"/>
              <w:left w:val="single" w:sz="12" w:space="0" w:color="auto"/>
              <w:bottom w:val="nil"/>
              <w:right w:val="single" w:sz="12" w:space="0" w:color="auto"/>
            </w:tcBorders>
            <w:shd w:val="clear" w:color="auto" w:fill="auto"/>
          </w:tcPr>
          <w:p w14:paraId="2B97CEA6" w14:textId="77777777" w:rsidR="00381E98" w:rsidRPr="00597E83" w:rsidRDefault="00381E98" w:rsidP="00BF0746">
            <w:pPr>
              <w:rPr>
                <w:rFonts w:ascii="Arial" w:hAnsi="Arial" w:cs="Arial"/>
                <w:b/>
                <w:sz w:val="20"/>
                <w:szCs w:val="20"/>
              </w:rPr>
            </w:pPr>
            <w:r w:rsidRPr="00597E83">
              <w:rPr>
                <w:rFonts w:ascii="Arial" w:hAnsi="Arial" w:cs="Arial"/>
                <w:b/>
                <w:sz w:val="20"/>
                <w:szCs w:val="20"/>
              </w:rPr>
              <w:t>Uživatel</w:t>
            </w:r>
          </w:p>
        </w:tc>
        <w:tc>
          <w:tcPr>
            <w:tcW w:w="2709" w:type="dxa"/>
            <w:tcBorders>
              <w:top w:val="single" w:sz="12" w:space="0" w:color="auto"/>
              <w:left w:val="single" w:sz="12" w:space="0" w:color="auto"/>
              <w:bottom w:val="single" w:sz="6" w:space="0" w:color="auto"/>
              <w:right w:val="single" w:sz="6" w:space="0" w:color="auto"/>
            </w:tcBorders>
            <w:shd w:val="clear" w:color="auto" w:fill="auto"/>
          </w:tcPr>
          <w:p w14:paraId="79DF813B" w14:textId="77777777" w:rsidR="00381E98" w:rsidRPr="00597E83" w:rsidRDefault="00381E98" w:rsidP="00BF0746">
            <w:pPr>
              <w:rPr>
                <w:rFonts w:ascii="Arial" w:hAnsi="Arial" w:cs="Arial"/>
                <w:sz w:val="20"/>
                <w:szCs w:val="20"/>
              </w:rPr>
            </w:pPr>
            <w:r w:rsidRPr="00597E83">
              <w:rPr>
                <w:rFonts w:ascii="Arial" w:hAnsi="Arial" w:cs="Arial"/>
                <w:sz w:val="20"/>
                <w:szCs w:val="20"/>
              </w:rPr>
              <w:t xml:space="preserve">* Jméno a příjmení </w:t>
            </w:r>
          </w:p>
        </w:tc>
        <w:tc>
          <w:tcPr>
            <w:tcW w:w="5087" w:type="dxa"/>
            <w:tcBorders>
              <w:top w:val="single" w:sz="12" w:space="0" w:color="auto"/>
              <w:left w:val="single" w:sz="6" w:space="0" w:color="auto"/>
              <w:bottom w:val="single" w:sz="6" w:space="0" w:color="auto"/>
              <w:right w:val="single" w:sz="12" w:space="0" w:color="auto"/>
            </w:tcBorders>
            <w:shd w:val="clear" w:color="auto" w:fill="auto"/>
          </w:tcPr>
          <w:p w14:paraId="0E6DA6DA" w14:textId="77777777" w:rsidR="00381E98" w:rsidRPr="00597E83" w:rsidRDefault="00381E98" w:rsidP="00BF0746">
            <w:pPr>
              <w:rPr>
                <w:rFonts w:ascii="Arial" w:hAnsi="Arial" w:cs="Arial"/>
                <w:sz w:val="20"/>
                <w:szCs w:val="20"/>
              </w:rPr>
            </w:pPr>
          </w:p>
        </w:tc>
      </w:tr>
      <w:tr w:rsidR="00381E98" w:rsidRPr="00597E83" w14:paraId="707EA47D" w14:textId="77777777" w:rsidTr="00BF0746">
        <w:trPr>
          <w:trHeight w:val="308"/>
        </w:trPr>
        <w:tc>
          <w:tcPr>
            <w:tcW w:w="1346" w:type="dxa"/>
            <w:tcBorders>
              <w:top w:val="nil"/>
              <w:left w:val="single" w:sz="12" w:space="0" w:color="auto"/>
              <w:bottom w:val="nil"/>
              <w:right w:val="single" w:sz="12" w:space="0" w:color="auto"/>
            </w:tcBorders>
            <w:shd w:val="clear" w:color="auto" w:fill="auto"/>
          </w:tcPr>
          <w:p w14:paraId="5A577BD7" w14:textId="77777777" w:rsidR="00381E98" w:rsidRPr="00597E83" w:rsidRDefault="00381E98" w:rsidP="00BF0746">
            <w:pPr>
              <w:rPr>
                <w:rFonts w:ascii="Arial" w:hAnsi="Arial" w:cs="Arial"/>
                <w:sz w:val="20"/>
                <w:szCs w:val="20"/>
              </w:rPr>
            </w:pPr>
          </w:p>
        </w:tc>
        <w:tc>
          <w:tcPr>
            <w:tcW w:w="2709" w:type="dxa"/>
            <w:tcBorders>
              <w:top w:val="single" w:sz="6" w:space="0" w:color="auto"/>
              <w:left w:val="single" w:sz="12" w:space="0" w:color="auto"/>
              <w:bottom w:val="single" w:sz="6" w:space="0" w:color="auto"/>
              <w:right w:val="single" w:sz="6" w:space="0" w:color="auto"/>
            </w:tcBorders>
            <w:shd w:val="clear" w:color="auto" w:fill="auto"/>
          </w:tcPr>
          <w:p w14:paraId="6936DF5D" w14:textId="77777777" w:rsidR="00381E98" w:rsidRPr="00597E83" w:rsidRDefault="00381E98" w:rsidP="00BF0746">
            <w:pPr>
              <w:rPr>
                <w:rFonts w:ascii="Arial" w:hAnsi="Arial" w:cs="Arial"/>
                <w:sz w:val="20"/>
                <w:szCs w:val="20"/>
              </w:rPr>
            </w:pPr>
            <w:r w:rsidRPr="00597E83">
              <w:rPr>
                <w:rFonts w:ascii="Arial" w:hAnsi="Arial" w:cs="Arial"/>
                <w:sz w:val="20"/>
                <w:szCs w:val="20"/>
              </w:rPr>
              <w:t xml:space="preserve">* E-mail </w:t>
            </w:r>
          </w:p>
        </w:tc>
        <w:tc>
          <w:tcPr>
            <w:tcW w:w="5087" w:type="dxa"/>
            <w:tcBorders>
              <w:top w:val="single" w:sz="6" w:space="0" w:color="auto"/>
              <w:left w:val="single" w:sz="6" w:space="0" w:color="auto"/>
              <w:bottom w:val="single" w:sz="6" w:space="0" w:color="auto"/>
              <w:right w:val="single" w:sz="12" w:space="0" w:color="auto"/>
            </w:tcBorders>
            <w:shd w:val="clear" w:color="auto" w:fill="auto"/>
          </w:tcPr>
          <w:p w14:paraId="7923E114" w14:textId="77777777" w:rsidR="00381E98" w:rsidRPr="00597E83" w:rsidRDefault="00381E98" w:rsidP="00BF0746">
            <w:pPr>
              <w:rPr>
                <w:rFonts w:ascii="Arial" w:hAnsi="Arial" w:cs="Arial"/>
                <w:sz w:val="20"/>
                <w:szCs w:val="20"/>
              </w:rPr>
            </w:pPr>
          </w:p>
        </w:tc>
      </w:tr>
      <w:tr w:rsidR="00381E98" w:rsidRPr="00597E83" w14:paraId="2925F8AF" w14:textId="77777777" w:rsidTr="00BF0746">
        <w:trPr>
          <w:trHeight w:val="308"/>
        </w:trPr>
        <w:tc>
          <w:tcPr>
            <w:tcW w:w="1346" w:type="dxa"/>
            <w:tcBorders>
              <w:top w:val="nil"/>
              <w:left w:val="single" w:sz="12" w:space="0" w:color="auto"/>
              <w:bottom w:val="nil"/>
              <w:right w:val="single" w:sz="12" w:space="0" w:color="auto"/>
            </w:tcBorders>
            <w:shd w:val="clear" w:color="auto" w:fill="auto"/>
          </w:tcPr>
          <w:p w14:paraId="457942BA" w14:textId="77777777" w:rsidR="00381E98" w:rsidRPr="00597E83" w:rsidRDefault="00381E98" w:rsidP="00BF0746">
            <w:pPr>
              <w:rPr>
                <w:rFonts w:ascii="Arial" w:hAnsi="Arial" w:cs="Arial"/>
                <w:sz w:val="20"/>
                <w:szCs w:val="20"/>
              </w:rPr>
            </w:pPr>
          </w:p>
        </w:tc>
        <w:tc>
          <w:tcPr>
            <w:tcW w:w="2709" w:type="dxa"/>
            <w:tcBorders>
              <w:top w:val="single" w:sz="6" w:space="0" w:color="auto"/>
              <w:left w:val="single" w:sz="12" w:space="0" w:color="auto"/>
              <w:bottom w:val="single" w:sz="6" w:space="0" w:color="auto"/>
              <w:right w:val="single" w:sz="6" w:space="0" w:color="auto"/>
            </w:tcBorders>
            <w:shd w:val="clear" w:color="auto" w:fill="auto"/>
          </w:tcPr>
          <w:p w14:paraId="5801A206" w14:textId="77777777" w:rsidR="00381E98" w:rsidRPr="00597E83" w:rsidRDefault="00381E98" w:rsidP="00BF0746">
            <w:pPr>
              <w:rPr>
                <w:rFonts w:ascii="Arial" w:hAnsi="Arial" w:cs="Arial"/>
                <w:sz w:val="20"/>
                <w:szCs w:val="20"/>
              </w:rPr>
            </w:pPr>
            <w:r w:rsidRPr="00597E83">
              <w:rPr>
                <w:rFonts w:ascii="Arial" w:hAnsi="Arial" w:cs="Arial"/>
                <w:sz w:val="20"/>
                <w:szCs w:val="20"/>
              </w:rPr>
              <w:t xml:space="preserve">* Telefon </w:t>
            </w:r>
          </w:p>
        </w:tc>
        <w:tc>
          <w:tcPr>
            <w:tcW w:w="5087" w:type="dxa"/>
            <w:tcBorders>
              <w:top w:val="single" w:sz="6" w:space="0" w:color="auto"/>
              <w:left w:val="single" w:sz="6" w:space="0" w:color="auto"/>
              <w:bottom w:val="single" w:sz="6" w:space="0" w:color="auto"/>
              <w:right w:val="single" w:sz="12" w:space="0" w:color="auto"/>
            </w:tcBorders>
            <w:shd w:val="clear" w:color="auto" w:fill="auto"/>
          </w:tcPr>
          <w:p w14:paraId="51B1B2D2" w14:textId="77777777" w:rsidR="00381E98" w:rsidRPr="00597E83" w:rsidRDefault="00381E98" w:rsidP="00BF0746">
            <w:pPr>
              <w:rPr>
                <w:rFonts w:ascii="Arial" w:hAnsi="Arial" w:cs="Arial"/>
                <w:sz w:val="20"/>
                <w:szCs w:val="20"/>
              </w:rPr>
            </w:pPr>
          </w:p>
        </w:tc>
      </w:tr>
      <w:tr w:rsidR="00381E98" w:rsidRPr="00597E83" w14:paraId="7C81B9A9" w14:textId="77777777" w:rsidTr="00BF0746">
        <w:tc>
          <w:tcPr>
            <w:tcW w:w="1346" w:type="dxa"/>
            <w:tcBorders>
              <w:top w:val="nil"/>
              <w:left w:val="single" w:sz="12" w:space="0" w:color="auto"/>
              <w:bottom w:val="nil"/>
              <w:right w:val="single" w:sz="12" w:space="0" w:color="auto"/>
            </w:tcBorders>
            <w:shd w:val="clear" w:color="auto" w:fill="auto"/>
          </w:tcPr>
          <w:p w14:paraId="30C2159C" w14:textId="77777777" w:rsidR="00381E98" w:rsidRPr="00597E83" w:rsidRDefault="00381E98" w:rsidP="00BF0746">
            <w:pPr>
              <w:rPr>
                <w:rFonts w:ascii="Arial" w:hAnsi="Arial" w:cs="Arial"/>
                <w:sz w:val="20"/>
                <w:szCs w:val="20"/>
              </w:rPr>
            </w:pPr>
          </w:p>
        </w:tc>
        <w:tc>
          <w:tcPr>
            <w:tcW w:w="2709" w:type="dxa"/>
            <w:tcBorders>
              <w:top w:val="single" w:sz="6" w:space="0" w:color="auto"/>
              <w:left w:val="single" w:sz="12" w:space="0" w:color="auto"/>
              <w:bottom w:val="single" w:sz="6" w:space="0" w:color="auto"/>
              <w:right w:val="single" w:sz="6" w:space="0" w:color="auto"/>
            </w:tcBorders>
            <w:shd w:val="clear" w:color="auto" w:fill="auto"/>
          </w:tcPr>
          <w:p w14:paraId="20C3D8D1" w14:textId="77777777" w:rsidR="00381E98" w:rsidRPr="00597E83" w:rsidRDefault="00381E98" w:rsidP="00BF0746">
            <w:pPr>
              <w:rPr>
                <w:rFonts w:ascii="Arial" w:hAnsi="Arial" w:cs="Arial"/>
                <w:sz w:val="20"/>
                <w:szCs w:val="20"/>
              </w:rPr>
            </w:pPr>
            <w:r w:rsidRPr="00597E83">
              <w:rPr>
                <w:rFonts w:ascii="Arial" w:hAnsi="Arial" w:cs="Arial"/>
                <w:sz w:val="20"/>
                <w:szCs w:val="20"/>
              </w:rPr>
              <w:t xml:space="preserve">* Hodnota SERIALNUMBER </w:t>
            </w:r>
            <w:r w:rsidRPr="00597E83">
              <w:rPr>
                <w:rFonts w:ascii="Arial" w:hAnsi="Arial" w:cs="Arial"/>
                <w:sz w:val="20"/>
                <w:szCs w:val="20"/>
              </w:rPr>
              <w:br/>
              <w:t>v poli SUBJECT certifikátu vydaného koncové entitě CA</w:t>
            </w:r>
          </w:p>
        </w:tc>
        <w:tc>
          <w:tcPr>
            <w:tcW w:w="5087" w:type="dxa"/>
            <w:tcBorders>
              <w:top w:val="single" w:sz="6" w:space="0" w:color="auto"/>
              <w:left w:val="single" w:sz="6" w:space="0" w:color="auto"/>
              <w:bottom w:val="single" w:sz="6" w:space="0" w:color="auto"/>
              <w:right w:val="single" w:sz="12" w:space="0" w:color="auto"/>
            </w:tcBorders>
            <w:shd w:val="clear" w:color="auto" w:fill="auto"/>
          </w:tcPr>
          <w:p w14:paraId="146186EC" w14:textId="77777777" w:rsidR="00381E98" w:rsidRPr="00597E83" w:rsidRDefault="00381E98" w:rsidP="00BF0746">
            <w:pPr>
              <w:rPr>
                <w:rFonts w:ascii="Arial" w:hAnsi="Arial" w:cs="Arial"/>
                <w:sz w:val="20"/>
                <w:szCs w:val="20"/>
              </w:rPr>
            </w:pPr>
          </w:p>
        </w:tc>
      </w:tr>
      <w:tr w:rsidR="00381E98" w:rsidRPr="00597E83" w14:paraId="2171E27B" w14:textId="77777777" w:rsidTr="00BF0746">
        <w:trPr>
          <w:trHeight w:val="559"/>
        </w:trPr>
        <w:tc>
          <w:tcPr>
            <w:tcW w:w="1346" w:type="dxa"/>
            <w:tcBorders>
              <w:top w:val="nil"/>
              <w:left w:val="single" w:sz="12" w:space="0" w:color="auto"/>
              <w:bottom w:val="nil"/>
              <w:right w:val="single" w:sz="12" w:space="0" w:color="auto"/>
            </w:tcBorders>
            <w:shd w:val="clear" w:color="auto" w:fill="auto"/>
          </w:tcPr>
          <w:p w14:paraId="17BC95DD" w14:textId="77777777" w:rsidR="00381E98" w:rsidRPr="00597E83" w:rsidRDefault="00381E98" w:rsidP="00BF0746">
            <w:pPr>
              <w:rPr>
                <w:rFonts w:ascii="Arial" w:hAnsi="Arial" w:cs="Arial"/>
                <w:sz w:val="20"/>
                <w:szCs w:val="20"/>
              </w:rPr>
            </w:pPr>
          </w:p>
        </w:tc>
        <w:tc>
          <w:tcPr>
            <w:tcW w:w="2709" w:type="dxa"/>
            <w:tcBorders>
              <w:top w:val="single" w:sz="6" w:space="0" w:color="auto"/>
              <w:left w:val="single" w:sz="12" w:space="0" w:color="auto"/>
              <w:bottom w:val="single" w:sz="6" w:space="0" w:color="auto"/>
              <w:right w:val="single" w:sz="6" w:space="0" w:color="auto"/>
            </w:tcBorders>
            <w:shd w:val="clear" w:color="auto" w:fill="auto"/>
          </w:tcPr>
          <w:p w14:paraId="38CDF05D" w14:textId="77777777" w:rsidR="00381E98" w:rsidRPr="00597E83" w:rsidRDefault="00381E98" w:rsidP="00BF0746">
            <w:pPr>
              <w:rPr>
                <w:rFonts w:ascii="Arial" w:hAnsi="Arial" w:cs="Arial"/>
                <w:sz w:val="20"/>
                <w:szCs w:val="20"/>
              </w:rPr>
            </w:pPr>
            <w:r w:rsidRPr="00597E83">
              <w:rPr>
                <w:rFonts w:ascii="Arial" w:hAnsi="Arial" w:cs="Arial"/>
                <w:sz w:val="20"/>
                <w:szCs w:val="20"/>
              </w:rPr>
              <w:t xml:space="preserve">* Datum ukončení platnosti </w:t>
            </w:r>
            <w:r w:rsidRPr="00597E83">
              <w:rPr>
                <w:rFonts w:ascii="Arial" w:hAnsi="Arial" w:cs="Arial"/>
                <w:sz w:val="20"/>
                <w:szCs w:val="20"/>
              </w:rPr>
              <w:br/>
              <w:t>VPN přístupu (maximálně 1 rok)</w:t>
            </w:r>
          </w:p>
        </w:tc>
        <w:tc>
          <w:tcPr>
            <w:tcW w:w="5087" w:type="dxa"/>
            <w:tcBorders>
              <w:top w:val="single" w:sz="6" w:space="0" w:color="auto"/>
              <w:left w:val="single" w:sz="6" w:space="0" w:color="auto"/>
              <w:bottom w:val="single" w:sz="6" w:space="0" w:color="auto"/>
              <w:right w:val="single" w:sz="12" w:space="0" w:color="auto"/>
            </w:tcBorders>
            <w:shd w:val="clear" w:color="auto" w:fill="auto"/>
          </w:tcPr>
          <w:p w14:paraId="4F8AF8A6" w14:textId="77777777" w:rsidR="00381E98" w:rsidRPr="00597E83" w:rsidRDefault="00381E98" w:rsidP="00BF0746">
            <w:pPr>
              <w:rPr>
                <w:rFonts w:ascii="Arial" w:hAnsi="Arial" w:cs="Arial"/>
                <w:sz w:val="20"/>
                <w:szCs w:val="20"/>
              </w:rPr>
            </w:pPr>
          </w:p>
        </w:tc>
      </w:tr>
      <w:tr w:rsidR="00381E98" w:rsidRPr="00597E83" w14:paraId="2DE52859" w14:textId="77777777" w:rsidTr="00BF0746">
        <w:trPr>
          <w:trHeight w:val="559"/>
        </w:trPr>
        <w:tc>
          <w:tcPr>
            <w:tcW w:w="1346" w:type="dxa"/>
            <w:tcBorders>
              <w:top w:val="nil"/>
              <w:left w:val="single" w:sz="12" w:space="0" w:color="auto"/>
              <w:bottom w:val="nil"/>
              <w:right w:val="single" w:sz="12" w:space="0" w:color="auto"/>
            </w:tcBorders>
            <w:shd w:val="clear" w:color="auto" w:fill="auto"/>
          </w:tcPr>
          <w:p w14:paraId="290A4AEC" w14:textId="77777777" w:rsidR="00381E98" w:rsidRPr="00597E83" w:rsidRDefault="00381E98" w:rsidP="00BF0746">
            <w:pPr>
              <w:rPr>
                <w:rFonts w:ascii="Arial" w:hAnsi="Arial" w:cs="Arial"/>
                <w:sz w:val="20"/>
                <w:szCs w:val="20"/>
              </w:rPr>
            </w:pPr>
          </w:p>
        </w:tc>
        <w:tc>
          <w:tcPr>
            <w:tcW w:w="2709" w:type="dxa"/>
            <w:tcBorders>
              <w:top w:val="single" w:sz="6" w:space="0" w:color="auto"/>
              <w:left w:val="single" w:sz="12" w:space="0" w:color="auto"/>
              <w:bottom w:val="single" w:sz="6" w:space="0" w:color="auto"/>
              <w:right w:val="single" w:sz="6" w:space="0" w:color="auto"/>
            </w:tcBorders>
            <w:shd w:val="clear" w:color="auto" w:fill="auto"/>
          </w:tcPr>
          <w:p w14:paraId="0AE90918" w14:textId="77777777" w:rsidR="00381E98" w:rsidRPr="00597E83" w:rsidRDefault="00381E98" w:rsidP="00BF0746">
            <w:pPr>
              <w:rPr>
                <w:rFonts w:ascii="Arial" w:hAnsi="Arial" w:cs="Arial"/>
                <w:sz w:val="20"/>
                <w:szCs w:val="20"/>
              </w:rPr>
            </w:pPr>
            <w:r w:rsidRPr="00597E83">
              <w:rPr>
                <w:rFonts w:ascii="Arial" w:hAnsi="Arial" w:cs="Arial"/>
                <w:sz w:val="20"/>
                <w:szCs w:val="20"/>
              </w:rPr>
              <w:t xml:space="preserve">* Výrobce antivir. programu </w:t>
            </w:r>
          </w:p>
        </w:tc>
        <w:tc>
          <w:tcPr>
            <w:tcW w:w="5087" w:type="dxa"/>
            <w:tcBorders>
              <w:top w:val="single" w:sz="6" w:space="0" w:color="auto"/>
              <w:left w:val="single" w:sz="6" w:space="0" w:color="auto"/>
              <w:bottom w:val="single" w:sz="6" w:space="0" w:color="auto"/>
              <w:right w:val="single" w:sz="12" w:space="0" w:color="auto"/>
            </w:tcBorders>
            <w:shd w:val="clear" w:color="auto" w:fill="auto"/>
          </w:tcPr>
          <w:p w14:paraId="290E8A87" w14:textId="77777777" w:rsidR="00381E98" w:rsidRPr="00597E83" w:rsidRDefault="00381E98" w:rsidP="00BF0746">
            <w:pPr>
              <w:rPr>
                <w:rFonts w:ascii="Arial" w:hAnsi="Arial" w:cs="Arial"/>
                <w:sz w:val="20"/>
                <w:szCs w:val="20"/>
              </w:rPr>
            </w:pPr>
          </w:p>
        </w:tc>
      </w:tr>
      <w:tr w:rsidR="00381E98" w:rsidRPr="00597E83" w14:paraId="48E7D59F" w14:textId="77777777" w:rsidTr="00BF0746">
        <w:trPr>
          <w:trHeight w:val="559"/>
        </w:trPr>
        <w:tc>
          <w:tcPr>
            <w:tcW w:w="1346" w:type="dxa"/>
            <w:tcBorders>
              <w:top w:val="nil"/>
              <w:left w:val="single" w:sz="12" w:space="0" w:color="auto"/>
              <w:bottom w:val="nil"/>
              <w:right w:val="single" w:sz="12" w:space="0" w:color="auto"/>
            </w:tcBorders>
            <w:shd w:val="clear" w:color="auto" w:fill="auto"/>
          </w:tcPr>
          <w:p w14:paraId="4B49A6DD" w14:textId="77777777" w:rsidR="00381E98" w:rsidRPr="00597E83" w:rsidRDefault="00381E98" w:rsidP="00BF0746">
            <w:pPr>
              <w:rPr>
                <w:rFonts w:ascii="Arial" w:hAnsi="Arial" w:cs="Arial"/>
                <w:sz w:val="20"/>
                <w:szCs w:val="20"/>
              </w:rPr>
            </w:pPr>
          </w:p>
        </w:tc>
        <w:tc>
          <w:tcPr>
            <w:tcW w:w="2709" w:type="dxa"/>
            <w:tcBorders>
              <w:top w:val="single" w:sz="6" w:space="0" w:color="auto"/>
              <w:left w:val="single" w:sz="12" w:space="0" w:color="auto"/>
              <w:bottom w:val="single" w:sz="6" w:space="0" w:color="auto"/>
              <w:right w:val="single" w:sz="6" w:space="0" w:color="auto"/>
            </w:tcBorders>
            <w:shd w:val="clear" w:color="auto" w:fill="auto"/>
          </w:tcPr>
          <w:p w14:paraId="63933F87" w14:textId="77777777" w:rsidR="00381E98" w:rsidRPr="00597E83" w:rsidRDefault="00381E98" w:rsidP="00BF0746">
            <w:pPr>
              <w:rPr>
                <w:rFonts w:ascii="Arial" w:hAnsi="Arial" w:cs="Arial"/>
                <w:sz w:val="20"/>
                <w:szCs w:val="20"/>
              </w:rPr>
            </w:pPr>
            <w:r w:rsidRPr="00597E83">
              <w:rPr>
                <w:rFonts w:ascii="Arial" w:hAnsi="Arial" w:cs="Arial"/>
                <w:sz w:val="20"/>
                <w:szCs w:val="20"/>
              </w:rPr>
              <w:t>* Výrobce firewallu</w:t>
            </w:r>
          </w:p>
        </w:tc>
        <w:tc>
          <w:tcPr>
            <w:tcW w:w="5087" w:type="dxa"/>
            <w:tcBorders>
              <w:top w:val="single" w:sz="6" w:space="0" w:color="auto"/>
              <w:left w:val="single" w:sz="6" w:space="0" w:color="auto"/>
              <w:bottom w:val="single" w:sz="6" w:space="0" w:color="auto"/>
              <w:right w:val="single" w:sz="12" w:space="0" w:color="auto"/>
            </w:tcBorders>
            <w:shd w:val="clear" w:color="auto" w:fill="auto"/>
          </w:tcPr>
          <w:p w14:paraId="22F916AE" w14:textId="77777777" w:rsidR="00381E98" w:rsidRPr="00597E83" w:rsidRDefault="00381E98" w:rsidP="00BF0746">
            <w:pPr>
              <w:rPr>
                <w:rFonts w:ascii="Arial" w:hAnsi="Arial" w:cs="Arial"/>
                <w:sz w:val="20"/>
                <w:szCs w:val="20"/>
              </w:rPr>
            </w:pPr>
          </w:p>
        </w:tc>
      </w:tr>
      <w:tr w:rsidR="00381E98" w:rsidRPr="00597E83" w14:paraId="2DACDF3E" w14:textId="77777777" w:rsidTr="00BF0746">
        <w:trPr>
          <w:trHeight w:val="559"/>
        </w:trPr>
        <w:tc>
          <w:tcPr>
            <w:tcW w:w="1346" w:type="dxa"/>
            <w:tcBorders>
              <w:top w:val="nil"/>
              <w:left w:val="single" w:sz="12" w:space="0" w:color="auto"/>
              <w:bottom w:val="single" w:sz="12" w:space="0" w:color="auto"/>
              <w:right w:val="single" w:sz="12" w:space="0" w:color="auto"/>
            </w:tcBorders>
            <w:shd w:val="clear" w:color="auto" w:fill="auto"/>
          </w:tcPr>
          <w:p w14:paraId="00FB0863" w14:textId="77777777" w:rsidR="00381E98" w:rsidRPr="00597E83" w:rsidRDefault="00381E98" w:rsidP="00BF0746">
            <w:pPr>
              <w:rPr>
                <w:rFonts w:ascii="Arial" w:hAnsi="Arial" w:cs="Arial"/>
                <w:sz w:val="20"/>
                <w:szCs w:val="20"/>
              </w:rPr>
            </w:pPr>
          </w:p>
        </w:tc>
        <w:tc>
          <w:tcPr>
            <w:tcW w:w="2709" w:type="dxa"/>
            <w:tcBorders>
              <w:top w:val="single" w:sz="6" w:space="0" w:color="auto"/>
              <w:left w:val="single" w:sz="12" w:space="0" w:color="auto"/>
              <w:bottom w:val="single" w:sz="12" w:space="0" w:color="auto"/>
              <w:right w:val="single" w:sz="6" w:space="0" w:color="auto"/>
            </w:tcBorders>
            <w:shd w:val="clear" w:color="auto" w:fill="auto"/>
          </w:tcPr>
          <w:p w14:paraId="397D665A" w14:textId="77777777" w:rsidR="00381E98" w:rsidRPr="00597E83" w:rsidRDefault="00381E98" w:rsidP="00BF0746">
            <w:pPr>
              <w:rPr>
                <w:rFonts w:ascii="Arial" w:hAnsi="Arial" w:cs="Arial"/>
                <w:sz w:val="20"/>
                <w:szCs w:val="20"/>
              </w:rPr>
            </w:pPr>
            <w:r w:rsidRPr="00597E83">
              <w:rPr>
                <w:rFonts w:ascii="Arial" w:hAnsi="Arial" w:cs="Arial"/>
                <w:sz w:val="20"/>
                <w:szCs w:val="20"/>
              </w:rPr>
              <w:t xml:space="preserve">* Operační systém a verze </w:t>
            </w:r>
          </w:p>
        </w:tc>
        <w:tc>
          <w:tcPr>
            <w:tcW w:w="5087" w:type="dxa"/>
            <w:tcBorders>
              <w:top w:val="single" w:sz="6" w:space="0" w:color="auto"/>
              <w:left w:val="single" w:sz="6" w:space="0" w:color="auto"/>
              <w:bottom w:val="single" w:sz="12" w:space="0" w:color="auto"/>
              <w:right w:val="single" w:sz="12" w:space="0" w:color="auto"/>
            </w:tcBorders>
            <w:shd w:val="clear" w:color="auto" w:fill="auto"/>
          </w:tcPr>
          <w:p w14:paraId="1ACC60DE" w14:textId="77777777" w:rsidR="00381E98" w:rsidRPr="00597E83" w:rsidRDefault="00381E98" w:rsidP="00BF0746">
            <w:pPr>
              <w:rPr>
                <w:rFonts w:ascii="Arial" w:hAnsi="Arial" w:cs="Arial"/>
                <w:sz w:val="20"/>
                <w:szCs w:val="20"/>
              </w:rPr>
            </w:pPr>
          </w:p>
        </w:tc>
      </w:tr>
      <w:tr w:rsidR="00381E98" w:rsidRPr="00597E83" w14:paraId="7F158CE0" w14:textId="77777777" w:rsidTr="00BF0746">
        <w:trPr>
          <w:trHeight w:val="559"/>
        </w:trPr>
        <w:tc>
          <w:tcPr>
            <w:tcW w:w="1346" w:type="dxa"/>
            <w:tcBorders>
              <w:top w:val="single" w:sz="12" w:space="0" w:color="auto"/>
              <w:left w:val="single" w:sz="12" w:space="0" w:color="auto"/>
              <w:bottom w:val="nil"/>
              <w:right w:val="single" w:sz="12" w:space="0" w:color="auto"/>
            </w:tcBorders>
            <w:shd w:val="clear" w:color="auto" w:fill="auto"/>
          </w:tcPr>
          <w:p w14:paraId="5BFD2902" w14:textId="77777777" w:rsidR="00381E98" w:rsidRPr="00597E83" w:rsidRDefault="00381E98" w:rsidP="00BF0746">
            <w:pPr>
              <w:rPr>
                <w:rFonts w:ascii="Arial" w:hAnsi="Arial" w:cs="Arial"/>
                <w:b/>
                <w:sz w:val="20"/>
                <w:szCs w:val="20"/>
              </w:rPr>
            </w:pPr>
            <w:r w:rsidRPr="00597E83">
              <w:rPr>
                <w:rFonts w:ascii="Arial" w:hAnsi="Arial" w:cs="Arial"/>
                <w:b/>
                <w:sz w:val="20"/>
                <w:szCs w:val="20"/>
              </w:rPr>
              <w:t>VZP ČR</w:t>
            </w:r>
          </w:p>
        </w:tc>
        <w:tc>
          <w:tcPr>
            <w:tcW w:w="2709" w:type="dxa"/>
            <w:tcBorders>
              <w:top w:val="single" w:sz="12" w:space="0" w:color="auto"/>
              <w:left w:val="single" w:sz="12" w:space="0" w:color="auto"/>
              <w:bottom w:val="single" w:sz="6" w:space="0" w:color="auto"/>
              <w:right w:val="single" w:sz="6" w:space="0" w:color="auto"/>
            </w:tcBorders>
            <w:shd w:val="clear" w:color="auto" w:fill="auto"/>
          </w:tcPr>
          <w:p w14:paraId="1A1B299D" w14:textId="77777777" w:rsidR="00381E98" w:rsidRPr="00597E83" w:rsidRDefault="00381E98" w:rsidP="00BF0746">
            <w:pPr>
              <w:rPr>
                <w:rFonts w:ascii="Arial" w:hAnsi="Arial" w:cs="Arial"/>
                <w:sz w:val="20"/>
                <w:szCs w:val="20"/>
              </w:rPr>
            </w:pPr>
            <w:r w:rsidRPr="00597E83">
              <w:rPr>
                <w:rFonts w:ascii="Arial" w:hAnsi="Arial" w:cs="Arial"/>
                <w:sz w:val="20"/>
                <w:szCs w:val="20"/>
              </w:rPr>
              <w:t xml:space="preserve">Jméno a příjmení </w:t>
            </w:r>
            <w:r w:rsidRPr="00597E83">
              <w:rPr>
                <w:rFonts w:ascii="Arial" w:hAnsi="Arial" w:cs="Arial"/>
                <w:sz w:val="20"/>
                <w:szCs w:val="20"/>
              </w:rPr>
              <w:br/>
              <w:t>Kontaktní osoby VZP ČR</w:t>
            </w:r>
          </w:p>
        </w:tc>
        <w:tc>
          <w:tcPr>
            <w:tcW w:w="5087" w:type="dxa"/>
            <w:tcBorders>
              <w:top w:val="single" w:sz="12" w:space="0" w:color="auto"/>
              <w:left w:val="single" w:sz="6" w:space="0" w:color="auto"/>
              <w:bottom w:val="single" w:sz="6" w:space="0" w:color="auto"/>
              <w:right w:val="single" w:sz="12" w:space="0" w:color="auto"/>
            </w:tcBorders>
            <w:shd w:val="clear" w:color="auto" w:fill="auto"/>
          </w:tcPr>
          <w:p w14:paraId="1F18377E" w14:textId="77777777" w:rsidR="00381E98" w:rsidRPr="00597E83" w:rsidRDefault="00381E98" w:rsidP="00BF0746">
            <w:pPr>
              <w:rPr>
                <w:rFonts w:ascii="Arial" w:hAnsi="Arial" w:cs="Arial"/>
                <w:sz w:val="20"/>
                <w:szCs w:val="20"/>
              </w:rPr>
            </w:pPr>
          </w:p>
        </w:tc>
      </w:tr>
      <w:tr w:rsidR="00381E98" w:rsidRPr="00597E83" w14:paraId="79FC411A" w14:textId="77777777" w:rsidTr="00BF0746">
        <w:trPr>
          <w:trHeight w:val="327"/>
        </w:trPr>
        <w:tc>
          <w:tcPr>
            <w:tcW w:w="1346" w:type="dxa"/>
            <w:tcBorders>
              <w:top w:val="nil"/>
              <w:left w:val="single" w:sz="12" w:space="0" w:color="auto"/>
              <w:bottom w:val="nil"/>
              <w:right w:val="single" w:sz="12" w:space="0" w:color="auto"/>
            </w:tcBorders>
            <w:shd w:val="clear" w:color="auto" w:fill="auto"/>
          </w:tcPr>
          <w:p w14:paraId="78CA5EBD" w14:textId="77777777" w:rsidR="00381E98" w:rsidRPr="00597E83" w:rsidRDefault="00381E98" w:rsidP="00BF0746">
            <w:pPr>
              <w:rPr>
                <w:rFonts w:ascii="Arial" w:hAnsi="Arial" w:cs="Arial"/>
                <w:sz w:val="20"/>
                <w:szCs w:val="20"/>
              </w:rPr>
            </w:pPr>
          </w:p>
        </w:tc>
        <w:tc>
          <w:tcPr>
            <w:tcW w:w="2709" w:type="dxa"/>
            <w:tcBorders>
              <w:top w:val="single" w:sz="6" w:space="0" w:color="auto"/>
              <w:left w:val="single" w:sz="12" w:space="0" w:color="auto"/>
              <w:bottom w:val="single" w:sz="6" w:space="0" w:color="auto"/>
              <w:right w:val="single" w:sz="6" w:space="0" w:color="auto"/>
            </w:tcBorders>
            <w:shd w:val="clear" w:color="auto" w:fill="auto"/>
          </w:tcPr>
          <w:p w14:paraId="06A1721F" w14:textId="77777777" w:rsidR="00381E98" w:rsidRPr="00597E83" w:rsidRDefault="00381E98" w:rsidP="00BF0746">
            <w:pPr>
              <w:rPr>
                <w:rFonts w:ascii="Arial" w:hAnsi="Arial" w:cs="Arial"/>
                <w:sz w:val="20"/>
                <w:szCs w:val="20"/>
              </w:rPr>
            </w:pPr>
            <w:r w:rsidRPr="00597E83">
              <w:rPr>
                <w:rFonts w:ascii="Arial" w:hAnsi="Arial" w:cs="Arial"/>
                <w:sz w:val="20"/>
                <w:szCs w:val="20"/>
              </w:rPr>
              <w:t>Telefon a email</w:t>
            </w:r>
          </w:p>
        </w:tc>
        <w:tc>
          <w:tcPr>
            <w:tcW w:w="5087" w:type="dxa"/>
            <w:tcBorders>
              <w:top w:val="single" w:sz="6" w:space="0" w:color="auto"/>
              <w:left w:val="single" w:sz="6" w:space="0" w:color="auto"/>
              <w:bottom w:val="single" w:sz="6" w:space="0" w:color="auto"/>
              <w:right w:val="single" w:sz="12" w:space="0" w:color="auto"/>
            </w:tcBorders>
            <w:shd w:val="clear" w:color="auto" w:fill="auto"/>
          </w:tcPr>
          <w:p w14:paraId="7AA3D3AB" w14:textId="77777777" w:rsidR="00381E98" w:rsidRPr="00597E83" w:rsidRDefault="00381E98" w:rsidP="00BF0746">
            <w:pPr>
              <w:rPr>
                <w:rFonts w:ascii="Arial" w:hAnsi="Arial" w:cs="Arial"/>
                <w:sz w:val="20"/>
                <w:szCs w:val="20"/>
              </w:rPr>
            </w:pPr>
          </w:p>
        </w:tc>
      </w:tr>
      <w:tr w:rsidR="00381E98" w:rsidRPr="00597E83" w14:paraId="5BFD84B9" w14:textId="77777777" w:rsidTr="00BF0746">
        <w:tc>
          <w:tcPr>
            <w:tcW w:w="1346" w:type="dxa"/>
            <w:tcBorders>
              <w:top w:val="nil"/>
              <w:left w:val="single" w:sz="12" w:space="0" w:color="auto"/>
              <w:bottom w:val="single" w:sz="12" w:space="0" w:color="auto"/>
              <w:right w:val="single" w:sz="12" w:space="0" w:color="auto"/>
            </w:tcBorders>
            <w:shd w:val="clear" w:color="auto" w:fill="auto"/>
          </w:tcPr>
          <w:p w14:paraId="5D5A778F" w14:textId="77777777" w:rsidR="00381E98" w:rsidRPr="00597E83" w:rsidRDefault="00381E98" w:rsidP="00BF0746">
            <w:pPr>
              <w:rPr>
                <w:rFonts w:ascii="Arial" w:hAnsi="Arial" w:cs="Arial"/>
                <w:sz w:val="20"/>
                <w:szCs w:val="20"/>
              </w:rPr>
            </w:pPr>
          </w:p>
        </w:tc>
        <w:tc>
          <w:tcPr>
            <w:tcW w:w="2709" w:type="dxa"/>
            <w:tcBorders>
              <w:top w:val="single" w:sz="6" w:space="0" w:color="auto"/>
              <w:left w:val="single" w:sz="12" w:space="0" w:color="auto"/>
              <w:bottom w:val="single" w:sz="12" w:space="0" w:color="auto"/>
              <w:right w:val="single" w:sz="6" w:space="0" w:color="auto"/>
            </w:tcBorders>
            <w:shd w:val="clear" w:color="auto" w:fill="auto"/>
          </w:tcPr>
          <w:p w14:paraId="72A97F30" w14:textId="77777777" w:rsidR="00381E98" w:rsidRPr="00597E83" w:rsidRDefault="00381E98" w:rsidP="00BF0746">
            <w:pPr>
              <w:rPr>
                <w:rFonts w:ascii="Arial" w:hAnsi="Arial" w:cs="Arial"/>
                <w:sz w:val="20"/>
                <w:szCs w:val="20"/>
              </w:rPr>
            </w:pPr>
            <w:r w:rsidRPr="00597E83">
              <w:rPr>
                <w:rFonts w:ascii="Arial" w:hAnsi="Arial" w:cs="Arial"/>
                <w:sz w:val="20"/>
                <w:szCs w:val="20"/>
              </w:rPr>
              <w:t xml:space="preserve">Za VZP ČR schválil </w:t>
            </w:r>
            <w:r w:rsidRPr="00597E83">
              <w:rPr>
                <w:rFonts w:ascii="Arial" w:hAnsi="Arial" w:cs="Arial"/>
                <w:sz w:val="20"/>
                <w:szCs w:val="20"/>
              </w:rPr>
              <w:br/>
              <w:t>(jméno, příjmení, email)</w:t>
            </w:r>
          </w:p>
        </w:tc>
        <w:tc>
          <w:tcPr>
            <w:tcW w:w="5087" w:type="dxa"/>
            <w:tcBorders>
              <w:top w:val="single" w:sz="6" w:space="0" w:color="auto"/>
              <w:left w:val="single" w:sz="6" w:space="0" w:color="auto"/>
              <w:bottom w:val="single" w:sz="12" w:space="0" w:color="auto"/>
              <w:right w:val="single" w:sz="12" w:space="0" w:color="auto"/>
            </w:tcBorders>
            <w:shd w:val="clear" w:color="auto" w:fill="auto"/>
          </w:tcPr>
          <w:p w14:paraId="6B815743" w14:textId="77777777" w:rsidR="00381E98" w:rsidRPr="00597E83" w:rsidRDefault="00381E98" w:rsidP="00BF0746">
            <w:pPr>
              <w:rPr>
                <w:rFonts w:ascii="Arial" w:hAnsi="Arial" w:cs="Arial"/>
                <w:sz w:val="20"/>
                <w:szCs w:val="20"/>
              </w:rPr>
            </w:pPr>
          </w:p>
        </w:tc>
      </w:tr>
      <w:tr w:rsidR="00381E98" w:rsidRPr="00597E83" w14:paraId="72FF36C2" w14:textId="77777777" w:rsidTr="00BF0746">
        <w:trPr>
          <w:cantSplit/>
          <w:trHeight w:hRule="exact" w:val="113"/>
        </w:trPr>
        <w:tc>
          <w:tcPr>
            <w:tcW w:w="1346" w:type="dxa"/>
            <w:tcBorders>
              <w:top w:val="single" w:sz="12" w:space="0" w:color="auto"/>
              <w:left w:val="nil"/>
              <w:bottom w:val="single" w:sz="12" w:space="0" w:color="auto"/>
              <w:right w:val="nil"/>
            </w:tcBorders>
            <w:shd w:val="clear" w:color="auto" w:fill="auto"/>
          </w:tcPr>
          <w:p w14:paraId="27D98FE4" w14:textId="77777777" w:rsidR="00381E98" w:rsidRPr="00597E83" w:rsidRDefault="00381E98" w:rsidP="00BF0746">
            <w:pPr>
              <w:rPr>
                <w:rFonts w:ascii="Arial" w:hAnsi="Arial" w:cs="Arial"/>
                <w:sz w:val="20"/>
                <w:szCs w:val="20"/>
              </w:rPr>
            </w:pPr>
          </w:p>
        </w:tc>
        <w:tc>
          <w:tcPr>
            <w:tcW w:w="2709" w:type="dxa"/>
            <w:tcBorders>
              <w:top w:val="single" w:sz="12" w:space="0" w:color="auto"/>
              <w:left w:val="nil"/>
              <w:bottom w:val="single" w:sz="12" w:space="0" w:color="auto"/>
              <w:right w:val="nil"/>
            </w:tcBorders>
            <w:shd w:val="clear" w:color="auto" w:fill="auto"/>
          </w:tcPr>
          <w:p w14:paraId="6071D9C5" w14:textId="77777777" w:rsidR="00381E98" w:rsidRPr="00597E83" w:rsidRDefault="00381E98" w:rsidP="00BF0746">
            <w:pPr>
              <w:rPr>
                <w:rFonts w:ascii="Arial" w:hAnsi="Arial" w:cs="Arial"/>
                <w:sz w:val="20"/>
                <w:szCs w:val="20"/>
              </w:rPr>
            </w:pPr>
          </w:p>
        </w:tc>
        <w:tc>
          <w:tcPr>
            <w:tcW w:w="5087" w:type="dxa"/>
            <w:tcBorders>
              <w:top w:val="single" w:sz="12" w:space="0" w:color="auto"/>
              <w:left w:val="nil"/>
              <w:bottom w:val="single" w:sz="12" w:space="0" w:color="auto"/>
              <w:right w:val="nil"/>
            </w:tcBorders>
            <w:shd w:val="clear" w:color="auto" w:fill="auto"/>
          </w:tcPr>
          <w:p w14:paraId="0ABC4066" w14:textId="77777777" w:rsidR="00381E98" w:rsidRPr="00597E83" w:rsidRDefault="00381E98" w:rsidP="00BF0746">
            <w:pPr>
              <w:rPr>
                <w:rFonts w:ascii="Arial" w:hAnsi="Arial" w:cs="Arial"/>
                <w:sz w:val="20"/>
                <w:szCs w:val="20"/>
              </w:rPr>
            </w:pPr>
          </w:p>
        </w:tc>
      </w:tr>
      <w:tr w:rsidR="00381E98" w:rsidRPr="00597E83" w14:paraId="3635A226" w14:textId="77777777" w:rsidTr="00BF0746">
        <w:trPr>
          <w:cantSplit/>
        </w:trPr>
        <w:tc>
          <w:tcPr>
            <w:tcW w:w="9142" w:type="dxa"/>
            <w:gridSpan w:val="3"/>
            <w:tcBorders>
              <w:top w:val="single" w:sz="12" w:space="0" w:color="auto"/>
              <w:left w:val="single" w:sz="12" w:space="0" w:color="auto"/>
              <w:bottom w:val="single" w:sz="12" w:space="0" w:color="auto"/>
              <w:right w:val="single" w:sz="12" w:space="0" w:color="auto"/>
            </w:tcBorders>
            <w:shd w:val="clear" w:color="auto" w:fill="auto"/>
          </w:tcPr>
          <w:p w14:paraId="43E4A909" w14:textId="77777777" w:rsidR="00381E98" w:rsidRPr="00597E83" w:rsidRDefault="00381E98" w:rsidP="00BF0746">
            <w:pPr>
              <w:rPr>
                <w:rFonts w:ascii="Arial" w:hAnsi="Arial" w:cs="Arial"/>
                <w:b/>
                <w:sz w:val="20"/>
                <w:szCs w:val="20"/>
              </w:rPr>
            </w:pPr>
            <w:r w:rsidRPr="00597E83">
              <w:rPr>
                <w:rFonts w:ascii="Arial" w:hAnsi="Arial" w:cs="Arial"/>
                <w:b/>
                <w:sz w:val="20"/>
                <w:szCs w:val="20"/>
              </w:rPr>
              <w:t>Požadované cíle VPN přístupu na zařízení v VZP ČR</w:t>
            </w:r>
          </w:p>
        </w:tc>
      </w:tr>
      <w:tr w:rsidR="00381E98" w:rsidRPr="00597E83" w14:paraId="4D3D5C64" w14:textId="77777777" w:rsidTr="00BF0746">
        <w:trPr>
          <w:trHeight w:val="935"/>
        </w:trPr>
        <w:tc>
          <w:tcPr>
            <w:tcW w:w="1346" w:type="dxa"/>
            <w:tcBorders>
              <w:top w:val="single" w:sz="6" w:space="0" w:color="auto"/>
              <w:left w:val="single" w:sz="12" w:space="0" w:color="auto"/>
              <w:bottom w:val="single" w:sz="12" w:space="0" w:color="auto"/>
              <w:right w:val="single" w:sz="6" w:space="0" w:color="auto"/>
            </w:tcBorders>
            <w:shd w:val="clear" w:color="auto" w:fill="auto"/>
          </w:tcPr>
          <w:p w14:paraId="429A6A84" w14:textId="77777777" w:rsidR="00381E98" w:rsidRPr="00597E83" w:rsidRDefault="00381E98" w:rsidP="00BF0746">
            <w:pPr>
              <w:rPr>
                <w:rFonts w:ascii="Arial" w:hAnsi="Arial" w:cs="Arial"/>
                <w:sz w:val="20"/>
                <w:szCs w:val="20"/>
              </w:rPr>
            </w:pPr>
          </w:p>
        </w:tc>
        <w:tc>
          <w:tcPr>
            <w:tcW w:w="2709" w:type="dxa"/>
            <w:tcBorders>
              <w:top w:val="single" w:sz="6" w:space="0" w:color="auto"/>
              <w:left w:val="single" w:sz="6" w:space="0" w:color="auto"/>
              <w:bottom w:val="single" w:sz="12" w:space="0" w:color="auto"/>
              <w:right w:val="single" w:sz="6" w:space="0" w:color="auto"/>
            </w:tcBorders>
            <w:shd w:val="clear" w:color="auto" w:fill="auto"/>
          </w:tcPr>
          <w:p w14:paraId="38F51435" w14:textId="77777777" w:rsidR="00381E98" w:rsidRPr="00597E83" w:rsidRDefault="00381E98" w:rsidP="00BF0746">
            <w:pPr>
              <w:rPr>
                <w:rFonts w:ascii="Arial" w:hAnsi="Arial" w:cs="Arial"/>
                <w:sz w:val="20"/>
                <w:szCs w:val="20"/>
              </w:rPr>
            </w:pPr>
            <w:r w:rsidRPr="00597E83">
              <w:rPr>
                <w:rFonts w:ascii="Arial" w:hAnsi="Arial" w:cs="Arial"/>
                <w:sz w:val="20"/>
                <w:szCs w:val="20"/>
              </w:rPr>
              <w:t>* Koncová zařízení</w:t>
            </w:r>
          </w:p>
          <w:p w14:paraId="2D150F52" w14:textId="1348DCB9" w:rsidR="00381E98" w:rsidRPr="00597E83" w:rsidRDefault="00AE5238" w:rsidP="00BF0746">
            <w:pPr>
              <w:rPr>
                <w:rFonts w:ascii="Arial" w:hAnsi="Arial" w:cs="Arial"/>
                <w:sz w:val="20"/>
                <w:szCs w:val="20"/>
              </w:rPr>
            </w:pPr>
            <w:r>
              <w:rPr>
                <w:rFonts w:ascii="Arial" w:hAnsi="Arial" w:cs="Arial"/>
                <w:sz w:val="20"/>
                <w:szCs w:val="20"/>
              </w:rPr>
              <w:t xml:space="preserve">(DNS jména/IP </w:t>
            </w:r>
            <w:r w:rsidR="00381E98" w:rsidRPr="00597E83">
              <w:rPr>
                <w:rFonts w:ascii="Arial" w:hAnsi="Arial" w:cs="Arial"/>
                <w:sz w:val="20"/>
                <w:szCs w:val="20"/>
              </w:rPr>
              <w:t>adresy)</w:t>
            </w:r>
            <w:r w:rsidR="00381E98" w:rsidRPr="00597E83">
              <w:rPr>
                <w:rFonts w:ascii="Arial" w:hAnsi="Arial" w:cs="Arial"/>
                <w:sz w:val="20"/>
                <w:szCs w:val="20"/>
              </w:rPr>
              <w:br/>
              <w:t>(protocol/dst port)</w:t>
            </w:r>
          </w:p>
        </w:tc>
        <w:tc>
          <w:tcPr>
            <w:tcW w:w="5087" w:type="dxa"/>
            <w:tcBorders>
              <w:top w:val="single" w:sz="6" w:space="0" w:color="auto"/>
              <w:left w:val="single" w:sz="6" w:space="0" w:color="auto"/>
              <w:bottom w:val="single" w:sz="12" w:space="0" w:color="auto"/>
              <w:right w:val="single" w:sz="12" w:space="0" w:color="auto"/>
            </w:tcBorders>
            <w:shd w:val="clear" w:color="auto" w:fill="auto"/>
          </w:tcPr>
          <w:p w14:paraId="1BF97D01" w14:textId="77777777" w:rsidR="00381E98" w:rsidRPr="00597E83" w:rsidRDefault="00381E98" w:rsidP="00BF0746">
            <w:pPr>
              <w:rPr>
                <w:rFonts w:ascii="Arial" w:hAnsi="Arial" w:cs="Arial"/>
                <w:sz w:val="20"/>
                <w:szCs w:val="20"/>
              </w:rPr>
            </w:pPr>
          </w:p>
        </w:tc>
      </w:tr>
    </w:tbl>
    <w:p w14:paraId="460E37AD" w14:textId="77777777" w:rsidR="00381E98" w:rsidRPr="00597E83" w:rsidRDefault="00381E98" w:rsidP="00381E98">
      <w:pPr>
        <w:spacing w:after="0" w:line="240" w:lineRule="auto"/>
        <w:rPr>
          <w:rFonts w:ascii="Arial" w:hAnsi="Arial" w:cs="Arial"/>
          <w:sz w:val="20"/>
          <w:szCs w:val="20"/>
        </w:rPr>
      </w:pPr>
    </w:p>
    <w:p w14:paraId="2A7ACF66" w14:textId="77777777" w:rsidR="00381E98" w:rsidRPr="00597E83" w:rsidRDefault="00381E98" w:rsidP="00381E98">
      <w:pPr>
        <w:pStyle w:val="Nadpis1"/>
        <w:tabs>
          <w:tab w:val="clear" w:pos="432"/>
          <w:tab w:val="num" w:pos="426"/>
        </w:tabs>
        <w:suppressAutoHyphens/>
        <w:spacing w:after="0"/>
        <w:rPr>
          <w:rFonts w:ascii="Arial" w:hAnsi="Arial" w:cs="Arial"/>
          <w:sz w:val="20"/>
        </w:rPr>
      </w:pPr>
      <w:bookmarkStart w:id="35" w:name="_Toc368501356"/>
      <w:r w:rsidRPr="00597E83">
        <w:rPr>
          <w:rFonts w:ascii="Arial" w:hAnsi="Arial" w:cs="Arial"/>
          <w:sz w:val="20"/>
        </w:rPr>
        <w:t>Formulář číslo 2</w:t>
      </w:r>
      <w:bookmarkEnd w:id="35"/>
    </w:p>
    <w:p w14:paraId="447356F1" w14:textId="77777777" w:rsidR="00381E98" w:rsidRPr="00597E83" w:rsidRDefault="00381E98" w:rsidP="00381E98">
      <w:pPr>
        <w:pStyle w:val="Zkladntext"/>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gridCol w:w="3155"/>
        <w:gridCol w:w="4666"/>
      </w:tblGrid>
      <w:tr w:rsidR="00381E98" w:rsidRPr="00597E83" w14:paraId="5181D925" w14:textId="77777777" w:rsidTr="00BF0746">
        <w:trPr>
          <w:cantSplit/>
        </w:trPr>
        <w:tc>
          <w:tcPr>
            <w:tcW w:w="9167" w:type="dxa"/>
            <w:gridSpan w:val="3"/>
            <w:tcBorders>
              <w:top w:val="nil"/>
              <w:left w:val="nil"/>
              <w:bottom w:val="single" w:sz="12" w:space="0" w:color="auto"/>
              <w:right w:val="nil"/>
            </w:tcBorders>
            <w:shd w:val="clear" w:color="auto" w:fill="auto"/>
          </w:tcPr>
          <w:p w14:paraId="17DB420E" w14:textId="77777777" w:rsidR="00381E98" w:rsidRPr="00597E83" w:rsidRDefault="00381E98" w:rsidP="00BF0746">
            <w:pPr>
              <w:jc w:val="center"/>
              <w:rPr>
                <w:rFonts w:ascii="Arial" w:hAnsi="Arial" w:cs="Arial"/>
                <w:b/>
                <w:sz w:val="20"/>
                <w:szCs w:val="20"/>
              </w:rPr>
            </w:pPr>
            <w:r w:rsidRPr="00597E83">
              <w:rPr>
                <w:rFonts w:ascii="Arial" w:hAnsi="Arial" w:cs="Arial"/>
                <w:b/>
                <w:sz w:val="20"/>
                <w:szCs w:val="20"/>
              </w:rPr>
              <w:t>Formulář pro Žádost o ukončení VPN přístupu</w:t>
            </w:r>
          </w:p>
        </w:tc>
      </w:tr>
      <w:tr w:rsidR="00381E98" w:rsidRPr="00597E83" w14:paraId="67FEDDB7" w14:textId="77777777" w:rsidTr="00BF0746">
        <w:trPr>
          <w:trHeight w:val="744"/>
        </w:trPr>
        <w:tc>
          <w:tcPr>
            <w:tcW w:w="1346" w:type="dxa"/>
            <w:vMerge w:val="restart"/>
            <w:tcBorders>
              <w:top w:val="single" w:sz="12" w:space="0" w:color="auto"/>
              <w:left w:val="single" w:sz="12" w:space="0" w:color="auto"/>
              <w:bottom w:val="single" w:sz="6" w:space="0" w:color="auto"/>
              <w:right w:val="single" w:sz="12" w:space="0" w:color="auto"/>
            </w:tcBorders>
            <w:shd w:val="clear" w:color="auto" w:fill="auto"/>
          </w:tcPr>
          <w:p w14:paraId="7D7433E8" w14:textId="77777777" w:rsidR="00381E98" w:rsidRPr="00597E83" w:rsidRDefault="00381E98" w:rsidP="00BF0746">
            <w:pPr>
              <w:rPr>
                <w:rFonts w:ascii="Arial" w:hAnsi="Arial" w:cs="Arial"/>
                <w:b/>
                <w:sz w:val="20"/>
                <w:szCs w:val="20"/>
              </w:rPr>
            </w:pPr>
            <w:r w:rsidRPr="00597E83">
              <w:rPr>
                <w:rFonts w:ascii="Arial" w:hAnsi="Arial" w:cs="Arial"/>
                <w:b/>
                <w:sz w:val="20"/>
                <w:szCs w:val="20"/>
              </w:rPr>
              <w:t>Kontraktor</w:t>
            </w:r>
          </w:p>
        </w:tc>
        <w:tc>
          <w:tcPr>
            <w:tcW w:w="3155" w:type="dxa"/>
            <w:tcBorders>
              <w:top w:val="single" w:sz="12" w:space="0" w:color="auto"/>
              <w:left w:val="single" w:sz="12" w:space="0" w:color="auto"/>
              <w:bottom w:val="single" w:sz="6" w:space="0" w:color="auto"/>
              <w:right w:val="single" w:sz="6" w:space="0" w:color="auto"/>
            </w:tcBorders>
            <w:shd w:val="clear" w:color="auto" w:fill="auto"/>
          </w:tcPr>
          <w:p w14:paraId="6DF858D1" w14:textId="77777777" w:rsidR="00381E98" w:rsidRPr="00597E83" w:rsidRDefault="00381E98" w:rsidP="00BF0746">
            <w:pPr>
              <w:rPr>
                <w:rFonts w:ascii="Arial" w:hAnsi="Arial" w:cs="Arial"/>
                <w:sz w:val="20"/>
                <w:szCs w:val="20"/>
              </w:rPr>
            </w:pPr>
            <w:r w:rsidRPr="00597E83">
              <w:rPr>
                <w:rFonts w:ascii="Arial" w:hAnsi="Arial" w:cs="Arial"/>
                <w:sz w:val="20"/>
                <w:szCs w:val="20"/>
              </w:rPr>
              <w:t>* Název / obchodní firma</w:t>
            </w:r>
          </w:p>
        </w:tc>
        <w:tc>
          <w:tcPr>
            <w:tcW w:w="4666" w:type="dxa"/>
            <w:tcBorders>
              <w:top w:val="single" w:sz="12" w:space="0" w:color="auto"/>
              <w:left w:val="single" w:sz="6" w:space="0" w:color="auto"/>
              <w:bottom w:val="single" w:sz="6" w:space="0" w:color="auto"/>
              <w:right w:val="single" w:sz="12" w:space="0" w:color="auto"/>
            </w:tcBorders>
            <w:shd w:val="clear" w:color="auto" w:fill="auto"/>
          </w:tcPr>
          <w:p w14:paraId="6B744EC5" w14:textId="77777777" w:rsidR="00381E98" w:rsidRPr="00597E83" w:rsidRDefault="00381E98" w:rsidP="00BF0746">
            <w:pPr>
              <w:rPr>
                <w:rFonts w:ascii="Arial" w:hAnsi="Arial" w:cs="Arial"/>
                <w:sz w:val="20"/>
                <w:szCs w:val="20"/>
              </w:rPr>
            </w:pPr>
          </w:p>
        </w:tc>
      </w:tr>
      <w:tr w:rsidR="00381E98" w:rsidRPr="00597E83" w14:paraId="14942D54" w14:textId="77777777" w:rsidTr="00BF0746">
        <w:trPr>
          <w:trHeight w:val="744"/>
        </w:trPr>
        <w:tc>
          <w:tcPr>
            <w:tcW w:w="1346" w:type="dxa"/>
            <w:vMerge/>
            <w:tcBorders>
              <w:top w:val="single" w:sz="6" w:space="0" w:color="auto"/>
              <w:left w:val="single" w:sz="12" w:space="0" w:color="auto"/>
              <w:bottom w:val="single" w:sz="6" w:space="0" w:color="auto"/>
              <w:right w:val="single" w:sz="12" w:space="0" w:color="auto"/>
            </w:tcBorders>
            <w:shd w:val="clear" w:color="auto" w:fill="auto"/>
          </w:tcPr>
          <w:p w14:paraId="378CA2F4" w14:textId="77777777" w:rsidR="00381E98" w:rsidRPr="00597E83" w:rsidRDefault="00381E98" w:rsidP="00BF0746">
            <w:pPr>
              <w:rPr>
                <w:rFonts w:ascii="Arial" w:hAnsi="Arial" w:cs="Arial"/>
                <w:b/>
                <w:sz w:val="20"/>
                <w:szCs w:val="20"/>
              </w:rPr>
            </w:pPr>
          </w:p>
        </w:tc>
        <w:tc>
          <w:tcPr>
            <w:tcW w:w="3155" w:type="dxa"/>
            <w:tcBorders>
              <w:top w:val="single" w:sz="6" w:space="0" w:color="auto"/>
              <w:left w:val="single" w:sz="12" w:space="0" w:color="auto"/>
              <w:bottom w:val="single" w:sz="6" w:space="0" w:color="auto"/>
              <w:right w:val="single" w:sz="6" w:space="0" w:color="auto"/>
            </w:tcBorders>
            <w:shd w:val="clear" w:color="auto" w:fill="auto"/>
          </w:tcPr>
          <w:p w14:paraId="29542C94" w14:textId="77777777" w:rsidR="00381E98" w:rsidRPr="00597E83" w:rsidRDefault="00381E98" w:rsidP="00BF0746">
            <w:pPr>
              <w:rPr>
                <w:rFonts w:ascii="Arial" w:hAnsi="Arial" w:cs="Arial"/>
                <w:sz w:val="20"/>
                <w:szCs w:val="20"/>
              </w:rPr>
            </w:pPr>
            <w:r w:rsidRPr="00597E83">
              <w:rPr>
                <w:rFonts w:ascii="Arial" w:hAnsi="Arial" w:cs="Arial"/>
                <w:sz w:val="20"/>
                <w:szCs w:val="20"/>
              </w:rPr>
              <w:t xml:space="preserve"> * IČO</w:t>
            </w:r>
          </w:p>
        </w:tc>
        <w:tc>
          <w:tcPr>
            <w:tcW w:w="4666" w:type="dxa"/>
            <w:tcBorders>
              <w:top w:val="single" w:sz="6" w:space="0" w:color="auto"/>
              <w:left w:val="single" w:sz="6" w:space="0" w:color="auto"/>
              <w:bottom w:val="single" w:sz="6" w:space="0" w:color="auto"/>
              <w:right w:val="single" w:sz="12" w:space="0" w:color="auto"/>
            </w:tcBorders>
            <w:shd w:val="clear" w:color="auto" w:fill="auto"/>
          </w:tcPr>
          <w:p w14:paraId="1D3EFD9D" w14:textId="77777777" w:rsidR="00381E98" w:rsidRPr="00597E83" w:rsidRDefault="00381E98" w:rsidP="00BF0746">
            <w:pPr>
              <w:rPr>
                <w:rFonts w:ascii="Arial" w:hAnsi="Arial" w:cs="Arial"/>
                <w:sz w:val="20"/>
                <w:szCs w:val="20"/>
              </w:rPr>
            </w:pPr>
          </w:p>
        </w:tc>
      </w:tr>
      <w:tr w:rsidR="00381E98" w:rsidRPr="00597E83" w14:paraId="65BD36FC" w14:textId="77777777" w:rsidTr="00BF0746">
        <w:trPr>
          <w:trHeight w:val="744"/>
        </w:trPr>
        <w:tc>
          <w:tcPr>
            <w:tcW w:w="1346" w:type="dxa"/>
            <w:vMerge/>
            <w:tcBorders>
              <w:top w:val="single" w:sz="6" w:space="0" w:color="auto"/>
              <w:left w:val="single" w:sz="12" w:space="0" w:color="auto"/>
              <w:bottom w:val="single" w:sz="6" w:space="0" w:color="auto"/>
              <w:right w:val="single" w:sz="12" w:space="0" w:color="auto"/>
            </w:tcBorders>
            <w:shd w:val="clear" w:color="auto" w:fill="auto"/>
          </w:tcPr>
          <w:p w14:paraId="139BB953" w14:textId="77777777" w:rsidR="00381E98" w:rsidRPr="00597E83" w:rsidRDefault="00381E98" w:rsidP="00BF0746">
            <w:pPr>
              <w:rPr>
                <w:rFonts w:ascii="Arial" w:hAnsi="Arial" w:cs="Arial"/>
                <w:sz w:val="20"/>
                <w:szCs w:val="20"/>
              </w:rPr>
            </w:pPr>
          </w:p>
        </w:tc>
        <w:tc>
          <w:tcPr>
            <w:tcW w:w="3155" w:type="dxa"/>
            <w:tcBorders>
              <w:top w:val="single" w:sz="6" w:space="0" w:color="auto"/>
              <w:left w:val="single" w:sz="12" w:space="0" w:color="auto"/>
              <w:bottom w:val="single" w:sz="6" w:space="0" w:color="auto"/>
              <w:right w:val="single" w:sz="6" w:space="0" w:color="auto"/>
            </w:tcBorders>
            <w:shd w:val="clear" w:color="auto" w:fill="auto"/>
          </w:tcPr>
          <w:p w14:paraId="58215568" w14:textId="77777777" w:rsidR="00381E98" w:rsidRPr="00597E83" w:rsidRDefault="00381E98" w:rsidP="00BF0746">
            <w:pPr>
              <w:rPr>
                <w:rFonts w:ascii="Arial" w:hAnsi="Arial" w:cs="Arial"/>
                <w:sz w:val="20"/>
                <w:szCs w:val="20"/>
              </w:rPr>
            </w:pPr>
            <w:r w:rsidRPr="00597E83">
              <w:rPr>
                <w:rFonts w:ascii="Arial" w:hAnsi="Arial" w:cs="Arial"/>
                <w:sz w:val="20"/>
                <w:szCs w:val="20"/>
              </w:rPr>
              <w:t>* Jméno a příjmení Uživatele</w:t>
            </w:r>
          </w:p>
        </w:tc>
        <w:tc>
          <w:tcPr>
            <w:tcW w:w="4666" w:type="dxa"/>
            <w:tcBorders>
              <w:top w:val="single" w:sz="6" w:space="0" w:color="auto"/>
              <w:left w:val="single" w:sz="6" w:space="0" w:color="auto"/>
              <w:bottom w:val="single" w:sz="6" w:space="0" w:color="auto"/>
              <w:right w:val="single" w:sz="12" w:space="0" w:color="auto"/>
            </w:tcBorders>
            <w:shd w:val="clear" w:color="auto" w:fill="auto"/>
          </w:tcPr>
          <w:p w14:paraId="11D64FB9" w14:textId="77777777" w:rsidR="00381E98" w:rsidRPr="00597E83" w:rsidRDefault="00381E98" w:rsidP="00BF0746">
            <w:pPr>
              <w:rPr>
                <w:rFonts w:ascii="Arial" w:hAnsi="Arial" w:cs="Arial"/>
                <w:sz w:val="20"/>
                <w:szCs w:val="20"/>
              </w:rPr>
            </w:pPr>
          </w:p>
        </w:tc>
      </w:tr>
      <w:tr w:rsidR="00381E98" w:rsidRPr="00597E83" w14:paraId="0A403955" w14:textId="77777777" w:rsidTr="00BF0746">
        <w:trPr>
          <w:trHeight w:val="744"/>
        </w:trPr>
        <w:tc>
          <w:tcPr>
            <w:tcW w:w="1346" w:type="dxa"/>
            <w:vMerge/>
            <w:tcBorders>
              <w:top w:val="single" w:sz="6" w:space="0" w:color="auto"/>
              <w:left w:val="single" w:sz="12" w:space="0" w:color="auto"/>
              <w:bottom w:val="single" w:sz="6" w:space="0" w:color="auto"/>
              <w:right w:val="single" w:sz="12" w:space="0" w:color="auto"/>
            </w:tcBorders>
            <w:shd w:val="clear" w:color="auto" w:fill="auto"/>
          </w:tcPr>
          <w:p w14:paraId="26F34607" w14:textId="77777777" w:rsidR="00381E98" w:rsidRPr="00597E83" w:rsidRDefault="00381E98" w:rsidP="00BF0746">
            <w:pPr>
              <w:rPr>
                <w:rFonts w:ascii="Arial" w:hAnsi="Arial" w:cs="Arial"/>
                <w:sz w:val="20"/>
                <w:szCs w:val="20"/>
              </w:rPr>
            </w:pPr>
          </w:p>
        </w:tc>
        <w:tc>
          <w:tcPr>
            <w:tcW w:w="3155" w:type="dxa"/>
            <w:tcBorders>
              <w:top w:val="single" w:sz="6" w:space="0" w:color="auto"/>
              <w:left w:val="single" w:sz="12" w:space="0" w:color="auto"/>
              <w:bottom w:val="single" w:sz="6" w:space="0" w:color="auto"/>
              <w:right w:val="single" w:sz="6" w:space="0" w:color="auto"/>
            </w:tcBorders>
            <w:shd w:val="clear" w:color="auto" w:fill="auto"/>
          </w:tcPr>
          <w:p w14:paraId="5DD24445" w14:textId="77777777" w:rsidR="00381E98" w:rsidRPr="00597E83" w:rsidRDefault="00381E98" w:rsidP="00BF0746">
            <w:pPr>
              <w:rPr>
                <w:rFonts w:ascii="Arial" w:hAnsi="Arial" w:cs="Arial"/>
                <w:sz w:val="20"/>
                <w:szCs w:val="20"/>
              </w:rPr>
            </w:pPr>
            <w:r w:rsidRPr="00597E83">
              <w:rPr>
                <w:rFonts w:ascii="Arial" w:hAnsi="Arial" w:cs="Arial"/>
                <w:sz w:val="20"/>
                <w:szCs w:val="20"/>
              </w:rPr>
              <w:t>* SERIALNUMBER Hodnota v poli SUBJECT certifikátu vydaného Uživateli</w:t>
            </w:r>
          </w:p>
        </w:tc>
        <w:tc>
          <w:tcPr>
            <w:tcW w:w="4666" w:type="dxa"/>
            <w:tcBorders>
              <w:top w:val="single" w:sz="6" w:space="0" w:color="auto"/>
              <w:left w:val="single" w:sz="6" w:space="0" w:color="auto"/>
              <w:bottom w:val="single" w:sz="6" w:space="0" w:color="auto"/>
              <w:right w:val="single" w:sz="12" w:space="0" w:color="auto"/>
            </w:tcBorders>
            <w:shd w:val="clear" w:color="auto" w:fill="auto"/>
          </w:tcPr>
          <w:p w14:paraId="66920114" w14:textId="77777777" w:rsidR="00381E98" w:rsidRPr="00597E83" w:rsidRDefault="00381E98" w:rsidP="00BF0746">
            <w:pPr>
              <w:rPr>
                <w:rFonts w:ascii="Arial" w:hAnsi="Arial" w:cs="Arial"/>
                <w:sz w:val="20"/>
                <w:szCs w:val="20"/>
              </w:rPr>
            </w:pPr>
          </w:p>
        </w:tc>
      </w:tr>
      <w:tr w:rsidR="00381E98" w:rsidRPr="00597E83" w14:paraId="4A69849B" w14:textId="77777777" w:rsidTr="00BF0746">
        <w:trPr>
          <w:trHeight w:val="744"/>
        </w:trPr>
        <w:tc>
          <w:tcPr>
            <w:tcW w:w="1346" w:type="dxa"/>
            <w:vMerge/>
            <w:tcBorders>
              <w:top w:val="single" w:sz="6" w:space="0" w:color="auto"/>
              <w:left w:val="single" w:sz="12" w:space="0" w:color="auto"/>
              <w:bottom w:val="single" w:sz="6" w:space="0" w:color="auto"/>
              <w:right w:val="single" w:sz="12" w:space="0" w:color="auto"/>
            </w:tcBorders>
            <w:shd w:val="clear" w:color="auto" w:fill="auto"/>
          </w:tcPr>
          <w:p w14:paraId="5CE415EB" w14:textId="77777777" w:rsidR="00381E98" w:rsidRPr="00597E83" w:rsidRDefault="00381E98" w:rsidP="00BF0746">
            <w:pPr>
              <w:rPr>
                <w:rFonts w:ascii="Arial" w:hAnsi="Arial" w:cs="Arial"/>
                <w:sz w:val="20"/>
                <w:szCs w:val="20"/>
              </w:rPr>
            </w:pPr>
          </w:p>
        </w:tc>
        <w:tc>
          <w:tcPr>
            <w:tcW w:w="3155" w:type="dxa"/>
            <w:tcBorders>
              <w:top w:val="single" w:sz="6" w:space="0" w:color="auto"/>
              <w:left w:val="single" w:sz="12" w:space="0" w:color="auto"/>
              <w:bottom w:val="single" w:sz="6" w:space="0" w:color="auto"/>
              <w:right w:val="single" w:sz="6" w:space="0" w:color="auto"/>
            </w:tcBorders>
            <w:shd w:val="clear" w:color="auto" w:fill="auto"/>
          </w:tcPr>
          <w:p w14:paraId="3529C05F" w14:textId="77777777" w:rsidR="00381E98" w:rsidRPr="00597E83" w:rsidRDefault="00381E98" w:rsidP="00BF0746">
            <w:pPr>
              <w:rPr>
                <w:rFonts w:ascii="Arial" w:hAnsi="Arial" w:cs="Arial"/>
                <w:sz w:val="20"/>
                <w:szCs w:val="20"/>
              </w:rPr>
            </w:pPr>
            <w:r w:rsidRPr="00597E83">
              <w:rPr>
                <w:rFonts w:ascii="Arial" w:hAnsi="Arial" w:cs="Arial"/>
                <w:sz w:val="20"/>
                <w:szCs w:val="20"/>
              </w:rPr>
              <w:t>* E-mail adresa Uživatele z certifikátu</w:t>
            </w:r>
          </w:p>
        </w:tc>
        <w:tc>
          <w:tcPr>
            <w:tcW w:w="4666" w:type="dxa"/>
            <w:tcBorders>
              <w:top w:val="single" w:sz="6" w:space="0" w:color="auto"/>
              <w:left w:val="single" w:sz="6" w:space="0" w:color="auto"/>
              <w:bottom w:val="single" w:sz="6" w:space="0" w:color="auto"/>
              <w:right w:val="single" w:sz="12" w:space="0" w:color="auto"/>
            </w:tcBorders>
            <w:shd w:val="clear" w:color="auto" w:fill="auto"/>
          </w:tcPr>
          <w:p w14:paraId="1DC5DAD9" w14:textId="77777777" w:rsidR="00381E98" w:rsidRPr="00597E83" w:rsidRDefault="00381E98" w:rsidP="00BF0746">
            <w:pPr>
              <w:rPr>
                <w:rFonts w:ascii="Arial" w:hAnsi="Arial" w:cs="Arial"/>
                <w:sz w:val="20"/>
                <w:szCs w:val="20"/>
              </w:rPr>
            </w:pPr>
          </w:p>
        </w:tc>
      </w:tr>
      <w:tr w:rsidR="00381E98" w:rsidRPr="00597E83" w14:paraId="3A112CB6" w14:textId="77777777" w:rsidTr="00BF0746">
        <w:trPr>
          <w:trHeight w:val="744"/>
        </w:trPr>
        <w:tc>
          <w:tcPr>
            <w:tcW w:w="1346" w:type="dxa"/>
            <w:vMerge/>
            <w:tcBorders>
              <w:top w:val="single" w:sz="6" w:space="0" w:color="auto"/>
              <w:left w:val="single" w:sz="12" w:space="0" w:color="auto"/>
              <w:bottom w:val="single" w:sz="6" w:space="0" w:color="auto"/>
              <w:right w:val="single" w:sz="12" w:space="0" w:color="auto"/>
            </w:tcBorders>
            <w:shd w:val="clear" w:color="auto" w:fill="auto"/>
          </w:tcPr>
          <w:p w14:paraId="4D111CFA" w14:textId="77777777" w:rsidR="00381E98" w:rsidRPr="00597E83" w:rsidRDefault="00381E98" w:rsidP="00BF0746">
            <w:pPr>
              <w:rPr>
                <w:rFonts w:ascii="Arial" w:hAnsi="Arial" w:cs="Arial"/>
                <w:sz w:val="20"/>
                <w:szCs w:val="20"/>
              </w:rPr>
            </w:pPr>
          </w:p>
        </w:tc>
        <w:tc>
          <w:tcPr>
            <w:tcW w:w="3155" w:type="dxa"/>
            <w:tcBorders>
              <w:top w:val="single" w:sz="6" w:space="0" w:color="auto"/>
              <w:left w:val="single" w:sz="12" w:space="0" w:color="auto"/>
              <w:bottom w:val="single" w:sz="6" w:space="0" w:color="auto"/>
              <w:right w:val="single" w:sz="6" w:space="0" w:color="auto"/>
            </w:tcBorders>
            <w:shd w:val="clear" w:color="auto" w:fill="auto"/>
          </w:tcPr>
          <w:p w14:paraId="24918787" w14:textId="77777777" w:rsidR="00381E98" w:rsidRPr="00597E83" w:rsidRDefault="00381E98" w:rsidP="00BF0746">
            <w:pPr>
              <w:rPr>
                <w:rFonts w:ascii="Arial" w:hAnsi="Arial" w:cs="Arial"/>
                <w:sz w:val="20"/>
                <w:szCs w:val="20"/>
              </w:rPr>
            </w:pPr>
            <w:r w:rsidRPr="00597E83">
              <w:rPr>
                <w:rFonts w:ascii="Arial" w:hAnsi="Arial" w:cs="Arial"/>
                <w:sz w:val="20"/>
                <w:szCs w:val="20"/>
              </w:rPr>
              <w:t>* Důvod ukončení VPN přístupu</w:t>
            </w:r>
          </w:p>
        </w:tc>
        <w:tc>
          <w:tcPr>
            <w:tcW w:w="4666" w:type="dxa"/>
            <w:tcBorders>
              <w:top w:val="single" w:sz="6" w:space="0" w:color="auto"/>
              <w:left w:val="single" w:sz="6" w:space="0" w:color="auto"/>
              <w:bottom w:val="single" w:sz="6" w:space="0" w:color="auto"/>
              <w:right w:val="single" w:sz="12" w:space="0" w:color="auto"/>
            </w:tcBorders>
            <w:shd w:val="clear" w:color="auto" w:fill="auto"/>
          </w:tcPr>
          <w:p w14:paraId="7E08FE50" w14:textId="77777777" w:rsidR="00381E98" w:rsidRPr="00597E83" w:rsidRDefault="00381E98" w:rsidP="00BF0746">
            <w:pPr>
              <w:rPr>
                <w:rFonts w:ascii="Arial" w:hAnsi="Arial" w:cs="Arial"/>
                <w:sz w:val="20"/>
                <w:szCs w:val="20"/>
              </w:rPr>
            </w:pPr>
          </w:p>
        </w:tc>
      </w:tr>
      <w:tr w:rsidR="00381E98" w:rsidRPr="00597E83" w14:paraId="19DF5B26" w14:textId="77777777" w:rsidTr="00BF0746">
        <w:trPr>
          <w:trHeight w:val="744"/>
        </w:trPr>
        <w:tc>
          <w:tcPr>
            <w:tcW w:w="1346" w:type="dxa"/>
            <w:vMerge/>
            <w:tcBorders>
              <w:top w:val="single" w:sz="6" w:space="0" w:color="auto"/>
              <w:left w:val="single" w:sz="12" w:space="0" w:color="auto"/>
              <w:bottom w:val="single" w:sz="6" w:space="0" w:color="auto"/>
              <w:right w:val="single" w:sz="12" w:space="0" w:color="auto"/>
            </w:tcBorders>
            <w:shd w:val="clear" w:color="auto" w:fill="auto"/>
          </w:tcPr>
          <w:p w14:paraId="3FED204D" w14:textId="77777777" w:rsidR="00381E98" w:rsidRPr="00597E83" w:rsidRDefault="00381E98" w:rsidP="00BF0746">
            <w:pPr>
              <w:rPr>
                <w:rFonts w:ascii="Arial" w:hAnsi="Arial" w:cs="Arial"/>
                <w:sz w:val="20"/>
                <w:szCs w:val="20"/>
              </w:rPr>
            </w:pPr>
          </w:p>
        </w:tc>
        <w:tc>
          <w:tcPr>
            <w:tcW w:w="3155" w:type="dxa"/>
            <w:tcBorders>
              <w:top w:val="single" w:sz="6" w:space="0" w:color="auto"/>
              <w:left w:val="single" w:sz="12" w:space="0" w:color="auto"/>
              <w:bottom w:val="single" w:sz="6" w:space="0" w:color="auto"/>
              <w:right w:val="single" w:sz="6" w:space="0" w:color="auto"/>
            </w:tcBorders>
            <w:shd w:val="clear" w:color="auto" w:fill="auto"/>
          </w:tcPr>
          <w:p w14:paraId="06FD102E" w14:textId="77777777" w:rsidR="00381E98" w:rsidRPr="00597E83" w:rsidRDefault="00381E98" w:rsidP="00BF0746">
            <w:pPr>
              <w:rPr>
                <w:rFonts w:ascii="Arial" w:hAnsi="Arial" w:cs="Arial"/>
                <w:sz w:val="20"/>
                <w:szCs w:val="20"/>
              </w:rPr>
            </w:pPr>
            <w:r w:rsidRPr="00597E83">
              <w:rPr>
                <w:rFonts w:ascii="Arial" w:hAnsi="Arial" w:cs="Arial"/>
                <w:sz w:val="20"/>
                <w:szCs w:val="20"/>
              </w:rPr>
              <w:t xml:space="preserve">* Požadované datum ukončení </w:t>
            </w:r>
            <w:r w:rsidRPr="00597E83">
              <w:rPr>
                <w:rFonts w:ascii="Arial" w:hAnsi="Arial" w:cs="Arial"/>
                <w:sz w:val="20"/>
                <w:szCs w:val="20"/>
              </w:rPr>
              <w:br/>
              <w:t>platnosti VPN přístupu</w:t>
            </w:r>
          </w:p>
        </w:tc>
        <w:tc>
          <w:tcPr>
            <w:tcW w:w="4666" w:type="dxa"/>
            <w:tcBorders>
              <w:top w:val="single" w:sz="6" w:space="0" w:color="auto"/>
              <w:left w:val="single" w:sz="6" w:space="0" w:color="auto"/>
              <w:bottom w:val="single" w:sz="6" w:space="0" w:color="auto"/>
              <w:right w:val="single" w:sz="12" w:space="0" w:color="auto"/>
            </w:tcBorders>
            <w:shd w:val="clear" w:color="auto" w:fill="auto"/>
          </w:tcPr>
          <w:p w14:paraId="35625EE6" w14:textId="77777777" w:rsidR="00381E98" w:rsidRPr="00597E83" w:rsidRDefault="00381E98" w:rsidP="00BF0746">
            <w:pPr>
              <w:rPr>
                <w:rFonts w:ascii="Arial" w:hAnsi="Arial" w:cs="Arial"/>
                <w:sz w:val="20"/>
                <w:szCs w:val="20"/>
              </w:rPr>
            </w:pPr>
          </w:p>
        </w:tc>
      </w:tr>
      <w:tr w:rsidR="00381E98" w:rsidRPr="00597E83" w14:paraId="7D11410A" w14:textId="77777777" w:rsidTr="00BF0746">
        <w:trPr>
          <w:trHeight w:val="744"/>
        </w:trPr>
        <w:tc>
          <w:tcPr>
            <w:tcW w:w="1346" w:type="dxa"/>
            <w:vMerge/>
            <w:tcBorders>
              <w:top w:val="single" w:sz="6" w:space="0" w:color="auto"/>
              <w:left w:val="single" w:sz="12" w:space="0" w:color="auto"/>
              <w:bottom w:val="single" w:sz="12" w:space="0" w:color="auto"/>
              <w:right w:val="single" w:sz="12" w:space="0" w:color="auto"/>
            </w:tcBorders>
            <w:shd w:val="clear" w:color="auto" w:fill="auto"/>
          </w:tcPr>
          <w:p w14:paraId="28B8801F" w14:textId="77777777" w:rsidR="00381E98" w:rsidRPr="00597E83" w:rsidRDefault="00381E98" w:rsidP="00BF0746">
            <w:pPr>
              <w:rPr>
                <w:rFonts w:ascii="Arial" w:hAnsi="Arial" w:cs="Arial"/>
                <w:sz w:val="20"/>
                <w:szCs w:val="20"/>
              </w:rPr>
            </w:pPr>
          </w:p>
        </w:tc>
        <w:tc>
          <w:tcPr>
            <w:tcW w:w="3155" w:type="dxa"/>
            <w:tcBorders>
              <w:top w:val="single" w:sz="6" w:space="0" w:color="auto"/>
              <w:left w:val="single" w:sz="12" w:space="0" w:color="auto"/>
              <w:bottom w:val="single" w:sz="12" w:space="0" w:color="auto"/>
              <w:right w:val="single" w:sz="6" w:space="0" w:color="auto"/>
            </w:tcBorders>
            <w:shd w:val="clear" w:color="auto" w:fill="auto"/>
          </w:tcPr>
          <w:p w14:paraId="4917EB65" w14:textId="77777777" w:rsidR="00381E98" w:rsidRPr="00597E83" w:rsidRDefault="00381E98" w:rsidP="00BF0746">
            <w:pPr>
              <w:rPr>
                <w:rFonts w:ascii="Arial" w:hAnsi="Arial" w:cs="Arial"/>
                <w:sz w:val="20"/>
                <w:szCs w:val="20"/>
              </w:rPr>
            </w:pPr>
            <w:r w:rsidRPr="00597E83">
              <w:rPr>
                <w:rFonts w:ascii="Arial" w:hAnsi="Arial" w:cs="Arial"/>
                <w:sz w:val="20"/>
                <w:szCs w:val="20"/>
              </w:rPr>
              <w:t>* Datum</w:t>
            </w:r>
          </w:p>
        </w:tc>
        <w:tc>
          <w:tcPr>
            <w:tcW w:w="4666" w:type="dxa"/>
            <w:tcBorders>
              <w:top w:val="single" w:sz="6" w:space="0" w:color="auto"/>
              <w:left w:val="single" w:sz="6" w:space="0" w:color="auto"/>
              <w:bottom w:val="single" w:sz="12" w:space="0" w:color="auto"/>
              <w:right w:val="single" w:sz="12" w:space="0" w:color="auto"/>
            </w:tcBorders>
            <w:shd w:val="clear" w:color="auto" w:fill="auto"/>
          </w:tcPr>
          <w:p w14:paraId="35AE5C21" w14:textId="77777777" w:rsidR="00381E98" w:rsidRPr="00597E83" w:rsidRDefault="00381E98" w:rsidP="00BF0746">
            <w:pPr>
              <w:rPr>
                <w:rFonts w:ascii="Arial" w:hAnsi="Arial" w:cs="Arial"/>
                <w:sz w:val="20"/>
                <w:szCs w:val="20"/>
              </w:rPr>
            </w:pPr>
          </w:p>
        </w:tc>
      </w:tr>
    </w:tbl>
    <w:p w14:paraId="19F921C8" w14:textId="77777777" w:rsidR="00381E98" w:rsidRPr="00597E83" w:rsidRDefault="00381E98" w:rsidP="00381E98">
      <w:pPr>
        <w:pStyle w:val="Zkladntext"/>
        <w:rPr>
          <w:rFonts w:ascii="Arial" w:hAnsi="Arial" w:cs="Arial"/>
          <w:sz w:val="20"/>
        </w:rPr>
      </w:pPr>
    </w:p>
    <w:p w14:paraId="0591C6F5" w14:textId="77777777" w:rsidR="00381E98" w:rsidRPr="00597E83" w:rsidRDefault="00381E98" w:rsidP="00381E98">
      <w:pPr>
        <w:pStyle w:val="Zkladntext"/>
        <w:rPr>
          <w:rFonts w:ascii="Arial" w:hAnsi="Arial" w:cs="Arial"/>
          <w:sz w:val="20"/>
        </w:rPr>
      </w:pPr>
      <w:r w:rsidRPr="00597E83">
        <w:rPr>
          <w:rFonts w:ascii="Arial" w:hAnsi="Arial" w:cs="Arial"/>
          <w:sz w:val="20"/>
        </w:rPr>
        <w:t>* označené položky doplní Kontraktor a Uživatel</w:t>
      </w:r>
    </w:p>
    <w:p w14:paraId="448A5B8D" w14:textId="77777777" w:rsidR="00381E98" w:rsidRPr="00597E83" w:rsidRDefault="00381E98" w:rsidP="00381E98">
      <w:pPr>
        <w:pStyle w:val="Zkladntext"/>
        <w:rPr>
          <w:rFonts w:ascii="Arial" w:hAnsi="Arial" w:cs="Arial"/>
          <w:sz w:val="20"/>
        </w:rPr>
      </w:pPr>
    </w:p>
    <w:p w14:paraId="0AE7130E" w14:textId="77777777" w:rsidR="00381E98" w:rsidRPr="00597E83" w:rsidRDefault="00381E98" w:rsidP="00381E98">
      <w:pPr>
        <w:pStyle w:val="Zkladntext"/>
        <w:rPr>
          <w:rFonts w:ascii="Arial" w:hAnsi="Arial" w:cs="Arial"/>
          <w:sz w:val="20"/>
        </w:rPr>
      </w:pPr>
    </w:p>
    <w:p w14:paraId="5DD2C9F7" w14:textId="77777777" w:rsidR="00381E98" w:rsidRPr="00597E83" w:rsidRDefault="00381E98" w:rsidP="00381E98">
      <w:pPr>
        <w:pStyle w:val="Zkladntext"/>
        <w:rPr>
          <w:rFonts w:ascii="Arial" w:hAnsi="Arial" w:cs="Arial"/>
          <w:sz w:val="20"/>
        </w:rPr>
      </w:pPr>
    </w:p>
    <w:p w14:paraId="7A9AE650" w14:textId="77777777" w:rsidR="00381E98" w:rsidRPr="00597E83" w:rsidRDefault="00381E98" w:rsidP="00381E98">
      <w:pPr>
        <w:pStyle w:val="Zkladntext"/>
        <w:rPr>
          <w:rFonts w:ascii="Arial" w:hAnsi="Arial" w:cs="Arial"/>
          <w:sz w:val="20"/>
        </w:rPr>
      </w:pPr>
    </w:p>
    <w:p w14:paraId="2382863F" w14:textId="77777777" w:rsidR="00381E98" w:rsidRPr="00597E83" w:rsidRDefault="00381E98" w:rsidP="00381E98">
      <w:pPr>
        <w:pStyle w:val="Zkladntext"/>
        <w:rPr>
          <w:rFonts w:ascii="Arial" w:hAnsi="Arial" w:cs="Arial"/>
          <w:sz w:val="20"/>
        </w:rPr>
      </w:pPr>
    </w:p>
    <w:p w14:paraId="6164EA0A" w14:textId="77777777" w:rsidR="00381E98" w:rsidRPr="00597E83" w:rsidRDefault="00381E98" w:rsidP="00381E98">
      <w:pPr>
        <w:pStyle w:val="Zkladntext"/>
        <w:rPr>
          <w:rFonts w:ascii="Arial" w:hAnsi="Arial" w:cs="Arial"/>
          <w:sz w:val="20"/>
        </w:rPr>
      </w:pPr>
    </w:p>
    <w:p w14:paraId="77736296" w14:textId="77777777" w:rsidR="00381E98" w:rsidRPr="00597E83" w:rsidRDefault="00381E98" w:rsidP="00381E98">
      <w:pPr>
        <w:pStyle w:val="Zkladntext"/>
        <w:rPr>
          <w:rFonts w:ascii="Arial" w:hAnsi="Arial" w:cs="Arial"/>
          <w:sz w:val="20"/>
        </w:rPr>
      </w:pPr>
    </w:p>
    <w:p w14:paraId="209A1658" w14:textId="77777777" w:rsidR="00381E98" w:rsidRPr="00597E83" w:rsidRDefault="00381E98" w:rsidP="00381E98">
      <w:pPr>
        <w:pStyle w:val="Zkladntext"/>
        <w:rPr>
          <w:rFonts w:ascii="Arial" w:hAnsi="Arial" w:cs="Arial"/>
          <w:sz w:val="20"/>
        </w:rPr>
      </w:pPr>
    </w:p>
    <w:p w14:paraId="5257FF91" w14:textId="77777777" w:rsidR="00381E98" w:rsidRPr="00597E83" w:rsidRDefault="00381E98" w:rsidP="00381E98">
      <w:pPr>
        <w:pStyle w:val="Zkladntext"/>
        <w:rPr>
          <w:rFonts w:ascii="Arial" w:hAnsi="Arial" w:cs="Arial"/>
          <w:sz w:val="20"/>
        </w:rPr>
      </w:pPr>
    </w:p>
    <w:p w14:paraId="14F4301A" w14:textId="77777777" w:rsidR="00381E98" w:rsidRPr="00597E83" w:rsidRDefault="00381E98" w:rsidP="00381E98">
      <w:pPr>
        <w:pStyle w:val="Zkladntext"/>
        <w:rPr>
          <w:rFonts w:ascii="Arial" w:hAnsi="Arial" w:cs="Arial"/>
          <w:sz w:val="20"/>
        </w:rPr>
      </w:pPr>
    </w:p>
    <w:p w14:paraId="76E6016D" w14:textId="77777777" w:rsidR="00381E98" w:rsidRPr="00597E83" w:rsidRDefault="00381E98" w:rsidP="00381E98">
      <w:pPr>
        <w:pStyle w:val="Zkladntext"/>
        <w:rPr>
          <w:rFonts w:ascii="Arial" w:hAnsi="Arial" w:cs="Arial"/>
          <w:sz w:val="20"/>
        </w:rPr>
      </w:pPr>
    </w:p>
    <w:p w14:paraId="70D1A456" w14:textId="77777777" w:rsidR="00381E98" w:rsidRPr="00597E83" w:rsidRDefault="00381E98" w:rsidP="00381E98">
      <w:pPr>
        <w:pStyle w:val="Zkladntext"/>
        <w:rPr>
          <w:rFonts w:ascii="Arial" w:hAnsi="Arial" w:cs="Arial"/>
          <w:sz w:val="20"/>
        </w:rPr>
      </w:pPr>
    </w:p>
    <w:p w14:paraId="359A6D1B" w14:textId="77777777" w:rsidR="00381E98" w:rsidRPr="00597E83" w:rsidRDefault="00381E98" w:rsidP="00381E98">
      <w:pPr>
        <w:pStyle w:val="Zkladntext"/>
        <w:rPr>
          <w:rFonts w:ascii="Arial" w:hAnsi="Arial" w:cs="Arial"/>
          <w:sz w:val="20"/>
        </w:rPr>
      </w:pPr>
    </w:p>
    <w:p w14:paraId="00587403" w14:textId="77777777" w:rsidR="00381E98" w:rsidRPr="00597E83" w:rsidRDefault="00381E98" w:rsidP="003D0F20">
      <w:pPr>
        <w:spacing w:after="0"/>
        <w:contextualSpacing/>
        <w:rPr>
          <w:rFonts w:ascii="Arial" w:hAnsi="Arial" w:cs="Arial"/>
          <w:sz w:val="20"/>
          <w:szCs w:val="20"/>
        </w:rPr>
      </w:pPr>
    </w:p>
    <w:sectPr w:rsidR="00381E98" w:rsidRPr="00597E83" w:rsidSect="003D0F20">
      <w:headerReference w:type="default" r:id="rId20"/>
      <w:footerReference w:type="even" r:id="rId21"/>
      <w:footerReference w:type="default" r:id="rId22"/>
      <w:pgSz w:w="11906" w:h="16838"/>
      <w:pgMar w:top="1701" w:right="1418" w:bottom="1418" w:left="1418"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46CD3" w14:textId="77777777" w:rsidR="00005516" w:rsidRDefault="00005516">
      <w:pPr>
        <w:spacing w:after="0" w:line="240" w:lineRule="auto"/>
      </w:pPr>
      <w:r>
        <w:separator/>
      </w:r>
    </w:p>
  </w:endnote>
  <w:endnote w:type="continuationSeparator" w:id="0">
    <w:p w14:paraId="11027901" w14:textId="77777777" w:rsidR="00005516" w:rsidRDefault="00005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18F8C" w14:textId="77777777" w:rsidR="00381E98" w:rsidRPr="00597E83" w:rsidRDefault="00381E98" w:rsidP="00900752">
    <w:pPr>
      <w:pStyle w:val="Zpat"/>
      <w:pBdr>
        <w:top w:val="single" w:sz="4" w:space="1" w:color="auto"/>
      </w:pBdr>
      <w:rPr>
        <w:rFonts w:ascii="Arial" w:hAnsi="Arial" w:cs="Arial"/>
        <w:sz w:val="20"/>
      </w:rPr>
    </w:pPr>
    <w:r w:rsidRPr="00597E83">
      <w:rPr>
        <w:rFonts w:ascii="Arial" w:hAnsi="Arial" w:cs="Arial"/>
        <w:sz w:val="20"/>
      </w:rPr>
      <w:t>Verze: 1.1</w:t>
    </w:r>
    <w:r w:rsidRPr="00597E83">
      <w:rPr>
        <w:rFonts w:ascii="Arial" w:hAnsi="Arial" w:cs="Arial"/>
        <w:sz w:val="20"/>
      </w:rPr>
      <w:fldChar w:fldCharType="begin"/>
    </w:r>
    <w:r w:rsidRPr="00597E83">
      <w:rPr>
        <w:rFonts w:ascii="Arial" w:hAnsi="Arial" w:cs="Arial"/>
        <w:sz w:val="20"/>
      </w:rPr>
      <w:instrText xml:space="preserve"> IF </w:instrText>
    </w:r>
    <w:r w:rsidRPr="00597E83">
      <w:rPr>
        <w:rFonts w:ascii="Arial" w:hAnsi="Arial" w:cs="Arial"/>
        <w:sz w:val="20"/>
      </w:rPr>
      <w:fldChar w:fldCharType="begin"/>
    </w:r>
    <w:r w:rsidRPr="00597E83">
      <w:rPr>
        <w:rFonts w:ascii="Arial" w:hAnsi="Arial" w:cs="Arial"/>
        <w:sz w:val="20"/>
      </w:rPr>
      <w:instrText xml:space="preserve"> DOCPROPERTY "Release Date" \* Upper </w:instrText>
    </w:r>
    <w:r w:rsidRPr="00597E83">
      <w:rPr>
        <w:rFonts w:ascii="Arial" w:hAnsi="Arial" w:cs="Arial"/>
        <w:sz w:val="20"/>
      </w:rPr>
      <w:fldChar w:fldCharType="separate"/>
    </w:r>
    <w:r w:rsidR="00B86252">
      <w:rPr>
        <w:rFonts w:ascii="Arial" w:hAnsi="Arial" w:cs="Arial"/>
        <w:b/>
        <w:bCs/>
        <w:sz w:val="20"/>
        <w:lang w:val="cs-CZ"/>
      </w:rPr>
      <w:instrText>Chyba! Neznámý název vlastnosti dokumentu.</w:instrText>
    </w:r>
    <w:r w:rsidRPr="00597E83">
      <w:rPr>
        <w:rFonts w:ascii="Arial" w:hAnsi="Arial" w:cs="Arial"/>
        <w:sz w:val="20"/>
      </w:rPr>
      <w:fldChar w:fldCharType="end"/>
    </w:r>
    <w:r w:rsidRPr="00597E83">
      <w:rPr>
        <w:rFonts w:ascii="Arial" w:hAnsi="Arial" w:cs="Arial"/>
        <w:sz w:val="20"/>
      </w:rPr>
      <w:instrText xml:space="preserve"> = "DRAFT*" "</w:instrText>
    </w:r>
    <w:r w:rsidR="00597E83" w:rsidRPr="00597E83">
      <w:rPr>
        <w:rFonts w:ascii="Arial" w:hAnsi="Arial" w:cs="Arial"/>
        <w:sz w:val="20"/>
      </w:rPr>
      <w:fldChar w:fldCharType="begin"/>
    </w:r>
    <w:r w:rsidR="00597E83" w:rsidRPr="00597E83">
      <w:rPr>
        <w:rFonts w:ascii="Arial" w:hAnsi="Arial" w:cs="Arial"/>
        <w:sz w:val="20"/>
      </w:rPr>
      <w:instrText xml:space="preserve"> DOCPROPERTY "Release Date" \* MERGEFORMAT </w:instrText>
    </w:r>
    <w:r w:rsidR="00597E83" w:rsidRPr="00597E83">
      <w:rPr>
        <w:rFonts w:ascii="Arial" w:hAnsi="Arial" w:cs="Arial"/>
        <w:sz w:val="20"/>
      </w:rPr>
      <w:fldChar w:fldCharType="separate"/>
    </w:r>
    <w:r w:rsidRPr="00597E83">
      <w:rPr>
        <w:rFonts w:ascii="Arial" w:hAnsi="Arial" w:cs="Arial"/>
        <w:sz w:val="20"/>
      </w:rPr>
      <w:instrText>Draft 1</w:instrText>
    </w:r>
    <w:r w:rsidR="00597E83" w:rsidRPr="00597E83">
      <w:rPr>
        <w:rFonts w:ascii="Arial" w:hAnsi="Arial" w:cs="Arial"/>
        <w:sz w:val="20"/>
      </w:rPr>
      <w:fldChar w:fldCharType="end"/>
    </w:r>
    <w:r w:rsidRPr="00597E83">
      <w:rPr>
        <w:rFonts w:ascii="Arial" w:hAnsi="Arial" w:cs="Arial"/>
        <w:sz w:val="20"/>
      </w:rPr>
      <w:instrText>"</w:instrText>
    </w:r>
    <w:r w:rsidRPr="00597E83">
      <w:rPr>
        <w:rFonts w:ascii="Arial" w:hAnsi="Arial" w:cs="Arial"/>
        <w:sz w:val="20"/>
      </w:rPr>
      <w:fldChar w:fldCharType="end"/>
    </w:r>
    <w:r w:rsidRPr="00597E83">
      <w:rPr>
        <w:rFonts w:ascii="Arial" w:hAnsi="Arial" w:cs="Arial"/>
        <w:sz w:val="20"/>
      </w:rPr>
      <w:tab/>
      <w:t>Pravidla a předpisy VPN přístupů do sítě VZP ČR pro kontraktory</w:t>
    </w:r>
    <w:r w:rsidRPr="00597E83">
      <w:rPr>
        <w:rFonts w:ascii="Arial" w:hAnsi="Arial" w:cs="Arial"/>
        <w:sz w:val="20"/>
      </w:rPr>
      <w:tab/>
      <w:t xml:space="preserve">Strana </w:t>
    </w:r>
    <w:r w:rsidRPr="00597E83">
      <w:rPr>
        <w:rFonts w:ascii="Arial" w:hAnsi="Arial" w:cs="Arial"/>
        <w:sz w:val="20"/>
      </w:rPr>
      <w:fldChar w:fldCharType="begin"/>
    </w:r>
    <w:r w:rsidRPr="00597E83">
      <w:rPr>
        <w:rFonts w:ascii="Arial" w:hAnsi="Arial" w:cs="Arial"/>
        <w:sz w:val="20"/>
      </w:rPr>
      <w:instrText xml:space="preserve"> PAGE \* MERGEFORMAT</w:instrText>
    </w:r>
    <w:r w:rsidRPr="00597E83">
      <w:rPr>
        <w:rFonts w:ascii="Arial" w:hAnsi="Arial" w:cs="Arial"/>
        <w:sz w:val="20"/>
      </w:rPr>
      <w:fldChar w:fldCharType="separate"/>
    </w:r>
    <w:r w:rsidR="00B86252">
      <w:rPr>
        <w:rFonts w:ascii="Arial" w:hAnsi="Arial" w:cs="Arial"/>
        <w:noProof/>
        <w:sz w:val="20"/>
      </w:rPr>
      <w:t>1</w:t>
    </w:r>
    <w:r w:rsidRPr="00597E83">
      <w:rPr>
        <w:rFonts w:ascii="Arial" w:hAnsi="Arial" w:cs="Arial"/>
        <w:noProof/>
        <w:sz w:val="20"/>
      </w:rPr>
      <w:fldChar w:fldCharType="end"/>
    </w:r>
    <w:r w:rsidRPr="00597E83">
      <w:rPr>
        <w:rFonts w:ascii="Arial" w:hAnsi="Arial" w:cs="Arial"/>
        <w:sz w:val="20"/>
      </w:rPr>
      <w:t xml:space="preserve"> / </w:t>
    </w:r>
    <w:r w:rsidR="00597E83" w:rsidRPr="00597E83">
      <w:rPr>
        <w:rFonts w:ascii="Arial" w:hAnsi="Arial" w:cs="Arial"/>
        <w:sz w:val="20"/>
      </w:rPr>
      <w:fldChar w:fldCharType="begin"/>
    </w:r>
    <w:r w:rsidR="00597E83" w:rsidRPr="00597E83">
      <w:rPr>
        <w:rFonts w:ascii="Arial" w:hAnsi="Arial" w:cs="Arial"/>
        <w:sz w:val="20"/>
      </w:rPr>
      <w:instrText xml:space="preserve"> NUMPAGES \* MERGEFORMAT </w:instrText>
    </w:r>
    <w:r w:rsidR="00597E83" w:rsidRPr="00597E83">
      <w:rPr>
        <w:rFonts w:ascii="Arial" w:hAnsi="Arial" w:cs="Arial"/>
        <w:sz w:val="20"/>
      </w:rPr>
      <w:fldChar w:fldCharType="separate"/>
    </w:r>
    <w:r w:rsidR="00B86252">
      <w:rPr>
        <w:rFonts w:ascii="Arial" w:hAnsi="Arial" w:cs="Arial"/>
        <w:noProof/>
        <w:sz w:val="20"/>
      </w:rPr>
      <w:t>10</w:t>
    </w:r>
    <w:r w:rsidR="00597E83" w:rsidRPr="00597E83">
      <w:rPr>
        <w:rFonts w:ascii="Arial" w:hAnsi="Arial" w:cs="Arial"/>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AE7DB" w14:textId="77777777" w:rsidR="00381E98" w:rsidRPr="008651CE" w:rsidRDefault="00381E98" w:rsidP="008651CE">
    <w:pPr>
      <w:pStyle w:val="Zpat"/>
      <w:pBdr>
        <w:top w:val="single" w:sz="4" w:space="1" w:color="auto"/>
      </w:pBdr>
    </w:pPr>
    <w:r>
      <w:t>Verze: 1.2</w:t>
    </w:r>
    <w:r>
      <w:fldChar w:fldCharType="begin"/>
    </w:r>
    <w:r>
      <w:instrText xml:space="preserve"> IF </w:instrText>
    </w:r>
    <w:r w:rsidR="00B04C53">
      <w:fldChar w:fldCharType="begin"/>
    </w:r>
    <w:r w:rsidR="00B04C53">
      <w:instrText xml:space="preserve"> DOCPROPERTY "Release Date" \* Upper </w:instrText>
    </w:r>
    <w:r w:rsidR="00B04C53">
      <w:fldChar w:fldCharType="separate"/>
    </w:r>
    <w:r w:rsidR="00B86252">
      <w:rPr>
        <w:b/>
        <w:bCs/>
        <w:lang w:val="cs-CZ"/>
      </w:rPr>
      <w:instrText>Chyba! Neznámý název vlastnosti dokumentu.</w:instrText>
    </w:r>
    <w:r w:rsidR="00B04C53">
      <w:fldChar w:fldCharType="end"/>
    </w:r>
    <w:r>
      <w:instrText xml:space="preserve"> = "DRAFT*" "</w:instrText>
    </w:r>
    <w:r w:rsidR="00B86252">
      <w:fldChar w:fldCharType="begin"/>
    </w:r>
    <w:r w:rsidR="00B86252">
      <w:instrText xml:space="preserve"> DOCPROPERTY "Release Date" \* MERGEFORMAT </w:instrText>
    </w:r>
    <w:r w:rsidR="00B86252">
      <w:fldChar w:fldCharType="separate"/>
    </w:r>
    <w:r>
      <w:instrText>Draft 1</w:instrText>
    </w:r>
    <w:r w:rsidR="00B86252">
      <w:fldChar w:fldCharType="end"/>
    </w:r>
    <w:r>
      <w:instrText>"</w:instrText>
    </w:r>
    <w:r>
      <w:fldChar w:fldCharType="end"/>
    </w:r>
    <w:r>
      <w:tab/>
    </w:r>
    <w:r w:rsidRPr="006574BE">
      <w:t>Pravidla a předpisy VPN přístupů do sítě VZP ČR pro kontraktory</w:t>
    </w:r>
    <w:r>
      <w:tab/>
      <w:t xml:space="preserve">Strana </w:t>
    </w:r>
    <w:r>
      <w:fldChar w:fldCharType="begin"/>
    </w:r>
    <w:r>
      <w:instrText xml:space="preserve"> PAGE \* MERGEFORMAT</w:instrText>
    </w:r>
    <w:r>
      <w:fldChar w:fldCharType="separate"/>
    </w:r>
    <w:r w:rsidR="00B86252">
      <w:rPr>
        <w:noProof/>
      </w:rPr>
      <w:t>8</w:t>
    </w:r>
    <w:r>
      <w:rPr>
        <w:noProof/>
      </w:rPr>
      <w:fldChar w:fldCharType="end"/>
    </w:r>
    <w:r>
      <w:t xml:space="preserve"> / </w:t>
    </w:r>
    <w:r w:rsidR="00B86252">
      <w:fldChar w:fldCharType="begin"/>
    </w:r>
    <w:r w:rsidR="00B86252">
      <w:instrText xml:space="preserve"> NUMPAGES \* MERGEFORMAT </w:instrText>
    </w:r>
    <w:r w:rsidR="00B86252">
      <w:fldChar w:fldCharType="separate"/>
    </w:r>
    <w:r w:rsidR="00B86252">
      <w:rPr>
        <w:noProof/>
      </w:rPr>
      <w:t>10</w:t>
    </w:r>
    <w:r w:rsidR="00B86252">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57670" w14:textId="77777777" w:rsidR="00A04863" w:rsidRDefault="00A0486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50DA3AA" w14:textId="77777777" w:rsidR="00A04863" w:rsidRDefault="00A04863">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B2098" w14:textId="77777777" w:rsidR="00A04863" w:rsidRDefault="00A04863" w:rsidP="00A04863">
    <w:pPr>
      <w:pStyle w:val="Zpat"/>
    </w:pPr>
    <w:r>
      <w:t xml:space="preserve">Strana </w:t>
    </w:r>
    <w:r>
      <w:fldChar w:fldCharType="begin"/>
    </w:r>
    <w:r>
      <w:instrText xml:space="preserve"> PAGE </w:instrText>
    </w:r>
    <w:r>
      <w:fldChar w:fldCharType="separate"/>
    </w:r>
    <w:r w:rsidR="00B86252">
      <w:rPr>
        <w:noProof/>
      </w:rPr>
      <w:t>2</w:t>
    </w:r>
    <w:r>
      <w:fldChar w:fldCharType="end"/>
    </w:r>
    <w:r>
      <w:t xml:space="preserve"> (celkem </w:t>
    </w:r>
    <w:r w:rsidR="00B04C53">
      <w:fldChar w:fldCharType="begin"/>
    </w:r>
    <w:r w:rsidR="00B04C53">
      <w:instrText xml:space="preserve"> NUMPAGES </w:instrText>
    </w:r>
    <w:r w:rsidR="00B04C53">
      <w:fldChar w:fldCharType="separate"/>
    </w:r>
    <w:r w:rsidR="00B86252">
      <w:rPr>
        <w:noProof/>
      </w:rPr>
      <w:t>10</w:t>
    </w:r>
    <w:r w:rsidR="00B04C53">
      <w:rPr>
        <w:noProof/>
      </w:rP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AABBC" w14:textId="77777777" w:rsidR="00005516" w:rsidRDefault="00005516">
      <w:pPr>
        <w:spacing w:after="0" w:line="240" w:lineRule="auto"/>
      </w:pPr>
      <w:r>
        <w:separator/>
      </w:r>
    </w:p>
  </w:footnote>
  <w:footnote w:type="continuationSeparator" w:id="0">
    <w:p w14:paraId="4818D285" w14:textId="77777777" w:rsidR="00005516" w:rsidRDefault="00005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876D0" w14:textId="77777777" w:rsidR="00381E98" w:rsidRDefault="00B86252">
    <w:pPr>
      <w:pStyle w:val="Zhlav"/>
    </w:pPr>
    <w:r>
      <w:fldChar w:fldCharType="begin"/>
    </w:r>
    <w:r>
      <w:instrText xml:space="preserve"> DOCPROPERTY "Category" \* MERGEFORMAT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BCEBE" w14:textId="2EA773B5" w:rsidR="00A04863" w:rsidRPr="00DD6EEB" w:rsidRDefault="00A04863" w:rsidP="00A04863">
    <w:pPr>
      <w:pStyle w:val="Zhlav"/>
      <w:jc w:val="center"/>
      <w:rPr>
        <w:sz w:val="24"/>
        <w:szCs w:val="24"/>
      </w:rPr>
    </w:pPr>
    <w:r>
      <w:rPr>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690F5EC"/>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FFFFFF89"/>
    <w:multiLevelType w:val="singleLevel"/>
    <w:tmpl w:val="39E6850C"/>
    <w:lvl w:ilvl="0">
      <w:start w:val="1"/>
      <w:numFmt w:val="bullet"/>
      <w:pStyle w:val="Seznamsodrkami"/>
      <w:lvlText w:val=""/>
      <w:lvlJc w:val="left"/>
      <w:pPr>
        <w:tabs>
          <w:tab w:val="num" w:pos="196"/>
        </w:tabs>
        <w:ind w:left="196" w:hanging="360"/>
      </w:pPr>
      <w:rPr>
        <w:rFonts w:ascii="Symbol" w:hAnsi="Symbol" w:hint="default"/>
      </w:rPr>
    </w:lvl>
  </w:abstractNum>
  <w:abstractNum w:abstractNumId="2">
    <w:nsid w:val="0634325E"/>
    <w:multiLevelType w:val="hybridMultilevel"/>
    <w:tmpl w:val="D610D66A"/>
    <w:lvl w:ilvl="0" w:tplc="04050001">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7B313C3"/>
    <w:multiLevelType w:val="hybridMultilevel"/>
    <w:tmpl w:val="53509F22"/>
    <w:lvl w:ilvl="0" w:tplc="EBDE2BD0">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0A256334"/>
    <w:multiLevelType w:val="hybridMultilevel"/>
    <w:tmpl w:val="AE4078C6"/>
    <w:lvl w:ilvl="0" w:tplc="65E0B0B0">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6">
    <w:nsid w:val="139F6718"/>
    <w:multiLevelType w:val="hybridMultilevel"/>
    <w:tmpl w:val="8CB68A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63757F"/>
    <w:multiLevelType w:val="hybridMultilevel"/>
    <w:tmpl w:val="CF6AC28C"/>
    <w:lvl w:ilvl="0" w:tplc="6C5EAC42">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8">
    <w:nsid w:val="1B122D99"/>
    <w:multiLevelType w:val="hybridMultilevel"/>
    <w:tmpl w:val="389039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237E51DC"/>
    <w:multiLevelType w:val="hybridMultilevel"/>
    <w:tmpl w:val="389039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2E2035AF"/>
    <w:multiLevelType w:val="hybridMultilevel"/>
    <w:tmpl w:val="92FA00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E617D4F"/>
    <w:multiLevelType w:val="multilevel"/>
    <w:tmpl w:val="CE10BC00"/>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3783023"/>
    <w:multiLevelType w:val="hybridMultilevel"/>
    <w:tmpl w:val="EEAA952A"/>
    <w:lvl w:ilvl="0" w:tplc="A7BC438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56F2C4F"/>
    <w:multiLevelType w:val="hybridMultilevel"/>
    <w:tmpl w:val="F9FA80DC"/>
    <w:lvl w:ilvl="0" w:tplc="589499D4">
      <w:start w:val="1"/>
      <w:numFmt w:val="lowerLetter"/>
      <w:lvlText w:val="%1)"/>
      <w:lvlJc w:val="left"/>
      <w:pPr>
        <w:ind w:left="1075" w:hanging="360"/>
      </w:pPr>
      <w:rPr>
        <w:rFonts w:hint="default"/>
      </w:rPr>
    </w:lvl>
    <w:lvl w:ilvl="1" w:tplc="04050019" w:tentative="1">
      <w:start w:val="1"/>
      <w:numFmt w:val="lowerLetter"/>
      <w:lvlText w:val="%2."/>
      <w:lvlJc w:val="left"/>
      <w:pPr>
        <w:ind w:left="1795" w:hanging="360"/>
      </w:pPr>
    </w:lvl>
    <w:lvl w:ilvl="2" w:tplc="0405001B" w:tentative="1">
      <w:start w:val="1"/>
      <w:numFmt w:val="lowerRoman"/>
      <w:lvlText w:val="%3."/>
      <w:lvlJc w:val="right"/>
      <w:pPr>
        <w:ind w:left="2515" w:hanging="180"/>
      </w:pPr>
    </w:lvl>
    <w:lvl w:ilvl="3" w:tplc="0405000F" w:tentative="1">
      <w:start w:val="1"/>
      <w:numFmt w:val="decimal"/>
      <w:lvlText w:val="%4."/>
      <w:lvlJc w:val="left"/>
      <w:pPr>
        <w:ind w:left="3235" w:hanging="360"/>
      </w:pPr>
    </w:lvl>
    <w:lvl w:ilvl="4" w:tplc="04050019" w:tentative="1">
      <w:start w:val="1"/>
      <w:numFmt w:val="lowerLetter"/>
      <w:lvlText w:val="%5."/>
      <w:lvlJc w:val="left"/>
      <w:pPr>
        <w:ind w:left="3955" w:hanging="360"/>
      </w:pPr>
    </w:lvl>
    <w:lvl w:ilvl="5" w:tplc="0405001B" w:tentative="1">
      <w:start w:val="1"/>
      <w:numFmt w:val="lowerRoman"/>
      <w:lvlText w:val="%6."/>
      <w:lvlJc w:val="right"/>
      <w:pPr>
        <w:ind w:left="4675" w:hanging="180"/>
      </w:pPr>
    </w:lvl>
    <w:lvl w:ilvl="6" w:tplc="0405000F" w:tentative="1">
      <w:start w:val="1"/>
      <w:numFmt w:val="decimal"/>
      <w:lvlText w:val="%7."/>
      <w:lvlJc w:val="left"/>
      <w:pPr>
        <w:ind w:left="5395" w:hanging="360"/>
      </w:pPr>
    </w:lvl>
    <w:lvl w:ilvl="7" w:tplc="04050019" w:tentative="1">
      <w:start w:val="1"/>
      <w:numFmt w:val="lowerLetter"/>
      <w:lvlText w:val="%8."/>
      <w:lvlJc w:val="left"/>
      <w:pPr>
        <w:ind w:left="6115" w:hanging="360"/>
      </w:pPr>
    </w:lvl>
    <w:lvl w:ilvl="8" w:tplc="0405001B" w:tentative="1">
      <w:start w:val="1"/>
      <w:numFmt w:val="lowerRoman"/>
      <w:lvlText w:val="%9."/>
      <w:lvlJc w:val="right"/>
      <w:pPr>
        <w:ind w:left="6835" w:hanging="180"/>
      </w:pPr>
    </w:lvl>
  </w:abstractNum>
  <w:abstractNum w:abstractNumId="14">
    <w:nsid w:val="3E0B5B6F"/>
    <w:multiLevelType w:val="hybridMultilevel"/>
    <w:tmpl w:val="D9BED526"/>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5">
    <w:nsid w:val="441F10E9"/>
    <w:multiLevelType w:val="hybridMultilevel"/>
    <w:tmpl w:val="D3807128"/>
    <w:lvl w:ilvl="0" w:tplc="1CE4BBF0">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8C03AFC"/>
    <w:multiLevelType w:val="hybridMultilevel"/>
    <w:tmpl w:val="A4DAEE8E"/>
    <w:lvl w:ilvl="0" w:tplc="0936B950">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7">
    <w:nsid w:val="4E391F57"/>
    <w:multiLevelType w:val="hybridMultilevel"/>
    <w:tmpl w:val="E26AA3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98E65A3"/>
    <w:multiLevelType w:val="hybridMultilevel"/>
    <w:tmpl w:val="E6F01EE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5F1B5C08"/>
    <w:multiLevelType w:val="hybridMultilevel"/>
    <w:tmpl w:val="6AE68CE8"/>
    <w:lvl w:ilvl="0" w:tplc="04050017">
      <w:start w:val="1"/>
      <w:numFmt w:val="lowerLetter"/>
      <w:lvlText w:val="%1)"/>
      <w:lvlJc w:val="left"/>
      <w:pPr>
        <w:tabs>
          <w:tab w:val="num" w:pos="717"/>
        </w:tabs>
        <w:ind w:left="717" w:hanging="360"/>
      </w:pPr>
      <w:rPr>
        <w:rFonts w:hint="default"/>
      </w:rPr>
    </w:lvl>
    <w:lvl w:ilvl="1" w:tplc="04050019">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20">
    <w:nsid w:val="61274EE0"/>
    <w:multiLevelType w:val="multilevel"/>
    <w:tmpl w:val="EA80BC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AC67CA9"/>
    <w:multiLevelType w:val="hybridMultilevel"/>
    <w:tmpl w:val="5BB80A40"/>
    <w:lvl w:ilvl="0" w:tplc="B6B019A0">
      <w:start w:val="1"/>
      <w:numFmt w:val="decimal"/>
      <w:lvlText w:val="%1."/>
      <w:lvlJc w:val="left"/>
      <w:pPr>
        <w:ind w:left="360" w:hanging="360"/>
      </w:pPr>
      <w:rPr>
        <w:rFonts w:ascii="Times New Roman" w:hAnsi="Times New Roman"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6FA55FB5"/>
    <w:multiLevelType w:val="hybridMultilevel"/>
    <w:tmpl w:val="EE0E55E2"/>
    <w:lvl w:ilvl="0" w:tplc="110AFBDE">
      <w:start w:val="1"/>
      <w:numFmt w:val="decimal"/>
      <w:lvlText w:val="%1."/>
      <w:lvlJc w:val="left"/>
      <w:pPr>
        <w:tabs>
          <w:tab w:val="num" w:pos="720"/>
        </w:tabs>
        <w:ind w:left="720" w:hanging="360"/>
      </w:pPr>
      <w:rPr>
        <w:rFonts w:ascii="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71822E2"/>
    <w:multiLevelType w:val="hybridMultilevel"/>
    <w:tmpl w:val="B506263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796" w:hanging="360"/>
      </w:pPr>
      <w:rPr>
        <w:rFonts w:ascii="Courier New" w:hAnsi="Courier New" w:cs="Courier New" w:hint="default"/>
      </w:rPr>
    </w:lvl>
    <w:lvl w:ilvl="2" w:tplc="04050005" w:tentative="1">
      <w:start w:val="1"/>
      <w:numFmt w:val="bullet"/>
      <w:lvlText w:val=""/>
      <w:lvlJc w:val="left"/>
      <w:pPr>
        <w:ind w:left="1516" w:hanging="360"/>
      </w:pPr>
      <w:rPr>
        <w:rFonts w:ascii="Wingdings" w:hAnsi="Wingdings" w:hint="default"/>
      </w:rPr>
    </w:lvl>
    <w:lvl w:ilvl="3" w:tplc="04050001" w:tentative="1">
      <w:start w:val="1"/>
      <w:numFmt w:val="bullet"/>
      <w:lvlText w:val=""/>
      <w:lvlJc w:val="left"/>
      <w:pPr>
        <w:ind w:left="2236" w:hanging="360"/>
      </w:pPr>
      <w:rPr>
        <w:rFonts w:ascii="Symbol" w:hAnsi="Symbol" w:hint="default"/>
      </w:rPr>
    </w:lvl>
    <w:lvl w:ilvl="4" w:tplc="04050003" w:tentative="1">
      <w:start w:val="1"/>
      <w:numFmt w:val="bullet"/>
      <w:lvlText w:val="o"/>
      <w:lvlJc w:val="left"/>
      <w:pPr>
        <w:ind w:left="2956" w:hanging="360"/>
      </w:pPr>
      <w:rPr>
        <w:rFonts w:ascii="Courier New" w:hAnsi="Courier New" w:cs="Courier New" w:hint="default"/>
      </w:rPr>
    </w:lvl>
    <w:lvl w:ilvl="5" w:tplc="04050005" w:tentative="1">
      <w:start w:val="1"/>
      <w:numFmt w:val="bullet"/>
      <w:lvlText w:val=""/>
      <w:lvlJc w:val="left"/>
      <w:pPr>
        <w:ind w:left="3676" w:hanging="360"/>
      </w:pPr>
      <w:rPr>
        <w:rFonts w:ascii="Wingdings" w:hAnsi="Wingdings" w:hint="default"/>
      </w:rPr>
    </w:lvl>
    <w:lvl w:ilvl="6" w:tplc="04050001" w:tentative="1">
      <w:start w:val="1"/>
      <w:numFmt w:val="bullet"/>
      <w:lvlText w:val=""/>
      <w:lvlJc w:val="left"/>
      <w:pPr>
        <w:ind w:left="4396" w:hanging="360"/>
      </w:pPr>
      <w:rPr>
        <w:rFonts w:ascii="Symbol" w:hAnsi="Symbol" w:hint="default"/>
      </w:rPr>
    </w:lvl>
    <w:lvl w:ilvl="7" w:tplc="04050003" w:tentative="1">
      <w:start w:val="1"/>
      <w:numFmt w:val="bullet"/>
      <w:lvlText w:val="o"/>
      <w:lvlJc w:val="left"/>
      <w:pPr>
        <w:ind w:left="5116" w:hanging="360"/>
      </w:pPr>
      <w:rPr>
        <w:rFonts w:ascii="Courier New" w:hAnsi="Courier New" w:cs="Courier New" w:hint="default"/>
      </w:rPr>
    </w:lvl>
    <w:lvl w:ilvl="8" w:tplc="04050005" w:tentative="1">
      <w:start w:val="1"/>
      <w:numFmt w:val="bullet"/>
      <w:lvlText w:val=""/>
      <w:lvlJc w:val="left"/>
      <w:pPr>
        <w:ind w:left="5836" w:hanging="360"/>
      </w:pPr>
      <w:rPr>
        <w:rFonts w:ascii="Wingdings" w:hAnsi="Wingdings" w:hint="default"/>
      </w:rPr>
    </w:lvl>
  </w:abstractNum>
  <w:abstractNum w:abstractNumId="24">
    <w:nsid w:val="77750987"/>
    <w:multiLevelType w:val="hybridMultilevel"/>
    <w:tmpl w:val="47C0F08C"/>
    <w:lvl w:ilvl="0" w:tplc="0405000F">
      <w:start w:val="1"/>
      <w:numFmt w:val="decimal"/>
      <w:pStyle w:val="ListBullet2Next"/>
      <w:lvlText w:val="%1."/>
      <w:lvlJc w:val="left"/>
      <w:pPr>
        <w:tabs>
          <w:tab w:val="num" w:pos="4046"/>
        </w:tabs>
        <w:ind w:left="4046"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E8E60FD"/>
    <w:multiLevelType w:val="singleLevel"/>
    <w:tmpl w:val="A09E5B82"/>
    <w:lvl w:ilvl="0">
      <w:start w:val="1"/>
      <w:numFmt w:val="decimal"/>
      <w:lvlText w:val="%1."/>
      <w:lvlJc w:val="left"/>
      <w:pPr>
        <w:tabs>
          <w:tab w:val="num" w:pos="360"/>
        </w:tabs>
        <w:ind w:left="360" w:hanging="360"/>
      </w:pPr>
    </w:lvl>
  </w:abstractNum>
  <w:num w:numId="1">
    <w:abstractNumId w:val="2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4"/>
  </w:num>
  <w:num w:numId="5">
    <w:abstractNumId w:val="22"/>
  </w:num>
  <w:num w:numId="6">
    <w:abstractNumId w:val="19"/>
  </w:num>
  <w:num w:numId="7">
    <w:abstractNumId w:val="1"/>
  </w:num>
  <w:num w:numId="8">
    <w:abstractNumId w:val="11"/>
  </w:num>
  <w:num w:numId="9">
    <w:abstractNumId w:val="13"/>
  </w:num>
  <w:num w:numId="10">
    <w:abstractNumId w:val="21"/>
  </w:num>
  <w:num w:numId="11">
    <w:abstractNumId w:val="16"/>
  </w:num>
  <w:num w:numId="12">
    <w:abstractNumId w:val="7"/>
  </w:num>
  <w:num w:numId="13">
    <w:abstractNumId w:val="2"/>
  </w:num>
  <w:num w:numId="14">
    <w:abstractNumId w:val="14"/>
  </w:num>
  <w:num w:numId="15">
    <w:abstractNumId w:val="8"/>
  </w:num>
  <w:num w:numId="16">
    <w:abstractNumId w:val="9"/>
  </w:num>
  <w:num w:numId="17">
    <w:abstractNumId w:val="6"/>
  </w:num>
  <w:num w:numId="18">
    <w:abstractNumId w:val="15"/>
  </w:num>
  <w:num w:numId="19">
    <w:abstractNumId w:val="12"/>
  </w:num>
  <w:num w:numId="20">
    <w:abstractNumId w:val="20"/>
  </w:num>
  <w:num w:numId="21">
    <w:abstractNumId w:val="10"/>
  </w:num>
  <w:num w:numId="22">
    <w:abstractNumId w:val="3"/>
  </w:num>
  <w:num w:numId="23">
    <w:abstractNumId w:val="0"/>
  </w:num>
  <w:num w:numId="24">
    <w:abstractNumId w:val="4"/>
  </w:num>
  <w:num w:numId="25">
    <w:abstractNumId w:val="18"/>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10A"/>
    <w:rsid w:val="0000001D"/>
    <w:rsid w:val="00005516"/>
    <w:rsid w:val="00044B50"/>
    <w:rsid w:val="00050055"/>
    <w:rsid w:val="000520F6"/>
    <w:rsid w:val="00084384"/>
    <w:rsid w:val="000975A5"/>
    <w:rsid w:val="000A1AF7"/>
    <w:rsid w:val="000A7978"/>
    <w:rsid w:val="000B0174"/>
    <w:rsid w:val="000B225C"/>
    <w:rsid w:val="000B4FD5"/>
    <w:rsid w:val="000B5D3D"/>
    <w:rsid w:val="000C7F62"/>
    <w:rsid w:val="000D7725"/>
    <w:rsid w:val="000E7BFB"/>
    <w:rsid w:val="00111F53"/>
    <w:rsid w:val="001121B3"/>
    <w:rsid w:val="00114B63"/>
    <w:rsid w:val="00150750"/>
    <w:rsid w:val="0017172C"/>
    <w:rsid w:val="001767F5"/>
    <w:rsid w:val="00181009"/>
    <w:rsid w:val="00183EBD"/>
    <w:rsid w:val="00186F99"/>
    <w:rsid w:val="001922D4"/>
    <w:rsid w:val="00197339"/>
    <w:rsid w:val="00197380"/>
    <w:rsid w:val="001A01F3"/>
    <w:rsid w:val="001A1530"/>
    <w:rsid w:val="001D03C6"/>
    <w:rsid w:val="001D1451"/>
    <w:rsid w:val="001D4DE3"/>
    <w:rsid w:val="001F376E"/>
    <w:rsid w:val="00201016"/>
    <w:rsid w:val="002374CC"/>
    <w:rsid w:val="0026652B"/>
    <w:rsid w:val="0027175D"/>
    <w:rsid w:val="0027240E"/>
    <w:rsid w:val="00281BCA"/>
    <w:rsid w:val="00284F32"/>
    <w:rsid w:val="002A1AB8"/>
    <w:rsid w:val="002A7BBD"/>
    <w:rsid w:val="002B1A0F"/>
    <w:rsid w:val="002B3207"/>
    <w:rsid w:val="002B6CF1"/>
    <w:rsid w:val="002D4939"/>
    <w:rsid w:val="002D6CF6"/>
    <w:rsid w:val="002E038A"/>
    <w:rsid w:val="002F6AA4"/>
    <w:rsid w:val="002F7396"/>
    <w:rsid w:val="0032447C"/>
    <w:rsid w:val="003440A0"/>
    <w:rsid w:val="00351151"/>
    <w:rsid w:val="003562FA"/>
    <w:rsid w:val="003816A7"/>
    <w:rsid w:val="00381E98"/>
    <w:rsid w:val="00383576"/>
    <w:rsid w:val="003969C7"/>
    <w:rsid w:val="0039756B"/>
    <w:rsid w:val="003A0CD8"/>
    <w:rsid w:val="003A6246"/>
    <w:rsid w:val="003A739F"/>
    <w:rsid w:val="003B2313"/>
    <w:rsid w:val="003B7C2F"/>
    <w:rsid w:val="003C772F"/>
    <w:rsid w:val="003D0F20"/>
    <w:rsid w:val="003F27BF"/>
    <w:rsid w:val="003F52D5"/>
    <w:rsid w:val="004066B7"/>
    <w:rsid w:val="0041300A"/>
    <w:rsid w:val="00432BB1"/>
    <w:rsid w:val="0046468F"/>
    <w:rsid w:val="00494655"/>
    <w:rsid w:val="004D4E59"/>
    <w:rsid w:val="004D5446"/>
    <w:rsid w:val="004F1128"/>
    <w:rsid w:val="004F739B"/>
    <w:rsid w:val="00504016"/>
    <w:rsid w:val="00510B6B"/>
    <w:rsid w:val="00533D9A"/>
    <w:rsid w:val="00552E96"/>
    <w:rsid w:val="00566FA6"/>
    <w:rsid w:val="00592E68"/>
    <w:rsid w:val="00593A30"/>
    <w:rsid w:val="00595DC9"/>
    <w:rsid w:val="00597E83"/>
    <w:rsid w:val="005D76DA"/>
    <w:rsid w:val="005E2870"/>
    <w:rsid w:val="00607B60"/>
    <w:rsid w:val="00613E21"/>
    <w:rsid w:val="00616A83"/>
    <w:rsid w:val="00653482"/>
    <w:rsid w:val="00654B77"/>
    <w:rsid w:val="00657382"/>
    <w:rsid w:val="006609E8"/>
    <w:rsid w:val="0068644C"/>
    <w:rsid w:val="0069125F"/>
    <w:rsid w:val="006B5CB8"/>
    <w:rsid w:val="006D71CF"/>
    <w:rsid w:val="006E26A1"/>
    <w:rsid w:val="007117D7"/>
    <w:rsid w:val="00712DFD"/>
    <w:rsid w:val="00725DCD"/>
    <w:rsid w:val="00725DD9"/>
    <w:rsid w:val="007440B7"/>
    <w:rsid w:val="007462FE"/>
    <w:rsid w:val="00751D28"/>
    <w:rsid w:val="00757E2E"/>
    <w:rsid w:val="00767FCF"/>
    <w:rsid w:val="00771080"/>
    <w:rsid w:val="00794E2D"/>
    <w:rsid w:val="007B10B0"/>
    <w:rsid w:val="007B2EB2"/>
    <w:rsid w:val="007B4400"/>
    <w:rsid w:val="007C5199"/>
    <w:rsid w:val="007C6165"/>
    <w:rsid w:val="007D0E8A"/>
    <w:rsid w:val="007D75A7"/>
    <w:rsid w:val="0080375A"/>
    <w:rsid w:val="00803FE3"/>
    <w:rsid w:val="00811C11"/>
    <w:rsid w:val="00812363"/>
    <w:rsid w:val="008141AB"/>
    <w:rsid w:val="00815FDE"/>
    <w:rsid w:val="00817CCE"/>
    <w:rsid w:val="008270FA"/>
    <w:rsid w:val="008349FA"/>
    <w:rsid w:val="0084232A"/>
    <w:rsid w:val="00854296"/>
    <w:rsid w:val="008651CD"/>
    <w:rsid w:val="00865CF5"/>
    <w:rsid w:val="00867FC4"/>
    <w:rsid w:val="0087241F"/>
    <w:rsid w:val="00876E7F"/>
    <w:rsid w:val="008A60AD"/>
    <w:rsid w:val="008B7FA8"/>
    <w:rsid w:val="008C40F5"/>
    <w:rsid w:val="008C56A1"/>
    <w:rsid w:val="008C5A12"/>
    <w:rsid w:val="009019CE"/>
    <w:rsid w:val="00912F7E"/>
    <w:rsid w:val="00915C03"/>
    <w:rsid w:val="00922359"/>
    <w:rsid w:val="0092380B"/>
    <w:rsid w:val="00942FBB"/>
    <w:rsid w:val="0094340F"/>
    <w:rsid w:val="00952FA0"/>
    <w:rsid w:val="009575F8"/>
    <w:rsid w:val="00957825"/>
    <w:rsid w:val="009A08A8"/>
    <w:rsid w:val="009C3499"/>
    <w:rsid w:val="009C3AE0"/>
    <w:rsid w:val="009D3A34"/>
    <w:rsid w:val="009D7463"/>
    <w:rsid w:val="009E35F3"/>
    <w:rsid w:val="009E4EC6"/>
    <w:rsid w:val="009F6961"/>
    <w:rsid w:val="009F6D52"/>
    <w:rsid w:val="00A04863"/>
    <w:rsid w:val="00A07852"/>
    <w:rsid w:val="00A07E8A"/>
    <w:rsid w:val="00A14E4A"/>
    <w:rsid w:val="00A26AE4"/>
    <w:rsid w:val="00A37E81"/>
    <w:rsid w:val="00A413DE"/>
    <w:rsid w:val="00A53F20"/>
    <w:rsid w:val="00A6616C"/>
    <w:rsid w:val="00AB4AEB"/>
    <w:rsid w:val="00AB561F"/>
    <w:rsid w:val="00AD5934"/>
    <w:rsid w:val="00AE5238"/>
    <w:rsid w:val="00AE60DF"/>
    <w:rsid w:val="00AE6830"/>
    <w:rsid w:val="00AF49E8"/>
    <w:rsid w:val="00AF6291"/>
    <w:rsid w:val="00B04C53"/>
    <w:rsid w:val="00B07FE1"/>
    <w:rsid w:val="00B10D1C"/>
    <w:rsid w:val="00B119B5"/>
    <w:rsid w:val="00B46057"/>
    <w:rsid w:val="00B52A53"/>
    <w:rsid w:val="00B54D32"/>
    <w:rsid w:val="00B56BCB"/>
    <w:rsid w:val="00B6442E"/>
    <w:rsid w:val="00B7242F"/>
    <w:rsid w:val="00B86252"/>
    <w:rsid w:val="00B92F95"/>
    <w:rsid w:val="00B9385E"/>
    <w:rsid w:val="00BA1609"/>
    <w:rsid w:val="00BC2BA4"/>
    <w:rsid w:val="00BC63C9"/>
    <w:rsid w:val="00BE538E"/>
    <w:rsid w:val="00C014B5"/>
    <w:rsid w:val="00C167AC"/>
    <w:rsid w:val="00C232F4"/>
    <w:rsid w:val="00C375A6"/>
    <w:rsid w:val="00C5511C"/>
    <w:rsid w:val="00C67A0D"/>
    <w:rsid w:val="00C85454"/>
    <w:rsid w:val="00C85801"/>
    <w:rsid w:val="00CC5190"/>
    <w:rsid w:val="00CD01FE"/>
    <w:rsid w:val="00CD1A59"/>
    <w:rsid w:val="00CD2979"/>
    <w:rsid w:val="00CD4471"/>
    <w:rsid w:val="00CE0D2F"/>
    <w:rsid w:val="00CE3258"/>
    <w:rsid w:val="00CF1353"/>
    <w:rsid w:val="00D13DFC"/>
    <w:rsid w:val="00D21043"/>
    <w:rsid w:val="00D2531E"/>
    <w:rsid w:val="00D26FA9"/>
    <w:rsid w:val="00D304F7"/>
    <w:rsid w:val="00D33062"/>
    <w:rsid w:val="00D370F1"/>
    <w:rsid w:val="00D46CCC"/>
    <w:rsid w:val="00D5221C"/>
    <w:rsid w:val="00D66387"/>
    <w:rsid w:val="00D80105"/>
    <w:rsid w:val="00D80A68"/>
    <w:rsid w:val="00DA0BAE"/>
    <w:rsid w:val="00DA4602"/>
    <w:rsid w:val="00DA53FA"/>
    <w:rsid w:val="00DB290F"/>
    <w:rsid w:val="00DC510A"/>
    <w:rsid w:val="00DC6439"/>
    <w:rsid w:val="00E010B8"/>
    <w:rsid w:val="00E03F53"/>
    <w:rsid w:val="00E0655B"/>
    <w:rsid w:val="00E23433"/>
    <w:rsid w:val="00E45AD0"/>
    <w:rsid w:val="00E554F2"/>
    <w:rsid w:val="00E62CE7"/>
    <w:rsid w:val="00E66730"/>
    <w:rsid w:val="00EA6237"/>
    <w:rsid w:val="00EA6D05"/>
    <w:rsid w:val="00EC0A1A"/>
    <w:rsid w:val="00EC70C8"/>
    <w:rsid w:val="00ED6C0A"/>
    <w:rsid w:val="00ED6D89"/>
    <w:rsid w:val="00EE3C71"/>
    <w:rsid w:val="00F01E60"/>
    <w:rsid w:val="00F436AA"/>
    <w:rsid w:val="00F43C32"/>
    <w:rsid w:val="00F562E4"/>
    <w:rsid w:val="00F61645"/>
    <w:rsid w:val="00F713FE"/>
    <w:rsid w:val="00F722B2"/>
    <w:rsid w:val="00F76FD8"/>
    <w:rsid w:val="00F948CA"/>
    <w:rsid w:val="00FA3569"/>
    <w:rsid w:val="00FA3C91"/>
    <w:rsid w:val="00FA484F"/>
    <w:rsid w:val="00FC0B87"/>
    <w:rsid w:val="00FC34A4"/>
    <w:rsid w:val="00FC40C0"/>
    <w:rsid w:val="00FC7D4E"/>
    <w:rsid w:val="00FE68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2F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qFormat/>
    <w:rsid w:val="00DC510A"/>
    <w:pPr>
      <w:keepNext/>
      <w:tabs>
        <w:tab w:val="left" w:pos="432"/>
      </w:tabs>
      <w:spacing w:before="240" w:after="60" w:line="240" w:lineRule="auto"/>
      <w:ind w:left="432" w:hanging="432"/>
      <w:outlineLvl w:val="0"/>
    </w:pPr>
    <w:rPr>
      <w:rFonts w:ascii="Times New Roman" w:eastAsia="Times New Roman" w:hAnsi="Times New Roman"/>
      <w:b/>
      <w:kern w:val="32"/>
      <w:sz w:val="32"/>
      <w:szCs w:val="20"/>
      <w:lang w:val="x-none" w:eastAsia="x-none"/>
    </w:rPr>
  </w:style>
  <w:style w:type="paragraph" w:styleId="Nadpis2">
    <w:name w:val="heading 2"/>
    <w:basedOn w:val="Normln"/>
    <w:next w:val="Normln"/>
    <w:link w:val="Nadpis2Char"/>
    <w:uiPriority w:val="9"/>
    <w:semiHidden/>
    <w:unhideWhenUsed/>
    <w:qFormat/>
    <w:rsid w:val="00381E98"/>
    <w:pPr>
      <w:keepNext/>
      <w:spacing w:before="240" w:after="60"/>
      <w:outlineLvl w:val="1"/>
    </w:pPr>
    <w:rPr>
      <w:rFonts w:ascii="Calibri Light" w:eastAsia="Times New Roman" w:hAnsi="Calibri Light"/>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DC510A"/>
    <w:rPr>
      <w:rFonts w:ascii="Times New Roman" w:eastAsia="Times New Roman" w:hAnsi="Times New Roman"/>
      <w:b/>
      <w:kern w:val="32"/>
      <w:sz w:val="32"/>
    </w:rPr>
  </w:style>
  <w:style w:type="paragraph" w:styleId="Zhlav">
    <w:name w:val="header"/>
    <w:basedOn w:val="Normln"/>
    <w:link w:val="ZhlavChar"/>
    <w:rsid w:val="00DC510A"/>
    <w:pPr>
      <w:tabs>
        <w:tab w:val="center" w:pos="4536"/>
        <w:tab w:val="right" w:pos="9072"/>
      </w:tabs>
      <w:spacing w:after="0" w:line="240" w:lineRule="auto"/>
    </w:pPr>
    <w:rPr>
      <w:rFonts w:ascii="Times New Roman" w:eastAsia="Times New Roman" w:hAnsi="Times New Roman"/>
      <w:sz w:val="20"/>
      <w:szCs w:val="20"/>
      <w:lang w:val="x-none" w:eastAsia="x-none"/>
    </w:rPr>
  </w:style>
  <w:style w:type="character" w:customStyle="1" w:styleId="ZhlavChar">
    <w:name w:val="Záhlaví Char"/>
    <w:link w:val="Zhlav"/>
    <w:rsid w:val="00DC510A"/>
    <w:rPr>
      <w:rFonts w:ascii="Times New Roman" w:eastAsia="Times New Roman" w:hAnsi="Times New Roman"/>
    </w:rPr>
  </w:style>
  <w:style w:type="paragraph" w:styleId="Zpat">
    <w:name w:val="footer"/>
    <w:basedOn w:val="Normln"/>
    <w:link w:val="ZpatChar"/>
    <w:rsid w:val="00DC510A"/>
    <w:pPr>
      <w:tabs>
        <w:tab w:val="center" w:pos="4536"/>
        <w:tab w:val="right" w:pos="9072"/>
      </w:tabs>
      <w:spacing w:after="0" w:line="240" w:lineRule="auto"/>
      <w:jc w:val="center"/>
    </w:pPr>
    <w:rPr>
      <w:rFonts w:ascii="Times New Roman" w:eastAsia="Times New Roman" w:hAnsi="Times New Roman"/>
      <w:sz w:val="24"/>
      <w:szCs w:val="20"/>
      <w:lang w:val="x-none" w:eastAsia="x-none"/>
    </w:rPr>
  </w:style>
  <w:style w:type="character" w:customStyle="1" w:styleId="ZpatChar">
    <w:name w:val="Zápatí Char"/>
    <w:link w:val="Zpat"/>
    <w:rsid w:val="00DC510A"/>
    <w:rPr>
      <w:rFonts w:ascii="Times New Roman" w:eastAsia="Times New Roman" w:hAnsi="Times New Roman"/>
      <w:sz w:val="24"/>
    </w:rPr>
  </w:style>
  <w:style w:type="paragraph" w:styleId="Nzev">
    <w:name w:val="Title"/>
    <w:basedOn w:val="Normln"/>
    <w:link w:val="NzevChar"/>
    <w:qFormat/>
    <w:rsid w:val="00DC510A"/>
    <w:pPr>
      <w:spacing w:after="0" w:line="240" w:lineRule="auto"/>
      <w:jc w:val="center"/>
    </w:pPr>
    <w:rPr>
      <w:rFonts w:ascii="Times New Roman" w:eastAsia="Times New Roman" w:hAnsi="Times New Roman"/>
      <w:b/>
      <w:sz w:val="28"/>
      <w:szCs w:val="20"/>
      <w:lang w:val="x-none" w:eastAsia="x-none"/>
    </w:rPr>
  </w:style>
  <w:style w:type="character" w:customStyle="1" w:styleId="NzevChar">
    <w:name w:val="Název Char"/>
    <w:link w:val="Nzev"/>
    <w:rsid w:val="00DC510A"/>
    <w:rPr>
      <w:rFonts w:ascii="Times New Roman" w:eastAsia="Times New Roman" w:hAnsi="Times New Roman"/>
      <w:b/>
      <w:sz w:val="28"/>
    </w:rPr>
  </w:style>
  <w:style w:type="paragraph" w:styleId="Zkladntext">
    <w:name w:val="Body Text"/>
    <w:basedOn w:val="Normln"/>
    <w:link w:val="ZkladntextChar"/>
    <w:rsid w:val="00DC510A"/>
    <w:pPr>
      <w:spacing w:after="0" w:line="240" w:lineRule="auto"/>
      <w:jc w:val="both"/>
    </w:pPr>
    <w:rPr>
      <w:rFonts w:ascii="Times New Roman" w:eastAsia="Times New Roman" w:hAnsi="Times New Roman"/>
      <w:sz w:val="24"/>
      <w:szCs w:val="20"/>
      <w:lang w:val="x-none" w:eastAsia="x-none"/>
    </w:rPr>
  </w:style>
  <w:style w:type="character" w:customStyle="1" w:styleId="ZkladntextChar">
    <w:name w:val="Základní text Char"/>
    <w:link w:val="Zkladntext"/>
    <w:rsid w:val="00DC510A"/>
    <w:rPr>
      <w:rFonts w:ascii="Times New Roman" w:eastAsia="Times New Roman" w:hAnsi="Times New Roman"/>
      <w:sz w:val="24"/>
    </w:rPr>
  </w:style>
  <w:style w:type="paragraph" w:customStyle="1" w:styleId="BodyText21">
    <w:name w:val="Body Text 21"/>
    <w:basedOn w:val="Normln"/>
    <w:link w:val="BodyText2Char"/>
    <w:rsid w:val="00DC510A"/>
    <w:pPr>
      <w:spacing w:after="0" w:line="240" w:lineRule="auto"/>
      <w:ind w:left="284"/>
    </w:pPr>
    <w:rPr>
      <w:rFonts w:ascii="Times New Roman" w:eastAsia="Times New Roman" w:hAnsi="Times New Roman"/>
      <w:i/>
      <w:sz w:val="24"/>
      <w:szCs w:val="20"/>
      <w:lang w:val="x-none" w:eastAsia="x-none"/>
    </w:rPr>
  </w:style>
  <w:style w:type="paragraph" w:customStyle="1" w:styleId="Styl1">
    <w:name w:val="Styl1"/>
    <w:basedOn w:val="Normln"/>
    <w:rsid w:val="00DC510A"/>
    <w:pPr>
      <w:spacing w:after="0" w:line="240" w:lineRule="auto"/>
    </w:pPr>
    <w:rPr>
      <w:rFonts w:ascii="Times New Roman" w:eastAsia="Times New Roman" w:hAnsi="Times New Roman"/>
      <w:sz w:val="24"/>
      <w:szCs w:val="20"/>
      <w:lang w:eastAsia="cs-CZ"/>
    </w:rPr>
  </w:style>
  <w:style w:type="character" w:styleId="slostrnky">
    <w:name w:val="page number"/>
    <w:rsid w:val="00DC510A"/>
    <w:rPr>
      <w:sz w:val="24"/>
    </w:rPr>
  </w:style>
  <w:style w:type="paragraph" w:customStyle="1" w:styleId="Normln12b">
    <w:name w:val="Normální + 12 b."/>
    <w:aliases w:val="Vlevo:  0,5 cm"/>
    <w:basedOn w:val="BodyText21"/>
    <w:link w:val="Normln12bChar"/>
    <w:rsid w:val="00DC510A"/>
    <w:rPr>
      <w:i w:val="0"/>
    </w:rPr>
  </w:style>
  <w:style w:type="character" w:customStyle="1" w:styleId="BodyText2Char">
    <w:name w:val="Body Text 2 Char"/>
    <w:link w:val="BodyText21"/>
    <w:rsid w:val="00DC510A"/>
    <w:rPr>
      <w:rFonts w:ascii="Times New Roman" w:eastAsia="Times New Roman" w:hAnsi="Times New Roman"/>
      <w:i/>
      <w:sz w:val="24"/>
      <w:lang w:val="x-none"/>
    </w:rPr>
  </w:style>
  <w:style w:type="character" w:customStyle="1" w:styleId="Normln12bChar">
    <w:name w:val="Normální + 12 b. Char"/>
    <w:aliases w:val="Vlevo:  0 Char,5 cm Char"/>
    <w:link w:val="Normln12b"/>
    <w:rsid w:val="00DC510A"/>
    <w:rPr>
      <w:rFonts w:ascii="Times New Roman" w:eastAsia="Times New Roman" w:hAnsi="Times New Roman"/>
      <w:sz w:val="24"/>
      <w:lang w:val="x-none"/>
    </w:rPr>
  </w:style>
  <w:style w:type="paragraph" w:customStyle="1" w:styleId="SBSSmlouva">
    <w:name w:val="SBS Smlouva"/>
    <w:basedOn w:val="Normln"/>
    <w:rsid w:val="00DC510A"/>
    <w:pPr>
      <w:numPr>
        <w:ilvl w:val="1"/>
        <w:numId w:val="2"/>
      </w:numPr>
      <w:spacing w:before="120" w:after="0" w:line="240" w:lineRule="auto"/>
    </w:pPr>
    <w:rPr>
      <w:rFonts w:ascii="Arial" w:eastAsia="Times New Roman" w:hAnsi="Arial"/>
      <w:sz w:val="20"/>
      <w:szCs w:val="24"/>
      <w:lang w:eastAsia="cs-CZ"/>
    </w:rPr>
  </w:style>
  <w:style w:type="character" w:styleId="Odkaznakoment">
    <w:name w:val="annotation reference"/>
    <w:semiHidden/>
    <w:rsid w:val="00DC510A"/>
    <w:rPr>
      <w:sz w:val="16"/>
      <w:szCs w:val="16"/>
    </w:rPr>
  </w:style>
  <w:style w:type="paragraph" w:styleId="Textkomente">
    <w:name w:val="annotation text"/>
    <w:basedOn w:val="Normln"/>
    <w:link w:val="TextkomenteChar"/>
    <w:semiHidden/>
    <w:rsid w:val="00DC510A"/>
    <w:pPr>
      <w:spacing w:after="0" w:line="240" w:lineRule="auto"/>
    </w:pPr>
    <w:rPr>
      <w:rFonts w:ascii="Times New Roman" w:eastAsia="Times New Roman" w:hAnsi="Times New Roman"/>
      <w:sz w:val="20"/>
      <w:szCs w:val="20"/>
      <w:lang w:val="x-none" w:eastAsia="x-none"/>
    </w:rPr>
  </w:style>
  <w:style w:type="character" w:customStyle="1" w:styleId="TextkomenteChar">
    <w:name w:val="Text komentáře Char"/>
    <w:link w:val="Textkomente"/>
    <w:semiHidden/>
    <w:rsid w:val="00DC510A"/>
    <w:rPr>
      <w:rFonts w:ascii="Times New Roman" w:eastAsia="Times New Roman" w:hAnsi="Times New Roman"/>
    </w:rPr>
  </w:style>
  <w:style w:type="paragraph" w:styleId="Odstavecseseznamem">
    <w:name w:val="List Paragraph"/>
    <w:basedOn w:val="Normln"/>
    <w:uiPriority w:val="34"/>
    <w:qFormat/>
    <w:rsid w:val="00DC510A"/>
    <w:pPr>
      <w:spacing w:after="0"/>
      <w:ind w:left="720"/>
      <w:contextualSpacing/>
    </w:pPr>
  </w:style>
  <w:style w:type="paragraph" w:styleId="Seznamsodrkami">
    <w:name w:val="List Bullet"/>
    <w:basedOn w:val="Normln"/>
    <w:next w:val="ListBulletNext"/>
    <w:rsid w:val="00DC510A"/>
    <w:pPr>
      <w:numPr>
        <w:numId w:val="7"/>
      </w:numPr>
      <w:spacing w:before="120" w:after="0" w:line="288" w:lineRule="auto"/>
      <w:jc w:val="both"/>
    </w:pPr>
    <w:rPr>
      <w:rFonts w:ascii="Times" w:eastAsia="Times New Roman" w:hAnsi="Times"/>
      <w:szCs w:val="20"/>
    </w:rPr>
  </w:style>
  <w:style w:type="paragraph" w:customStyle="1" w:styleId="ListBulletNext">
    <w:name w:val="List Bullet Next"/>
    <w:basedOn w:val="Seznamsodrkami"/>
    <w:rsid w:val="00DC510A"/>
    <w:pPr>
      <w:spacing w:before="0"/>
    </w:pPr>
  </w:style>
  <w:style w:type="paragraph" w:styleId="Textbubliny">
    <w:name w:val="Balloon Text"/>
    <w:basedOn w:val="Normln"/>
    <w:link w:val="TextbublinyChar"/>
    <w:uiPriority w:val="99"/>
    <w:semiHidden/>
    <w:unhideWhenUsed/>
    <w:rsid w:val="00DC510A"/>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DC510A"/>
    <w:rPr>
      <w:rFonts w:ascii="Tahoma" w:hAnsi="Tahoma" w:cs="Tahoma"/>
      <w:sz w:val="16"/>
      <w:szCs w:val="16"/>
      <w:lang w:eastAsia="en-US"/>
    </w:rPr>
  </w:style>
  <w:style w:type="paragraph" w:styleId="Pedmtkomente">
    <w:name w:val="annotation subject"/>
    <w:basedOn w:val="Textkomente"/>
    <w:next w:val="Textkomente"/>
    <w:link w:val="PedmtkomenteChar"/>
    <w:uiPriority w:val="99"/>
    <w:semiHidden/>
    <w:unhideWhenUsed/>
    <w:rsid w:val="00867FC4"/>
    <w:pPr>
      <w:spacing w:after="200" w:line="276" w:lineRule="auto"/>
    </w:pPr>
    <w:rPr>
      <w:b/>
      <w:bCs/>
      <w:lang w:eastAsia="en-US"/>
    </w:rPr>
  </w:style>
  <w:style w:type="character" w:customStyle="1" w:styleId="PedmtkomenteChar">
    <w:name w:val="Předmět komentáře Char"/>
    <w:link w:val="Pedmtkomente"/>
    <w:uiPriority w:val="99"/>
    <w:semiHidden/>
    <w:rsid w:val="00867FC4"/>
    <w:rPr>
      <w:rFonts w:ascii="Times New Roman" w:eastAsia="Times New Roman" w:hAnsi="Times New Roman"/>
      <w:b/>
      <w:bCs/>
      <w:lang w:eastAsia="en-US"/>
    </w:rPr>
  </w:style>
  <w:style w:type="paragraph" w:styleId="Revize">
    <w:name w:val="Revision"/>
    <w:hidden/>
    <w:uiPriority w:val="99"/>
    <w:semiHidden/>
    <w:rsid w:val="00E0655B"/>
    <w:rPr>
      <w:sz w:val="22"/>
      <w:szCs w:val="22"/>
      <w:lang w:eastAsia="en-US"/>
    </w:rPr>
  </w:style>
  <w:style w:type="character" w:styleId="Siln">
    <w:name w:val="Strong"/>
    <w:uiPriority w:val="22"/>
    <w:qFormat/>
    <w:rsid w:val="003562FA"/>
    <w:rPr>
      <w:b/>
      <w:bCs/>
    </w:rPr>
  </w:style>
  <w:style w:type="paragraph" w:styleId="Bezmezer">
    <w:name w:val="No Spacing"/>
    <w:uiPriority w:val="1"/>
    <w:qFormat/>
    <w:rsid w:val="003C772F"/>
    <w:rPr>
      <w:sz w:val="22"/>
      <w:szCs w:val="22"/>
      <w:lang w:eastAsia="en-US"/>
    </w:rPr>
  </w:style>
  <w:style w:type="character" w:customStyle="1" w:styleId="Nadpis2Char">
    <w:name w:val="Nadpis 2 Char"/>
    <w:link w:val="Nadpis2"/>
    <w:uiPriority w:val="9"/>
    <w:semiHidden/>
    <w:rsid w:val="00381E98"/>
    <w:rPr>
      <w:rFonts w:ascii="Calibri Light" w:eastAsia="Times New Roman" w:hAnsi="Calibri Light" w:cs="Times New Roman"/>
      <w:b/>
      <w:bCs/>
      <w:i/>
      <w:iCs/>
      <w:sz w:val="28"/>
      <w:szCs w:val="28"/>
      <w:lang w:eastAsia="en-US"/>
    </w:rPr>
  </w:style>
  <w:style w:type="paragraph" w:styleId="Seznamsodrkami2">
    <w:name w:val="List Bullet 2"/>
    <w:basedOn w:val="Normln"/>
    <w:semiHidden/>
    <w:unhideWhenUsed/>
    <w:rsid w:val="00381E98"/>
    <w:pPr>
      <w:numPr>
        <w:numId w:val="23"/>
      </w:numPr>
      <w:contextualSpacing/>
    </w:pPr>
  </w:style>
  <w:style w:type="paragraph" w:customStyle="1" w:styleId="ListBullet2Next">
    <w:name w:val="List Bullet 2 Next"/>
    <w:basedOn w:val="Seznamsodrkami2"/>
    <w:rsid w:val="00381E98"/>
    <w:pPr>
      <w:numPr>
        <w:numId w:val="4"/>
      </w:numPr>
      <w:spacing w:after="0" w:line="288" w:lineRule="auto"/>
      <w:ind w:left="641" w:hanging="357"/>
      <w:contextualSpacing w:val="0"/>
      <w:jc w:val="both"/>
    </w:pPr>
    <w:rPr>
      <w:rFonts w:ascii="Times New Roman" w:eastAsia="Times New Roman" w:hAnsi="Times New Roman"/>
      <w:sz w:val="20"/>
      <w:szCs w:val="20"/>
    </w:rPr>
  </w:style>
  <w:style w:type="paragraph" w:styleId="Podtitul">
    <w:name w:val="Subtitle"/>
    <w:basedOn w:val="Normln"/>
    <w:link w:val="PodtitulChar"/>
    <w:qFormat/>
    <w:rsid w:val="00381E98"/>
    <w:pPr>
      <w:spacing w:before="120" w:after="0" w:line="240" w:lineRule="auto"/>
      <w:jc w:val="center"/>
    </w:pPr>
    <w:rPr>
      <w:rFonts w:ascii="Arial" w:eastAsia="Times New Roman" w:hAnsi="Arial"/>
      <w:i/>
      <w:sz w:val="36"/>
      <w:szCs w:val="20"/>
    </w:rPr>
  </w:style>
  <w:style w:type="character" w:customStyle="1" w:styleId="PodtitulChar">
    <w:name w:val="Podtitul Char"/>
    <w:link w:val="Podtitul"/>
    <w:rsid w:val="00381E98"/>
    <w:rPr>
      <w:rFonts w:ascii="Arial" w:eastAsia="Times New Roman" w:hAnsi="Arial"/>
      <w:i/>
      <w:sz w:val="36"/>
      <w:lang w:eastAsia="en-US"/>
    </w:rPr>
  </w:style>
  <w:style w:type="paragraph" w:styleId="Obsah1">
    <w:name w:val="toc 1"/>
    <w:basedOn w:val="Normln"/>
    <w:next w:val="Normln"/>
    <w:autoRedefine/>
    <w:uiPriority w:val="39"/>
    <w:rsid w:val="00381E98"/>
    <w:pPr>
      <w:tabs>
        <w:tab w:val="left" w:pos="-2520"/>
        <w:tab w:val="left" w:pos="450"/>
        <w:tab w:val="right" w:leader="dot" w:pos="8683"/>
      </w:tabs>
      <w:suppressAutoHyphens/>
      <w:spacing w:before="120" w:after="0" w:line="240" w:lineRule="auto"/>
      <w:ind w:left="448" w:hanging="448"/>
    </w:pPr>
    <w:rPr>
      <w:rFonts w:ascii="Arial" w:eastAsia="Times New Roman" w:hAnsi="Arial"/>
      <w:b/>
      <w:smallCaps/>
      <w:noProof/>
      <w:sz w:val="24"/>
      <w:szCs w:val="20"/>
    </w:rPr>
  </w:style>
  <w:style w:type="paragraph" w:styleId="Obsah2">
    <w:name w:val="toc 2"/>
    <w:basedOn w:val="Normln"/>
    <w:next w:val="Normln"/>
    <w:autoRedefine/>
    <w:uiPriority w:val="39"/>
    <w:rsid w:val="00381E98"/>
    <w:pPr>
      <w:tabs>
        <w:tab w:val="left" w:pos="800"/>
        <w:tab w:val="right" w:leader="dot" w:pos="8683"/>
      </w:tabs>
      <w:suppressAutoHyphens/>
      <w:spacing w:before="120" w:after="0" w:line="240" w:lineRule="auto"/>
      <w:ind w:left="810" w:hanging="612"/>
    </w:pPr>
    <w:rPr>
      <w:rFonts w:ascii="Arial" w:eastAsia="Times New Roman" w:hAnsi="Arial"/>
      <w:b/>
      <w:noProof/>
      <w:sz w:val="20"/>
      <w:szCs w:val="20"/>
    </w:rPr>
  </w:style>
  <w:style w:type="paragraph" w:customStyle="1" w:styleId="TableBody">
    <w:name w:val="Table Body"/>
    <w:basedOn w:val="Zkladntext"/>
    <w:rsid w:val="00381E98"/>
    <w:pPr>
      <w:spacing w:before="40" w:line="288" w:lineRule="auto"/>
      <w:jc w:val="left"/>
    </w:pPr>
    <w:rPr>
      <w:sz w:val="20"/>
      <w:lang w:val="cs-CZ" w:eastAsia="en-US"/>
    </w:rPr>
  </w:style>
  <w:style w:type="paragraph" w:customStyle="1" w:styleId="TableHeading">
    <w:name w:val="Table Heading"/>
    <w:basedOn w:val="TableBody"/>
    <w:rsid w:val="00381E98"/>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qFormat/>
    <w:rsid w:val="00DC510A"/>
    <w:pPr>
      <w:keepNext/>
      <w:tabs>
        <w:tab w:val="left" w:pos="432"/>
      </w:tabs>
      <w:spacing w:before="240" w:after="60" w:line="240" w:lineRule="auto"/>
      <w:ind w:left="432" w:hanging="432"/>
      <w:outlineLvl w:val="0"/>
    </w:pPr>
    <w:rPr>
      <w:rFonts w:ascii="Times New Roman" w:eastAsia="Times New Roman" w:hAnsi="Times New Roman"/>
      <w:b/>
      <w:kern w:val="32"/>
      <w:sz w:val="32"/>
      <w:szCs w:val="20"/>
      <w:lang w:val="x-none" w:eastAsia="x-none"/>
    </w:rPr>
  </w:style>
  <w:style w:type="paragraph" w:styleId="Nadpis2">
    <w:name w:val="heading 2"/>
    <w:basedOn w:val="Normln"/>
    <w:next w:val="Normln"/>
    <w:link w:val="Nadpis2Char"/>
    <w:uiPriority w:val="9"/>
    <w:semiHidden/>
    <w:unhideWhenUsed/>
    <w:qFormat/>
    <w:rsid w:val="00381E98"/>
    <w:pPr>
      <w:keepNext/>
      <w:spacing w:before="240" w:after="60"/>
      <w:outlineLvl w:val="1"/>
    </w:pPr>
    <w:rPr>
      <w:rFonts w:ascii="Calibri Light" w:eastAsia="Times New Roman" w:hAnsi="Calibri Light"/>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DC510A"/>
    <w:rPr>
      <w:rFonts w:ascii="Times New Roman" w:eastAsia="Times New Roman" w:hAnsi="Times New Roman"/>
      <w:b/>
      <w:kern w:val="32"/>
      <w:sz w:val="32"/>
    </w:rPr>
  </w:style>
  <w:style w:type="paragraph" w:styleId="Zhlav">
    <w:name w:val="header"/>
    <w:basedOn w:val="Normln"/>
    <w:link w:val="ZhlavChar"/>
    <w:rsid w:val="00DC510A"/>
    <w:pPr>
      <w:tabs>
        <w:tab w:val="center" w:pos="4536"/>
        <w:tab w:val="right" w:pos="9072"/>
      </w:tabs>
      <w:spacing w:after="0" w:line="240" w:lineRule="auto"/>
    </w:pPr>
    <w:rPr>
      <w:rFonts w:ascii="Times New Roman" w:eastAsia="Times New Roman" w:hAnsi="Times New Roman"/>
      <w:sz w:val="20"/>
      <w:szCs w:val="20"/>
      <w:lang w:val="x-none" w:eastAsia="x-none"/>
    </w:rPr>
  </w:style>
  <w:style w:type="character" w:customStyle="1" w:styleId="ZhlavChar">
    <w:name w:val="Záhlaví Char"/>
    <w:link w:val="Zhlav"/>
    <w:rsid w:val="00DC510A"/>
    <w:rPr>
      <w:rFonts w:ascii="Times New Roman" w:eastAsia="Times New Roman" w:hAnsi="Times New Roman"/>
    </w:rPr>
  </w:style>
  <w:style w:type="paragraph" w:styleId="Zpat">
    <w:name w:val="footer"/>
    <w:basedOn w:val="Normln"/>
    <w:link w:val="ZpatChar"/>
    <w:rsid w:val="00DC510A"/>
    <w:pPr>
      <w:tabs>
        <w:tab w:val="center" w:pos="4536"/>
        <w:tab w:val="right" w:pos="9072"/>
      </w:tabs>
      <w:spacing w:after="0" w:line="240" w:lineRule="auto"/>
      <w:jc w:val="center"/>
    </w:pPr>
    <w:rPr>
      <w:rFonts w:ascii="Times New Roman" w:eastAsia="Times New Roman" w:hAnsi="Times New Roman"/>
      <w:sz w:val="24"/>
      <w:szCs w:val="20"/>
      <w:lang w:val="x-none" w:eastAsia="x-none"/>
    </w:rPr>
  </w:style>
  <w:style w:type="character" w:customStyle="1" w:styleId="ZpatChar">
    <w:name w:val="Zápatí Char"/>
    <w:link w:val="Zpat"/>
    <w:rsid w:val="00DC510A"/>
    <w:rPr>
      <w:rFonts w:ascii="Times New Roman" w:eastAsia="Times New Roman" w:hAnsi="Times New Roman"/>
      <w:sz w:val="24"/>
    </w:rPr>
  </w:style>
  <w:style w:type="paragraph" w:styleId="Nzev">
    <w:name w:val="Title"/>
    <w:basedOn w:val="Normln"/>
    <w:link w:val="NzevChar"/>
    <w:qFormat/>
    <w:rsid w:val="00DC510A"/>
    <w:pPr>
      <w:spacing w:after="0" w:line="240" w:lineRule="auto"/>
      <w:jc w:val="center"/>
    </w:pPr>
    <w:rPr>
      <w:rFonts w:ascii="Times New Roman" w:eastAsia="Times New Roman" w:hAnsi="Times New Roman"/>
      <w:b/>
      <w:sz w:val="28"/>
      <w:szCs w:val="20"/>
      <w:lang w:val="x-none" w:eastAsia="x-none"/>
    </w:rPr>
  </w:style>
  <w:style w:type="character" w:customStyle="1" w:styleId="NzevChar">
    <w:name w:val="Název Char"/>
    <w:link w:val="Nzev"/>
    <w:rsid w:val="00DC510A"/>
    <w:rPr>
      <w:rFonts w:ascii="Times New Roman" w:eastAsia="Times New Roman" w:hAnsi="Times New Roman"/>
      <w:b/>
      <w:sz w:val="28"/>
    </w:rPr>
  </w:style>
  <w:style w:type="paragraph" w:styleId="Zkladntext">
    <w:name w:val="Body Text"/>
    <w:basedOn w:val="Normln"/>
    <w:link w:val="ZkladntextChar"/>
    <w:rsid w:val="00DC510A"/>
    <w:pPr>
      <w:spacing w:after="0" w:line="240" w:lineRule="auto"/>
      <w:jc w:val="both"/>
    </w:pPr>
    <w:rPr>
      <w:rFonts w:ascii="Times New Roman" w:eastAsia="Times New Roman" w:hAnsi="Times New Roman"/>
      <w:sz w:val="24"/>
      <w:szCs w:val="20"/>
      <w:lang w:val="x-none" w:eastAsia="x-none"/>
    </w:rPr>
  </w:style>
  <w:style w:type="character" w:customStyle="1" w:styleId="ZkladntextChar">
    <w:name w:val="Základní text Char"/>
    <w:link w:val="Zkladntext"/>
    <w:rsid w:val="00DC510A"/>
    <w:rPr>
      <w:rFonts w:ascii="Times New Roman" w:eastAsia="Times New Roman" w:hAnsi="Times New Roman"/>
      <w:sz w:val="24"/>
    </w:rPr>
  </w:style>
  <w:style w:type="paragraph" w:customStyle="1" w:styleId="BodyText21">
    <w:name w:val="Body Text 21"/>
    <w:basedOn w:val="Normln"/>
    <w:link w:val="BodyText2Char"/>
    <w:rsid w:val="00DC510A"/>
    <w:pPr>
      <w:spacing w:after="0" w:line="240" w:lineRule="auto"/>
      <w:ind w:left="284"/>
    </w:pPr>
    <w:rPr>
      <w:rFonts w:ascii="Times New Roman" w:eastAsia="Times New Roman" w:hAnsi="Times New Roman"/>
      <w:i/>
      <w:sz w:val="24"/>
      <w:szCs w:val="20"/>
      <w:lang w:val="x-none" w:eastAsia="x-none"/>
    </w:rPr>
  </w:style>
  <w:style w:type="paragraph" w:customStyle="1" w:styleId="Styl1">
    <w:name w:val="Styl1"/>
    <w:basedOn w:val="Normln"/>
    <w:rsid w:val="00DC510A"/>
    <w:pPr>
      <w:spacing w:after="0" w:line="240" w:lineRule="auto"/>
    </w:pPr>
    <w:rPr>
      <w:rFonts w:ascii="Times New Roman" w:eastAsia="Times New Roman" w:hAnsi="Times New Roman"/>
      <w:sz w:val="24"/>
      <w:szCs w:val="20"/>
      <w:lang w:eastAsia="cs-CZ"/>
    </w:rPr>
  </w:style>
  <w:style w:type="character" w:styleId="slostrnky">
    <w:name w:val="page number"/>
    <w:rsid w:val="00DC510A"/>
    <w:rPr>
      <w:sz w:val="24"/>
    </w:rPr>
  </w:style>
  <w:style w:type="paragraph" w:customStyle="1" w:styleId="Normln12b">
    <w:name w:val="Normální + 12 b."/>
    <w:aliases w:val="Vlevo:  0,5 cm"/>
    <w:basedOn w:val="BodyText21"/>
    <w:link w:val="Normln12bChar"/>
    <w:rsid w:val="00DC510A"/>
    <w:rPr>
      <w:i w:val="0"/>
    </w:rPr>
  </w:style>
  <w:style w:type="character" w:customStyle="1" w:styleId="BodyText2Char">
    <w:name w:val="Body Text 2 Char"/>
    <w:link w:val="BodyText21"/>
    <w:rsid w:val="00DC510A"/>
    <w:rPr>
      <w:rFonts w:ascii="Times New Roman" w:eastAsia="Times New Roman" w:hAnsi="Times New Roman"/>
      <w:i/>
      <w:sz w:val="24"/>
      <w:lang w:val="x-none"/>
    </w:rPr>
  </w:style>
  <w:style w:type="character" w:customStyle="1" w:styleId="Normln12bChar">
    <w:name w:val="Normální + 12 b. Char"/>
    <w:aliases w:val="Vlevo:  0 Char,5 cm Char"/>
    <w:link w:val="Normln12b"/>
    <w:rsid w:val="00DC510A"/>
    <w:rPr>
      <w:rFonts w:ascii="Times New Roman" w:eastAsia="Times New Roman" w:hAnsi="Times New Roman"/>
      <w:sz w:val="24"/>
      <w:lang w:val="x-none"/>
    </w:rPr>
  </w:style>
  <w:style w:type="paragraph" w:customStyle="1" w:styleId="SBSSmlouva">
    <w:name w:val="SBS Smlouva"/>
    <w:basedOn w:val="Normln"/>
    <w:rsid w:val="00DC510A"/>
    <w:pPr>
      <w:numPr>
        <w:ilvl w:val="1"/>
        <w:numId w:val="2"/>
      </w:numPr>
      <w:spacing w:before="120" w:after="0" w:line="240" w:lineRule="auto"/>
    </w:pPr>
    <w:rPr>
      <w:rFonts w:ascii="Arial" w:eastAsia="Times New Roman" w:hAnsi="Arial"/>
      <w:sz w:val="20"/>
      <w:szCs w:val="24"/>
      <w:lang w:eastAsia="cs-CZ"/>
    </w:rPr>
  </w:style>
  <w:style w:type="character" w:styleId="Odkaznakoment">
    <w:name w:val="annotation reference"/>
    <w:semiHidden/>
    <w:rsid w:val="00DC510A"/>
    <w:rPr>
      <w:sz w:val="16"/>
      <w:szCs w:val="16"/>
    </w:rPr>
  </w:style>
  <w:style w:type="paragraph" w:styleId="Textkomente">
    <w:name w:val="annotation text"/>
    <w:basedOn w:val="Normln"/>
    <w:link w:val="TextkomenteChar"/>
    <w:semiHidden/>
    <w:rsid w:val="00DC510A"/>
    <w:pPr>
      <w:spacing w:after="0" w:line="240" w:lineRule="auto"/>
    </w:pPr>
    <w:rPr>
      <w:rFonts w:ascii="Times New Roman" w:eastAsia="Times New Roman" w:hAnsi="Times New Roman"/>
      <w:sz w:val="20"/>
      <w:szCs w:val="20"/>
      <w:lang w:val="x-none" w:eastAsia="x-none"/>
    </w:rPr>
  </w:style>
  <w:style w:type="character" w:customStyle="1" w:styleId="TextkomenteChar">
    <w:name w:val="Text komentáře Char"/>
    <w:link w:val="Textkomente"/>
    <w:semiHidden/>
    <w:rsid w:val="00DC510A"/>
    <w:rPr>
      <w:rFonts w:ascii="Times New Roman" w:eastAsia="Times New Roman" w:hAnsi="Times New Roman"/>
    </w:rPr>
  </w:style>
  <w:style w:type="paragraph" w:styleId="Odstavecseseznamem">
    <w:name w:val="List Paragraph"/>
    <w:basedOn w:val="Normln"/>
    <w:uiPriority w:val="34"/>
    <w:qFormat/>
    <w:rsid w:val="00DC510A"/>
    <w:pPr>
      <w:spacing w:after="0"/>
      <w:ind w:left="720"/>
      <w:contextualSpacing/>
    </w:pPr>
  </w:style>
  <w:style w:type="paragraph" w:styleId="Seznamsodrkami">
    <w:name w:val="List Bullet"/>
    <w:basedOn w:val="Normln"/>
    <w:next w:val="ListBulletNext"/>
    <w:rsid w:val="00DC510A"/>
    <w:pPr>
      <w:numPr>
        <w:numId w:val="7"/>
      </w:numPr>
      <w:spacing w:before="120" w:after="0" w:line="288" w:lineRule="auto"/>
      <w:jc w:val="both"/>
    </w:pPr>
    <w:rPr>
      <w:rFonts w:ascii="Times" w:eastAsia="Times New Roman" w:hAnsi="Times"/>
      <w:szCs w:val="20"/>
    </w:rPr>
  </w:style>
  <w:style w:type="paragraph" w:customStyle="1" w:styleId="ListBulletNext">
    <w:name w:val="List Bullet Next"/>
    <w:basedOn w:val="Seznamsodrkami"/>
    <w:rsid w:val="00DC510A"/>
    <w:pPr>
      <w:spacing w:before="0"/>
    </w:pPr>
  </w:style>
  <w:style w:type="paragraph" w:styleId="Textbubliny">
    <w:name w:val="Balloon Text"/>
    <w:basedOn w:val="Normln"/>
    <w:link w:val="TextbublinyChar"/>
    <w:uiPriority w:val="99"/>
    <w:semiHidden/>
    <w:unhideWhenUsed/>
    <w:rsid w:val="00DC510A"/>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DC510A"/>
    <w:rPr>
      <w:rFonts w:ascii="Tahoma" w:hAnsi="Tahoma" w:cs="Tahoma"/>
      <w:sz w:val="16"/>
      <w:szCs w:val="16"/>
      <w:lang w:eastAsia="en-US"/>
    </w:rPr>
  </w:style>
  <w:style w:type="paragraph" w:styleId="Pedmtkomente">
    <w:name w:val="annotation subject"/>
    <w:basedOn w:val="Textkomente"/>
    <w:next w:val="Textkomente"/>
    <w:link w:val="PedmtkomenteChar"/>
    <w:uiPriority w:val="99"/>
    <w:semiHidden/>
    <w:unhideWhenUsed/>
    <w:rsid w:val="00867FC4"/>
    <w:pPr>
      <w:spacing w:after="200" w:line="276" w:lineRule="auto"/>
    </w:pPr>
    <w:rPr>
      <w:b/>
      <w:bCs/>
      <w:lang w:eastAsia="en-US"/>
    </w:rPr>
  </w:style>
  <w:style w:type="character" w:customStyle="1" w:styleId="PedmtkomenteChar">
    <w:name w:val="Předmět komentáře Char"/>
    <w:link w:val="Pedmtkomente"/>
    <w:uiPriority w:val="99"/>
    <w:semiHidden/>
    <w:rsid w:val="00867FC4"/>
    <w:rPr>
      <w:rFonts w:ascii="Times New Roman" w:eastAsia="Times New Roman" w:hAnsi="Times New Roman"/>
      <w:b/>
      <w:bCs/>
      <w:lang w:eastAsia="en-US"/>
    </w:rPr>
  </w:style>
  <w:style w:type="paragraph" w:styleId="Revize">
    <w:name w:val="Revision"/>
    <w:hidden/>
    <w:uiPriority w:val="99"/>
    <w:semiHidden/>
    <w:rsid w:val="00E0655B"/>
    <w:rPr>
      <w:sz w:val="22"/>
      <w:szCs w:val="22"/>
      <w:lang w:eastAsia="en-US"/>
    </w:rPr>
  </w:style>
  <w:style w:type="character" w:styleId="Siln">
    <w:name w:val="Strong"/>
    <w:uiPriority w:val="22"/>
    <w:qFormat/>
    <w:rsid w:val="003562FA"/>
    <w:rPr>
      <w:b/>
      <w:bCs/>
    </w:rPr>
  </w:style>
  <w:style w:type="paragraph" w:styleId="Bezmezer">
    <w:name w:val="No Spacing"/>
    <w:uiPriority w:val="1"/>
    <w:qFormat/>
    <w:rsid w:val="003C772F"/>
    <w:rPr>
      <w:sz w:val="22"/>
      <w:szCs w:val="22"/>
      <w:lang w:eastAsia="en-US"/>
    </w:rPr>
  </w:style>
  <w:style w:type="character" w:customStyle="1" w:styleId="Nadpis2Char">
    <w:name w:val="Nadpis 2 Char"/>
    <w:link w:val="Nadpis2"/>
    <w:uiPriority w:val="9"/>
    <w:semiHidden/>
    <w:rsid w:val="00381E98"/>
    <w:rPr>
      <w:rFonts w:ascii="Calibri Light" w:eastAsia="Times New Roman" w:hAnsi="Calibri Light" w:cs="Times New Roman"/>
      <w:b/>
      <w:bCs/>
      <w:i/>
      <w:iCs/>
      <w:sz w:val="28"/>
      <w:szCs w:val="28"/>
      <w:lang w:eastAsia="en-US"/>
    </w:rPr>
  </w:style>
  <w:style w:type="paragraph" w:styleId="Seznamsodrkami2">
    <w:name w:val="List Bullet 2"/>
    <w:basedOn w:val="Normln"/>
    <w:semiHidden/>
    <w:unhideWhenUsed/>
    <w:rsid w:val="00381E98"/>
    <w:pPr>
      <w:numPr>
        <w:numId w:val="23"/>
      </w:numPr>
      <w:contextualSpacing/>
    </w:pPr>
  </w:style>
  <w:style w:type="paragraph" w:customStyle="1" w:styleId="ListBullet2Next">
    <w:name w:val="List Bullet 2 Next"/>
    <w:basedOn w:val="Seznamsodrkami2"/>
    <w:rsid w:val="00381E98"/>
    <w:pPr>
      <w:numPr>
        <w:numId w:val="4"/>
      </w:numPr>
      <w:spacing w:after="0" w:line="288" w:lineRule="auto"/>
      <w:ind w:left="641" w:hanging="357"/>
      <w:contextualSpacing w:val="0"/>
      <w:jc w:val="both"/>
    </w:pPr>
    <w:rPr>
      <w:rFonts w:ascii="Times New Roman" w:eastAsia="Times New Roman" w:hAnsi="Times New Roman"/>
      <w:sz w:val="20"/>
      <w:szCs w:val="20"/>
    </w:rPr>
  </w:style>
  <w:style w:type="paragraph" w:styleId="Podtitul">
    <w:name w:val="Subtitle"/>
    <w:basedOn w:val="Normln"/>
    <w:link w:val="PodtitulChar"/>
    <w:qFormat/>
    <w:rsid w:val="00381E98"/>
    <w:pPr>
      <w:spacing w:before="120" w:after="0" w:line="240" w:lineRule="auto"/>
      <w:jc w:val="center"/>
    </w:pPr>
    <w:rPr>
      <w:rFonts w:ascii="Arial" w:eastAsia="Times New Roman" w:hAnsi="Arial"/>
      <w:i/>
      <w:sz w:val="36"/>
      <w:szCs w:val="20"/>
    </w:rPr>
  </w:style>
  <w:style w:type="character" w:customStyle="1" w:styleId="PodtitulChar">
    <w:name w:val="Podtitul Char"/>
    <w:link w:val="Podtitul"/>
    <w:rsid w:val="00381E98"/>
    <w:rPr>
      <w:rFonts w:ascii="Arial" w:eastAsia="Times New Roman" w:hAnsi="Arial"/>
      <w:i/>
      <w:sz w:val="36"/>
      <w:lang w:eastAsia="en-US"/>
    </w:rPr>
  </w:style>
  <w:style w:type="paragraph" w:styleId="Obsah1">
    <w:name w:val="toc 1"/>
    <w:basedOn w:val="Normln"/>
    <w:next w:val="Normln"/>
    <w:autoRedefine/>
    <w:uiPriority w:val="39"/>
    <w:rsid w:val="00381E98"/>
    <w:pPr>
      <w:tabs>
        <w:tab w:val="left" w:pos="-2520"/>
        <w:tab w:val="left" w:pos="450"/>
        <w:tab w:val="right" w:leader="dot" w:pos="8683"/>
      </w:tabs>
      <w:suppressAutoHyphens/>
      <w:spacing w:before="120" w:after="0" w:line="240" w:lineRule="auto"/>
      <w:ind w:left="448" w:hanging="448"/>
    </w:pPr>
    <w:rPr>
      <w:rFonts w:ascii="Arial" w:eastAsia="Times New Roman" w:hAnsi="Arial"/>
      <w:b/>
      <w:smallCaps/>
      <w:noProof/>
      <w:sz w:val="24"/>
      <w:szCs w:val="20"/>
    </w:rPr>
  </w:style>
  <w:style w:type="paragraph" w:styleId="Obsah2">
    <w:name w:val="toc 2"/>
    <w:basedOn w:val="Normln"/>
    <w:next w:val="Normln"/>
    <w:autoRedefine/>
    <w:uiPriority w:val="39"/>
    <w:rsid w:val="00381E98"/>
    <w:pPr>
      <w:tabs>
        <w:tab w:val="left" w:pos="800"/>
        <w:tab w:val="right" w:leader="dot" w:pos="8683"/>
      </w:tabs>
      <w:suppressAutoHyphens/>
      <w:spacing w:before="120" w:after="0" w:line="240" w:lineRule="auto"/>
      <w:ind w:left="810" w:hanging="612"/>
    </w:pPr>
    <w:rPr>
      <w:rFonts w:ascii="Arial" w:eastAsia="Times New Roman" w:hAnsi="Arial"/>
      <w:b/>
      <w:noProof/>
      <w:sz w:val="20"/>
      <w:szCs w:val="20"/>
    </w:rPr>
  </w:style>
  <w:style w:type="paragraph" w:customStyle="1" w:styleId="TableBody">
    <w:name w:val="Table Body"/>
    <w:basedOn w:val="Zkladntext"/>
    <w:rsid w:val="00381E98"/>
    <w:pPr>
      <w:spacing w:before="40" w:line="288" w:lineRule="auto"/>
      <w:jc w:val="left"/>
    </w:pPr>
    <w:rPr>
      <w:sz w:val="20"/>
      <w:lang w:val="cs-CZ" w:eastAsia="en-US"/>
    </w:rPr>
  </w:style>
  <w:style w:type="paragraph" w:customStyle="1" w:styleId="TableHeading">
    <w:name w:val="Table Heading"/>
    <w:basedOn w:val="TableBody"/>
    <w:rsid w:val="00381E9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38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cs.wikipedia.org/wiki/Kryptografie" TargetMode="External"/><Relationship Id="rId2" Type="http://schemas.openxmlformats.org/officeDocument/2006/relationships/customXml" Target="../customXml/item2.xml"/><Relationship Id="rId16" Type="http://schemas.openxmlformats.org/officeDocument/2006/relationships/hyperlink" Target="http://cs.wikipedia.org/wiki/Autentizac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cs.wikipedia.org/wiki/Internet_Protocol"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cs.wikipedia.org/wiki/Po%C4%8D%C3%ADta%C4%8Dov%C3%A1_bezpe%C4%8Dnost" TargetMode="External"/><Relationship Id="rId22" Type="http://schemas.openxmlformats.org/officeDocument/2006/relationships/footer" Target="footer4.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LongProp xmlns="" name="zzhistorie6d4dd08d_x002d_cbf7_x002d_4cc7_x002d_a7ab_x002d_97f428b5635f"><![CDATA[<?xml version="1.0" encoding="utf-16"?>
<HistorieAll xmlns:xsi="http://www.w3.org/2001/XMLSchema-instance" xmlns:xsd="http://www.w3.org/2001/XMLSchema">
  <AktualniComment>Vážené kolegyně a kolegové, dovoluji si Vás požádat o připomínky a návrhy k aktualizaci smlouvy "o podmínkách VPN přístupů do sítě IS VZP ČR ". Díky Vladan Volešák</AktualniComment>
  <Historie>
    <HistorieMy>
      <OdLogin>VZP\volev99</OdLogin>
      <Odname>Volešák Vladan (VZP ČR Ústředí)</Odname>
      <m_Kdy>2013-09-05T07:27:49.8110615+02:00</m_Kdy>
      <strKdy>5.9.2013</strKdy>
      <Nazor>Vážené kolegyně a kolegové, dovoluji si Vás požádat o připomínky a návrhy k aktualizaci smlouvy "o podmínkách VPN přístupů do sítě IS VZP ČR ". Díky Vladan Volešák</Nazor>
      <Akce>Pracovní postup byl zahájen.</Akce>
      <Kdy>2013-09-05T07:27:49.8110615+02:00</Kdy>
    </HistorieMy>
    <HistorieMy>
      <OdLogin>VZP\novad993</OdLogin>
      <Odname>Nováková Dana PaedDr. (VZP ČR Ústředí)</Odname>
      <m_Kdy>2013-09-09T09:10:19.30865+02:00</m_Kdy>
      <strKdy>9.9.2013</strKdy>
      <Nazor>Připomínky v textu. Stejně i u tohoto nového návrhu bych dala přednost schůzce k upřesnění záměru. </Nazor>
      <Akce>Recenzi uživatele Nováková Dana PaedDr. (VZP ČR Ústředí) provedl uživatel Nováková Dana PaedDr. (VZP ČR Ústředí).</Akce>
      <Kdy>2013-09-09T09:10:19.30865+02:00</Kdy>
    </HistorieMy>
    <HistorieMy>
      <OdLogin>VZP\novov991</OdLogin>
      <Odname>Novotný Vladan Ing. (VZP ČR Ústředí)</Odname>
      <m_Kdy>2013-09-11T14:57:05.2366+02:00</m_Kdy>
      <strKdy>11.9.2013</strKdy>
      <Nazor>Připomínky v dokumentu
vn</Nazor>
      <Akce>Recenzi uživatele Novotný Vladan Ing. (VZP ČR Ústředí) provedl uživatel Novotný Vladan Ing. (VZP ČR Ústředí).</Akce>
      <Kdy>2013-09-11T14:57:05.2366+02:00</Kdy>
    </HistorieMy>
    <HistorieMy>
      <OdLogin>VZP\birih99</OdLogin>
      <Odname>Biriczová Hana Ing. MBA (VZP ČR Ústředí)</Odname>
      <m_Kdy>2013-09-19T15:29:08.7928692+02:00</m_Kdy>
      <strKdy>19.9.2013</strKdy>
      <Nazor>bez připomínek</Nazor>
      <Akce>Recenzi uživatele Biriczová Hana Ing. MBA (VZP ČR Ústředí) provedl uživatel Biriczová Hana Ing. MBA (VZP ČR Ústředí).</Akce>
      <Kdy>2013-09-19T15:29:08.7928692+02:00</Kdy>
    </HistorieMy>
    <HistorieMy>
      <OdLogin>VZP\lancs99</OdLogin>
      <Odname>Lanczová Světlana (VZP ČR Ústředí)</Odname>
      <m_Kdy>2013-09-19T16:02:06.3055252+02:00</m_Kdy>
      <strKdy>19.9.2013</strKdy>
      <Nazor>Bez připomínek.</Nazor>
      <Akce>Recenzi uživatele Lanczová Světlana (VZP ČR Ústředí) provedl uživatel Lanczová Světlana (VZP ČR Ústředí).</Akce>
      <Kdy>2013-09-19T16:02:06.3055252+02:00</Kdy>
    </HistorieMy>
    <HistorieMy>
      <OdLogin>VZP\legac19</OdLogin>
      <Odname>Legát Ctibor (VZP ČR Ústředí)</Odname>
      <m_Kdy>2013-09-20T08:16:27.78719+02:00</m_Kdy>
      <strKdy>20.9.2013</strKdy>
      <Nazor>připomínky formou komentáře</Nazor>
      <Akce>Recenzi uživatele Legát Ctibor (VZP ČR Ústředí) provedl uživatel Legát Ctibor (VZP ČR Ústředí).</Akce>
      <Kdy>2013-09-20T08:16:27.78719+02:00</Kdy>
    </HistorieMy>
  </Historie>
</HistorieAll>]]></LongProp>
  <LongProp xmlns="" name="zzhistorie38060a91_x002d_60d7_x002d_4794_x002d_b53d_x002d_e9b65abd7ee7"><![CDATA[<?xml version="1.0" encoding="utf-16"?>
<HistorieAll xmlns:xsi="http://www.w3.org/2001/XMLSchema-instance" xmlns:xsd="http://www.w3.org/2001/XMLSchema">
  <AktualniComment>Dobrý den,
dovoluji si Vás požádat o právní kontrolu smlouvy na VPN přístupy.
V případě potřeby prosím kontaktujte Ing.V.Volešáka.
Děkuji
S pozdravem
V.Pešková</AktualniComment>
  <Historie>
    <HistorieMy>
      <OdLogin>VZP\peskv99</OdLogin>
      <Odname>Pešková Václava (VZP ČR Ústředí)</Odname>
      <m_Kdy>2013-10-03T11:17:56.7653516+02:00</m_Kdy>
      <strKdy>3.10.2013</strKdy>
      <Nazor>Dobrý den,
dovoluji si Vás požádat o právní kontrolu smlouvy na VPN přístupy.
V případě potřeby prosím kontaktujte Ing.V.Volešáka.
Děkuji
S pozdravem
V.Pešková</Nazor>
      <Akce>Pracovní postup byl zahájen.</Akce>
      <Kdy>2013-10-03T11:17:56.7653516+02:00</Kdy>
    </HistorieMy>
    <HistorieMy>
      <OdLogin>VZP\seifp99</OdLogin>
      <Odname>Seiferová Pavlína Mgr. (VZP ČR Ústředí)</Odname>
      <m_Kdy>2013-10-09T09:55:15.2019272+02:00</m_Kdy>
      <strKdy>9.10.2013</strKdy>
      <Nazor>Vážená paní Pešková,
předávám Vám připomínky ke smlouvě zpracované formou revizí.
S pozdravem
Pavlína Seiferová</Nazor>
      <Akce>Recenzi uživatele Seiferová Pavlína Mgr. (VZP ČR Ústředí) provedl uživatel Seiferová Pavlína Mgr. (VZP ČR Ústředí).</Akce>
      <Kdy>2013-10-09T09:55:15.2019272+02:00</Kdy>
    </HistorieMy>
    <HistorieMy>
      <OdLogin>VZP\peskv99</OdLogin>
      <Odname>Pešková Václava (VZP ČR Ústředí)</Odname>
      <m_Kdy>2013-10-09T09:55:16.170671+02:00</m_Kdy>
      <strKdy>9.10.2013</strKdy>
      <Nazor />
      <Akce>Pracovní postup byl dokončen.</Akce>
      <Kdy>2013-10-09T09:55:16.170671+02:00</Kdy>
    </HistorieMy>
  </Historie>
</HistorieAll>]]></LongProp>
</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2BA994ED235C44DB886FA23898D2304" ma:contentTypeVersion="" ma:contentTypeDescription="Vytvořit nový dokument" ma:contentTypeScope="" ma:versionID="b5ae641828e1e1e6c6bf4cd579492eaf">
  <xsd:schema xmlns:xsd="http://www.w3.org/2001/XMLSchema" xmlns:xs="http://www.w3.org/2001/XMLSchema" xmlns:p="http://schemas.microsoft.com/office/2006/metadata/properties" targetNamespace="http://schemas.microsoft.com/office/2006/metadata/properties" ma:root="true" ma:fieldsID="a88ae48a058bf6e2554a49bce37d3d4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1BAE5-2C84-4511-B2C1-1D2A6B380B2F}">
  <ds:schemaRefs>
    <ds:schemaRef ds:uri="http://schemas.microsoft.com/sharepoint/v3/contenttype/forms"/>
  </ds:schemaRefs>
</ds:datastoreItem>
</file>

<file path=customXml/itemProps2.xml><?xml version="1.0" encoding="utf-8"?>
<ds:datastoreItem xmlns:ds="http://schemas.openxmlformats.org/officeDocument/2006/customXml" ds:itemID="{B7611652-7EE2-4BA4-89E0-FF99B348E317}">
  <ds:schemaRef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68946B47-E2BA-4B66-B15F-82A30F59471F}">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12DF3DF6-8F4A-4C17-ADA6-D17FAF147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750E733-3236-4C77-8DC5-71E82E476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2194</Words>
  <Characters>12949</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JUDr.Hana Borůvková</dc:creator>
  <cp:lastModifiedBy>Pavlína Seiferová</cp:lastModifiedBy>
  <cp:revision>2</cp:revision>
  <cp:lastPrinted>2018-08-30T15:37:00Z</cp:lastPrinted>
  <dcterms:created xsi:type="dcterms:W3CDTF">2018-08-30T15:37:00Z</dcterms:created>
  <dcterms:modified xsi:type="dcterms:W3CDTF">2018-08-30T15:37:00Z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zhistorie6d4dd08d-cbf7-4cc7-a7ab-97f428b5635f">
    <vt:lpwstr>&lt;?xml version="1.0" encoding="utf-16"?&gt;_x000d_
&lt;HistorieAll xmlns:xsi="http://www.w3.org/2001/XMLSchema-instance" xmlns:xsd="http://www.w3.org/2001/XMLSchema"&gt;_x000d_
  &lt;AktualniComment&gt;Vážené kolegyně a kolegové, dovoluji si Vás požádat o připomínky a návrhy k aktua</vt:lpwstr>
  </property>
  <property fmtid="{D5CDD505-2E9C-101B-9397-08002B2CF9AE}" pid="3" name="Počítadlo přístupů">
    <vt:lpwstr>;#0;#57d2667e-0983-4294-9350-43957c8088b1;#5386a7db-36dc-47e8-aacb-0d5051febeea;#5718;#http://intranetvzp.vzp.cz/u_pravni;#</vt:lpwstr>
  </property>
  <property fmtid="{D5CDD505-2E9C-101B-9397-08002B2CF9AE}" pid="4" name="ContentType">
    <vt:lpwstr>Dokument</vt:lpwstr>
  </property>
  <property fmtid="{D5CDD505-2E9C-101B-9397-08002B2CF9AE}" pid="5" name="zzhistorie38060a91-60d7-4794-b53d-e9b65abd7ee7">
    <vt:lpwstr>&lt;?xml version="1.0" encoding="utf-16"?&gt;_x000d_
&lt;HistorieAll xmlns:xsi="http://www.w3.org/2001/XMLSchema-instance" xmlns:xsd="http://www.w3.org/2001/XMLSchema"&gt;_x000d_
  &lt;AktualniComment&gt;Dobrý den,_x000d_
dovoluji si Vás požádat o právní kontrolu smlouvy na VPN přístupy._x000d_
V</vt:lpwstr>
  </property>
  <property fmtid="{D5CDD505-2E9C-101B-9397-08002B2CF9AE}" pid="6" name="VZP_WorkflowHistoryBoolean">
    <vt:lpwstr>1</vt:lpwstr>
  </property>
  <property fmtid="{D5CDD505-2E9C-101B-9397-08002B2CF9AE}" pid="7" name="ContentTypeId">
    <vt:lpwstr>0x01010052BA994ED235C44DB886FA23898D2304</vt:lpwstr>
  </property>
</Properties>
</file>