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02E" w:rsidRPr="000341E2" w:rsidRDefault="000E102E">
      <w:pPr>
        <w:autoSpaceDE w:val="0"/>
        <w:jc w:val="center"/>
        <w:rPr>
          <w:rFonts w:ascii="Arial" w:hAnsi="Arial" w:cs="Arial"/>
          <w:b/>
          <w:bCs/>
        </w:rPr>
      </w:pPr>
      <w:r w:rsidRPr="000341E2">
        <w:rPr>
          <w:rFonts w:ascii="Arial" w:hAnsi="Arial" w:cs="Arial"/>
          <w:b/>
          <w:bCs/>
        </w:rPr>
        <w:t>SMLOUV</w:t>
      </w:r>
      <w:r w:rsidR="00CF4B85">
        <w:rPr>
          <w:rFonts w:ascii="Arial" w:hAnsi="Arial" w:cs="Arial"/>
          <w:b/>
          <w:bCs/>
        </w:rPr>
        <w:t>A</w:t>
      </w:r>
      <w:r w:rsidRPr="000341E2">
        <w:rPr>
          <w:rFonts w:ascii="Arial" w:hAnsi="Arial" w:cs="Arial"/>
          <w:b/>
          <w:bCs/>
        </w:rPr>
        <w:t xml:space="preserve"> O DÍLO</w:t>
      </w:r>
    </w:p>
    <w:p w:rsidR="000E102E" w:rsidRPr="00C15500" w:rsidRDefault="000E102E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E102E" w:rsidRPr="00C15500" w:rsidRDefault="000E102E">
      <w:pPr>
        <w:autoSpaceDE w:val="0"/>
        <w:jc w:val="center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číslo objednatele: </w:t>
      </w:r>
      <w:r w:rsidR="003C52EA">
        <w:rPr>
          <w:rFonts w:ascii="Arial" w:hAnsi="Arial" w:cs="Arial"/>
          <w:sz w:val="22"/>
          <w:szCs w:val="22"/>
        </w:rPr>
        <w:t>8</w:t>
      </w:r>
      <w:r w:rsidR="00F309ED">
        <w:rPr>
          <w:rFonts w:ascii="Arial" w:hAnsi="Arial" w:cs="Arial"/>
          <w:sz w:val="22"/>
          <w:szCs w:val="22"/>
        </w:rPr>
        <w:t>5</w:t>
      </w:r>
      <w:r w:rsidR="00554786">
        <w:rPr>
          <w:rFonts w:ascii="Arial" w:hAnsi="Arial" w:cs="Arial"/>
          <w:sz w:val="22"/>
          <w:szCs w:val="22"/>
        </w:rPr>
        <w:t>/473634/201</w:t>
      </w:r>
      <w:r w:rsidR="00602559">
        <w:rPr>
          <w:rFonts w:ascii="Arial" w:hAnsi="Arial" w:cs="Arial"/>
          <w:sz w:val="22"/>
          <w:szCs w:val="22"/>
        </w:rPr>
        <w:t>8</w:t>
      </w:r>
    </w:p>
    <w:p w:rsidR="000E102E" w:rsidRPr="00C15500" w:rsidRDefault="000E102E">
      <w:pPr>
        <w:autoSpaceDE w:val="0"/>
        <w:ind w:firstLine="360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ab/>
        <w:t xml:space="preserve">               </w:t>
      </w:r>
    </w:p>
    <w:p w:rsidR="000E102E" w:rsidRPr="00C15500" w:rsidRDefault="000E102E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0E102E" w:rsidRPr="00C15500" w:rsidRDefault="000E102E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0E102E" w:rsidRPr="00A80F0C" w:rsidRDefault="0060255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Zhotovení</w:t>
      </w:r>
      <w:r w:rsidR="000E42CB">
        <w:rPr>
          <w:rFonts w:ascii="Arial" w:hAnsi="Arial" w:cs="Arial"/>
          <w:b/>
          <w:sz w:val="28"/>
          <w:szCs w:val="28"/>
        </w:rPr>
        <w:t xml:space="preserve"> </w:t>
      </w:r>
      <w:r w:rsidR="00F309ED">
        <w:rPr>
          <w:rFonts w:ascii="Arial" w:hAnsi="Arial" w:cs="Arial"/>
          <w:b/>
          <w:sz w:val="28"/>
          <w:szCs w:val="28"/>
        </w:rPr>
        <w:t>instalatérských a topenářských</w:t>
      </w:r>
      <w:r w:rsidR="00361940">
        <w:rPr>
          <w:rFonts w:ascii="Arial" w:hAnsi="Arial" w:cs="Arial"/>
          <w:b/>
          <w:sz w:val="28"/>
          <w:szCs w:val="28"/>
        </w:rPr>
        <w:t xml:space="preserve"> prací – bezbariérová toaleta</w:t>
      </w:r>
    </w:p>
    <w:p w:rsidR="000E102E" w:rsidRPr="00C15500" w:rsidRDefault="000E102E">
      <w:pPr>
        <w:autoSpaceDE w:val="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A80F0C" w:rsidRDefault="00A80F0C" w:rsidP="00A80F0C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0E102E" w:rsidRPr="00AD731D" w:rsidRDefault="000E102E" w:rsidP="00A80F0C">
      <w:pPr>
        <w:autoSpaceDE w:val="0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b/>
          <w:bCs/>
          <w:sz w:val="22"/>
          <w:szCs w:val="22"/>
        </w:rPr>
        <w:t>Smluvní strany</w:t>
      </w:r>
    </w:p>
    <w:p w:rsidR="000E102E" w:rsidRPr="00AD731D" w:rsidRDefault="000E102E">
      <w:pPr>
        <w:autoSpaceDE w:val="0"/>
        <w:ind w:left="360"/>
        <w:rPr>
          <w:rFonts w:asciiTheme="minorHAnsi" w:hAnsiTheme="minorHAnsi" w:cs="Arial"/>
          <w:sz w:val="22"/>
          <w:szCs w:val="22"/>
        </w:rPr>
      </w:pPr>
    </w:p>
    <w:p w:rsidR="000E102E" w:rsidRPr="00AD731D" w:rsidRDefault="000E102E">
      <w:pPr>
        <w:autoSpaceDE w:val="0"/>
        <w:rPr>
          <w:rFonts w:asciiTheme="minorHAnsi" w:hAnsiTheme="minorHAnsi" w:cs="Arial"/>
          <w:b/>
          <w:bCs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>Objednatel</w:t>
      </w:r>
    </w:p>
    <w:p w:rsidR="003771F5" w:rsidRPr="00AD731D" w:rsidRDefault="00D62ADF" w:rsidP="00D62ADF">
      <w:pPr>
        <w:rPr>
          <w:rFonts w:asciiTheme="minorHAnsi" w:hAnsiTheme="minorHAnsi" w:cs="Arial"/>
          <w:b/>
          <w:sz w:val="22"/>
          <w:szCs w:val="22"/>
        </w:rPr>
      </w:pPr>
      <w:r w:rsidRPr="00AD731D">
        <w:rPr>
          <w:rFonts w:asciiTheme="minorHAnsi" w:hAnsiTheme="minorHAnsi" w:cs="Arial"/>
          <w:b/>
          <w:sz w:val="22"/>
          <w:szCs w:val="22"/>
        </w:rPr>
        <w:t>Název:</w:t>
      </w:r>
      <w:r w:rsidRPr="00AD731D">
        <w:rPr>
          <w:rFonts w:asciiTheme="minorHAnsi" w:hAnsiTheme="minorHAnsi" w:cs="Arial"/>
          <w:sz w:val="22"/>
          <w:szCs w:val="22"/>
        </w:rPr>
        <w:t xml:space="preserve"> </w:t>
      </w:r>
      <w:r w:rsidR="003771F5" w:rsidRPr="00AD731D">
        <w:rPr>
          <w:rFonts w:asciiTheme="minorHAnsi" w:hAnsiTheme="minorHAnsi" w:cs="Arial"/>
          <w:sz w:val="22"/>
          <w:szCs w:val="22"/>
        </w:rPr>
        <w:tab/>
      </w:r>
      <w:r w:rsidR="003771F5" w:rsidRPr="00AD731D">
        <w:rPr>
          <w:rFonts w:asciiTheme="minorHAnsi" w:hAnsiTheme="minorHAnsi" w:cs="Arial"/>
          <w:sz w:val="22"/>
          <w:szCs w:val="22"/>
        </w:rPr>
        <w:tab/>
      </w:r>
      <w:r w:rsidR="00AD731D" w:rsidRPr="00AD731D">
        <w:rPr>
          <w:rFonts w:asciiTheme="minorHAnsi" w:hAnsiTheme="minorHAnsi" w:cs="Arial"/>
          <w:sz w:val="22"/>
          <w:szCs w:val="22"/>
        </w:rPr>
        <w:tab/>
      </w:r>
      <w:r w:rsidR="003771F5" w:rsidRPr="00AD731D">
        <w:rPr>
          <w:rFonts w:asciiTheme="minorHAnsi" w:hAnsiTheme="minorHAnsi" w:cs="Arial"/>
          <w:b/>
          <w:sz w:val="22"/>
          <w:szCs w:val="22"/>
        </w:rPr>
        <w:t xml:space="preserve">Střední odborná škola a Střední odborné učiliště, Kladno, </w:t>
      </w:r>
    </w:p>
    <w:p w:rsidR="00D62ADF" w:rsidRPr="00AD731D" w:rsidRDefault="003771F5" w:rsidP="003771F5">
      <w:pPr>
        <w:ind w:left="1418" w:firstLine="709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b/>
          <w:sz w:val="22"/>
          <w:szCs w:val="22"/>
        </w:rPr>
        <w:t>nám</w:t>
      </w:r>
      <w:r w:rsidR="000E42CB" w:rsidRPr="00AD731D">
        <w:rPr>
          <w:rFonts w:asciiTheme="minorHAnsi" w:hAnsiTheme="minorHAnsi" w:cs="Arial"/>
          <w:b/>
          <w:sz w:val="22"/>
          <w:szCs w:val="22"/>
        </w:rPr>
        <w:t>ěstí</w:t>
      </w:r>
      <w:r w:rsidRPr="00AD731D">
        <w:rPr>
          <w:rFonts w:asciiTheme="minorHAnsi" w:hAnsiTheme="minorHAnsi" w:cs="Arial"/>
          <w:b/>
          <w:sz w:val="22"/>
          <w:szCs w:val="22"/>
        </w:rPr>
        <w:t xml:space="preserve"> E</w:t>
      </w:r>
      <w:r w:rsidR="000E42CB" w:rsidRPr="00AD731D">
        <w:rPr>
          <w:rFonts w:asciiTheme="minorHAnsi" w:hAnsiTheme="minorHAnsi" w:cs="Arial"/>
          <w:b/>
          <w:sz w:val="22"/>
          <w:szCs w:val="22"/>
        </w:rPr>
        <w:t>dvarda</w:t>
      </w:r>
      <w:r w:rsidRPr="00AD731D">
        <w:rPr>
          <w:rFonts w:asciiTheme="minorHAnsi" w:hAnsiTheme="minorHAnsi" w:cs="Arial"/>
          <w:b/>
          <w:sz w:val="22"/>
          <w:szCs w:val="22"/>
        </w:rPr>
        <w:t xml:space="preserve"> Beneše 2353</w:t>
      </w:r>
    </w:p>
    <w:p w:rsidR="00D62ADF" w:rsidRPr="00AD731D" w:rsidRDefault="00D62ADF" w:rsidP="00D62ADF">
      <w:pPr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b/>
          <w:sz w:val="22"/>
          <w:szCs w:val="22"/>
        </w:rPr>
        <w:t>Sídl</w:t>
      </w:r>
      <w:r w:rsidR="003771F5" w:rsidRPr="00AD731D">
        <w:rPr>
          <w:rFonts w:asciiTheme="minorHAnsi" w:hAnsiTheme="minorHAnsi" w:cs="Arial"/>
          <w:b/>
          <w:sz w:val="22"/>
          <w:szCs w:val="22"/>
        </w:rPr>
        <w:t>o</w:t>
      </w:r>
      <w:r w:rsidRPr="00AD731D">
        <w:rPr>
          <w:rFonts w:asciiTheme="minorHAnsi" w:hAnsiTheme="minorHAnsi" w:cs="Arial"/>
          <w:b/>
          <w:sz w:val="22"/>
          <w:szCs w:val="22"/>
        </w:rPr>
        <w:t>:</w:t>
      </w:r>
      <w:r w:rsidRPr="00AD731D">
        <w:rPr>
          <w:rFonts w:asciiTheme="minorHAnsi" w:hAnsiTheme="minorHAnsi" w:cs="Arial"/>
          <w:sz w:val="22"/>
          <w:szCs w:val="22"/>
        </w:rPr>
        <w:t xml:space="preserve"> </w:t>
      </w:r>
      <w:r w:rsidR="003771F5" w:rsidRPr="00AD731D">
        <w:rPr>
          <w:rFonts w:asciiTheme="minorHAnsi" w:hAnsiTheme="minorHAnsi" w:cs="Arial"/>
          <w:sz w:val="22"/>
          <w:szCs w:val="22"/>
        </w:rPr>
        <w:tab/>
      </w:r>
      <w:r w:rsidR="003771F5" w:rsidRPr="00AD731D">
        <w:rPr>
          <w:rFonts w:asciiTheme="minorHAnsi" w:hAnsiTheme="minorHAnsi" w:cs="Arial"/>
          <w:sz w:val="22"/>
          <w:szCs w:val="22"/>
        </w:rPr>
        <w:tab/>
      </w:r>
      <w:r w:rsidR="00A80F0C" w:rsidRPr="00AD731D">
        <w:rPr>
          <w:rFonts w:asciiTheme="minorHAnsi" w:hAnsiTheme="minorHAnsi" w:cs="Arial"/>
          <w:sz w:val="22"/>
          <w:szCs w:val="22"/>
        </w:rPr>
        <w:tab/>
      </w:r>
      <w:r w:rsidR="003771F5" w:rsidRPr="00AD731D">
        <w:rPr>
          <w:rFonts w:asciiTheme="minorHAnsi" w:hAnsiTheme="minorHAnsi" w:cs="Arial"/>
          <w:sz w:val="22"/>
          <w:szCs w:val="22"/>
        </w:rPr>
        <w:t>nám. E. Beneše 2353, 272 01 Kladno</w:t>
      </w:r>
    </w:p>
    <w:p w:rsidR="008A0F39" w:rsidRPr="00AD731D" w:rsidRDefault="008A0F39" w:rsidP="004D1DAB">
      <w:pPr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>Zastoupen</w:t>
      </w:r>
      <w:r w:rsidR="003771F5" w:rsidRPr="00AD731D">
        <w:rPr>
          <w:rFonts w:asciiTheme="minorHAnsi" w:hAnsiTheme="minorHAnsi" w:cs="Arial"/>
          <w:sz w:val="22"/>
          <w:szCs w:val="22"/>
        </w:rPr>
        <w:t>á</w:t>
      </w:r>
      <w:r w:rsidRPr="00AD731D">
        <w:rPr>
          <w:rFonts w:asciiTheme="minorHAnsi" w:hAnsiTheme="minorHAnsi" w:cs="Arial"/>
          <w:sz w:val="22"/>
          <w:szCs w:val="22"/>
        </w:rPr>
        <w:t>:</w:t>
      </w:r>
      <w:r w:rsidR="004D1DAB" w:rsidRPr="00AD731D">
        <w:rPr>
          <w:rFonts w:asciiTheme="minorHAnsi" w:hAnsiTheme="minorHAnsi" w:cs="Arial"/>
          <w:sz w:val="22"/>
          <w:szCs w:val="22"/>
        </w:rPr>
        <w:t xml:space="preserve"> </w:t>
      </w:r>
      <w:r w:rsidR="003771F5" w:rsidRPr="00AD731D">
        <w:rPr>
          <w:rFonts w:asciiTheme="minorHAnsi" w:hAnsiTheme="minorHAnsi" w:cs="Arial"/>
          <w:sz w:val="22"/>
          <w:szCs w:val="22"/>
        </w:rPr>
        <w:tab/>
      </w:r>
      <w:r w:rsidR="003771F5" w:rsidRPr="00AD731D">
        <w:rPr>
          <w:rFonts w:asciiTheme="minorHAnsi" w:hAnsiTheme="minorHAnsi" w:cs="Arial"/>
          <w:sz w:val="22"/>
          <w:szCs w:val="22"/>
        </w:rPr>
        <w:tab/>
        <w:t xml:space="preserve">Mgr. Petrem Patákem, </w:t>
      </w:r>
      <w:proofErr w:type="spellStart"/>
      <w:r w:rsidR="003771F5" w:rsidRPr="00AD731D">
        <w:rPr>
          <w:rFonts w:asciiTheme="minorHAnsi" w:hAnsiTheme="minorHAnsi" w:cs="Arial"/>
          <w:sz w:val="22"/>
          <w:szCs w:val="22"/>
        </w:rPr>
        <w:t>DiS</w:t>
      </w:r>
      <w:proofErr w:type="spellEnd"/>
      <w:r w:rsidR="003771F5" w:rsidRPr="00AD731D">
        <w:rPr>
          <w:rFonts w:asciiTheme="minorHAnsi" w:hAnsiTheme="minorHAnsi" w:cs="Arial"/>
          <w:sz w:val="22"/>
          <w:szCs w:val="22"/>
        </w:rPr>
        <w:t>.</w:t>
      </w:r>
      <w:r w:rsidRPr="00AD731D">
        <w:rPr>
          <w:rFonts w:asciiTheme="minorHAnsi" w:hAnsiTheme="minorHAnsi" w:cs="Arial"/>
          <w:sz w:val="22"/>
          <w:szCs w:val="22"/>
        </w:rPr>
        <w:t>, ředitelem příspěvkové organizace</w:t>
      </w:r>
    </w:p>
    <w:p w:rsidR="003771F5" w:rsidRPr="00AD731D" w:rsidRDefault="00D62ADF" w:rsidP="008A0F39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b/>
          <w:sz w:val="22"/>
          <w:szCs w:val="22"/>
        </w:rPr>
        <w:t>IČ</w:t>
      </w:r>
      <w:r w:rsidRPr="00AD731D">
        <w:rPr>
          <w:rFonts w:asciiTheme="minorHAnsi" w:hAnsiTheme="minorHAnsi" w:cs="Arial"/>
          <w:sz w:val="22"/>
          <w:szCs w:val="22"/>
        </w:rPr>
        <w:t xml:space="preserve">: </w:t>
      </w:r>
      <w:r w:rsidR="003771F5" w:rsidRPr="00AD731D">
        <w:rPr>
          <w:rFonts w:asciiTheme="minorHAnsi" w:hAnsiTheme="minorHAnsi" w:cs="Arial"/>
          <w:sz w:val="22"/>
          <w:szCs w:val="22"/>
        </w:rPr>
        <w:tab/>
      </w:r>
      <w:r w:rsidR="003771F5" w:rsidRPr="00AD731D">
        <w:rPr>
          <w:rFonts w:asciiTheme="minorHAnsi" w:hAnsiTheme="minorHAnsi" w:cs="Arial"/>
          <w:sz w:val="22"/>
          <w:szCs w:val="22"/>
        </w:rPr>
        <w:tab/>
      </w:r>
      <w:r w:rsidR="003771F5" w:rsidRPr="00AD731D">
        <w:rPr>
          <w:rFonts w:asciiTheme="minorHAnsi" w:hAnsiTheme="minorHAnsi" w:cs="Arial"/>
          <w:sz w:val="22"/>
          <w:szCs w:val="22"/>
        </w:rPr>
        <w:tab/>
        <w:t>00473634</w:t>
      </w:r>
      <w:r w:rsidR="004D1DAB" w:rsidRPr="00AD731D">
        <w:rPr>
          <w:rFonts w:asciiTheme="minorHAnsi" w:hAnsiTheme="minorHAnsi" w:cs="Arial"/>
          <w:sz w:val="22"/>
          <w:szCs w:val="22"/>
        </w:rPr>
        <w:t xml:space="preserve">     </w:t>
      </w:r>
      <w:r w:rsidR="003771F5" w:rsidRPr="00AD731D">
        <w:rPr>
          <w:rFonts w:asciiTheme="minorHAnsi" w:hAnsiTheme="minorHAnsi" w:cs="Arial"/>
          <w:sz w:val="22"/>
          <w:szCs w:val="22"/>
        </w:rPr>
        <w:tab/>
      </w:r>
    </w:p>
    <w:p w:rsidR="008A0F39" w:rsidRPr="00AD731D" w:rsidRDefault="008A0F39" w:rsidP="008A0F39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b/>
          <w:sz w:val="22"/>
          <w:szCs w:val="22"/>
        </w:rPr>
        <w:t>DIČ:</w:t>
      </w:r>
      <w:r w:rsidR="003771F5" w:rsidRPr="00AD731D">
        <w:rPr>
          <w:rFonts w:asciiTheme="minorHAnsi" w:hAnsiTheme="minorHAnsi" w:cs="Arial"/>
          <w:b/>
          <w:sz w:val="22"/>
          <w:szCs w:val="22"/>
        </w:rPr>
        <w:t xml:space="preserve"> </w:t>
      </w:r>
      <w:r w:rsidR="003771F5" w:rsidRPr="00AD731D">
        <w:rPr>
          <w:rFonts w:asciiTheme="minorHAnsi" w:hAnsiTheme="minorHAnsi" w:cs="Arial"/>
          <w:b/>
          <w:sz w:val="22"/>
          <w:szCs w:val="22"/>
        </w:rPr>
        <w:tab/>
      </w:r>
      <w:r w:rsidR="003771F5" w:rsidRPr="00AD731D">
        <w:rPr>
          <w:rFonts w:asciiTheme="minorHAnsi" w:hAnsiTheme="minorHAnsi" w:cs="Arial"/>
          <w:b/>
          <w:sz w:val="22"/>
          <w:szCs w:val="22"/>
        </w:rPr>
        <w:tab/>
      </w:r>
      <w:r w:rsidR="003771F5" w:rsidRPr="00AD731D">
        <w:rPr>
          <w:rFonts w:asciiTheme="minorHAnsi" w:hAnsiTheme="minorHAnsi" w:cs="Arial"/>
          <w:b/>
          <w:sz w:val="22"/>
          <w:szCs w:val="22"/>
        </w:rPr>
        <w:tab/>
      </w:r>
      <w:r w:rsidR="00361940" w:rsidRPr="00AD731D">
        <w:rPr>
          <w:rFonts w:asciiTheme="minorHAnsi" w:hAnsiTheme="minorHAnsi" w:cs="Arial"/>
          <w:sz w:val="22"/>
          <w:szCs w:val="22"/>
        </w:rPr>
        <w:t>není plátce DPH</w:t>
      </w:r>
      <w:r w:rsidR="003771F5" w:rsidRPr="00AD731D">
        <w:rPr>
          <w:rFonts w:asciiTheme="minorHAnsi" w:hAnsiTheme="minorHAnsi" w:cs="Arial"/>
          <w:sz w:val="22"/>
          <w:szCs w:val="22"/>
        </w:rPr>
        <w:t xml:space="preserve">   </w:t>
      </w:r>
    </w:p>
    <w:p w:rsidR="008A0F39" w:rsidRPr="00AD731D" w:rsidRDefault="008A0F39" w:rsidP="008A0F39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 xml:space="preserve">Telefon: </w:t>
      </w:r>
      <w:r w:rsidRPr="00AD731D">
        <w:rPr>
          <w:rFonts w:asciiTheme="minorHAnsi" w:hAnsiTheme="minorHAnsi" w:cs="Arial"/>
          <w:sz w:val="22"/>
          <w:szCs w:val="22"/>
        </w:rPr>
        <w:tab/>
      </w:r>
      <w:r w:rsidR="003771F5" w:rsidRPr="00AD731D">
        <w:rPr>
          <w:rFonts w:asciiTheme="minorHAnsi" w:hAnsiTheme="minorHAnsi" w:cs="Arial"/>
          <w:sz w:val="22"/>
          <w:szCs w:val="22"/>
        </w:rPr>
        <w:tab/>
      </w:r>
      <w:r w:rsidRPr="00AD731D">
        <w:rPr>
          <w:rFonts w:asciiTheme="minorHAnsi" w:hAnsiTheme="minorHAnsi" w:cs="Arial"/>
          <w:sz w:val="22"/>
          <w:szCs w:val="22"/>
        </w:rPr>
        <w:t>+420</w:t>
      </w:r>
      <w:r w:rsidR="003771F5" w:rsidRPr="00AD731D">
        <w:rPr>
          <w:rFonts w:asciiTheme="minorHAnsi" w:hAnsiTheme="minorHAnsi" w:cs="Arial"/>
          <w:sz w:val="22"/>
          <w:szCs w:val="22"/>
        </w:rPr>
        <w:t> </w:t>
      </w:r>
      <w:proofErr w:type="spellStart"/>
      <w:r w:rsidR="00D71652">
        <w:rPr>
          <w:rFonts w:asciiTheme="minorHAnsi" w:hAnsiTheme="minorHAnsi" w:cs="Arial"/>
          <w:sz w:val="22"/>
          <w:szCs w:val="22"/>
        </w:rPr>
        <w:t>xxx</w:t>
      </w:r>
      <w:proofErr w:type="spellEnd"/>
      <w:r w:rsidR="00D7165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D71652">
        <w:rPr>
          <w:rFonts w:asciiTheme="minorHAnsi" w:hAnsiTheme="minorHAnsi" w:cs="Arial"/>
          <w:sz w:val="22"/>
          <w:szCs w:val="22"/>
        </w:rPr>
        <w:t>xxx</w:t>
      </w:r>
      <w:proofErr w:type="spellEnd"/>
      <w:r w:rsidR="00D7165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D71652">
        <w:rPr>
          <w:rFonts w:asciiTheme="minorHAnsi" w:hAnsiTheme="minorHAnsi" w:cs="Arial"/>
          <w:sz w:val="22"/>
          <w:szCs w:val="22"/>
        </w:rPr>
        <w:t>xxx</w:t>
      </w:r>
      <w:proofErr w:type="spellEnd"/>
    </w:p>
    <w:p w:rsidR="00D71652" w:rsidRDefault="008A0F39" w:rsidP="00D7165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>E-mail:</w:t>
      </w:r>
      <w:r w:rsidRPr="00AD731D">
        <w:rPr>
          <w:rFonts w:asciiTheme="minorHAnsi" w:hAnsiTheme="minorHAnsi" w:cs="Arial"/>
          <w:sz w:val="22"/>
          <w:szCs w:val="22"/>
        </w:rPr>
        <w:tab/>
      </w:r>
      <w:r w:rsidR="003771F5" w:rsidRPr="00AD731D">
        <w:rPr>
          <w:rFonts w:asciiTheme="minorHAnsi" w:hAnsiTheme="minorHAnsi" w:cs="Arial"/>
          <w:sz w:val="22"/>
          <w:szCs w:val="22"/>
        </w:rPr>
        <w:t xml:space="preserve"> </w:t>
      </w:r>
      <w:r w:rsidR="003771F5" w:rsidRPr="00AD731D">
        <w:rPr>
          <w:rFonts w:asciiTheme="minorHAnsi" w:hAnsiTheme="minorHAnsi" w:cs="Arial"/>
          <w:sz w:val="22"/>
          <w:szCs w:val="22"/>
        </w:rPr>
        <w:tab/>
      </w:r>
      <w:r w:rsidR="003771F5" w:rsidRPr="00AD731D">
        <w:rPr>
          <w:rFonts w:asciiTheme="minorHAnsi" w:hAnsiTheme="minorHAnsi" w:cs="Arial"/>
          <w:sz w:val="22"/>
          <w:szCs w:val="22"/>
        </w:rPr>
        <w:tab/>
      </w:r>
      <w:r w:rsidR="00D71652">
        <w:rPr>
          <w:rFonts w:asciiTheme="minorHAnsi" w:hAnsiTheme="minorHAnsi" w:cs="Arial"/>
          <w:sz w:val="22"/>
          <w:szCs w:val="22"/>
        </w:rPr>
        <w:t xml:space="preserve">xxxxxxx@xxxxxxxxxxxxx.cz </w:t>
      </w:r>
    </w:p>
    <w:p w:rsidR="008A0F39" w:rsidRPr="00AD731D" w:rsidRDefault="008A0F39" w:rsidP="00D7165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bCs/>
          <w:sz w:val="22"/>
          <w:szCs w:val="22"/>
        </w:rPr>
        <w:t>Bankovní spojení:</w:t>
      </w:r>
      <w:r w:rsidRPr="00AD731D">
        <w:rPr>
          <w:rFonts w:asciiTheme="minorHAnsi" w:hAnsiTheme="minorHAnsi" w:cs="Arial"/>
          <w:sz w:val="22"/>
          <w:szCs w:val="22"/>
        </w:rPr>
        <w:t xml:space="preserve"> </w:t>
      </w:r>
      <w:r w:rsidR="003771F5" w:rsidRPr="00AD731D">
        <w:rPr>
          <w:rFonts w:asciiTheme="minorHAnsi" w:hAnsiTheme="minorHAnsi" w:cs="Arial"/>
          <w:sz w:val="22"/>
          <w:szCs w:val="22"/>
        </w:rPr>
        <w:tab/>
      </w:r>
      <w:proofErr w:type="spellStart"/>
      <w:r w:rsidR="00D71652">
        <w:rPr>
          <w:rFonts w:asciiTheme="minorHAnsi" w:hAnsiTheme="minorHAnsi" w:cs="Arial"/>
          <w:sz w:val="22"/>
          <w:szCs w:val="22"/>
        </w:rPr>
        <w:t>xx</w:t>
      </w:r>
      <w:proofErr w:type="spellEnd"/>
      <w:r w:rsidR="00D7165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D71652">
        <w:rPr>
          <w:rFonts w:asciiTheme="minorHAnsi" w:hAnsiTheme="minorHAnsi" w:cs="Arial"/>
          <w:sz w:val="22"/>
          <w:szCs w:val="22"/>
        </w:rPr>
        <w:t>xxxxxx</w:t>
      </w:r>
      <w:proofErr w:type="spellEnd"/>
      <w:r w:rsidRPr="00AD731D">
        <w:rPr>
          <w:rFonts w:asciiTheme="minorHAnsi" w:hAnsiTheme="minorHAnsi" w:cs="Arial"/>
          <w:sz w:val="22"/>
          <w:szCs w:val="22"/>
        </w:rPr>
        <w:t xml:space="preserve">, číslo účtu: </w:t>
      </w:r>
      <w:proofErr w:type="spellStart"/>
      <w:r w:rsidR="00D71652">
        <w:rPr>
          <w:rFonts w:asciiTheme="minorHAnsi" w:hAnsiTheme="minorHAnsi" w:cs="Arial"/>
          <w:sz w:val="22"/>
          <w:szCs w:val="22"/>
        </w:rPr>
        <w:t>xxxxxxx</w:t>
      </w:r>
      <w:proofErr w:type="spellEnd"/>
      <w:r w:rsidR="003771F5" w:rsidRPr="00AD731D">
        <w:rPr>
          <w:rFonts w:asciiTheme="minorHAnsi" w:hAnsiTheme="minorHAnsi" w:cs="Arial"/>
          <w:sz w:val="22"/>
          <w:szCs w:val="22"/>
        </w:rPr>
        <w:t>/</w:t>
      </w:r>
      <w:proofErr w:type="spellStart"/>
      <w:r w:rsidR="00D71652">
        <w:rPr>
          <w:rFonts w:asciiTheme="minorHAnsi" w:hAnsiTheme="minorHAnsi" w:cs="Arial"/>
          <w:sz w:val="22"/>
          <w:szCs w:val="22"/>
        </w:rPr>
        <w:t>xxxx</w:t>
      </w:r>
      <w:proofErr w:type="spellEnd"/>
    </w:p>
    <w:p w:rsidR="000E102E" w:rsidRPr="00AD731D" w:rsidRDefault="008A0F39">
      <w:pPr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>dále jen „</w:t>
      </w:r>
      <w:r w:rsidR="00EC2503" w:rsidRPr="00AD731D">
        <w:rPr>
          <w:rFonts w:asciiTheme="minorHAnsi" w:hAnsiTheme="minorHAnsi" w:cs="Arial"/>
          <w:sz w:val="22"/>
          <w:szCs w:val="22"/>
        </w:rPr>
        <w:t>O</w:t>
      </w:r>
      <w:r w:rsidRPr="00AD731D">
        <w:rPr>
          <w:rFonts w:asciiTheme="minorHAnsi" w:hAnsiTheme="minorHAnsi" w:cs="Arial"/>
          <w:sz w:val="22"/>
          <w:szCs w:val="22"/>
        </w:rPr>
        <w:t>bjednatel“</w:t>
      </w:r>
    </w:p>
    <w:p w:rsidR="00A80F0C" w:rsidRPr="00AD731D" w:rsidRDefault="00A80F0C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E102E" w:rsidRPr="00AD731D" w:rsidRDefault="000E102E">
      <w:pPr>
        <w:rPr>
          <w:rFonts w:asciiTheme="minorHAnsi" w:hAnsiTheme="minorHAnsi" w:cs="Arial"/>
          <w:b/>
          <w:bCs/>
          <w:sz w:val="22"/>
          <w:szCs w:val="22"/>
        </w:rPr>
      </w:pPr>
      <w:r w:rsidRPr="00AD731D">
        <w:rPr>
          <w:rFonts w:asciiTheme="minorHAnsi" w:hAnsiTheme="minorHAnsi" w:cs="Arial"/>
          <w:b/>
          <w:bCs/>
          <w:sz w:val="22"/>
          <w:szCs w:val="22"/>
        </w:rPr>
        <w:t>a</w:t>
      </w:r>
    </w:p>
    <w:p w:rsidR="000E102E" w:rsidRPr="00AD731D" w:rsidRDefault="000E102E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E102E" w:rsidRPr="00AD731D" w:rsidRDefault="000E102E">
      <w:pPr>
        <w:autoSpaceDE w:val="0"/>
        <w:rPr>
          <w:rFonts w:asciiTheme="minorHAnsi" w:hAnsiTheme="minorHAnsi" w:cs="Arial"/>
          <w:sz w:val="22"/>
          <w:szCs w:val="22"/>
          <w:shd w:val="clear" w:color="auto" w:fill="FFFF00"/>
        </w:rPr>
      </w:pPr>
      <w:r w:rsidRPr="00AD731D">
        <w:rPr>
          <w:rFonts w:asciiTheme="minorHAnsi" w:hAnsiTheme="minorHAnsi" w:cs="Arial"/>
          <w:sz w:val="22"/>
          <w:szCs w:val="22"/>
        </w:rPr>
        <w:t>Zhotovitel</w:t>
      </w:r>
    </w:p>
    <w:p w:rsidR="003771F5" w:rsidRPr="00AD731D" w:rsidRDefault="003771F5" w:rsidP="003771F5">
      <w:pPr>
        <w:autoSpaceDE w:val="0"/>
        <w:ind w:left="360" w:hanging="360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b/>
          <w:sz w:val="22"/>
          <w:szCs w:val="22"/>
        </w:rPr>
        <w:t>Název:</w:t>
      </w:r>
      <w:r w:rsidRPr="00AD731D">
        <w:rPr>
          <w:rFonts w:asciiTheme="minorHAnsi" w:hAnsiTheme="minorHAnsi" w:cs="Arial"/>
          <w:sz w:val="22"/>
          <w:szCs w:val="22"/>
        </w:rPr>
        <w:tab/>
      </w:r>
      <w:r w:rsidRPr="00AD731D">
        <w:rPr>
          <w:rFonts w:asciiTheme="minorHAnsi" w:hAnsiTheme="minorHAnsi" w:cs="Arial"/>
          <w:sz w:val="22"/>
          <w:szCs w:val="22"/>
        </w:rPr>
        <w:tab/>
      </w:r>
      <w:r w:rsidR="00AD731D">
        <w:rPr>
          <w:rFonts w:asciiTheme="minorHAnsi" w:hAnsiTheme="minorHAnsi" w:cs="Arial"/>
          <w:sz w:val="22"/>
          <w:szCs w:val="22"/>
        </w:rPr>
        <w:tab/>
      </w:r>
      <w:r w:rsidR="00F309ED">
        <w:rPr>
          <w:rFonts w:asciiTheme="minorHAnsi" w:hAnsiTheme="minorHAnsi" w:cs="Arial"/>
          <w:b/>
          <w:sz w:val="22"/>
          <w:szCs w:val="22"/>
        </w:rPr>
        <w:t xml:space="preserve">Radek </w:t>
      </w:r>
      <w:proofErr w:type="spellStart"/>
      <w:r w:rsidR="00F309ED">
        <w:rPr>
          <w:rFonts w:asciiTheme="minorHAnsi" w:hAnsiTheme="minorHAnsi" w:cs="Arial"/>
          <w:b/>
          <w:sz w:val="22"/>
          <w:szCs w:val="22"/>
        </w:rPr>
        <w:t>Šilinger</w:t>
      </w:r>
      <w:bookmarkStart w:id="0" w:name="_GoBack"/>
      <w:bookmarkEnd w:id="0"/>
      <w:proofErr w:type="spellEnd"/>
    </w:p>
    <w:p w:rsidR="000E102E" w:rsidRPr="00AD731D" w:rsidRDefault="003771F5">
      <w:pPr>
        <w:autoSpaceDE w:val="0"/>
        <w:ind w:left="360" w:hanging="360"/>
        <w:rPr>
          <w:rFonts w:asciiTheme="minorHAnsi" w:hAnsiTheme="minorHAnsi" w:cs="Arial"/>
          <w:b/>
          <w:sz w:val="22"/>
          <w:szCs w:val="22"/>
        </w:rPr>
      </w:pPr>
      <w:r w:rsidRPr="00AD731D">
        <w:rPr>
          <w:rFonts w:asciiTheme="minorHAnsi" w:hAnsiTheme="minorHAnsi" w:cs="Arial"/>
          <w:b/>
          <w:sz w:val="22"/>
          <w:szCs w:val="22"/>
        </w:rPr>
        <w:t>Sídlo:</w:t>
      </w:r>
      <w:r w:rsidRPr="00AD731D">
        <w:rPr>
          <w:rFonts w:asciiTheme="minorHAnsi" w:hAnsiTheme="minorHAnsi" w:cs="Arial"/>
          <w:b/>
          <w:sz w:val="22"/>
          <w:szCs w:val="22"/>
        </w:rPr>
        <w:tab/>
      </w:r>
      <w:r w:rsidRPr="00AD731D">
        <w:rPr>
          <w:rFonts w:asciiTheme="minorHAnsi" w:hAnsiTheme="minorHAnsi" w:cs="Arial"/>
          <w:sz w:val="22"/>
          <w:szCs w:val="22"/>
        </w:rPr>
        <w:tab/>
      </w:r>
      <w:r w:rsidRPr="00AD731D">
        <w:rPr>
          <w:rFonts w:asciiTheme="minorHAnsi" w:hAnsiTheme="minorHAnsi" w:cs="Arial"/>
          <w:sz w:val="22"/>
          <w:szCs w:val="22"/>
        </w:rPr>
        <w:tab/>
      </w:r>
      <w:r w:rsidR="00F309ED">
        <w:rPr>
          <w:rFonts w:asciiTheme="minorHAnsi" w:hAnsiTheme="minorHAnsi" w:cs="Arial"/>
          <w:b/>
          <w:sz w:val="22"/>
          <w:szCs w:val="22"/>
        </w:rPr>
        <w:t>Rudé armády 148</w:t>
      </w:r>
      <w:r w:rsidR="00CF4B85" w:rsidRPr="00AD731D">
        <w:rPr>
          <w:rFonts w:asciiTheme="minorHAnsi" w:hAnsiTheme="minorHAnsi" w:cs="Arial"/>
          <w:b/>
          <w:sz w:val="22"/>
          <w:szCs w:val="22"/>
        </w:rPr>
        <w:t xml:space="preserve">, 273 </w:t>
      </w:r>
      <w:r w:rsidR="00F309ED">
        <w:rPr>
          <w:rFonts w:asciiTheme="minorHAnsi" w:hAnsiTheme="minorHAnsi" w:cs="Arial"/>
          <w:b/>
          <w:sz w:val="22"/>
          <w:szCs w:val="22"/>
        </w:rPr>
        <w:t>05 Svinařov</w:t>
      </w:r>
    </w:p>
    <w:p w:rsidR="000E102E" w:rsidRDefault="000E102E">
      <w:pPr>
        <w:autoSpaceDE w:val="0"/>
        <w:ind w:left="360" w:hanging="360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>jednající</w:t>
      </w:r>
      <w:r w:rsidR="00A80F0C" w:rsidRPr="00AD731D">
        <w:rPr>
          <w:rFonts w:asciiTheme="minorHAnsi" w:hAnsiTheme="minorHAnsi" w:cs="Arial"/>
          <w:sz w:val="22"/>
          <w:szCs w:val="22"/>
        </w:rPr>
        <w:t>:</w:t>
      </w:r>
      <w:r w:rsidR="00A80F0C" w:rsidRPr="00AD731D">
        <w:rPr>
          <w:rFonts w:asciiTheme="minorHAnsi" w:hAnsiTheme="minorHAnsi" w:cs="Arial"/>
          <w:sz w:val="22"/>
          <w:szCs w:val="22"/>
        </w:rPr>
        <w:tab/>
      </w:r>
      <w:r w:rsidR="00A80F0C" w:rsidRPr="00AD731D">
        <w:rPr>
          <w:rFonts w:asciiTheme="minorHAnsi" w:hAnsiTheme="minorHAnsi" w:cs="Arial"/>
          <w:sz w:val="22"/>
          <w:szCs w:val="22"/>
        </w:rPr>
        <w:tab/>
      </w:r>
      <w:r w:rsidR="00F309ED">
        <w:rPr>
          <w:rFonts w:asciiTheme="minorHAnsi" w:hAnsiTheme="minorHAnsi" w:cs="Arial"/>
          <w:sz w:val="22"/>
          <w:szCs w:val="22"/>
        </w:rPr>
        <w:t xml:space="preserve">Radek </w:t>
      </w:r>
      <w:proofErr w:type="spellStart"/>
      <w:r w:rsidR="00F309ED">
        <w:rPr>
          <w:rFonts w:asciiTheme="minorHAnsi" w:hAnsiTheme="minorHAnsi" w:cs="Arial"/>
          <w:sz w:val="22"/>
          <w:szCs w:val="22"/>
        </w:rPr>
        <w:t>Šilinger</w:t>
      </w:r>
      <w:proofErr w:type="spellEnd"/>
    </w:p>
    <w:p w:rsidR="00F309ED" w:rsidRPr="00AD731D" w:rsidRDefault="00F309ED">
      <w:pPr>
        <w:autoSpaceDE w:val="0"/>
        <w:ind w:left="360" w:hanging="360"/>
        <w:rPr>
          <w:rFonts w:asciiTheme="minorHAnsi" w:hAnsiTheme="minorHAnsi" w:cs="Arial"/>
          <w:sz w:val="22"/>
          <w:szCs w:val="22"/>
          <w:shd w:val="clear" w:color="auto" w:fill="FFFF00"/>
        </w:rPr>
      </w:pPr>
      <w:r>
        <w:rPr>
          <w:rFonts w:asciiTheme="minorHAnsi" w:hAnsiTheme="minorHAnsi" w:cs="Arial"/>
          <w:sz w:val="22"/>
          <w:szCs w:val="22"/>
        </w:rPr>
        <w:t xml:space="preserve">Registrace: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OŽ/11823/08/KE</w:t>
      </w:r>
    </w:p>
    <w:p w:rsidR="005C7ACF" w:rsidRPr="00AD731D" w:rsidRDefault="00A80F0C">
      <w:pPr>
        <w:autoSpaceDE w:val="0"/>
        <w:ind w:left="360" w:hanging="360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>Telefon:</w:t>
      </w:r>
      <w:r w:rsidRPr="00AD731D">
        <w:rPr>
          <w:rFonts w:asciiTheme="minorHAnsi" w:hAnsiTheme="minorHAnsi" w:cs="Arial"/>
          <w:sz w:val="22"/>
          <w:szCs w:val="22"/>
        </w:rPr>
        <w:tab/>
      </w:r>
      <w:r w:rsidRPr="00AD731D">
        <w:rPr>
          <w:rFonts w:asciiTheme="minorHAnsi" w:hAnsiTheme="minorHAnsi" w:cs="Arial"/>
          <w:sz w:val="22"/>
          <w:szCs w:val="22"/>
        </w:rPr>
        <w:tab/>
        <w:t xml:space="preserve"> </w:t>
      </w:r>
      <w:r w:rsidR="00361940" w:rsidRPr="00AD731D">
        <w:rPr>
          <w:rFonts w:asciiTheme="minorHAnsi" w:hAnsiTheme="minorHAnsi" w:cs="Arial"/>
          <w:sz w:val="22"/>
          <w:szCs w:val="22"/>
        </w:rPr>
        <w:t>+420</w:t>
      </w:r>
      <w:r w:rsidR="00F309ED">
        <w:rPr>
          <w:rFonts w:asciiTheme="minorHAnsi" w:hAnsiTheme="minorHAnsi" w:cs="Arial"/>
          <w:sz w:val="22"/>
          <w:szCs w:val="22"/>
        </w:rPr>
        <w:t> </w:t>
      </w:r>
      <w:proofErr w:type="spellStart"/>
      <w:r w:rsidR="001479BF">
        <w:rPr>
          <w:rFonts w:asciiTheme="minorHAnsi" w:hAnsiTheme="minorHAnsi" w:cs="Arial"/>
          <w:sz w:val="22"/>
          <w:szCs w:val="22"/>
        </w:rPr>
        <w:t>xxx</w:t>
      </w:r>
      <w:proofErr w:type="spellEnd"/>
      <w:r w:rsidR="001479B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479BF">
        <w:rPr>
          <w:rFonts w:asciiTheme="minorHAnsi" w:hAnsiTheme="minorHAnsi" w:cs="Arial"/>
          <w:sz w:val="22"/>
          <w:szCs w:val="22"/>
        </w:rPr>
        <w:t>xxx</w:t>
      </w:r>
      <w:proofErr w:type="spellEnd"/>
      <w:r w:rsidR="001479B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479BF">
        <w:rPr>
          <w:rFonts w:asciiTheme="minorHAnsi" w:hAnsiTheme="minorHAnsi" w:cs="Arial"/>
          <w:sz w:val="22"/>
          <w:szCs w:val="22"/>
        </w:rPr>
        <w:t>xxx</w:t>
      </w:r>
      <w:proofErr w:type="spellEnd"/>
    </w:p>
    <w:p w:rsidR="00A80F0C" w:rsidRPr="00AD731D" w:rsidRDefault="00A80F0C">
      <w:pPr>
        <w:autoSpaceDE w:val="0"/>
        <w:ind w:left="360" w:hanging="360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>E-mail:</w:t>
      </w:r>
      <w:r w:rsidRPr="00AD731D">
        <w:rPr>
          <w:rFonts w:asciiTheme="minorHAnsi" w:hAnsiTheme="minorHAnsi" w:cs="Arial"/>
          <w:sz w:val="22"/>
          <w:szCs w:val="22"/>
        </w:rPr>
        <w:tab/>
      </w:r>
      <w:r w:rsidRPr="00AD731D">
        <w:rPr>
          <w:rFonts w:asciiTheme="minorHAnsi" w:hAnsiTheme="minorHAnsi" w:cs="Arial"/>
          <w:sz w:val="22"/>
          <w:szCs w:val="22"/>
        </w:rPr>
        <w:tab/>
      </w:r>
      <w:r w:rsidRPr="00AD731D">
        <w:rPr>
          <w:rFonts w:asciiTheme="minorHAnsi" w:hAnsiTheme="minorHAnsi" w:cs="Arial"/>
          <w:sz w:val="22"/>
          <w:szCs w:val="22"/>
        </w:rPr>
        <w:tab/>
        <w:t xml:space="preserve"> </w:t>
      </w:r>
      <w:r w:rsidR="001479BF">
        <w:rPr>
          <w:rFonts w:asciiTheme="minorHAnsi" w:hAnsiTheme="minorHAnsi" w:cs="Arial"/>
          <w:sz w:val="22"/>
          <w:szCs w:val="22"/>
        </w:rPr>
        <w:t>xxxxx</w:t>
      </w:r>
      <w:r w:rsidR="00361940" w:rsidRPr="00AD731D">
        <w:rPr>
          <w:rFonts w:asciiTheme="minorHAnsi" w:hAnsiTheme="minorHAnsi" w:cs="Arial"/>
          <w:sz w:val="22"/>
          <w:szCs w:val="22"/>
        </w:rPr>
        <w:t>.</w:t>
      </w:r>
      <w:r w:rsidR="001479BF">
        <w:rPr>
          <w:rFonts w:asciiTheme="minorHAnsi" w:hAnsiTheme="minorHAnsi" w:cs="Arial"/>
          <w:sz w:val="22"/>
          <w:szCs w:val="22"/>
        </w:rPr>
        <w:t>xxxxxxxx</w:t>
      </w:r>
      <w:r w:rsidR="00CF4B85" w:rsidRPr="00AD731D">
        <w:rPr>
          <w:rFonts w:asciiTheme="minorHAnsi" w:hAnsiTheme="minorHAnsi" w:cs="Arial"/>
          <w:sz w:val="22"/>
          <w:szCs w:val="22"/>
        </w:rPr>
        <w:t>@</w:t>
      </w:r>
      <w:r w:rsidR="001479BF">
        <w:rPr>
          <w:rFonts w:asciiTheme="minorHAnsi" w:hAnsiTheme="minorHAnsi" w:cs="Arial"/>
          <w:sz w:val="22"/>
          <w:szCs w:val="22"/>
        </w:rPr>
        <w:t>xxxxxx</w:t>
      </w:r>
      <w:r w:rsidR="00CF4B85" w:rsidRPr="00AD731D">
        <w:rPr>
          <w:rFonts w:asciiTheme="minorHAnsi" w:hAnsiTheme="minorHAnsi" w:cs="Arial"/>
          <w:sz w:val="22"/>
          <w:szCs w:val="22"/>
        </w:rPr>
        <w:t>.cz</w:t>
      </w:r>
    </w:p>
    <w:p w:rsidR="00A80F0C" w:rsidRPr="00AD731D" w:rsidRDefault="000E102E">
      <w:pPr>
        <w:autoSpaceDE w:val="0"/>
        <w:ind w:left="360" w:hanging="360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>IČ</w:t>
      </w:r>
      <w:r w:rsidR="00120649" w:rsidRPr="00AD731D">
        <w:rPr>
          <w:rFonts w:asciiTheme="minorHAnsi" w:hAnsiTheme="minorHAnsi" w:cs="Arial"/>
          <w:sz w:val="22"/>
          <w:szCs w:val="22"/>
        </w:rPr>
        <w:t>O</w:t>
      </w:r>
      <w:r w:rsidR="00A80F0C" w:rsidRPr="00AD731D">
        <w:rPr>
          <w:rFonts w:asciiTheme="minorHAnsi" w:hAnsiTheme="minorHAnsi" w:cs="Arial"/>
          <w:sz w:val="22"/>
          <w:szCs w:val="22"/>
        </w:rPr>
        <w:t>:</w:t>
      </w:r>
      <w:r w:rsidR="00A80F0C" w:rsidRPr="00AD731D">
        <w:rPr>
          <w:rFonts w:asciiTheme="minorHAnsi" w:hAnsiTheme="minorHAnsi" w:cs="Arial"/>
          <w:sz w:val="22"/>
          <w:szCs w:val="22"/>
        </w:rPr>
        <w:tab/>
      </w:r>
      <w:r w:rsidR="00A80F0C" w:rsidRPr="00AD731D">
        <w:rPr>
          <w:rFonts w:asciiTheme="minorHAnsi" w:hAnsiTheme="minorHAnsi" w:cs="Arial"/>
          <w:sz w:val="22"/>
          <w:szCs w:val="22"/>
        </w:rPr>
        <w:tab/>
      </w:r>
      <w:r w:rsidR="00A80F0C" w:rsidRPr="00AD731D">
        <w:rPr>
          <w:rFonts w:asciiTheme="minorHAnsi" w:hAnsiTheme="minorHAnsi" w:cs="Arial"/>
          <w:sz w:val="22"/>
          <w:szCs w:val="22"/>
        </w:rPr>
        <w:tab/>
        <w:t xml:space="preserve"> </w:t>
      </w:r>
      <w:r w:rsidR="00F309ED">
        <w:rPr>
          <w:rFonts w:asciiTheme="minorHAnsi" w:hAnsiTheme="minorHAnsi" w:cs="Arial"/>
          <w:sz w:val="22"/>
          <w:szCs w:val="22"/>
        </w:rPr>
        <w:t>87168880</w:t>
      </w:r>
    </w:p>
    <w:p w:rsidR="000E102E" w:rsidRPr="00AD731D" w:rsidRDefault="000E102E">
      <w:pPr>
        <w:autoSpaceDE w:val="0"/>
        <w:ind w:left="360" w:hanging="360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>DIČ:</w:t>
      </w:r>
      <w:r w:rsidR="00A80F0C" w:rsidRPr="00AD731D">
        <w:rPr>
          <w:rFonts w:asciiTheme="minorHAnsi" w:hAnsiTheme="minorHAnsi" w:cs="Arial"/>
          <w:sz w:val="22"/>
          <w:szCs w:val="22"/>
        </w:rPr>
        <w:tab/>
      </w:r>
      <w:r w:rsidR="00A80F0C" w:rsidRPr="00AD731D">
        <w:rPr>
          <w:rFonts w:asciiTheme="minorHAnsi" w:hAnsiTheme="minorHAnsi" w:cs="Arial"/>
          <w:sz w:val="22"/>
          <w:szCs w:val="22"/>
        </w:rPr>
        <w:tab/>
      </w:r>
      <w:r w:rsidR="00A80F0C" w:rsidRPr="00AD731D">
        <w:rPr>
          <w:rFonts w:asciiTheme="minorHAnsi" w:hAnsiTheme="minorHAnsi" w:cs="Arial"/>
          <w:sz w:val="22"/>
          <w:szCs w:val="22"/>
        </w:rPr>
        <w:tab/>
      </w:r>
      <w:r w:rsidRPr="00AD731D">
        <w:rPr>
          <w:rFonts w:asciiTheme="minorHAnsi" w:hAnsiTheme="minorHAnsi" w:cs="Arial"/>
          <w:sz w:val="22"/>
          <w:szCs w:val="22"/>
        </w:rPr>
        <w:t xml:space="preserve"> </w:t>
      </w:r>
      <w:r w:rsidR="00361940" w:rsidRPr="00AD731D">
        <w:rPr>
          <w:rFonts w:asciiTheme="minorHAnsi" w:hAnsiTheme="minorHAnsi" w:cs="Arial"/>
          <w:sz w:val="22"/>
          <w:szCs w:val="22"/>
        </w:rPr>
        <w:t>není plátce DPH</w:t>
      </w:r>
    </w:p>
    <w:p w:rsidR="000E102E" w:rsidRPr="00AD731D" w:rsidRDefault="000E102E">
      <w:pPr>
        <w:autoSpaceDE w:val="0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 xml:space="preserve">Bankovní spojení: </w:t>
      </w:r>
      <w:proofErr w:type="spellStart"/>
      <w:r w:rsidR="001479BF">
        <w:rPr>
          <w:rFonts w:asciiTheme="minorHAnsi" w:hAnsiTheme="minorHAnsi" w:cs="Arial"/>
          <w:sz w:val="22"/>
          <w:szCs w:val="22"/>
        </w:rPr>
        <w:t>xxxxx</w:t>
      </w:r>
      <w:proofErr w:type="spellEnd"/>
      <w:r w:rsidR="001479B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479BF">
        <w:rPr>
          <w:rFonts w:asciiTheme="minorHAnsi" w:hAnsiTheme="minorHAnsi" w:cs="Arial"/>
          <w:sz w:val="22"/>
          <w:szCs w:val="22"/>
        </w:rPr>
        <w:t>xxxxxxxxxx</w:t>
      </w:r>
      <w:proofErr w:type="spellEnd"/>
      <w:r w:rsidR="00CF4B85" w:rsidRPr="00AD731D">
        <w:rPr>
          <w:rFonts w:asciiTheme="minorHAnsi" w:hAnsiTheme="minorHAnsi" w:cs="Arial"/>
          <w:sz w:val="22"/>
          <w:szCs w:val="22"/>
        </w:rPr>
        <w:t>,</w:t>
      </w:r>
      <w:r w:rsidRPr="00AD731D">
        <w:rPr>
          <w:rFonts w:asciiTheme="minorHAnsi" w:hAnsiTheme="minorHAnsi" w:cs="Arial"/>
          <w:sz w:val="22"/>
          <w:szCs w:val="22"/>
        </w:rPr>
        <w:t xml:space="preserve"> číslo účtu </w:t>
      </w:r>
      <w:proofErr w:type="spellStart"/>
      <w:r w:rsidR="001479BF">
        <w:rPr>
          <w:rFonts w:asciiTheme="minorHAnsi" w:hAnsiTheme="minorHAnsi" w:cs="Arial"/>
          <w:sz w:val="22"/>
          <w:szCs w:val="22"/>
        </w:rPr>
        <w:t>xxxxxxxxx</w:t>
      </w:r>
      <w:proofErr w:type="spellEnd"/>
      <w:r w:rsidR="00F309ED">
        <w:rPr>
          <w:rFonts w:asciiTheme="minorHAnsi" w:hAnsiTheme="minorHAnsi" w:cs="Arial"/>
          <w:sz w:val="22"/>
          <w:szCs w:val="22"/>
        </w:rPr>
        <w:t>/</w:t>
      </w:r>
      <w:proofErr w:type="spellStart"/>
      <w:r w:rsidR="001479BF">
        <w:rPr>
          <w:rFonts w:asciiTheme="minorHAnsi" w:hAnsiTheme="minorHAnsi" w:cs="Arial"/>
          <w:sz w:val="22"/>
          <w:szCs w:val="22"/>
        </w:rPr>
        <w:t>xxxx</w:t>
      </w:r>
      <w:proofErr w:type="spellEnd"/>
    </w:p>
    <w:p w:rsidR="000E102E" w:rsidRPr="00AD731D" w:rsidRDefault="000E102E">
      <w:pPr>
        <w:autoSpaceDE w:val="0"/>
        <w:rPr>
          <w:rFonts w:asciiTheme="minorHAnsi" w:hAnsiTheme="minorHAnsi" w:cs="Arial"/>
          <w:i/>
          <w:iCs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>dále jen „</w:t>
      </w:r>
      <w:r w:rsidR="00EC2503" w:rsidRPr="00AD731D">
        <w:rPr>
          <w:rFonts w:asciiTheme="minorHAnsi" w:hAnsiTheme="minorHAnsi" w:cs="Arial"/>
          <w:sz w:val="22"/>
          <w:szCs w:val="22"/>
        </w:rPr>
        <w:t>Z</w:t>
      </w:r>
      <w:r w:rsidRPr="00AD731D">
        <w:rPr>
          <w:rFonts w:asciiTheme="minorHAnsi" w:hAnsiTheme="minorHAnsi" w:cs="Arial"/>
          <w:sz w:val="22"/>
          <w:szCs w:val="22"/>
        </w:rPr>
        <w:t>hotovitel“</w:t>
      </w:r>
    </w:p>
    <w:p w:rsidR="000E102E" w:rsidRPr="00AD731D" w:rsidRDefault="000E102E">
      <w:pPr>
        <w:autoSpaceDE w:val="0"/>
        <w:ind w:left="360"/>
        <w:rPr>
          <w:rFonts w:asciiTheme="minorHAnsi" w:hAnsiTheme="minorHAnsi" w:cs="Arial"/>
          <w:i/>
          <w:iCs/>
          <w:sz w:val="22"/>
          <w:szCs w:val="22"/>
        </w:rPr>
      </w:pPr>
    </w:p>
    <w:p w:rsidR="000E102E" w:rsidRPr="00AD731D" w:rsidRDefault="000E102E">
      <w:pPr>
        <w:autoSpaceDE w:val="0"/>
        <w:jc w:val="center"/>
        <w:rPr>
          <w:rFonts w:asciiTheme="minorHAnsi" w:hAnsiTheme="minorHAnsi" w:cs="Arial"/>
          <w:bCs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 xml:space="preserve">uzavírají podle příslušných ustanovení občanského zákoníku </w:t>
      </w:r>
    </w:p>
    <w:p w:rsidR="002774DE" w:rsidRPr="00AD731D" w:rsidRDefault="000E102E" w:rsidP="00A80F0C">
      <w:pPr>
        <w:autoSpaceDE w:val="0"/>
        <w:jc w:val="center"/>
        <w:rPr>
          <w:rFonts w:asciiTheme="minorHAnsi" w:hAnsiTheme="minorHAnsi" w:cs="Arial"/>
          <w:bCs/>
          <w:sz w:val="22"/>
          <w:szCs w:val="22"/>
        </w:rPr>
      </w:pPr>
      <w:r w:rsidRPr="00AD731D">
        <w:rPr>
          <w:rFonts w:asciiTheme="minorHAnsi" w:hAnsiTheme="minorHAnsi" w:cs="Arial"/>
          <w:bCs/>
          <w:sz w:val="22"/>
          <w:szCs w:val="22"/>
        </w:rPr>
        <w:t>tuto smlouvu o dílo:</w:t>
      </w:r>
    </w:p>
    <w:p w:rsidR="00D64900" w:rsidRPr="00F309ED" w:rsidRDefault="00EC2503" w:rsidP="00F309ED">
      <w:pPr>
        <w:autoSpaceDE w:val="0"/>
        <w:jc w:val="center"/>
        <w:rPr>
          <w:rFonts w:asciiTheme="minorHAnsi" w:hAnsiTheme="minorHAnsi" w:cs="Arial"/>
          <w:bCs/>
          <w:sz w:val="22"/>
          <w:szCs w:val="22"/>
        </w:rPr>
      </w:pPr>
      <w:r w:rsidRPr="00AD731D">
        <w:rPr>
          <w:rFonts w:asciiTheme="minorHAnsi" w:hAnsiTheme="minorHAnsi" w:cs="Arial"/>
          <w:bCs/>
          <w:sz w:val="22"/>
          <w:szCs w:val="22"/>
        </w:rPr>
        <w:t>(dále jen „Smlouva“)</w:t>
      </w:r>
    </w:p>
    <w:p w:rsidR="000E102E" w:rsidRPr="00AD731D" w:rsidRDefault="00AD731D" w:rsidP="00723E7A">
      <w:pPr>
        <w:autoSpaceDE w:val="0"/>
        <w:spacing w:line="360" w:lineRule="auto"/>
        <w:ind w:left="36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AD731D">
        <w:rPr>
          <w:rFonts w:asciiTheme="minorHAnsi" w:hAnsiTheme="minorHAnsi" w:cs="Arial"/>
          <w:b/>
          <w:bCs/>
          <w:sz w:val="22"/>
          <w:szCs w:val="22"/>
        </w:rPr>
        <w:lastRenderedPageBreak/>
        <w:t>Č</w:t>
      </w:r>
      <w:r w:rsidR="000E102E" w:rsidRPr="00AD731D">
        <w:rPr>
          <w:rFonts w:asciiTheme="minorHAnsi" w:hAnsiTheme="minorHAnsi" w:cs="Arial"/>
          <w:b/>
          <w:bCs/>
          <w:sz w:val="22"/>
          <w:szCs w:val="22"/>
        </w:rPr>
        <w:t>lánek I.</w:t>
      </w:r>
    </w:p>
    <w:p w:rsidR="000E102E" w:rsidRPr="00AD731D" w:rsidRDefault="00723E7A" w:rsidP="00723E7A">
      <w:pPr>
        <w:keepNext/>
        <w:autoSpaceDE w:val="0"/>
        <w:spacing w:line="360" w:lineRule="auto"/>
        <w:ind w:left="36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AD731D">
        <w:rPr>
          <w:rFonts w:asciiTheme="minorHAnsi" w:hAnsiTheme="minorHAnsi" w:cs="Arial"/>
          <w:b/>
          <w:bCs/>
          <w:sz w:val="22"/>
          <w:szCs w:val="22"/>
        </w:rPr>
        <w:t>Předmět smlouvy</w:t>
      </w:r>
    </w:p>
    <w:p w:rsidR="00723E7A" w:rsidRPr="00AD731D" w:rsidRDefault="00723E7A" w:rsidP="00723E7A">
      <w:pPr>
        <w:keepNext/>
        <w:autoSpaceDE w:val="0"/>
        <w:spacing w:line="360" w:lineRule="auto"/>
        <w:ind w:left="360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9B0552" w:rsidRPr="00AD731D" w:rsidRDefault="009B0552" w:rsidP="00B25C85">
      <w:pPr>
        <w:pStyle w:val="Odstavecseseznamem1"/>
        <w:widowControl/>
        <w:numPr>
          <w:ilvl w:val="1"/>
          <w:numId w:val="5"/>
        </w:num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 xml:space="preserve">Zhotovitel se zavazuje k provedení díla </w:t>
      </w:r>
      <w:r w:rsidR="000E42CB" w:rsidRPr="00AD731D">
        <w:rPr>
          <w:rFonts w:asciiTheme="minorHAnsi" w:hAnsiTheme="minorHAnsi" w:cs="Arial"/>
          <w:sz w:val="22"/>
          <w:szCs w:val="22"/>
        </w:rPr>
        <w:t>–</w:t>
      </w:r>
      <w:r w:rsidRPr="00AD731D">
        <w:rPr>
          <w:rFonts w:asciiTheme="minorHAnsi" w:hAnsiTheme="minorHAnsi" w:cs="Arial"/>
          <w:sz w:val="22"/>
          <w:szCs w:val="22"/>
        </w:rPr>
        <w:t xml:space="preserve"> </w:t>
      </w:r>
      <w:r w:rsidR="00602559" w:rsidRPr="00AD731D">
        <w:rPr>
          <w:rFonts w:asciiTheme="minorHAnsi" w:hAnsiTheme="minorHAnsi" w:cs="Arial"/>
          <w:b/>
          <w:sz w:val="22"/>
          <w:szCs w:val="22"/>
        </w:rPr>
        <w:t>Zhotovení</w:t>
      </w:r>
      <w:r w:rsidR="000E42CB" w:rsidRPr="00AD731D">
        <w:rPr>
          <w:rFonts w:asciiTheme="minorHAnsi" w:hAnsiTheme="minorHAnsi" w:cs="Arial"/>
          <w:b/>
          <w:sz w:val="22"/>
          <w:szCs w:val="22"/>
        </w:rPr>
        <w:t xml:space="preserve"> </w:t>
      </w:r>
      <w:r w:rsidR="00F309ED">
        <w:rPr>
          <w:rFonts w:asciiTheme="minorHAnsi" w:hAnsiTheme="minorHAnsi" w:cs="Arial"/>
          <w:b/>
          <w:sz w:val="22"/>
          <w:szCs w:val="22"/>
        </w:rPr>
        <w:t>instalatérských a topenářských</w:t>
      </w:r>
      <w:r w:rsidR="00361940" w:rsidRPr="00AD731D">
        <w:rPr>
          <w:rFonts w:asciiTheme="minorHAnsi" w:hAnsiTheme="minorHAnsi" w:cs="Arial"/>
          <w:b/>
          <w:sz w:val="22"/>
          <w:szCs w:val="22"/>
        </w:rPr>
        <w:t xml:space="preserve"> prací při vybudování bezbariérové toalety v budově SOŠ a SOU Kladno</w:t>
      </w:r>
      <w:r w:rsidRPr="00AD731D">
        <w:rPr>
          <w:rFonts w:asciiTheme="minorHAnsi" w:hAnsiTheme="minorHAnsi" w:cs="Arial"/>
          <w:sz w:val="22"/>
          <w:szCs w:val="22"/>
        </w:rPr>
        <w:t xml:space="preserve"> podle </w:t>
      </w:r>
      <w:r w:rsidR="00651684" w:rsidRPr="00AD731D">
        <w:rPr>
          <w:rFonts w:asciiTheme="minorHAnsi" w:hAnsiTheme="minorHAnsi" w:cs="Arial"/>
          <w:sz w:val="22"/>
          <w:szCs w:val="22"/>
        </w:rPr>
        <w:t>s</w:t>
      </w:r>
      <w:r w:rsidR="00EC2503" w:rsidRPr="00AD731D">
        <w:rPr>
          <w:rFonts w:asciiTheme="minorHAnsi" w:hAnsiTheme="minorHAnsi" w:cs="Arial"/>
          <w:sz w:val="22"/>
          <w:szCs w:val="22"/>
        </w:rPr>
        <w:t xml:space="preserve">pecifikace </w:t>
      </w:r>
      <w:r w:rsidR="00540C38" w:rsidRPr="00AD731D">
        <w:rPr>
          <w:rFonts w:asciiTheme="minorHAnsi" w:hAnsiTheme="minorHAnsi" w:cs="Arial"/>
          <w:sz w:val="22"/>
          <w:szCs w:val="22"/>
        </w:rPr>
        <w:t xml:space="preserve">projekční společnosti Czech Project Group s.r.o., projektant Jiří </w:t>
      </w:r>
      <w:proofErr w:type="gramStart"/>
      <w:r w:rsidR="00540C38" w:rsidRPr="00AD731D">
        <w:rPr>
          <w:rFonts w:asciiTheme="minorHAnsi" w:hAnsiTheme="minorHAnsi" w:cs="Arial"/>
          <w:sz w:val="22"/>
          <w:szCs w:val="22"/>
        </w:rPr>
        <w:t xml:space="preserve">Tesař,  </w:t>
      </w:r>
      <w:r w:rsidRPr="00AD731D">
        <w:rPr>
          <w:rFonts w:asciiTheme="minorHAnsi" w:hAnsiTheme="minorHAnsi" w:cs="Arial"/>
          <w:sz w:val="22"/>
          <w:szCs w:val="22"/>
        </w:rPr>
        <w:t>v rozsahu</w:t>
      </w:r>
      <w:proofErr w:type="gramEnd"/>
      <w:r w:rsidRPr="00AD731D">
        <w:rPr>
          <w:rFonts w:asciiTheme="minorHAnsi" w:hAnsiTheme="minorHAnsi" w:cs="Arial"/>
          <w:sz w:val="22"/>
          <w:szCs w:val="22"/>
        </w:rPr>
        <w:t xml:space="preserve"> specifikovaném </w:t>
      </w:r>
      <w:r w:rsidR="00540C38" w:rsidRPr="00AD731D">
        <w:rPr>
          <w:rFonts w:asciiTheme="minorHAnsi" w:hAnsiTheme="minorHAnsi" w:cs="Arial"/>
          <w:sz w:val="22"/>
          <w:szCs w:val="22"/>
        </w:rPr>
        <w:t>hlavním projektantem</w:t>
      </w:r>
      <w:r w:rsidR="00EC2503" w:rsidRPr="00AD731D">
        <w:rPr>
          <w:rFonts w:asciiTheme="minorHAnsi" w:hAnsiTheme="minorHAnsi" w:cs="Arial"/>
          <w:sz w:val="22"/>
          <w:szCs w:val="22"/>
        </w:rPr>
        <w:t>.</w:t>
      </w:r>
      <w:r w:rsidRPr="00AD731D">
        <w:rPr>
          <w:rFonts w:asciiTheme="minorHAnsi" w:hAnsiTheme="minorHAnsi" w:cs="Arial"/>
          <w:sz w:val="22"/>
          <w:szCs w:val="22"/>
        </w:rPr>
        <w:t xml:space="preserve">   </w:t>
      </w:r>
    </w:p>
    <w:p w:rsidR="00767B70" w:rsidRPr="00AD731D" w:rsidRDefault="00767B70" w:rsidP="00723E7A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F41D07" w:rsidRPr="00AD731D" w:rsidRDefault="009B0552" w:rsidP="00723E7A">
      <w:pPr>
        <w:spacing w:line="360" w:lineRule="auto"/>
        <w:ind w:left="709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 xml:space="preserve">Místem plnění předmětu plnění je objekt </w:t>
      </w:r>
      <w:r w:rsidR="00A80F0C" w:rsidRPr="00AD731D">
        <w:rPr>
          <w:rFonts w:asciiTheme="minorHAnsi" w:hAnsiTheme="minorHAnsi" w:cs="Arial"/>
          <w:sz w:val="22"/>
          <w:szCs w:val="22"/>
        </w:rPr>
        <w:t>SOŠ a SOU Kladno, nám. E. Beneše 2353 se sídlem nám. E. Beneše 2353, 272 01 Kladno</w:t>
      </w:r>
      <w:r w:rsidR="000E42CB" w:rsidRPr="00AD731D">
        <w:rPr>
          <w:rFonts w:asciiTheme="minorHAnsi" w:hAnsiTheme="minorHAnsi" w:cs="Arial"/>
          <w:sz w:val="22"/>
          <w:szCs w:val="22"/>
        </w:rPr>
        <w:t>.</w:t>
      </w:r>
      <w:r w:rsidRPr="00AD731D">
        <w:rPr>
          <w:rFonts w:asciiTheme="minorHAnsi" w:hAnsiTheme="minorHAnsi" w:cs="Arial"/>
          <w:sz w:val="22"/>
          <w:szCs w:val="22"/>
        </w:rPr>
        <w:t xml:space="preserve"> </w:t>
      </w:r>
    </w:p>
    <w:p w:rsidR="000E42CB" w:rsidRPr="00AD731D" w:rsidRDefault="000E42CB" w:rsidP="00723E7A">
      <w:pPr>
        <w:spacing w:line="360" w:lineRule="auto"/>
        <w:ind w:left="709"/>
        <w:rPr>
          <w:rFonts w:asciiTheme="minorHAnsi" w:hAnsiTheme="minorHAnsi" w:cs="Arial"/>
          <w:sz w:val="22"/>
          <w:szCs w:val="22"/>
        </w:rPr>
      </w:pPr>
    </w:p>
    <w:p w:rsidR="00F41D07" w:rsidRPr="00AD731D" w:rsidRDefault="009B0552" w:rsidP="00B25C85">
      <w:pPr>
        <w:numPr>
          <w:ilvl w:val="1"/>
          <w:numId w:val="5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 xml:space="preserve">Zhotovitel se zavazuje, že provede dílo v rozsahu, způsobem, v jakosti a za podmínek dohodnutých v této </w:t>
      </w:r>
      <w:r w:rsidR="00EC2503" w:rsidRPr="00AD731D">
        <w:rPr>
          <w:rFonts w:asciiTheme="minorHAnsi" w:hAnsiTheme="minorHAnsi" w:cs="Arial"/>
          <w:sz w:val="22"/>
          <w:szCs w:val="22"/>
        </w:rPr>
        <w:t>S</w:t>
      </w:r>
      <w:r w:rsidRPr="00AD731D">
        <w:rPr>
          <w:rFonts w:asciiTheme="minorHAnsi" w:hAnsiTheme="minorHAnsi" w:cs="Arial"/>
          <w:sz w:val="22"/>
          <w:szCs w:val="22"/>
        </w:rPr>
        <w:t>mlouvě</w:t>
      </w:r>
      <w:r w:rsidR="00EC2503" w:rsidRPr="00AD731D">
        <w:rPr>
          <w:rFonts w:asciiTheme="minorHAnsi" w:hAnsiTheme="minorHAnsi" w:cs="Arial"/>
          <w:sz w:val="22"/>
          <w:szCs w:val="22"/>
        </w:rPr>
        <w:t xml:space="preserve"> </w:t>
      </w:r>
      <w:r w:rsidRPr="00AD731D">
        <w:rPr>
          <w:rFonts w:asciiTheme="minorHAnsi" w:hAnsiTheme="minorHAnsi" w:cs="Arial"/>
          <w:sz w:val="22"/>
          <w:szCs w:val="22"/>
        </w:rPr>
        <w:t>svým jménem a na vlastní odpovědnost, v souladu s právními předpisy a technickými normami ČR</w:t>
      </w:r>
      <w:r w:rsidR="00540C38" w:rsidRPr="00AD731D">
        <w:rPr>
          <w:rFonts w:asciiTheme="minorHAnsi" w:hAnsiTheme="minorHAnsi" w:cs="Arial"/>
          <w:sz w:val="22"/>
          <w:szCs w:val="22"/>
        </w:rPr>
        <w:t xml:space="preserve">. </w:t>
      </w:r>
      <w:r w:rsidRPr="00AD731D">
        <w:rPr>
          <w:rFonts w:asciiTheme="minorHAnsi" w:hAnsiTheme="minorHAnsi" w:cs="Arial"/>
          <w:sz w:val="22"/>
          <w:szCs w:val="22"/>
        </w:rPr>
        <w:t xml:space="preserve"> </w:t>
      </w:r>
    </w:p>
    <w:p w:rsidR="00540C38" w:rsidRPr="00AD731D" w:rsidRDefault="00540C38" w:rsidP="00540C38">
      <w:pPr>
        <w:spacing w:line="360" w:lineRule="auto"/>
        <w:ind w:left="720"/>
        <w:rPr>
          <w:rFonts w:asciiTheme="minorHAnsi" w:hAnsiTheme="minorHAnsi" w:cs="Arial"/>
          <w:sz w:val="22"/>
          <w:szCs w:val="22"/>
        </w:rPr>
      </w:pPr>
    </w:p>
    <w:p w:rsidR="009B0552" w:rsidRPr="00AD731D" w:rsidRDefault="009B0552" w:rsidP="00B25C85">
      <w:pPr>
        <w:numPr>
          <w:ilvl w:val="1"/>
          <w:numId w:val="5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>Objednatel se zavazuje za proved</w:t>
      </w:r>
      <w:r w:rsidR="00EC2503" w:rsidRPr="00AD731D">
        <w:rPr>
          <w:rFonts w:asciiTheme="minorHAnsi" w:hAnsiTheme="minorHAnsi" w:cs="Arial"/>
          <w:sz w:val="22"/>
          <w:szCs w:val="22"/>
        </w:rPr>
        <w:t>ení díla uvedeného v článku I. S</w:t>
      </w:r>
      <w:r w:rsidRPr="00AD731D">
        <w:rPr>
          <w:rFonts w:asciiTheme="minorHAnsi" w:hAnsiTheme="minorHAnsi" w:cs="Arial"/>
          <w:sz w:val="22"/>
          <w:szCs w:val="22"/>
        </w:rPr>
        <w:t xml:space="preserve">mlouvy zaplatit </w:t>
      </w:r>
      <w:r w:rsidR="00EC2503" w:rsidRPr="00AD731D">
        <w:rPr>
          <w:rFonts w:asciiTheme="minorHAnsi" w:hAnsiTheme="minorHAnsi" w:cs="Arial"/>
          <w:sz w:val="22"/>
          <w:szCs w:val="22"/>
        </w:rPr>
        <w:t>Z</w:t>
      </w:r>
      <w:r w:rsidRPr="00AD731D">
        <w:rPr>
          <w:rFonts w:asciiTheme="minorHAnsi" w:hAnsiTheme="minorHAnsi" w:cs="Arial"/>
          <w:sz w:val="22"/>
          <w:szCs w:val="22"/>
        </w:rPr>
        <w:t xml:space="preserve">hotoviteli cenu za dílo uvedenou v článku III. </w:t>
      </w:r>
      <w:r w:rsidR="00EC2503" w:rsidRPr="00AD731D">
        <w:rPr>
          <w:rFonts w:asciiTheme="minorHAnsi" w:hAnsiTheme="minorHAnsi" w:cs="Arial"/>
          <w:sz w:val="22"/>
          <w:szCs w:val="22"/>
        </w:rPr>
        <w:t>S</w:t>
      </w:r>
      <w:r w:rsidRPr="00AD731D">
        <w:rPr>
          <w:rFonts w:asciiTheme="minorHAnsi" w:hAnsiTheme="minorHAnsi" w:cs="Arial"/>
          <w:sz w:val="22"/>
          <w:szCs w:val="22"/>
        </w:rPr>
        <w:t xml:space="preserve">mlouvy, a to za podmínek uvedených v této </w:t>
      </w:r>
      <w:r w:rsidR="00EC2503" w:rsidRPr="00AD731D">
        <w:rPr>
          <w:rFonts w:asciiTheme="minorHAnsi" w:hAnsiTheme="minorHAnsi" w:cs="Arial"/>
          <w:sz w:val="22"/>
          <w:szCs w:val="22"/>
        </w:rPr>
        <w:t>S</w:t>
      </w:r>
      <w:r w:rsidRPr="00AD731D">
        <w:rPr>
          <w:rFonts w:asciiTheme="minorHAnsi" w:hAnsiTheme="minorHAnsi" w:cs="Arial"/>
          <w:sz w:val="22"/>
          <w:szCs w:val="22"/>
        </w:rPr>
        <w:t xml:space="preserve">mlouvě. </w:t>
      </w:r>
    </w:p>
    <w:p w:rsidR="00F41D07" w:rsidRPr="00AD731D" w:rsidRDefault="00F41D07" w:rsidP="00723E7A">
      <w:pPr>
        <w:pStyle w:val="Odstavecseseznamem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82BDC" w:rsidRPr="00AD731D" w:rsidRDefault="009B0552" w:rsidP="00B25C85">
      <w:pPr>
        <w:numPr>
          <w:ilvl w:val="1"/>
          <w:numId w:val="5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 xml:space="preserve">Předmětem </w:t>
      </w:r>
      <w:r w:rsidR="000E102E" w:rsidRPr="00AD731D">
        <w:rPr>
          <w:rFonts w:asciiTheme="minorHAnsi" w:hAnsiTheme="minorHAnsi" w:cs="Arial"/>
          <w:sz w:val="22"/>
          <w:szCs w:val="22"/>
        </w:rPr>
        <w:t>díla jsou rovněž všechny dále uvedené činnosti:</w:t>
      </w:r>
    </w:p>
    <w:p w:rsidR="00474E8E" w:rsidRPr="00AD731D" w:rsidRDefault="00474E8E" w:rsidP="00B25C85">
      <w:pPr>
        <w:widowControl/>
        <w:numPr>
          <w:ilvl w:val="0"/>
          <w:numId w:val="2"/>
        </w:numPr>
        <w:tabs>
          <w:tab w:val="clear" w:pos="786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left="720" w:hanging="357"/>
        <w:textAlignment w:val="auto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 xml:space="preserve">opatření pro zajištění BOZP </w:t>
      </w:r>
      <w:r w:rsidR="00563966" w:rsidRPr="00AD731D">
        <w:rPr>
          <w:rFonts w:asciiTheme="minorHAnsi" w:hAnsiTheme="minorHAnsi" w:cs="Arial"/>
          <w:sz w:val="22"/>
          <w:szCs w:val="22"/>
        </w:rPr>
        <w:t>pracovníků zhotovitele (dodržení bezpečnosti a hygieny na pracovišti)</w:t>
      </w:r>
      <w:r w:rsidRPr="00AD731D">
        <w:rPr>
          <w:rFonts w:asciiTheme="minorHAnsi" w:hAnsiTheme="minorHAnsi" w:cs="Arial"/>
          <w:sz w:val="22"/>
          <w:szCs w:val="22"/>
        </w:rPr>
        <w:t>;</w:t>
      </w:r>
    </w:p>
    <w:p w:rsidR="00474E8E" w:rsidRPr="00AD731D" w:rsidRDefault="00474E8E" w:rsidP="00B25C85">
      <w:pPr>
        <w:widowControl/>
        <w:numPr>
          <w:ilvl w:val="0"/>
          <w:numId w:val="2"/>
        </w:numPr>
        <w:tabs>
          <w:tab w:val="clear" w:pos="786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left="720" w:hanging="357"/>
        <w:textAlignment w:val="auto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>zhotovení práce podle technologického předpisu;</w:t>
      </w:r>
    </w:p>
    <w:p w:rsidR="00474E8E" w:rsidRPr="00AD731D" w:rsidRDefault="00474E8E" w:rsidP="00B25C85">
      <w:pPr>
        <w:widowControl/>
        <w:numPr>
          <w:ilvl w:val="0"/>
          <w:numId w:val="2"/>
        </w:numPr>
        <w:tabs>
          <w:tab w:val="clear" w:pos="786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left="720" w:hanging="357"/>
        <w:textAlignment w:val="auto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>veškeré</w:t>
      </w:r>
      <w:r w:rsidR="00540C38" w:rsidRPr="00AD731D">
        <w:rPr>
          <w:rFonts w:asciiTheme="minorHAnsi" w:hAnsiTheme="minorHAnsi" w:cs="Arial"/>
          <w:sz w:val="22"/>
          <w:szCs w:val="22"/>
        </w:rPr>
        <w:t xml:space="preserve"> nutné prostředky ochrany práce.</w:t>
      </w:r>
    </w:p>
    <w:p w:rsidR="00723E7A" w:rsidRPr="00AD731D" w:rsidRDefault="00723E7A" w:rsidP="00723E7A">
      <w:pPr>
        <w:widowControl/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Theme="minorHAnsi" w:hAnsiTheme="minorHAnsi" w:cs="Arial"/>
          <w:sz w:val="22"/>
          <w:szCs w:val="22"/>
        </w:rPr>
      </w:pPr>
    </w:p>
    <w:p w:rsidR="00F41D07" w:rsidRPr="00B25C85" w:rsidRDefault="00ED31E8" w:rsidP="00B25C85">
      <w:pPr>
        <w:widowControl/>
        <w:numPr>
          <w:ilvl w:val="1"/>
          <w:numId w:val="5"/>
        </w:num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 xml:space="preserve">Zhotovitel bere na vědomí, že realizace díla je financována ze strany objednatele prostřednictvím finančních prostředků rozpočtu Středočeského kraje. </w:t>
      </w:r>
    </w:p>
    <w:p w:rsidR="004D1DAB" w:rsidRPr="00AD731D" w:rsidRDefault="004D1DAB" w:rsidP="00723E7A">
      <w:pPr>
        <w:pStyle w:val="Odstavecseseznamem1"/>
        <w:tabs>
          <w:tab w:val="left" w:pos="-180"/>
        </w:tabs>
        <w:spacing w:line="360" w:lineRule="auto"/>
        <w:ind w:left="450"/>
        <w:rPr>
          <w:rFonts w:asciiTheme="minorHAnsi" w:hAnsiTheme="minorHAnsi" w:cs="Arial"/>
          <w:sz w:val="22"/>
          <w:szCs w:val="22"/>
        </w:rPr>
      </w:pPr>
    </w:p>
    <w:p w:rsidR="000E102E" w:rsidRPr="00AD731D" w:rsidRDefault="000E102E" w:rsidP="00723E7A">
      <w:pPr>
        <w:autoSpaceDE w:val="0"/>
        <w:spacing w:line="360" w:lineRule="auto"/>
        <w:ind w:left="36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AD731D">
        <w:rPr>
          <w:rFonts w:asciiTheme="minorHAnsi" w:hAnsiTheme="minorHAnsi" w:cs="Arial"/>
          <w:b/>
          <w:bCs/>
          <w:sz w:val="22"/>
          <w:szCs w:val="22"/>
        </w:rPr>
        <w:t>Článek II.</w:t>
      </w:r>
    </w:p>
    <w:p w:rsidR="000E102E" w:rsidRPr="00AD731D" w:rsidRDefault="000E102E" w:rsidP="00723E7A">
      <w:pPr>
        <w:keepNext/>
        <w:autoSpaceDE w:val="0"/>
        <w:spacing w:line="360" w:lineRule="auto"/>
        <w:ind w:left="36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AD731D">
        <w:rPr>
          <w:rFonts w:asciiTheme="minorHAnsi" w:hAnsiTheme="minorHAnsi" w:cs="Arial"/>
          <w:b/>
          <w:bCs/>
          <w:sz w:val="22"/>
          <w:szCs w:val="22"/>
        </w:rPr>
        <w:t>Doba zhotovení díla</w:t>
      </w:r>
    </w:p>
    <w:p w:rsidR="00F41D07" w:rsidRPr="00AD731D" w:rsidRDefault="00F41D07" w:rsidP="00723E7A">
      <w:pPr>
        <w:keepNext/>
        <w:autoSpaceDE w:val="0"/>
        <w:spacing w:line="360" w:lineRule="auto"/>
        <w:ind w:left="360"/>
        <w:jc w:val="center"/>
        <w:rPr>
          <w:rFonts w:asciiTheme="minorHAnsi" w:hAnsiTheme="minorHAnsi" w:cs="Arial"/>
          <w:sz w:val="22"/>
          <w:szCs w:val="22"/>
        </w:rPr>
      </w:pPr>
    </w:p>
    <w:p w:rsidR="000E102E" w:rsidRPr="00AD731D" w:rsidRDefault="000E102E" w:rsidP="00723E7A">
      <w:pPr>
        <w:spacing w:line="360" w:lineRule="auto"/>
        <w:ind w:left="705" w:hanging="705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 xml:space="preserve">2.1. </w:t>
      </w:r>
      <w:r w:rsidR="00F41D07" w:rsidRPr="00AD731D">
        <w:rPr>
          <w:rFonts w:asciiTheme="minorHAnsi" w:hAnsiTheme="minorHAnsi" w:cs="Arial"/>
          <w:sz w:val="22"/>
          <w:szCs w:val="22"/>
        </w:rPr>
        <w:tab/>
      </w:r>
      <w:r w:rsidRPr="00AD731D">
        <w:rPr>
          <w:rFonts w:asciiTheme="minorHAnsi" w:hAnsiTheme="minorHAnsi" w:cs="Arial"/>
          <w:sz w:val="22"/>
          <w:szCs w:val="22"/>
        </w:rPr>
        <w:t>Zhotovitel provede dílo</w:t>
      </w:r>
      <w:r w:rsidR="00AF24C0" w:rsidRPr="00AD731D">
        <w:rPr>
          <w:rFonts w:asciiTheme="minorHAnsi" w:hAnsiTheme="minorHAnsi" w:cs="Arial"/>
          <w:sz w:val="22"/>
          <w:szCs w:val="22"/>
        </w:rPr>
        <w:t xml:space="preserve"> </w:t>
      </w:r>
      <w:r w:rsidRPr="00AD731D">
        <w:rPr>
          <w:rFonts w:asciiTheme="minorHAnsi" w:hAnsiTheme="minorHAnsi" w:cs="Arial"/>
          <w:sz w:val="22"/>
          <w:szCs w:val="22"/>
        </w:rPr>
        <w:t>spe</w:t>
      </w:r>
      <w:r w:rsidR="0071289E" w:rsidRPr="00AD731D">
        <w:rPr>
          <w:rFonts w:asciiTheme="minorHAnsi" w:hAnsiTheme="minorHAnsi" w:cs="Arial"/>
          <w:sz w:val="22"/>
          <w:szCs w:val="22"/>
        </w:rPr>
        <w:t xml:space="preserve">cifikované v článku I. </w:t>
      </w:r>
      <w:r w:rsidR="00557152" w:rsidRPr="00AD731D">
        <w:rPr>
          <w:rFonts w:asciiTheme="minorHAnsi" w:hAnsiTheme="minorHAnsi" w:cs="Arial"/>
          <w:sz w:val="22"/>
          <w:szCs w:val="22"/>
        </w:rPr>
        <w:t xml:space="preserve">odst. </w:t>
      </w:r>
      <w:r w:rsidR="0071289E" w:rsidRPr="00AD731D">
        <w:rPr>
          <w:rFonts w:asciiTheme="minorHAnsi" w:hAnsiTheme="minorHAnsi" w:cs="Arial"/>
          <w:sz w:val="22"/>
          <w:szCs w:val="22"/>
        </w:rPr>
        <w:t>1.1.</w:t>
      </w:r>
      <w:r w:rsidRPr="00AD731D">
        <w:rPr>
          <w:rFonts w:asciiTheme="minorHAnsi" w:hAnsiTheme="minorHAnsi" w:cs="Arial"/>
          <w:sz w:val="22"/>
          <w:szCs w:val="22"/>
        </w:rPr>
        <w:t xml:space="preserve"> </w:t>
      </w:r>
      <w:r w:rsidR="00A035B4" w:rsidRPr="00AD731D">
        <w:rPr>
          <w:rFonts w:asciiTheme="minorHAnsi" w:hAnsiTheme="minorHAnsi" w:cs="Arial"/>
          <w:sz w:val="22"/>
          <w:szCs w:val="22"/>
        </w:rPr>
        <w:t>S</w:t>
      </w:r>
      <w:r w:rsidR="0071289E" w:rsidRPr="00AD731D">
        <w:rPr>
          <w:rFonts w:asciiTheme="minorHAnsi" w:hAnsiTheme="minorHAnsi" w:cs="Arial"/>
          <w:sz w:val="22"/>
          <w:szCs w:val="22"/>
        </w:rPr>
        <w:t>mlouvy</w:t>
      </w:r>
      <w:r w:rsidR="00A035B4" w:rsidRPr="00AD731D">
        <w:rPr>
          <w:rFonts w:asciiTheme="minorHAnsi" w:hAnsiTheme="minorHAnsi" w:cs="Arial"/>
          <w:sz w:val="22"/>
          <w:szCs w:val="22"/>
        </w:rPr>
        <w:t xml:space="preserve"> </w:t>
      </w:r>
      <w:r w:rsidRPr="00AD731D">
        <w:rPr>
          <w:rFonts w:asciiTheme="minorHAnsi" w:hAnsiTheme="minorHAnsi" w:cs="Arial"/>
          <w:sz w:val="22"/>
          <w:szCs w:val="22"/>
        </w:rPr>
        <w:t xml:space="preserve">v termínu </w:t>
      </w:r>
      <w:r w:rsidR="00502D6D" w:rsidRPr="00AD731D">
        <w:rPr>
          <w:rFonts w:asciiTheme="minorHAnsi" w:hAnsiTheme="minorHAnsi" w:cs="Arial"/>
          <w:b/>
          <w:sz w:val="22"/>
          <w:szCs w:val="22"/>
        </w:rPr>
        <w:t xml:space="preserve">do </w:t>
      </w:r>
      <w:r w:rsidR="00AF24C0" w:rsidRPr="00AD731D">
        <w:rPr>
          <w:rFonts w:asciiTheme="minorHAnsi" w:hAnsiTheme="minorHAnsi" w:cs="Arial"/>
          <w:b/>
          <w:sz w:val="22"/>
          <w:szCs w:val="22"/>
        </w:rPr>
        <w:t>31</w:t>
      </w:r>
      <w:r w:rsidR="008F5AC2" w:rsidRPr="00AD731D">
        <w:rPr>
          <w:rFonts w:asciiTheme="minorHAnsi" w:hAnsiTheme="minorHAnsi" w:cs="Arial"/>
          <w:b/>
          <w:sz w:val="22"/>
          <w:szCs w:val="22"/>
        </w:rPr>
        <w:t xml:space="preserve">. </w:t>
      </w:r>
      <w:r w:rsidR="00DF2BD6" w:rsidRPr="00AD731D">
        <w:rPr>
          <w:rFonts w:asciiTheme="minorHAnsi" w:hAnsiTheme="minorHAnsi" w:cs="Arial"/>
          <w:b/>
          <w:sz w:val="22"/>
          <w:szCs w:val="22"/>
        </w:rPr>
        <w:t>8</w:t>
      </w:r>
      <w:r w:rsidR="008F5AC2" w:rsidRPr="00AD731D">
        <w:rPr>
          <w:rFonts w:asciiTheme="minorHAnsi" w:hAnsiTheme="minorHAnsi" w:cs="Arial"/>
          <w:b/>
          <w:sz w:val="22"/>
          <w:szCs w:val="22"/>
        </w:rPr>
        <w:t>. 201</w:t>
      </w:r>
      <w:r w:rsidR="003B61B1" w:rsidRPr="00AD731D">
        <w:rPr>
          <w:rFonts w:asciiTheme="minorHAnsi" w:hAnsiTheme="minorHAnsi" w:cs="Arial"/>
          <w:b/>
          <w:sz w:val="22"/>
          <w:szCs w:val="22"/>
        </w:rPr>
        <w:t>8</w:t>
      </w:r>
      <w:r w:rsidR="008F5AC2" w:rsidRPr="00AD731D">
        <w:rPr>
          <w:rFonts w:asciiTheme="minorHAnsi" w:hAnsiTheme="minorHAnsi" w:cs="Arial"/>
          <w:sz w:val="22"/>
          <w:szCs w:val="22"/>
        </w:rPr>
        <w:t>.</w:t>
      </w:r>
    </w:p>
    <w:p w:rsidR="000E102E" w:rsidRPr="00AD731D" w:rsidRDefault="000E102E" w:rsidP="00723E7A">
      <w:pPr>
        <w:autoSpaceDE w:val="0"/>
        <w:spacing w:line="360" w:lineRule="auto"/>
        <w:ind w:left="426" w:hanging="426"/>
        <w:rPr>
          <w:rFonts w:asciiTheme="minorHAnsi" w:hAnsiTheme="minorHAnsi" w:cs="Arial"/>
          <w:sz w:val="22"/>
          <w:szCs w:val="22"/>
        </w:rPr>
      </w:pPr>
    </w:p>
    <w:p w:rsidR="000E102E" w:rsidRPr="00AD731D" w:rsidRDefault="0071289E" w:rsidP="00723E7A">
      <w:pPr>
        <w:autoSpaceDE w:val="0"/>
        <w:spacing w:line="360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>2.</w:t>
      </w:r>
      <w:r w:rsidR="008F5AC2" w:rsidRPr="00AD731D">
        <w:rPr>
          <w:rFonts w:asciiTheme="minorHAnsi" w:hAnsiTheme="minorHAnsi" w:cs="Arial"/>
          <w:sz w:val="22"/>
          <w:szCs w:val="22"/>
        </w:rPr>
        <w:t>2</w:t>
      </w:r>
      <w:r w:rsidRPr="00AD731D">
        <w:rPr>
          <w:rFonts w:asciiTheme="minorHAnsi" w:hAnsiTheme="minorHAnsi" w:cs="Arial"/>
          <w:sz w:val="22"/>
          <w:szCs w:val="22"/>
        </w:rPr>
        <w:t xml:space="preserve">. </w:t>
      </w:r>
      <w:r w:rsidR="00F41D07" w:rsidRPr="00AD731D">
        <w:rPr>
          <w:rFonts w:asciiTheme="minorHAnsi" w:hAnsiTheme="minorHAnsi" w:cs="Arial"/>
          <w:sz w:val="22"/>
          <w:szCs w:val="22"/>
        </w:rPr>
        <w:tab/>
      </w:r>
      <w:r w:rsidR="00465173">
        <w:rPr>
          <w:rFonts w:asciiTheme="minorHAnsi" w:hAnsiTheme="minorHAnsi" w:cs="Arial"/>
          <w:sz w:val="22"/>
          <w:szCs w:val="22"/>
        </w:rPr>
        <w:tab/>
      </w:r>
      <w:r w:rsidR="000E102E" w:rsidRPr="00AD731D">
        <w:rPr>
          <w:rFonts w:asciiTheme="minorHAnsi" w:hAnsiTheme="minorHAnsi" w:cs="Arial"/>
          <w:sz w:val="22"/>
          <w:szCs w:val="22"/>
        </w:rPr>
        <w:t>Zhotovitel může provést dílo před sjednanou dobou.</w:t>
      </w:r>
    </w:p>
    <w:p w:rsidR="003B61B1" w:rsidRPr="00AD731D" w:rsidRDefault="003B61B1" w:rsidP="00723E7A">
      <w:pPr>
        <w:autoSpaceDE w:val="0"/>
        <w:spacing w:line="360" w:lineRule="auto"/>
        <w:ind w:left="426" w:hanging="426"/>
        <w:rPr>
          <w:rFonts w:asciiTheme="minorHAnsi" w:hAnsiTheme="minorHAnsi" w:cs="Arial"/>
          <w:sz w:val="22"/>
          <w:szCs w:val="22"/>
        </w:rPr>
      </w:pPr>
    </w:p>
    <w:p w:rsidR="000E102E" w:rsidRPr="00AD731D" w:rsidRDefault="000E102E" w:rsidP="00723E7A">
      <w:pPr>
        <w:autoSpaceDE w:val="0"/>
        <w:spacing w:line="360" w:lineRule="auto"/>
        <w:ind w:left="705" w:hanging="705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>2.</w:t>
      </w:r>
      <w:r w:rsidR="00465173">
        <w:rPr>
          <w:rFonts w:asciiTheme="minorHAnsi" w:hAnsiTheme="minorHAnsi" w:cs="Arial"/>
          <w:sz w:val="22"/>
          <w:szCs w:val="22"/>
        </w:rPr>
        <w:t>3</w:t>
      </w:r>
      <w:r w:rsidRPr="00AD731D">
        <w:rPr>
          <w:rFonts w:asciiTheme="minorHAnsi" w:hAnsiTheme="minorHAnsi" w:cs="Arial"/>
          <w:sz w:val="22"/>
          <w:szCs w:val="22"/>
        </w:rPr>
        <w:t xml:space="preserve">. </w:t>
      </w:r>
      <w:r w:rsidR="00F41D07" w:rsidRPr="00AD731D">
        <w:rPr>
          <w:rFonts w:asciiTheme="minorHAnsi" w:hAnsiTheme="minorHAnsi" w:cs="Arial"/>
          <w:sz w:val="22"/>
          <w:szCs w:val="22"/>
        </w:rPr>
        <w:tab/>
      </w:r>
      <w:r w:rsidRPr="00AD731D">
        <w:rPr>
          <w:rFonts w:asciiTheme="minorHAnsi" w:hAnsiTheme="minorHAnsi" w:cs="Arial"/>
          <w:sz w:val="22"/>
          <w:szCs w:val="22"/>
        </w:rPr>
        <w:t>Objednatel připouští možnosti dohody o přiměřeném prodloužení doby plnění, zejména v</w:t>
      </w:r>
      <w:r w:rsidR="00D33B7A" w:rsidRPr="00AD731D">
        <w:rPr>
          <w:rFonts w:asciiTheme="minorHAnsi" w:hAnsiTheme="minorHAnsi" w:cs="Arial"/>
          <w:sz w:val="22"/>
          <w:szCs w:val="22"/>
        </w:rPr>
        <w:t xml:space="preserve"> případech, </w:t>
      </w:r>
      <w:r w:rsidRPr="00AD731D">
        <w:rPr>
          <w:rFonts w:asciiTheme="minorHAnsi" w:hAnsiTheme="minorHAnsi" w:cs="Arial"/>
          <w:sz w:val="22"/>
          <w:szCs w:val="22"/>
        </w:rPr>
        <w:t xml:space="preserve">nebude-li moci zhotovitel plynule pokračovat v pracích z jakéhokoliv důvodu na </w:t>
      </w:r>
      <w:r w:rsidRPr="00AD731D">
        <w:rPr>
          <w:rFonts w:asciiTheme="minorHAnsi" w:hAnsiTheme="minorHAnsi" w:cs="Arial"/>
          <w:sz w:val="22"/>
          <w:szCs w:val="22"/>
        </w:rPr>
        <w:lastRenderedPageBreak/>
        <w:t xml:space="preserve">straně </w:t>
      </w:r>
      <w:r w:rsidR="006606A6" w:rsidRPr="00AD731D">
        <w:rPr>
          <w:rFonts w:asciiTheme="minorHAnsi" w:hAnsiTheme="minorHAnsi" w:cs="Arial"/>
          <w:sz w:val="22"/>
          <w:szCs w:val="22"/>
        </w:rPr>
        <w:t>O</w:t>
      </w:r>
      <w:r w:rsidRPr="00AD731D">
        <w:rPr>
          <w:rFonts w:asciiTheme="minorHAnsi" w:hAnsiTheme="minorHAnsi" w:cs="Arial"/>
          <w:sz w:val="22"/>
          <w:szCs w:val="22"/>
        </w:rPr>
        <w:t>bjednatele</w:t>
      </w:r>
      <w:r w:rsidR="006606A6" w:rsidRPr="00AD731D">
        <w:rPr>
          <w:rFonts w:asciiTheme="minorHAnsi" w:hAnsiTheme="minorHAnsi" w:cs="Arial"/>
          <w:sz w:val="22"/>
          <w:szCs w:val="22"/>
        </w:rPr>
        <w:t xml:space="preserve"> či vyšší moci</w:t>
      </w:r>
      <w:r w:rsidR="00D33B7A" w:rsidRPr="00AD731D">
        <w:rPr>
          <w:rFonts w:asciiTheme="minorHAnsi" w:hAnsiTheme="minorHAnsi" w:cs="Arial"/>
          <w:sz w:val="22"/>
          <w:szCs w:val="22"/>
        </w:rPr>
        <w:t>.</w:t>
      </w:r>
    </w:p>
    <w:p w:rsidR="00B25C85" w:rsidRPr="00AD731D" w:rsidRDefault="00B25C85" w:rsidP="00B25C85">
      <w:pPr>
        <w:autoSpaceDE w:val="0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E102E" w:rsidRPr="00AD731D" w:rsidRDefault="000E102E" w:rsidP="00723E7A">
      <w:pPr>
        <w:autoSpaceDE w:val="0"/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AD731D">
        <w:rPr>
          <w:rFonts w:asciiTheme="minorHAnsi" w:hAnsiTheme="minorHAnsi" w:cs="Arial"/>
          <w:b/>
          <w:bCs/>
          <w:sz w:val="22"/>
          <w:szCs w:val="22"/>
        </w:rPr>
        <w:t>Článek III.</w:t>
      </w:r>
    </w:p>
    <w:p w:rsidR="000E102E" w:rsidRPr="00AD731D" w:rsidRDefault="000E102E" w:rsidP="00723E7A">
      <w:pPr>
        <w:autoSpaceDE w:val="0"/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b/>
          <w:bCs/>
          <w:sz w:val="22"/>
          <w:szCs w:val="22"/>
        </w:rPr>
        <w:t>Cena za dílo</w:t>
      </w:r>
    </w:p>
    <w:p w:rsidR="000E102E" w:rsidRPr="00AD731D" w:rsidRDefault="000E102E" w:rsidP="00723E7A">
      <w:pPr>
        <w:autoSpaceDE w:val="0"/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:rsidR="00006C3C" w:rsidRPr="00AD731D" w:rsidRDefault="00736487" w:rsidP="00723E7A">
      <w:pPr>
        <w:autoSpaceDE w:val="0"/>
        <w:spacing w:line="360" w:lineRule="auto"/>
        <w:ind w:left="705" w:hanging="705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 xml:space="preserve">3.1 </w:t>
      </w:r>
      <w:r w:rsidR="00F41D07" w:rsidRPr="00AD731D">
        <w:rPr>
          <w:rFonts w:asciiTheme="minorHAnsi" w:hAnsiTheme="minorHAnsi" w:cs="Arial"/>
          <w:sz w:val="22"/>
          <w:szCs w:val="22"/>
        </w:rPr>
        <w:tab/>
      </w:r>
      <w:r w:rsidR="00AE3051" w:rsidRPr="00AD731D">
        <w:rPr>
          <w:rFonts w:asciiTheme="minorHAnsi" w:hAnsiTheme="minorHAnsi" w:cs="Arial"/>
          <w:sz w:val="22"/>
          <w:szCs w:val="22"/>
        </w:rPr>
        <w:t>Cena za</w:t>
      </w:r>
      <w:r w:rsidR="00AF24C0" w:rsidRPr="00AD731D">
        <w:rPr>
          <w:rFonts w:asciiTheme="minorHAnsi" w:hAnsiTheme="minorHAnsi" w:cs="Arial"/>
          <w:sz w:val="22"/>
          <w:szCs w:val="22"/>
        </w:rPr>
        <w:t xml:space="preserve"> </w:t>
      </w:r>
      <w:r w:rsidR="000E102E" w:rsidRPr="00AD731D">
        <w:rPr>
          <w:rFonts w:asciiTheme="minorHAnsi" w:hAnsiTheme="minorHAnsi" w:cs="Arial"/>
          <w:sz w:val="22"/>
          <w:szCs w:val="22"/>
        </w:rPr>
        <w:t xml:space="preserve">dílo dle článku I. </w:t>
      </w:r>
      <w:r w:rsidR="006606A6" w:rsidRPr="00AD731D">
        <w:rPr>
          <w:rFonts w:asciiTheme="minorHAnsi" w:hAnsiTheme="minorHAnsi" w:cs="Arial"/>
          <w:sz w:val="22"/>
          <w:szCs w:val="22"/>
        </w:rPr>
        <w:t>S</w:t>
      </w:r>
      <w:r w:rsidR="000E102E" w:rsidRPr="00AD731D">
        <w:rPr>
          <w:rFonts w:asciiTheme="minorHAnsi" w:hAnsiTheme="minorHAnsi" w:cs="Arial"/>
          <w:sz w:val="22"/>
          <w:szCs w:val="22"/>
        </w:rPr>
        <w:t xml:space="preserve">mlouvy </w:t>
      </w:r>
      <w:r w:rsidR="006606A6" w:rsidRPr="00AD731D">
        <w:rPr>
          <w:rFonts w:asciiTheme="minorHAnsi" w:hAnsiTheme="minorHAnsi" w:cs="Arial"/>
          <w:sz w:val="22"/>
          <w:szCs w:val="22"/>
        </w:rPr>
        <w:t xml:space="preserve">je cena smluvní </w:t>
      </w:r>
      <w:r w:rsidR="000E102E" w:rsidRPr="00AD731D">
        <w:rPr>
          <w:rFonts w:asciiTheme="minorHAnsi" w:hAnsiTheme="minorHAnsi" w:cs="Arial"/>
          <w:sz w:val="22"/>
          <w:szCs w:val="22"/>
        </w:rPr>
        <w:t>v souladu se zákonem č. 526/1990 Sb., o cenách, ve znění pozd</w:t>
      </w:r>
      <w:r w:rsidR="003B61B1" w:rsidRPr="00AD731D">
        <w:rPr>
          <w:rFonts w:asciiTheme="minorHAnsi" w:hAnsiTheme="minorHAnsi" w:cs="Arial"/>
          <w:sz w:val="22"/>
          <w:szCs w:val="22"/>
        </w:rPr>
        <w:t xml:space="preserve">ějších předpisů, v celkové výši </w:t>
      </w:r>
      <w:r w:rsidR="00F309ED">
        <w:rPr>
          <w:rFonts w:asciiTheme="minorHAnsi" w:hAnsiTheme="minorHAnsi" w:cs="Arial"/>
          <w:b/>
          <w:sz w:val="22"/>
          <w:szCs w:val="22"/>
        </w:rPr>
        <w:t>72.640,-</w:t>
      </w:r>
      <w:r w:rsidR="003B61B1" w:rsidRPr="00AD731D">
        <w:rPr>
          <w:rFonts w:asciiTheme="minorHAnsi" w:hAnsiTheme="minorHAnsi" w:cs="Arial"/>
          <w:b/>
          <w:sz w:val="22"/>
          <w:szCs w:val="22"/>
        </w:rPr>
        <w:t xml:space="preserve"> Kč.</w:t>
      </w:r>
      <w:r w:rsidR="000E102E" w:rsidRPr="00AD731D">
        <w:rPr>
          <w:rFonts w:asciiTheme="minorHAnsi" w:hAnsiTheme="minorHAnsi" w:cs="Arial"/>
          <w:sz w:val="22"/>
          <w:szCs w:val="22"/>
        </w:rPr>
        <w:t xml:space="preserve"> </w:t>
      </w:r>
    </w:p>
    <w:p w:rsidR="00FA79CD" w:rsidRPr="00AD731D" w:rsidRDefault="000E102E" w:rsidP="003B61B1">
      <w:pPr>
        <w:autoSpaceDE w:val="0"/>
        <w:spacing w:line="360" w:lineRule="auto"/>
        <w:ind w:left="705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 xml:space="preserve">K této ceně za dílo </w:t>
      </w:r>
      <w:r w:rsidR="003B61B1" w:rsidRPr="00AD731D">
        <w:rPr>
          <w:rFonts w:asciiTheme="minorHAnsi" w:hAnsiTheme="minorHAnsi" w:cs="Arial"/>
          <w:sz w:val="22"/>
          <w:szCs w:val="22"/>
        </w:rPr>
        <w:t>ne</w:t>
      </w:r>
      <w:r w:rsidRPr="00AD731D">
        <w:rPr>
          <w:rFonts w:asciiTheme="minorHAnsi" w:hAnsiTheme="minorHAnsi" w:cs="Arial"/>
          <w:sz w:val="22"/>
          <w:szCs w:val="22"/>
        </w:rPr>
        <w:t xml:space="preserve">bude </w:t>
      </w:r>
      <w:r w:rsidR="006606A6" w:rsidRPr="00AD731D">
        <w:rPr>
          <w:rFonts w:asciiTheme="minorHAnsi" w:hAnsiTheme="minorHAnsi" w:cs="Arial"/>
          <w:sz w:val="22"/>
          <w:szCs w:val="22"/>
        </w:rPr>
        <w:t>Z</w:t>
      </w:r>
      <w:r w:rsidRPr="00AD731D">
        <w:rPr>
          <w:rFonts w:asciiTheme="minorHAnsi" w:hAnsiTheme="minorHAnsi" w:cs="Arial"/>
          <w:sz w:val="22"/>
          <w:szCs w:val="22"/>
        </w:rPr>
        <w:t>hotovitelem účtována da</w:t>
      </w:r>
      <w:r w:rsidR="003B61B1" w:rsidRPr="00AD731D">
        <w:rPr>
          <w:rFonts w:asciiTheme="minorHAnsi" w:hAnsiTheme="minorHAnsi" w:cs="Arial"/>
          <w:sz w:val="22"/>
          <w:szCs w:val="22"/>
        </w:rPr>
        <w:t>ň</w:t>
      </w:r>
      <w:r w:rsidRPr="00AD731D">
        <w:rPr>
          <w:rFonts w:asciiTheme="minorHAnsi" w:hAnsiTheme="minorHAnsi" w:cs="Arial"/>
          <w:sz w:val="22"/>
          <w:szCs w:val="22"/>
        </w:rPr>
        <w:t xml:space="preserve"> z přidané hodnoty,</w:t>
      </w:r>
      <w:r w:rsidR="003B61B1" w:rsidRPr="00AD731D">
        <w:rPr>
          <w:rFonts w:asciiTheme="minorHAnsi" w:hAnsiTheme="minorHAnsi" w:cs="Arial"/>
          <w:sz w:val="22"/>
          <w:szCs w:val="22"/>
        </w:rPr>
        <w:t xml:space="preserve"> Zhotovitel není plátcem DPH. </w:t>
      </w:r>
      <w:r w:rsidRPr="00AD731D">
        <w:rPr>
          <w:rFonts w:asciiTheme="minorHAnsi" w:hAnsiTheme="minorHAnsi" w:cs="Arial"/>
          <w:sz w:val="22"/>
          <w:szCs w:val="22"/>
        </w:rPr>
        <w:t xml:space="preserve"> </w:t>
      </w:r>
      <w:r w:rsidR="00FA79CD" w:rsidRPr="00AD731D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FA79CD" w:rsidRPr="00AD731D" w:rsidRDefault="00FA79CD" w:rsidP="00723E7A">
      <w:pPr>
        <w:autoSpaceDE w:val="0"/>
        <w:autoSpaceDN w:val="0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723E7A" w:rsidRPr="00AD731D" w:rsidRDefault="0009673C" w:rsidP="00DF2BD6">
      <w:pPr>
        <w:autoSpaceDE w:val="0"/>
        <w:spacing w:line="360" w:lineRule="auto"/>
        <w:ind w:left="705" w:hanging="705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>3.</w:t>
      </w:r>
      <w:r w:rsidR="003B61B1" w:rsidRPr="00AD731D">
        <w:rPr>
          <w:rFonts w:asciiTheme="minorHAnsi" w:hAnsiTheme="minorHAnsi" w:cs="Arial"/>
          <w:sz w:val="22"/>
          <w:szCs w:val="22"/>
        </w:rPr>
        <w:t>2</w:t>
      </w:r>
      <w:r w:rsidRPr="00AD731D">
        <w:rPr>
          <w:rFonts w:asciiTheme="minorHAnsi" w:hAnsiTheme="minorHAnsi" w:cs="Arial"/>
          <w:sz w:val="22"/>
          <w:szCs w:val="22"/>
        </w:rPr>
        <w:t xml:space="preserve">. </w:t>
      </w:r>
      <w:r w:rsidR="00F41D07" w:rsidRPr="00AD731D">
        <w:rPr>
          <w:rFonts w:asciiTheme="minorHAnsi" w:hAnsiTheme="minorHAnsi" w:cs="Arial"/>
          <w:sz w:val="22"/>
          <w:szCs w:val="22"/>
        </w:rPr>
        <w:tab/>
      </w:r>
      <w:r w:rsidR="00FA79CD" w:rsidRPr="00AD731D">
        <w:rPr>
          <w:rFonts w:asciiTheme="minorHAnsi" w:hAnsiTheme="minorHAnsi" w:cs="Arial"/>
          <w:sz w:val="22"/>
          <w:szCs w:val="22"/>
        </w:rPr>
        <w:t xml:space="preserve">Smluvní strany se dohodly, že při určení změny ceny v souladu s touto </w:t>
      </w:r>
      <w:proofErr w:type="gramStart"/>
      <w:r w:rsidR="006606A6" w:rsidRPr="00AD731D">
        <w:rPr>
          <w:rFonts w:asciiTheme="minorHAnsi" w:hAnsiTheme="minorHAnsi" w:cs="Arial"/>
          <w:sz w:val="22"/>
          <w:szCs w:val="22"/>
        </w:rPr>
        <w:t>S</w:t>
      </w:r>
      <w:r w:rsidR="00FA79CD" w:rsidRPr="00AD731D">
        <w:rPr>
          <w:rFonts w:asciiTheme="minorHAnsi" w:hAnsiTheme="minorHAnsi" w:cs="Arial"/>
          <w:sz w:val="22"/>
          <w:szCs w:val="22"/>
        </w:rPr>
        <w:t xml:space="preserve">mlouvou </w:t>
      </w:r>
      <w:r w:rsidR="003B61B1" w:rsidRPr="00AD731D">
        <w:rPr>
          <w:rFonts w:asciiTheme="minorHAnsi" w:hAnsiTheme="minorHAnsi" w:cs="Arial"/>
          <w:sz w:val="22"/>
          <w:szCs w:val="22"/>
        </w:rPr>
        <w:t xml:space="preserve"> bude</w:t>
      </w:r>
      <w:proofErr w:type="gramEnd"/>
      <w:r w:rsidR="003B61B1" w:rsidRPr="00AD731D">
        <w:rPr>
          <w:rFonts w:asciiTheme="minorHAnsi" w:hAnsiTheme="minorHAnsi" w:cs="Arial"/>
          <w:sz w:val="22"/>
          <w:szCs w:val="22"/>
        </w:rPr>
        <w:t xml:space="preserve"> uzavřen písemný dodatek této Smlouvy. </w:t>
      </w:r>
    </w:p>
    <w:p w:rsidR="00723E7A" w:rsidRPr="00AD731D" w:rsidRDefault="00723E7A" w:rsidP="00723E7A">
      <w:pPr>
        <w:autoSpaceDE w:val="0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E102E" w:rsidRPr="00AD731D" w:rsidRDefault="000E102E" w:rsidP="00723E7A">
      <w:pPr>
        <w:autoSpaceDE w:val="0"/>
        <w:spacing w:line="360" w:lineRule="auto"/>
        <w:ind w:left="360" w:hanging="36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AD731D">
        <w:rPr>
          <w:rFonts w:asciiTheme="minorHAnsi" w:hAnsiTheme="minorHAnsi" w:cs="Arial"/>
          <w:b/>
          <w:bCs/>
          <w:sz w:val="22"/>
          <w:szCs w:val="22"/>
        </w:rPr>
        <w:t>Článek IV.</w:t>
      </w:r>
    </w:p>
    <w:p w:rsidR="000E102E" w:rsidRPr="00AD731D" w:rsidRDefault="000E102E" w:rsidP="00723E7A">
      <w:pPr>
        <w:autoSpaceDE w:val="0"/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AD731D">
        <w:rPr>
          <w:rFonts w:asciiTheme="minorHAnsi" w:hAnsiTheme="minorHAnsi" w:cs="Arial"/>
          <w:b/>
          <w:bCs/>
          <w:sz w:val="22"/>
          <w:szCs w:val="22"/>
        </w:rPr>
        <w:t>Platební podmínky</w:t>
      </w:r>
    </w:p>
    <w:p w:rsidR="00F41D07" w:rsidRPr="00AD731D" w:rsidRDefault="00F41D07" w:rsidP="00723E7A">
      <w:pPr>
        <w:autoSpaceDE w:val="0"/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:rsidR="00CE07E4" w:rsidRPr="00AD731D" w:rsidRDefault="00CE07E4" w:rsidP="00B25C85">
      <w:pPr>
        <w:numPr>
          <w:ilvl w:val="1"/>
          <w:numId w:val="4"/>
        </w:numPr>
        <w:autoSpaceDE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 xml:space="preserve">Objednatel uhradí zhotoviteli </w:t>
      </w:r>
      <w:r w:rsidR="003B61B1" w:rsidRPr="00AD731D">
        <w:rPr>
          <w:rFonts w:asciiTheme="minorHAnsi" w:hAnsiTheme="minorHAnsi" w:cs="Arial"/>
          <w:sz w:val="22"/>
          <w:szCs w:val="22"/>
        </w:rPr>
        <w:t>f</w:t>
      </w:r>
      <w:r w:rsidRPr="00AD731D">
        <w:rPr>
          <w:rFonts w:asciiTheme="minorHAnsi" w:hAnsiTheme="minorHAnsi" w:cs="Arial"/>
          <w:sz w:val="22"/>
          <w:szCs w:val="22"/>
        </w:rPr>
        <w:t>akturu se splatností 30 kalendářních dnů.</w:t>
      </w:r>
    </w:p>
    <w:p w:rsidR="00CE07E4" w:rsidRPr="00AD731D" w:rsidRDefault="00CE07E4" w:rsidP="00CE07E4">
      <w:pPr>
        <w:autoSpaceDE w:val="0"/>
        <w:spacing w:line="360" w:lineRule="auto"/>
        <w:ind w:left="720"/>
        <w:rPr>
          <w:rFonts w:asciiTheme="minorHAnsi" w:hAnsiTheme="minorHAnsi" w:cs="Arial"/>
          <w:sz w:val="22"/>
          <w:szCs w:val="22"/>
        </w:rPr>
      </w:pPr>
    </w:p>
    <w:p w:rsidR="000E102E" w:rsidRPr="00AD731D" w:rsidRDefault="000E102E" w:rsidP="00B25C85">
      <w:pPr>
        <w:numPr>
          <w:ilvl w:val="1"/>
          <w:numId w:val="4"/>
        </w:numPr>
        <w:autoSpaceDE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>Realizované prác</w:t>
      </w:r>
      <w:r w:rsidR="006606A6" w:rsidRPr="00AD731D">
        <w:rPr>
          <w:rFonts w:asciiTheme="minorHAnsi" w:hAnsiTheme="minorHAnsi" w:cs="Arial"/>
          <w:sz w:val="22"/>
          <w:szCs w:val="22"/>
        </w:rPr>
        <w:t>e</w:t>
      </w:r>
      <w:r w:rsidRPr="00AD731D">
        <w:rPr>
          <w:rFonts w:asciiTheme="minorHAnsi" w:hAnsiTheme="minorHAnsi" w:cs="Arial"/>
          <w:sz w:val="22"/>
          <w:szCs w:val="22"/>
        </w:rPr>
        <w:t xml:space="preserve"> a dodávky budou </w:t>
      </w:r>
      <w:r w:rsidR="00F636A2" w:rsidRPr="00AD731D">
        <w:rPr>
          <w:rFonts w:asciiTheme="minorHAnsi" w:hAnsiTheme="minorHAnsi" w:cs="Arial"/>
          <w:sz w:val="22"/>
          <w:szCs w:val="22"/>
        </w:rPr>
        <w:t>Z</w:t>
      </w:r>
      <w:r w:rsidRPr="00AD731D">
        <w:rPr>
          <w:rFonts w:asciiTheme="minorHAnsi" w:hAnsiTheme="minorHAnsi" w:cs="Arial"/>
          <w:sz w:val="22"/>
          <w:szCs w:val="22"/>
        </w:rPr>
        <w:t xml:space="preserve">hotovitelem účtovány </w:t>
      </w:r>
      <w:r w:rsidR="00F636A2" w:rsidRPr="00AD731D">
        <w:rPr>
          <w:rFonts w:asciiTheme="minorHAnsi" w:hAnsiTheme="minorHAnsi" w:cs="Arial"/>
          <w:sz w:val="22"/>
          <w:szCs w:val="22"/>
        </w:rPr>
        <w:t>O</w:t>
      </w:r>
      <w:r w:rsidRPr="00AD731D">
        <w:rPr>
          <w:rFonts w:asciiTheme="minorHAnsi" w:hAnsiTheme="minorHAnsi" w:cs="Arial"/>
          <w:sz w:val="22"/>
          <w:szCs w:val="22"/>
        </w:rPr>
        <w:t xml:space="preserve">bjednateli </w:t>
      </w:r>
      <w:r w:rsidR="00AE3051" w:rsidRPr="00AD731D">
        <w:rPr>
          <w:rFonts w:asciiTheme="minorHAnsi" w:hAnsiTheme="minorHAnsi" w:cs="Arial"/>
          <w:sz w:val="22"/>
          <w:szCs w:val="22"/>
        </w:rPr>
        <w:t xml:space="preserve">prostřednictvím </w:t>
      </w:r>
      <w:r w:rsidR="00CE07E4" w:rsidRPr="00AD731D">
        <w:rPr>
          <w:rFonts w:asciiTheme="minorHAnsi" w:hAnsiTheme="minorHAnsi" w:cs="Arial"/>
          <w:sz w:val="22"/>
          <w:szCs w:val="22"/>
        </w:rPr>
        <w:t>jedné faktur</w:t>
      </w:r>
      <w:r w:rsidR="003B61B1" w:rsidRPr="00AD731D">
        <w:rPr>
          <w:rFonts w:asciiTheme="minorHAnsi" w:hAnsiTheme="minorHAnsi" w:cs="Arial"/>
          <w:sz w:val="22"/>
          <w:szCs w:val="22"/>
        </w:rPr>
        <w:t>y</w:t>
      </w:r>
      <w:r w:rsidR="00EE75C9" w:rsidRPr="00AD731D">
        <w:rPr>
          <w:rFonts w:asciiTheme="minorHAnsi" w:hAnsiTheme="minorHAnsi" w:cs="Arial"/>
          <w:sz w:val="22"/>
          <w:szCs w:val="22"/>
        </w:rPr>
        <w:t>. F</w:t>
      </w:r>
      <w:r w:rsidRPr="00AD731D">
        <w:rPr>
          <w:rFonts w:asciiTheme="minorHAnsi" w:hAnsiTheme="minorHAnsi" w:cs="Arial"/>
          <w:sz w:val="22"/>
          <w:szCs w:val="22"/>
        </w:rPr>
        <w:t>aktur</w:t>
      </w:r>
      <w:r w:rsidR="003B61B1" w:rsidRPr="00AD731D">
        <w:rPr>
          <w:rFonts w:asciiTheme="minorHAnsi" w:hAnsiTheme="minorHAnsi" w:cs="Arial"/>
          <w:sz w:val="22"/>
          <w:szCs w:val="22"/>
        </w:rPr>
        <w:t>a</w:t>
      </w:r>
      <w:r w:rsidRPr="00AD731D">
        <w:rPr>
          <w:rFonts w:asciiTheme="minorHAnsi" w:hAnsiTheme="minorHAnsi" w:cs="Arial"/>
          <w:sz w:val="22"/>
          <w:szCs w:val="22"/>
        </w:rPr>
        <w:t xml:space="preserve"> bud</w:t>
      </w:r>
      <w:r w:rsidR="00F32B3F" w:rsidRPr="00AD731D">
        <w:rPr>
          <w:rFonts w:asciiTheme="minorHAnsi" w:hAnsiTheme="minorHAnsi" w:cs="Arial"/>
          <w:sz w:val="22"/>
          <w:szCs w:val="22"/>
        </w:rPr>
        <w:t>e</w:t>
      </w:r>
      <w:r w:rsidRPr="00AD731D">
        <w:rPr>
          <w:rFonts w:asciiTheme="minorHAnsi" w:hAnsiTheme="minorHAnsi" w:cs="Arial"/>
          <w:sz w:val="22"/>
          <w:szCs w:val="22"/>
        </w:rPr>
        <w:t xml:space="preserve"> splňovat náležitosti daňového dokladu dle platných obecně závazných právních předpisů</w:t>
      </w:r>
      <w:r w:rsidR="00F32B3F" w:rsidRPr="00AD731D">
        <w:rPr>
          <w:rFonts w:asciiTheme="minorHAnsi" w:hAnsiTheme="minorHAnsi" w:cs="Arial"/>
          <w:sz w:val="22"/>
          <w:szCs w:val="22"/>
        </w:rPr>
        <w:t xml:space="preserve"> </w:t>
      </w:r>
      <w:r w:rsidR="00736487" w:rsidRPr="00AD731D">
        <w:rPr>
          <w:rFonts w:asciiTheme="minorHAnsi" w:hAnsiTheme="minorHAnsi" w:cs="Arial"/>
          <w:sz w:val="22"/>
          <w:szCs w:val="22"/>
        </w:rPr>
        <w:t>a</w:t>
      </w:r>
      <w:r w:rsidR="00F32B3F" w:rsidRPr="00AD731D">
        <w:rPr>
          <w:rFonts w:asciiTheme="minorHAnsi" w:hAnsiTheme="minorHAnsi" w:cs="Arial"/>
          <w:sz w:val="22"/>
          <w:szCs w:val="22"/>
        </w:rPr>
        <w:t xml:space="preserve"> bude na faktuře uvedeno</w:t>
      </w:r>
      <w:r w:rsidR="009C0827" w:rsidRPr="00AD731D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D731D">
        <w:rPr>
          <w:rFonts w:asciiTheme="minorHAnsi" w:hAnsiTheme="minorHAnsi" w:cs="Arial"/>
          <w:sz w:val="22"/>
          <w:szCs w:val="22"/>
        </w:rPr>
        <w:t xml:space="preserve">číslo </w:t>
      </w:r>
      <w:r w:rsidR="00F636A2" w:rsidRPr="00AD731D">
        <w:rPr>
          <w:rFonts w:asciiTheme="minorHAnsi" w:hAnsiTheme="minorHAnsi" w:cs="Arial"/>
          <w:sz w:val="22"/>
          <w:szCs w:val="22"/>
        </w:rPr>
        <w:t>S</w:t>
      </w:r>
      <w:r w:rsidRPr="00AD731D">
        <w:rPr>
          <w:rFonts w:asciiTheme="minorHAnsi" w:hAnsiTheme="minorHAnsi" w:cs="Arial"/>
          <w:sz w:val="22"/>
          <w:szCs w:val="22"/>
        </w:rPr>
        <w:t xml:space="preserve">mlouvy </w:t>
      </w:r>
      <w:r w:rsidR="00F636A2" w:rsidRPr="00AD731D">
        <w:rPr>
          <w:rFonts w:asciiTheme="minorHAnsi" w:hAnsiTheme="minorHAnsi" w:cs="Arial"/>
          <w:sz w:val="22"/>
          <w:szCs w:val="22"/>
        </w:rPr>
        <w:t>O</w:t>
      </w:r>
      <w:r w:rsidRPr="00AD731D">
        <w:rPr>
          <w:rFonts w:asciiTheme="minorHAnsi" w:hAnsiTheme="minorHAnsi" w:cs="Arial"/>
          <w:sz w:val="22"/>
          <w:szCs w:val="22"/>
        </w:rPr>
        <w:t xml:space="preserve">bjednatele. </w:t>
      </w:r>
    </w:p>
    <w:p w:rsidR="00F32B3F" w:rsidRPr="00AD731D" w:rsidRDefault="00F32B3F" w:rsidP="00F32B3F">
      <w:pPr>
        <w:pStyle w:val="Odstavecseseznamem"/>
        <w:rPr>
          <w:rFonts w:asciiTheme="minorHAnsi" w:hAnsiTheme="minorHAnsi" w:cs="Arial"/>
          <w:sz w:val="22"/>
          <w:szCs w:val="22"/>
        </w:rPr>
      </w:pPr>
    </w:p>
    <w:p w:rsidR="00F32B3F" w:rsidRPr="00AD731D" w:rsidRDefault="00F32B3F" w:rsidP="00F32B3F">
      <w:pPr>
        <w:autoSpaceDE w:val="0"/>
        <w:spacing w:line="360" w:lineRule="auto"/>
        <w:ind w:left="720"/>
        <w:rPr>
          <w:rFonts w:asciiTheme="minorHAnsi" w:hAnsiTheme="minorHAnsi" w:cs="Arial"/>
          <w:sz w:val="22"/>
          <w:szCs w:val="22"/>
        </w:rPr>
      </w:pPr>
    </w:p>
    <w:p w:rsidR="000E102E" w:rsidRPr="00AD731D" w:rsidRDefault="00271D84" w:rsidP="00723E7A">
      <w:pPr>
        <w:autoSpaceDE w:val="0"/>
        <w:spacing w:line="360" w:lineRule="auto"/>
        <w:ind w:left="705" w:hanging="705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>4.</w:t>
      </w:r>
      <w:r w:rsidR="00E97F49" w:rsidRPr="00AD731D">
        <w:rPr>
          <w:rFonts w:asciiTheme="minorHAnsi" w:hAnsiTheme="minorHAnsi" w:cs="Arial"/>
          <w:sz w:val="22"/>
          <w:szCs w:val="22"/>
        </w:rPr>
        <w:t>3</w:t>
      </w:r>
      <w:r w:rsidRPr="00AD731D">
        <w:rPr>
          <w:rFonts w:asciiTheme="minorHAnsi" w:hAnsiTheme="minorHAnsi" w:cs="Arial"/>
          <w:sz w:val="22"/>
          <w:szCs w:val="22"/>
        </w:rPr>
        <w:t xml:space="preserve">. </w:t>
      </w:r>
      <w:r w:rsidR="00F41D07" w:rsidRPr="00AD731D">
        <w:rPr>
          <w:rFonts w:asciiTheme="minorHAnsi" w:hAnsiTheme="minorHAnsi" w:cs="Arial"/>
          <w:sz w:val="22"/>
          <w:szCs w:val="22"/>
        </w:rPr>
        <w:tab/>
      </w:r>
      <w:r w:rsidR="00F41D07" w:rsidRPr="00AD731D">
        <w:rPr>
          <w:rFonts w:asciiTheme="minorHAnsi" w:hAnsiTheme="minorHAnsi" w:cs="Arial"/>
          <w:sz w:val="22"/>
          <w:szCs w:val="22"/>
        </w:rPr>
        <w:tab/>
      </w:r>
      <w:r w:rsidR="00AE3051" w:rsidRPr="00AD731D">
        <w:rPr>
          <w:rFonts w:asciiTheme="minorHAnsi" w:hAnsiTheme="minorHAnsi" w:cs="Arial"/>
          <w:sz w:val="22"/>
          <w:szCs w:val="22"/>
        </w:rPr>
        <w:t>Každá f</w:t>
      </w:r>
      <w:r w:rsidR="000E102E" w:rsidRPr="00AD731D">
        <w:rPr>
          <w:rFonts w:asciiTheme="minorHAnsi" w:hAnsiTheme="minorHAnsi" w:cs="Arial"/>
          <w:sz w:val="22"/>
          <w:szCs w:val="22"/>
        </w:rPr>
        <w:t>aktur</w:t>
      </w:r>
      <w:r w:rsidR="00AE3051" w:rsidRPr="00AD731D">
        <w:rPr>
          <w:rFonts w:asciiTheme="minorHAnsi" w:hAnsiTheme="minorHAnsi" w:cs="Arial"/>
          <w:sz w:val="22"/>
          <w:szCs w:val="22"/>
        </w:rPr>
        <w:t>a</w:t>
      </w:r>
      <w:r w:rsidR="00796F48" w:rsidRPr="00AD731D">
        <w:rPr>
          <w:rFonts w:asciiTheme="minorHAnsi" w:hAnsiTheme="minorHAnsi" w:cs="Arial"/>
          <w:sz w:val="22"/>
          <w:szCs w:val="22"/>
        </w:rPr>
        <w:t xml:space="preserve"> bud</w:t>
      </w:r>
      <w:r w:rsidR="00AE3051" w:rsidRPr="00AD731D">
        <w:rPr>
          <w:rFonts w:asciiTheme="minorHAnsi" w:hAnsiTheme="minorHAnsi" w:cs="Arial"/>
          <w:sz w:val="22"/>
          <w:szCs w:val="22"/>
        </w:rPr>
        <w:t>e</w:t>
      </w:r>
      <w:r w:rsidR="00796F48" w:rsidRPr="00AD731D">
        <w:rPr>
          <w:rFonts w:asciiTheme="minorHAnsi" w:hAnsiTheme="minorHAnsi" w:cs="Arial"/>
          <w:sz w:val="22"/>
          <w:szCs w:val="22"/>
        </w:rPr>
        <w:t xml:space="preserve"> splatn</w:t>
      </w:r>
      <w:r w:rsidR="00AE3051" w:rsidRPr="00AD731D">
        <w:rPr>
          <w:rFonts w:asciiTheme="minorHAnsi" w:hAnsiTheme="minorHAnsi" w:cs="Arial"/>
          <w:sz w:val="22"/>
          <w:szCs w:val="22"/>
        </w:rPr>
        <w:t>á</w:t>
      </w:r>
      <w:r w:rsidR="000E102E" w:rsidRPr="00AD731D">
        <w:rPr>
          <w:rFonts w:asciiTheme="minorHAnsi" w:hAnsiTheme="minorHAnsi" w:cs="Arial"/>
          <w:sz w:val="22"/>
          <w:szCs w:val="22"/>
        </w:rPr>
        <w:t xml:space="preserve"> ve lhůtě 30 kalendářních dnů</w:t>
      </w:r>
      <w:r w:rsidR="00EE75C9" w:rsidRPr="00AD731D">
        <w:rPr>
          <w:rFonts w:asciiTheme="minorHAnsi" w:hAnsiTheme="minorHAnsi" w:cs="Arial"/>
          <w:sz w:val="22"/>
          <w:szCs w:val="22"/>
        </w:rPr>
        <w:t xml:space="preserve"> (dle článku IV., odst. 4.1.)</w:t>
      </w:r>
      <w:r w:rsidR="00796F48" w:rsidRPr="00AD731D">
        <w:rPr>
          <w:rFonts w:asciiTheme="minorHAnsi" w:hAnsiTheme="minorHAnsi" w:cs="Arial"/>
          <w:sz w:val="22"/>
          <w:szCs w:val="22"/>
        </w:rPr>
        <w:t>.</w:t>
      </w:r>
      <w:r w:rsidR="000E102E" w:rsidRPr="00AD731D">
        <w:rPr>
          <w:rFonts w:asciiTheme="minorHAnsi" w:hAnsiTheme="minorHAnsi" w:cs="Arial"/>
          <w:sz w:val="22"/>
          <w:szCs w:val="22"/>
        </w:rPr>
        <w:t xml:space="preserve"> Pokud faktura nebude vystavena v souladu s platebními podmínkami nebo nebude splňovat požadované náležitosti, je </w:t>
      </w:r>
      <w:r w:rsidR="00EE75C9" w:rsidRPr="00AD731D">
        <w:rPr>
          <w:rFonts w:asciiTheme="minorHAnsi" w:hAnsiTheme="minorHAnsi" w:cs="Arial"/>
          <w:sz w:val="22"/>
          <w:szCs w:val="22"/>
        </w:rPr>
        <w:t>O</w:t>
      </w:r>
      <w:r w:rsidR="000E102E" w:rsidRPr="00AD731D">
        <w:rPr>
          <w:rFonts w:asciiTheme="minorHAnsi" w:hAnsiTheme="minorHAnsi" w:cs="Arial"/>
          <w:sz w:val="22"/>
          <w:szCs w:val="22"/>
        </w:rPr>
        <w:t xml:space="preserve">bjednatel oprávněn fakturu </w:t>
      </w:r>
      <w:r w:rsidR="00EE75C9" w:rsidRPr="00AD731D">
        <w:rPr>
          <w:rFonts w:asciiTheme="minorHAnsi" w:hAnsiTheme="minorHAnsi" w:cs="Arial"/>
          <w:sz w:val="22"/>
          <w:szCs w:val="22"/>
        </w:rPr>
        <w:t>Z</w:t>
      </w:r>
      <w:r w:rsidR="000E102E" w:rsidRPr="00AD731D">
        <w:rPr>
          <w:rFonts w:asciiTheme="minorHAnsi" w:hAnsiTheme="minorHAnsi" w:cs="Arial"/>
          <w:sz w:val="22"/>
          <w:szCs w:val="22"/>
        </w:rPr>
        <w:t>hotoviteli díla vrátit; vrácením pozbývá faktura splatnosti.</w:t>
      </w:r>
    </w:p>
    <w:p w:rsidR="00AF24C0" w:rsidRPr="00AD731D" w:rsidRDefault="00AF24C0" w:rsidP="00AE3051">
      <w:pPr>
        <w:autoSpaceDE w:val="0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E102E" w:rsidRPr="00AD731D" w:rsidRDefault="00271D84" w:rsidP="00723E7A">
      <w:pPr>
        <w:autoSpaceDE w:val="0"/>
        <w:spacing w:line="360" w:lineRule="auto"/>
        <w:ind w:left="705" w:hanging="705"/>
        <w:rPr>
          <w:rFonts w:asciiTheme="minorHAnsi" w:hAnsiTheme="minorHAnsi" w:cs="Arial"/>
          <w:sz w:val="22"/>
          <w:szCs w:val="22"/>
        </w:rPr>
      </w:pPr>
      <w:proofErr w:type="gramStart"/>
      <w:r w:rsidRPr="00AD731D">
        <w:rPr>
          <w:rFonts w:asciiTheme="minorHAnsi" w:hAnsiTheme="minorHAnsi" w:cs="Arial"/>
          <w:sz w:val="22"/>
          <w:szCs w:val="22"/>
        </w:rPr>
        <w:t>4.</w:t>
      </w:r>
      <w:r w:rsidR="00E97F49" w:rsidRPr="00AD731D">
        <w:rPr>
          <w:rFonts w:asciiTheme="minorHAnsi" w:hAnsiTheme="minorHAnsi" w:cs="Arial"/>
          <w:sz w:val="22"/>
          <w:szCs w:val="22"/>
        </w:rPr>
        <w:t>4</w:t>
      </w:r>
      <w:proofErr w:type="gramEnd"/>
      <w:r w:rsidR="00F41D07" w:rsidRPr="00AD731D">
        <w:rPr>
          <w:rFonts w:asciiTheme="minorHAnsi" w:hAnsiTheme="minorHAnsi" w:cs="Arial"/>
          <w:sz w:val="22"/>
          <w:szCs w:val="22"/>
        </w:rPr>
        <w:t>.</w:t>
      </w:r>
      <w:r w:rsidR="00F41D07" w:rsidRPr="00AD731D">
        <w:rPr>
          <w:rFonts w:asciiTheme="minorHAnsi" w:hAnsiTheme="minorHAnsi" w:cs="Arial"/>
          <w:sz w:val="22"/>
          <w:szCs w:val="22"/>
        </w:rPr>
        <w:tab/>
      </w:r>
      <w:r w:rsidR="000E102E" w:rsidRPr="00AD731D">
        <w:rPr>
          <w:rFonts w:asciiTheme="minorHAnsi" w:hAnsiTheme="minorHAnsi" w:cs="Arial"/>
          <w:sz w:val="22"/>
          <w:szCs w:val="22"/>
        </w:rPr>
        <w:t xml:space="preserve">Pro účel dodržení termínu splatnosti faktury je platba považována za uhrazenou v den, kdy byla odepsána z účtu </w:t>
      </w:r>
      <w:r w:rsidR="00EE75C9" w:rsidRPr="00AD731D">
        <w:rPr>
          <w:rFonts w:asciiTheme="minorHAnsi" w:hAnsiTheme="minorHAnsi" w:cs="Arial"/>
          <w:sz w:val="22"/>
          <w:szCs w:val="22"/>
        </w:rPr>
        <w:t>O</w:t>
      </w:r>
      <w:r w:rsidR="000E102E" w:rsidRPr="00AD731D">
        <w:rPr>
          <w:rFonts w:asciiTheme="minorHAnsi" w:hAnsiTheme="minorHAnsi" w:cs="Arial"/>
          <w:sz w:val="22"/>
          <w:szCs w:val="22"/>
        </w:rPr>
        <w:t xml:space="preserve">bjednatele a poukázána ve prospěch účtu </w:t>
      </w:r>
      <w:r w:rsidR="00EE75C9" w:rsidRPr="00AD731D">
        <w:rPr>
          <w:rFonts w:asciiTheme="minorHAnsi" w:hAnsiTheme="minorHAnsi" w:cs="Arial"/>
          <w:sz w:val="22"/>
          <w:szCs w:val="22"/>
        </w:rPr>
        <w:t>Z</w:t>
      </w:r>
      <w:r w:rsidR="00FE1722" w:rsidRPr="00AD731D">
        <w:rPr>
          <w:rFonts w:asciiTheme="minorHAnsi" w:hAnsiTheme="minorHAnsi" w:cs="Arial"/>
          <w:sz w:val="22"/>
          <w:szCs w:val="22"/>
        </w:rPr>
        <w:t xml:space="preserve">hotovitele </w:t>
      </w:r>
      <w:r w:rsidR="000E102E" w:rsidRPr="00AD731D">
        <w:rPr>
          <w:rFonts w:asciiTheme="minorHAnsi" w:hAnsiTheme="minorHAnsi" w:cs="Arial"/>
          <w:sz w:val="22"/>
          <w:szCs w:val="22"/>
        </w:rPr>
        <w:t>označený v záhlaví smlouvy</w:t>
      </w:r>
      <w:r w:rsidR="00FE1722" w:rsidRPr="00AD731D">
        <w:rPr>
          <w:rFonts w:asciiTheme="minorHAnsi" w:hAnsiTheme="minorHAnsi" w:cs="Arial"/>
          <w:sz w:val="22"/>
          <w:szCs w:val="22"/>
        </w:rPr>
        <w:t>.</w:t>
      </w:r>
      <w:r w:rsidR="000E102E" w:rsidRPr="00AD731D">
        <w:rPr>
          <w:rFonts w:asciiTheme="minorHAnsi" w:hAnsiTheme="minorHAnsi" w:cs="Arial"/>
          <w:sz w:val="22"/>
          <w:szCs w:val="22"/>
        </w:rPr>
        <w:t xml:space="preserve"> </w:t>
      </w:r>
    </w:p>
    <w:p w:rsidR="000E102E" w:rsidRPr="00AD731D" w:rsidRDefault="000E102E" w:rsidP="00723E7A">
      <w:pPr>
        <w:autoSpaceDE w:val="0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B25C85" w:rsidRDefault="000E102E" w:rsidP="00B25C85">
      <w:pPr>
        <w:autoSpaceDE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>4.</w:t>
      </w:r>
      <w:r w:rsidR="00E97F49" w:rsidRPr="00AD731D">
        <w:rPr>
          <w:rFonts w:asciiTheme="minorHAnsi" w:hAnsiTheme="minorHAnsi" w:cs="Arial"/>
          <w:sz w:val="22"/>
          <w:szCs w:val="22"/>
        </w:rPr>
        <w:t>5</w:t>
      </w:r>
      <w:r w:rsidRPr="00AD731D">
        <w:rPr>
          <w:rFonts w:asciiTheme="minorHAnsi" w:hAnsiTheme="minorHAnsi" w:cs="Arial"/>
          <w:sz w:val="22"/>
          <w:szCs w:val="22"/>
        </w:rPr>
        <w:t xml:space="preserve">.  </w:t>
      </w:r>
      <w:r w:rsidR="00F41D07" w:rsidRPr="00AD731D">
        <w:rPr>
          <w:rFonts w:asciiTheme="minorHAnsi" w:hAnsiTheme="minorHAnsi" w:cs="Arial"/>
          <w:sz w:val="22"/>
          <w:szCs w:val="22"/>
        </w:rPr>
        <w:tab/>
      </w:r>
      <w:r w:rsidRPr="00AD731D">
        <w:rPr>
          <w:rFonts w:asciiTheme="minorHAnsi" w:hAnsiTheme="minorHAnsi" w:cs="Arial"/>
          <w:sz w:val="22"/>
          <w:szCs w:val="22"/>
        </w:rPr>
        <w:t xml:space="preserve">Veškeré platby budou prováděny </w:t>
      </w:r>
      <w:r w:rsidR="00EE75C9" w:rsidRPr="00AD731D">
        <w:rPr>
          <w:rFonts w:asciiTheme="minorHAnsi" w:hAnsiTheme="minorHAnsi" w:cs="Arial"/>
          <w:sz w:val="22"/>
          <w:szCs w:val="22"/>
        </w:rPr>
        <w:t xml:space="preserve">bankovním převodem </w:t>
      </w:r>
      <w:r w:rsidRPr="00AD731D">
        <w:rPr>
          <w:rFonts w:asciiTheme="minorHAnsi" w:hAnsiTheme="minorHAnsi" w:cs="Arial"/>
          <w:sz w:val="22"/>
          <w:szCs w:val="22"/>
        </w:rPr>
        <w:t>v českých korunách.</w:t>
      </w:r>
    </w:p>
    <w:p w:rsidR="00465173" w:rsidRDefault="00465173" w:rsidP="00B25C85">
      <w:pPr>
        <w:autoSpaceDE w:val="0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465173" w:rsidRDefault="00465173" w:rsidP="00B25C85">
      <w:pPr>
        <w:autoSpaceDE w:val="0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465173" w:rsidRDefault="00465173" w:rsidP="00B25C85">
      <w:pPr>
        <w:autoSpaceDE w:val="0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B25C85" w:rsidRPr="00B25C85" w:rsidRDefault="00B25C85" w:rsidP="00B25C85">
      <w:pPr>
        <w:autoSpaceDE w:val="0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E102E" w:rsidRPr="00AD731D" w:rsidRDefault="000E102E" w:rsidP="00723E7A">
      <w:pPr>
        <w:autoSpaceDE w:val="0"/>
        <w:spacing w:line="360" w:lineRule="auto"/>
        <w:ind w:left="36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AD731D">
        <w:rPr>
          <w:rFonts w:asciiTheme="minorHAnsi" w:hAnsiTheme="minorHAnsi" w:cs="Arial"/>
          <w:b/>
          <w:bCs/>
          <w:sz w:val="22"/>
          <w:szCs w:val="22"/>
        </w:rPr>
        <w:t>Článek V.</w:t>
      </w:r>
    </w:p>
    <w:p w:rsidR="000E102E" w:rsidRPr="00AD731D" w:rsidRDefault="000E102E" w:rsidP="00723E7A">
      <w:pPr>
        <w:autoSpaceDE w:val="0"/>
        <w:spacing w:line="360" w:lineRule="auto"/>
        <w:ind w:left="360"/>
        <w:jc w:val="center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b/>
          <w:bCs/>
          <w:sz w:val="22"/>
          <w:szCs w:val="22"/>
        </w:rPr>
        <w:t>Vlastnické právo k dílu</w:t>
      </w:r>
    </w:p>
    <w:p w:rsidR="006735EB" w:rsidRPr="00AD731D" w:rsidRDefault="006735EB" w:rsidP="00723E7A">
      <w:pPr>
        <w:autoSpaceDE w:val="0"/>
        <w:autoSpaceDN w:val="0"/>
        <w:spacing w:line="360" w:lineRule="auto"/>
        <w:rPr>
          <w:rFonts w:asciiTheme="minorHAnsi" w:hAnsiTheme="minorHAnsi" w:cs="Arial"/>
          <w:b/>
          <w:bCs/>
          <w:sz w:val="22"/>
          <w:szCs w:val="22"/>
        </w:rPr>
      </w:pPr>
    </w:p>
    <w:p w:rsidR="00AD731D" w:rsidRPr="00B25C85" w:rsidRDefault="0086590A" w:rsidP="00B25C85">
      <w:pPr>
        <w:numPr>
          <w:ilvl w:val="1"/>
          <w:numId w:val="3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 xml:space="preserve">Zhotovitel není bez předchozího písemného souhlasu </w:t>
      </w:r>
      <w:r w:rsidR="00EE75C9" w:rsidRPr="00AD731D">
        <w:rPr>
          <w:rFonts w:asciiTheme="minorHAnsi" w:hAnsiTheme="minorHAnsi" w:cs="Arial"/>
          <w:sz w:val="22"/>
          <w:szCs w:val="22"/>
        </w:rPr>
        <w:t>O</w:t>
      </w:r>
      <w:r w:rsidRPr="00AD731D">
        <w:rPr>
          <w:rFonts w:asciiTheme="minorHAnsi" w:hAnsiTheme="minorHAnsi" w:cs="Arial"/>
          <w:sz w:val="22"/>
          <w:szCs w:val="22"/>
        </w:rPr>
        <w:t>bjednatele oprávněn postoupit práva a povinnosti z této smlouvy na třetí osobu.</w:t>
      </w:r>
    </w:p>
    <w:p w:rsidR="00723E7A" w:rsidRPr="00AD731D" w:rsidRDefault="00723E7A" w:rsidP="00723E7A">
      <w:pPr>
        <w:autoSpaceDE w:val="0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E102E" w:rsidRPr="00AD731D" w:rsidRDefault="000E102E" w:rsidP="00723E7A">
      <w:pPr>
        <w:autoSpaceDE w:val="0"/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AD731D">
        <w:rPr>
          <w:rFonts w:asciiTheme="minorHAnsi" w:hAnsiTheme="minorHAnsi" w:cs="Arial"/>
          <w:b/>
          <w:bCs/>
          <w:sz w:val="22"/>
          <w:szCs w:val="22"/>
        </w:rPr>
        <w:t>Článek VI.</w:t>
      </w:r>
    </w:p>
    <w:p w:rsidR="000E102E" w:rsidRPr="00AD731D" w:rsidRDefault="00AF24C0" w:rsidP="00723E7A">
      <w:pPr>
        <w:autoSpaceDE w:val="0"/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AD731D">
        <w:rPr>
          <w:rFonts w:asciiTheme="minorHAnsi" w:hAnsiTheme="minorHAnsi" w:cs="Arial"/>
          <w:b/>
          <w:bCs/>
          <w:sz w:val="22"/>
          <w:szCs w:val="22"/>
        </w:rPr>
        <w:t>Místo realizace</w:t>
      </w:r>
    </w:p>
    <w:p w:rsidR="000E102E" w:rsidRPr="00AD731D" w:rsidRDefault="000E102E" w:rsidP="00723E7A">
      <w:pPr>
        <w:autoSpaceDE w:val="0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F30B22" w:rsidRPr="00AD731D" w:rsidRDefault="00F30B22" w:rsidP="00AF24C0">
      <w:pPr>
        <w:autoSpaceDE w:val="0"/>
        <w:spacing w:line="360" w:lineRule="auto"/>
        <w:ind w:left="705" w:hanging="705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 xml:space="preserve">6.1. </w:t>
      </w:r>
      <w:r w:rsidR="00F41D07" w:rsidRPr="00AD731D">
        <w:rPr>
          <w:rFonts w:asciiTheme="minorHAnsi" w:hAnsiTheme="minorHAnsi" w:cs="Arial"/>
          <w:sz w:val="22"/>
          <w:szCs w:val="22"/>
        </w:rPr>
        <w:tab/>
      </w:r>
      <w:r w:rsidR="000E102E" w:rsidRPr="00AD731D">
        <w:rPr>
          <w:rFonts w:asciiTheme="minorHAnsi" w:hAnsiTheme="minorHAnsi" w:cs="Arial"/>
          <w:sz w:val="22"/>
          <w:szCs w:val="22"/>
        </w:rPr>
        <w:t xml:space="preserve">Zhotovitel zabezpečí na vlastní náklad pořádek a čistotu po celou dobu </w:t>
      </w:r>
      <w:r w:rsidR="00AF24C0" w:rsidRPr="00AD731D">
        <w:rPr>
          <w:rFonts w:asciiTheme="minorHAnsi" w:hAnsiTheme="minorHAnsi" w:cs="Arial"/>
          <w:sz w:val="22"/>
          <w:szCs w:val="22"/>
        </w:rPr>
        <w:t>realizace zakázky</w:t>
      </w:r>
      <w:r w:rsidRPr="00AD731D">
        <w:rPr>
          <w:rFonts w:asciiTheme="minorHAnsi" w:hAnsiTheme="minorHAnsi" w:cs="Arial"/>
          <w:sz w:val="22"/>
          <w:szCs w:val="22"/>
        </w:rPr>
        <w:t xml:space="preserve">. </w:t>
      </w:r>
    </w:p>
    <w:p w:rsidR="00F30B22" w:rsidRPr="00AD731D" w:rsidRDefault="00F30B22" w:rsidP="00723E7A">
      <w:pPr>
        <w:autoSpaceDE w:val="0"/>
        <w:spacing w:line="360" w:lineRule="auto"/>
        <w:ind w:left="540"/>
        <w:rPr>
          <w:rFonts w:asciiTheme="minorHAnsi" w:hAnsiTheme="minorHAnsi" w:cs="Arial"/>
          <w:sz w:val="22"/>
          <w:szCs w:val="22"/>
        </w:rPr>
      </w:pPr>
    </w:p>
    <w:p w:rsidR="000E102E" w:rsidRPr="00AD731D" w:rsidRDefault="00F30B22" w:rsidP="00723E7A">
      <w:pPr>
        <w:autoSpaceDE w:val="0"/>
        <w:spacing w:line="360" w:lineRule="auto"/>
        <w:ind w:left="705" w:hanging="705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 xml:space="preserve">6.2. </w:t>
      </w:r>
      <w:r w:rsidR="00F41D07" w:rsidRPr="00AD731D">
        <w:rPr>
          <w:rFonts w:asciiTheme="minorHAnsi" w:hAnsiTheme="minorHAnsi" w:cs="Arial"/>
          <w:sz w:val="22"/>
          <w:szCs w:val="22"/>
        </w:rPr>
        <w:tab/>
      </w:r>
      <w:r w:rsidR="000E102E" w:rsidRPr="00AD731D">
        <w:rPr>
          <w:rFonts w:asciiTheme="minorHAnsi" w:hAnsiTheme="minorHAnsi" w:cs="Arial"/>
          <w:sz w:val="22"/>
          <w:szCs w:val="22"/>
        </w:rPr>
        <w:t xml:space="preserve">Zhotovitel je odpovědný za všechny škody způsobené </w:t>
      </w:r>
      <w:r w:rsidRPr="00AD731D">
        <w:rPr>
          <w:rFonts w:asciiTheme="minorHAnsi" w:hAnsiTheme="minorHAnsi" w:cs="Arial"/>
          <w:sz w:val="22"/>
          <w:szCs w:val="22"/>
        </w:rPr>
        <w:t>při provedení díla</w:t>
      </w:r>
      <w:r w:rsidR="000E102E" w:rsidRPr="00AD731D">
        <w:rPr>
          <w:rFonts w:asciiTheme="minorHAnsi" w:hAnsiTheme="minorHAnsi" w:cs="Arial"/>
          <w:sz w:val="22"/>
          <w:szCs w:val="22"/>
        </w:rPr>
        <w:t>, a to podle obecných ustanovení o náhradě škody.</w:t>
      </w:r>
    </w:p>
    <w:p w:rsidR="000E102E" w:rsidRPr="00AD731D" w:rsidRDefault="000E102E" w:rsidP="00723E7A">
      <w:pPr>
        <w:autoSpaceDE w:val="0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723E7A" w:rsidRPr="00AD731D" w:rsidRDefault="0080414E" w:rsidP="00723E7A">
      <w:pPr>
        <w:autoSpaceDE w:val="0"/>
        <w:spacing w:line="360" w:lineRule="auto"/>
        <w:ind w:left="705" w:hanging="705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>6.3.</w:t>
      </w:r>
      <w:r w:rsidR="00EE75C9" w:rsidRPr="00AD731D">
        <w:rPr>
          <w:rFonts w:asciiTheme="minorHAnsi" w:hAnsiTheme="minorHAnsi" w:cs="Arial"/>
          <w:sz w:val="22"/>
          <w:szCs w:val="22"/>
        </w:rPr>
        <w:t xml:space="preserve"> </w:t>
      </w:r>
      <w:r w:rsidR="00F41D07" w:rsidRPr="00AD731D">
        <w:rPr>
          <w:rFonts w:asciiTheme="minorHAnsi" w:hAnsiTheme="minorHAnsi" w:cs="Arial"/>
          <w:sz w:val="22"/>
          <w:szCs w:val="22"/>
        </w:rPr>
        <w:tab/>
      </w:r>
      <w:r w:rsidR="000E102E" w:rsidRPr="00AD731D">
        <w:rPr>
          <w:rFonts w:asciiTheme="minorHAnsi" w:hAnsiTheme="minorHAnsi" w:cs="Arial"/>
          <w:sz w:val="22"/>
          <w:szCs w:val="22"/>
        </w:rPr>
        <w:t xml:space="preserve">Zhotovitel v plné míře zodpovídá za bezpečnost a ochranu zdraví všech </w:t>
      </w:r>
      <w:r w:rsidR="00F30B22" w:rsidRPr="00AD731D">
        <w:rPr>
          <w:rFonts w:asciiTheme="minorHAnsi" w:hAnsiTheme="minorHAnsi" w:cs="Arial"/>
          <w:sz w:val="22"/>
          <w:szCs w:val="22"/>
        </w:rPr>
        <w:t xml:space="preserve">svých </w:t>
      </w:r>
      <w:r w:rsidR="000E102E" w:rsidRPr="00AD731D">
        <w:rPr>
          <w:rFonts w:asciiTheme="minorHAnsi" w:hAnsiTheme="minorHAnsi" w:cs="Arial"/>
          <w:sz w:val="22"/>
          <w:szCs w:val="22"/>
        </w:rPr>
        <w:t xml:space="preserve">pracovníků </w:t>
      </w:r>
      <w:r w:rsidR="00F30B22" w:rsidRPr="00AD731D">
        <w:rPr>
          <w:rFonts w:asciiTheme="minorHAnsi" w:hAnsiTheme="minorHAnsi" w:cs="Arial"/>
          <w:sz w:val="22"/>
          <w:szCs w:val="22"/>
        </w:rPr>
        <w:t xml:space="preserve">podílejících se na provedení díla </w:t>
      </w:r>
      <w:r w:rsidR="000E102E" w:rsidRPr="00AD731D">
        <w:rPr>
          <w:rFonts w:asciiTheme="minorHAnsi" w:hAnsiTheme="minorHAnsi" w:cs="Arial"/>
          <w:sz w:val="22"/>
          <w:szCs w:val="22"/>
        </w:rPr>
        <w:t xml:space="preserve">v prostoru </w:t>
      </w:r>
      <w:r w:rsidR="00F30B22" w:rsidRPr="00AD731D">
        <w:rPr>
          <w:rFonts w:asciiTheme="minorHAnsi" w:hAnsiTheme="minorHAnsi" w:cs="Arial"/>
          <w:sz w:val="22"/>
          <w:szCs w:val="22"/>
        </w:rPr>
        <w:t>budovy SOŠ a SOU Kladno</w:t>
      </w:r>
      <w:r w:rsidR="000E102E" w:rsidRPr="00AD731D">
        <w:rPr>
          <w:rFonts w:asciiTheme="minorHAnsi" w:hAnsiTheme="minorHAnsi" w:cs="Arial"/>
          <w:sz w:val="22"/>
          <w:szCs w:val="22"/>
        </w:rPr>
        <w:t xml:space="preserve"> a zabezpečí jejich vybavení ochrannými pracovními pomůckami. Dále se zavazuje dodržovat hygienické předpisy a podmínky životního prostředí. Zhotovitel je dále povinen dodržovat veškeré platné technické a právní předpisy, týkající se zajištění bezpečnosti a ochrany zdraví při práci a bezpečnosti technických zařízení, požární ochrany apod. </w:t>
      </w:r>
    </w:p>
    <w:p w:rsidR="00723E7A" w:rsidRPr="00AD731D" w:rsidRDefault="00723E7A" w:rsidP="00B25C85">
      <w:pPr>
        <w:autoSpaceDE w:val="0"/>
        <w:spacing w:line="360" w:lineRule="auto"/>
        <w:rPr>
          <w:rFonts w:asciiTheme="minorHAnsi" w:hAnsiTheme="minorHAnsi" w:cs="Arial"/>
          <w:b/>
          <w:bCs/>
          <w:sz w:val="22"/>
          <w:szCs w:val="22"/>
        </w:rPr>
      </w:pPr>
    </w:p>
    <w:p w:rsidR="000E102E" w:rsidRPr="00AD731D" w:rsidRDefault="006F1309" w:rsidP="00723E7A">
      <w:pPr>
        <w:autoSpaceDE w:val="0"/>
        <w:spacing w:line="360" w:lineRule="auto"/>
        <w:ind w:left="36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AD731D">
        <w:rPr>
          <w:rFonts w:asciiTheme="minorHAnsi" w:hAnsiTheme="minorHAnsi" w:cs="Arial"/>
          <w:b/>
          <w:bCs/>
          <w:sz w:val="22"/>
          <w:szCs w:val="22"/>
        </w:rPr>
        <w:t>Č</w:t>
      </w:r>
      <w:r w:rsidR="000E102E" w:rsidRPr="00AD731D">
        <w:rPr>
          <w:rFonts w:asciiTheme="minorHAnsi" w:hAnsiTheme="minorHAnsi" w:cs="Arial"/>
          <w:b/>
          <w:bCs/>
          <w:sz w:val="22"/>
          <w:szCs w:val="22"/>
        </w:rPr>
        <w:t xml:space="preserve">lánek VII.  </w:t>
      </w:r>
    </w:p>
    <w:p w:rsidR="000E102E" w:rsidRPr="00AD731D" w:rsidRDefault="000E102E" w:rsidP="00723E7A">
      <w:pPr>
        <w:autoSpaceDE w:val="0"/>
        <w:spacing w:line="360" w:lineRule="auto"/>
        <w:ind w:left="36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AD731D">
        <w:rPr>
          <w:rFonts w:asciiTheme="minorHAnsi" w:hAnsiTheme="minorHAnsi" w:cs="Arial"/>
          <w:b/>
          <w:bCs/>
          <w:sz w:val="22"/>
          <w:szCs w:val="22"/>
        </w:rPr>
        <w:t>Realizace díla, nebezpečí škody na díle,</w:t>
      </w:r>
    </w:p>
    <w:p w:rsidR="000E102E" w:rsidRPr="00AD731D" w:rsidRDefault="000E102E" w:rsidP="00723E7A">
      <w:pPr>
        <w:autoSpaceDE w:val="0"/>
        <w:spacing w:line="360" w:lineRule="auto"/>
        <w:ind w:left="36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AD731D">
        <w:rPr>
          <w:rFonts w:asciiTheme="minorHAnsi" w:hAnsiTheme="minorHAnsi" w:cs="Arial"/>
          <w:b/>
          <w:bCs/>
          <w:sz w:val="22"/>
          <w:szCs w:val="22"/>
        </w:rPr>
        <w:t>práva a povinnosti smluvních stran</w:t>
      </w:r>
    </w:p>
    <w:p w:rsidR="00B50E97" w:rsidRPr="00AD731D" w:rsidRDefault="00B50E97" w:rsidP="00723E7A">
      <w:pPr>
        <w:autoSpaceDE w:val="0"/>
        <w:spacing w:line="360" w:lineRule="auto"/>
        <w:ind w:left="360"/>
        <w:jc w:val="center"/>
        <w:rPr>
          <w:rFonts w:asciiTheme="minorHAnsi" w:hAnsiTheme="minorHAnsi" w:cs="Arial"/>
          <w:sz w:val="22"/>
          <w:szCs w:val="22"/>
        </w:rPr>
      </w:pPr>
    </w:p>
    <w:p w:rsidR="00E97F49" w:rsidRPr="00B25C85" w:rsidRDefault="00B25C85" w:rsidP="00B25C85">
      <w:pPr>
        <w:pStyle w:val="Odstavecseseznamem"/>
        <w:numPr>
          <w:ilvl w:val="1"/>
          <w:numId w:val="7"/>
        </w:numPr>
        <w:tabs>
          <w:tab w:val="left" w:pos="360"/>
        </w:tabs>
        <w:autoSpaceDE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B25C85">
        <w:rPr>
          <w:rFonts w:asciiTheme="minorHAnsi" w:hAnsiTheme="minorHAnsi" w:cs="Arial"/>
          <w:sz w:val="22"/>
          <w:szCs w:val="22"/>
        </w:rPr>
        <w:t xml:space="preserve"> </w:t>
      </w:r>
      <w:r w:rsidR="00E97F49" w:rsidRPr="00B25C85">
        <w:rPr>
          <w:rFonts w:asciiTheme="minorHAnsi" w:hAnsiTheme="minorHAnsi" w:cs="Arial"/>
          <w:sz w:val="22"/>
          <w:szCs w:val="22"/>
        </w:rPr>
        <w:t xml:space="preserve">Při provádění díla postupuje zhotovitel samostatně a dílo provádí v souladu  s článkem I. Smlouvy, obecně závaznými právními předpisy a českými technickými normami. V případě, že výrobce komponentů stanoví postup pro montáž, instalaci či aplikaci takového materiálu, je zhotovitel, nedohodnou - </w:t>
      </w:r>
      <w:proofErr w:type="spellStart"/>
      <w:r w:rsidR="00E97F49" w:rsidRPr="00B25C85">
        <w:rPr>
          <w:rFonts w:asciiTheme="minorHAnsi" w:hAnsiTheme="minorHAnsi" w:cs="Arial"/>
          <w:sz w:val="22"/>
          <w:szCs w:val="22"/>
        </w:rPr>
        <w:t>li</w:t>
      </w:r>
      <w:proofErr w:type="spellEnd"/>
      <w:r w:rsidR="00E97F49" w:rsidRPr="00B25C85">
        <w:rPr>
          <w:rFonts w:asciiTheme="minorHAnsi" w:hAnsiTheme="minorHAnsi" w:cs="Arial"/>
          <w:sz w:val="22"/>
          <w:szCs w:val="22"/>
        </w:rPr>
        <w:t xml:space="preserve"> se strany jinak, povinen provést montáž, instalaci či aplikaci takového materiálu v souladu s takovými pokyny výrobce. V případě, že zhotovitel dílo provádí v rozporu s předchozími větami, má se za to, že dílo obsahuje vady a nedostatky.</w:t>
      </w:r>
    </w:p>
    <w:p w:rsidR="006F1309" w:rsidRPr="00AD731D" w:rsidRDefault="006F1309" w:rsidP="00723E7A">
      <w:pPr>
        <w:pStyle w:val="Odstavecseseznamem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E102E" w:rsidRPr="00B25C85" w:rsidRDefault="00E27B2B" w:rsidP="00B25C85">
      <w:pPr>
        <w:pStyle w:val="Odstavecseseznamem"/>
        <w:numPr>
          <w:ilvl w:val="1"/>
          <w:numId w:val="7"/>
        </w:numPr>
        <w:tabs>
          <w:tab w:val="left" w:pos="360"/>
        </w:tabs>
        <w:autoSpaceDE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B25C85">
        <w:rPr>
          <w:rFonts w:asciiTheme="minorHAnsi" w:hAnsiTheme="minorHAnsi" w:cs="Arial"/>
          <w:sz w:val="22"/>
          <w:szCs w:val="22"/>
        </w:rPr>
        <w:t xml:space="preserve">Objednatel </w:t>
      </w:r>
      <w:r w:rsidR="00184B17" w:rsidRPr="00B25C85">
        <w:rPr>
          <w:rFonts w:asciiTheme="minorHAnsi" w:hAnsiTheme="minorHAnsi" w:cs="Arial"/>
          <w:sz w:val="22"/>
          <w:szCs w:val="22"/>
        </w:rPr>
        <w:t>je opr</w:t>
      </w:r>
      <w:r w:rsidRPr="00B25C85">
        <w:rPr>
          <w:rFonts w:asciiTheme="minorHAnsi" w:hAnsiTheme="minorHAnsi" w:cs="Arial"/>
          <w:sz w:val="22"/>
          <w:szCs w:val="22"/>
        </w:rPr>
        <w:t>ávněn kontrolovat provádění díla</w:t>
      </w:r>
      <w:r w:rsidR="00184B17" w:rsidRPr="00B25C85">
        <w:rPr>
          <w:rFonts w:asciiTheme="minorHAnsi" w:hAnsiTheme="minorHAnsi" w:cs="Arial"/>
          <w:sz w:val="22"/>
          <w:szCs w:val="22"/>
        </w:rPr>
        <w:t xml:space="preserve">. Zhotovitel je povinen </w:t>
      </w:r>
      <w:r w:rsidR="006F1309" w:rsidRPr="00B25C85">
        <w:rPr>
          <w:rFonts w:asciiTheme="minorHAnsi" w:hAnsiTheme="minorHAnsi" w:cs="Arial"/>
          <w:sz w:val="22"/>
          <w:szCs w:val="22"/>
        </w:rPr>
        <w:t>O</w:t>
      </w:r>
      <w:r w:rsidR="00184B17" w:rsidRPr="00B25C85">
        <w:rPr>
          <w:rFonts w:asciiTheme="minorHAnsi" w:hAnsiTheme="minorHAnsi" w:cs="Arial"/>
          <w:sz w:val="22"/>
          <w:szCs w:val="22"/>
        </w:rPr>
        <w:t>bjednateli dle jeho požadavků tuto kontrolu v plném rozsahu umožnit a poskytnout mu za tímto účelem potřebnou součinnost.</w:t>
      </w:r>
    </w:p>
    <w:p w:rsidR="006F1309" w:rsidRPr="00AD731D" w:rsidRDefault="006F1309" w:rsidP="00723E7A">
      <w:pPr>
        <w:pStyle w:val="Odstavecseseznamem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FE1722" w:rsidRPr="00B25C85" w:rsidRDefault="00E27B2B" w:rsidP="00B25C85">
      <w:pPr>
        <w:pStyle w:val="Odstavecseseznamem"/>
        <w:numPr>
          <w:ilvl w:val="1"/>
          <w:numId w:val="7"/>
        </w:numPr>
        <w:tabs>
          <w:tab w:val="left" w:pos="360"/>
        </w:tabs>
        <w:autoSpaceDE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B25C85">
        <w:rPr>
          <w:rFonts w:asciiTheme="minorHAnsi" w:hAnsiTheme="minorHAnsi" w:cs="Arial"/>
          <w:sz w:val="22"/>
          <w:szCs w:val="22"/>
        </w:rPr>
        <w:t xml:space="preserve">Zjistí-li </w:t>
      </w:r>
      <w:r w:rsidR="006F1309" w:rsidRPr="00B25C85">
        <w:rPr>
          <w:rFonts w:asciiTheme="minorHAnsi" w:hAnsiTheme="minorHAnsi" w:cs="Arial"/>
          <w:sz w:val="22"/>
          <w:szCs w:val="22"/>
        </w:rPr>
        <w:t>O</w:t>
      </w:r>
      <w:r w:rsidRPr="00B25C85">
        <w:rPr>
          <w:rFonts w:asciiTheme="minorHAnsi" w:hAnsiTheme="minorHAnsi" w:cs="Arial"/>
          <w:sz w:val="22"/>
          <w:szCs w:val="22"/>
        </w:rPr>
        <w:t xml:space="preserve">bjednatel, </w:t>
      </w:r>
      <w:r w:rsidR="000E102E" w:rsidRPr="00B25C85">
        <w:rPr>
          <w:rFonts w:asciiTheme="minorHAnsi" w:hAnsiTheme="minorHAnsi" w:cs="Arial"/>
          <w:sz w:val="22"/>
          <w:szCs w:val="22"/>
        </w:rPr>
        <w:t xml:space="preserve">že </w:t>
      </w:r>
      <w:r w:rsidR="006F1309" w:rsidRPr="00B25C85">
        <w:rPr>
          <w:rFonts w:asciiTheme="minorHAnsi" w:hAnsiTheme="minorHAnsi" w:cs="Arial"/>
          <w:sz w:val="22"/>
          <w:szCs w:val="22"/>
        </w:rPr>
        <w:t>Z</w:t>
      </w:r>
      <w:r w:rsidR="000E102E" w:rsidRPr="00B25C85">
        <w:rPr>
          <w:rFonts w:asciiTheme="minorHAnsi" w:hAnsiTheme="minorHAnsi" w:cs="Arial"/>
          <w:sz w:val="22"/>
          <w:szCs w:val="22"/>
        </w:rPr>
        <w:t xml:space="preserve">hotovitel provádí dílo v rozporu se svými povinnostmi, je </w:t>
      </w:r>
      <w:r w:rsidR="006F1309" w:rsidRPr="00B25C85">
        <w:rPr>
          <w:rFonts w:asciiTheme="minorHAnsi" w:hAnsiTheme="minorHAnsi" w:cs="Arial"/>
          <w:sz w:val="22"/>
          <w:szCs w:val="22"/>
        </w:rPr>
        <w:t>O</w:t>
      </w:r>
      <w:r w:rsidR="000E102E" w:rsidRPr="00B25C85">
        <w:rPr>
          <w:rFonts w:asciiTheme="minorHAnsi" w:hAnsiTheme="minorHAnsi" w:cs="Arial"/>
          <w:sz w:val="22"/>
          <w:szCs w:val="22"/>
        </w:rPr>
        <w:t xml:space="preserve">bjednatel oprávněn dožadovat se toho, aby zhotovitel odstranil vady vzniklé vadným prováděním a dílo prováděl řádným způsobem. Jestliže </w:t>
      </w:r>
      <w:r w:rsidR="006F1309" w:rsidRPr="00B25C85">
        <w:rPr>
          <w:rFonts w:asciiTheme="minorHAnsi" w:hAnsiTheme="minorHAnsi" w:cs="Arial"/>
          <w:sz w:val="22"/>
          <w:szCs w:val="22"/>
        </w:rPr>
        <w:t>Z</w:t>
      </w:r>
      <w:r w:rsidR="000E102E" w:rsidRPr="00B25C85">
        <w:rPr>
          <w:rFonts w:asciiTheme="minorHAnsi" w:hAnsiTheme="minorHAnsi" w:cs="Arial"/>
          <w:sz w:val="22"/>
          <w:szCs w:val="22"/>
        </w:rPr>
        <w:t xml:space="preserve">hotovitel díla tak neučiní ani v přiměřené lhůtě k tomu poskytnuté, je </w:t>
      </w:r>
      <w:r w:rsidR="006F1309" w:rsidRPr="00B25C85">
        <w:rPr>
          <w:rFonts w:asciiTheme="minorHAnsi" w:hAnsiTheme="minorHAnsi" w:cs="Arial"/>
          <w:sz w:val="22"/>
          <w:szCs w:val="22"/>
        </w:rPr>
        <w:t>O</w:t>
      </w:r>
      <w:r w:rsidR="000E102E" w:rsidRPr="00B25C85">
        <w:rPr>
          <w:rFonts w:asciiTheme="minorHAnsi" w:hAnsiTheme="minorHAnsi" w:cs="Arial"/>
          <w:sz w:val="22"/>
          <w:szCs w:val="22"/>
        </w:rPr>
        <w:t xml:space="preserve">bjednatel oprávněn odstoupit od </w:t>
      </w:r>
      <w:r w:rsidR="006F1309" w:rsidRPr="00B25C85">
        <w:rPr>
          <w:rFonts w:asciiTheme="minorHAnsi" w:hAnsiTheme="minorHAnsi" w:cs="Arial"/>
          <w:sz w:val="22"/>
          <w:szCs w:val="22"/>
        </w:rPr>
        <w:t>S</w:t>
      </w:r>
      <w:r w:rsidR="000E102E" w:rsidRPr="00B25C85">
        <w:rPr>
          <w:rFonts w:asciiTheme="minorHAnsi" w:hAnsiTheme="minorHAnsi" w:cs="Arial"/>
          <w:sz w:val="22"/>
          <w:szCs w:val="22"/>
        </w:rPr>
        <w:t xml:space="preserve">mlouvy.  </w:t>
      </w:r>
    </w:p>
    <w:p w:rsidR="003F6425" w:rsidRPr="00AD731D" w:rsidRDefault="003F6425" w:rsidP="003F6425">
      <w:pPr>
        <w:pStyle w:val="Odstavecseseznamem"/>
        <w:rPr>
          <w:rFonts w:asciiTheme="minorHAnsi" w:hAnsiTheme="minorHAnsi" w:cs="Arial"/>
          <w:sz w:val="22"/>
          <w:szCs w:val="22"/>
        </w:rPr>
      </w:pPr>
    </w:p>
    <w:p w:rsidR="006F1309" w:rsidRPr="00AD731D" w:rsidRDefault="006F1309" w:rsidP="00723E7A">
      <w:pPr>
        <w:autoSpaceDE w:val="0"/>
        <w:spacing w:line="360" w:lineRule="auto"/>
        <w:ind w:left="705"/>
        <w:rPr>
          <w:rFonts w:asciiTheme="minorHAnsi" w:hAnsiTheme="minorHAnsi" w:cs="Arial"/>
          <w:sz w:val="22"/>
          <w:szCs w:val="22"/>
        </w:rPr>
      </w:pPr>
    </w:p>
    <w:p w:rsidR="006F1309" w:rsidRPr="00B25C85" w:rsidRDefault="000E102E" w:rsidP="00B25C85">
      <w:pPr>
        <w:pStyle w:val="Odstavecseseznamem"/>
        <w:numPr>
          <w:ilvl w:val="1"/>
          <w:numId w:val="7"/>
        </w:numPr>
        <w:tabs>
          <w:tab w:val="left" w:pos="360"/>
        </w:tabs>
        <w:autoSpaceDE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B25C85">
        <w:rPr>
          <w:rFonts w:asciiTheme="minorHAnsi" w:hAnsiTheme="minorHAnsi" w:cs="Arial"/>
          <w:sz w:val="22"/>
          <w:szCs w:val="22"/>
        </w:rPr>
        <w:t xml:space="preserve">Zjistí-li zhotovitel při provádění díla skryté překážky, týkající se místa, kde má být dílo provedeno, a tyto překážky znemožňuji provedení díla dohodnutým způsobem, je </w:t>
      </w:r>
      <w:r w:rsidR="007D082E" w:rsidRPr="00B25C85">
        <w:rPr>
          <w:rFonts w:asciiTheme="minorHAnsi" w:hAnsiTheme="minorHAnsi" w:cs="Arial"/>
          <w:sz w:val="22"/>
          <w:szCs w:val="22"/>
        </w:rPr>
        <w:t>Z</w:t>
      </w:r>
      <w:r w:rsidRPr="00B25C85">
        <w:rPr>
          <w:rFonts w:asciiTheme="minorHAnsi" w:hAnsiTheme="minorHAnsi" w:cs="Arial"/>
          <w:sz w:val="22"/>
          <w:szCs w:val="22"/>
        </w:rPr>
        <w:t xml:space="preserve">hotovitel povinen provádění díla v nezbytném rozsahu okamžitě přerušit. O této skutečnosti je povinen ihned </w:t>
      </w:r>
      <w:r w:rsidR="005D2A2C" w:rsidRPr="00B25C85">
        <w:rPr>
          <w:rFonts w:asciiTheme="minorHAnsi" w:hAnsiTheme="minorHAnsi" w:cs="Arial"/>
          <w:sz w:val="22"/>
          <w:szCs w:val="22"/>
        </w:rPr>
        <w:t>i</w:t>
      </w:r>
      <w:r w:rsidRPr="00B25C85">
        <w:rPr>
          <w:rFonts w:asciiTheme="minorHAnsi" w:hAnsiTheme="minorHAnsi" w:cs="Arial"/>
          <w:sz w:val="22"/>
          <w:szCs w:val="22"/>
        </w:rPr>
        <w:t xml:space="preserve">nformovat </w:t>
      </w:r>
      <w:r w:rsidR="001A2490" w:rsidRPr="00B25C85">
        <w:rPr>
          <w:rFonts w:asciiTheme="minorHAnsi" w:hAnsiTheme="minorHAnsi" w:cs="Arial"/>
          <w:sz w:val="22"/>
          <w:szCs w:val="22"/>
        </w:rPr>
        <w:t xml:space="preserve">osobu objednatele </w:t>
      </w:r>
      <w:r w:rsidR="005D2A2C" w:rsidRPr="00B25C85">
        <w:rPr>
          <w:rFonts w:asciiTheme="minorHAnsi" w:hAnsiTheme="minorHAnsi" w:cs="Arial"/>
          <w:sz w:val="22"/>
          <w:szCs w:val="22"/>
        </w:rPr>
        <w:t xml:space="preserve">uvedenou v záhlaví této Smlouvy. </w:t>
      </w:r>
    </w:p>
    <w:p w:rsidR="005D2A2C" w:rsidRPr="00AD731D" w:rsidRDefault="005D2A2C" w:rsidP="005D2A2C">
      <w:pPr>
        <w:tabs>
          <w:tab w:val="left" w:pos="360"/>
        </w:tabs>
        <w:autoSpaceDE w:val="0"/>
        <w:spacing w:line="360" w:lineRule="auto"/>
        <w:ind w:left="720"/>
        <w:rPr>
          <w:rFonts w:asciiTheme="minorHAnsi" w:hAnsiTheme="minorHAnsi" w:cs="Arial"/>
          <w:sz w:val="22"/>
          <w:szCs w:val="22"/>
        </w:rPr>
      </w:pPr>
    </w:p>
    <w:p w:rsidR="000E102E" w:rsidRPr="00B25C85" w:rsidRDefault="000E102E" w:rsidP="00B25C85">
      <w:pPr>
        <w:pStyle w:val="Odstavecseseznamem"/>
        <w:numPr>
          <w:ilvl w:val="1"/>
          <w:numId w:val="7"/>
        </w:numPr>
        <w:tabs>
          <w:tab w:val="left" w:pos="360"/>
        </w:tabs>
        <w:autoSpaceDE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B25C85">
        <w:rPr>
          <w:rFonts w:asciiTheme="minorHAnsi" w:hAnsiTheme="minorHAnsi" w:cs="Arial"/>
          <w:sz w:val="22"/>
          <w:szCs w:val="22"/>
        </w:rPr>
        <w:t xml:space="preserve">Zhotovitel nese nebezpečí škody na zhotovovaném díle. Nebezpečí škody na díle přechází na </w:t>
      </w:r>
      <w:r w:rsidR="007D082E" w:rsidRPr="00B25C85">
        <w:rPr>
          <w:rFonts w:asciiTheme="minorHAnsi" w:hAnsiTheme="minorHAnsi" w:cs="Arial"/>
          <w:sz w:val="22"/>
          <w:szCs w:val="22"/>
        </w:rPr>
        <w:t>O</w:t>
      </w:r>
      <w:r w:rsidRPr="00B25C85">
        <w:rPr>
          <w:rFonts w:asciiTheme="minorHAnsi" w:hAnsiTheme="minorHAnsi" w:cs="Arial"/>
          <w:sz w:val="22"/>
          <w:szCs w:val="22"/>
        </w:rPr>
        <w:t xml:space="preserve">bjednatele okamžikem předání díla </w:t>
      </w:r>
      <w:r w:rsidR="007D082E" w:rsidRPr="00B25C85">
        <w:rPr>
          <w:rFonts w:asciiTheme="minorHAnsi" w:hAnsiTheme="minorHAnsi" w:cs="Arial"/>
          <w:sz w:val="22"/>
          <w:szCs w:val="22"/>
        </w:rPr>
        <w:t>Z</w:t>
      </w:r>
      <w:r w:rsidRPr="00B25C85">
        <w:rPr>
          <w:rFonts w:asciiTheme="minorHAnsi" w:hAnsiTheme="minorHAnsi" w:cs="Arial"/>
          <w:sz w:val="22"/>
          <w:szCs w:val="22"/>
        </w:rPr>
        <w:t xml:space="preserve">hotovitelem </w:t>
      </w:r>
      <w:r w:rsidR="007D082E" w:rsidRPr="00B25C85">
        <w:rPr>
          <w:rFonts w:asciiTheme="minorHAnsi" w:hAnsiTheme="minorHAnsi" w:cs="Arial"/>
          <w:sz w:val="22"/>
          <w:szCs w:val="22"/>
        </w:rPr>
        <w:t>O</w:t>
      </w:r>
      <w:r w:rsidRPr="00B25C85">
        <w:rPr>
          <w:rFonts w:asciiTheme="minorHAnsi" w:hAnsiTheme="minorHAnsi" w:cs="Arial"/>
          <w:sz w:val="22"/>
          <w:szCs w:val="22"/>
        </w:rPr>
        <w:t xml:space="preserve">bjednateli a jeho převzetí </w:t>
      </w:r>
      <w:r w:rsidR="007D082E" w:rsidRPr="00B25C85">
        <w:rPr>
          <w:rFonts w:asciiTheme="minorHAnsi" w:hAnsiTheme="minorHAnsi" w:cs="Arial"/>
          <w:sz w:val="22"/>
          <w:szCs w:val="22"/>
        </w:rPr>
        <w:t>O</w:t>
      </w:r>
      <w:r w:rsidRPr="00B25C85">
        <w:rPr>
          <w:rFonts w:asciiTheme="minorHAnsi" w:hAnsiTheme="minorHAnsi" w:cs="Arial"/>
          <w:sz w:val="22"/>
          <w:szCs w:val="22"/>
        </w:rPr>
        <w:t>bjednatelem</w:t>
      </w:r>
      <w:r w:rsidR="005D2A2C" w:rsidRPr="00B25C85">
        <w:rPr>
          <w:rFonts w:asciiTheme="minorHAnsi" w:hAnsiTheme="minorHAnsi" w:cs="Arial"/>
          <w:sz w:val="22"/>
          <w:szCs w:val="22"/>
        </w:rPr>
        <w:t>.</w:t>
      </w:r>
      <w:r w:rsidRPr="00B25C85">
        <w:rPr>
          <w:rFonts w:asciiTheme="minorHAnsi" w:hAnsiTheme="minorHAnsi" w:cs="Arial"/>
          <w:sz w:val="22"/>
          <w:szCs w:val="22"/>
        </w:rPr>
        <w:t xml:space="preserve"> </w:t>
      </w:r>
    </w:p>
    <w:p w:rsidR="005D2A2C" w:rsidRPr="00AD731D" w:rsidRDefault="005D2A2C" w:rsidP="00723E7A">
      <w:pPr>
        <w:pStyle w:val="Odstavecseseznamem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E102E" w:rsidRPr="00B25C85" w:rsidRDefault="000E102E" w:rsidP="00B25C85">
      <w:pPr>
        <w:pStyle w:val="Odstavecseseznamem"/>
        <w:numPr>
          <w:ilvl w:val="1"/>
          <w:numId w:val="7"/>
        </w:numPr>
        <w:tabs>
          <w:tab w:val="left" w:pos="360"/>
        </w:tabs>
        <w:autoSpaceDE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B25C85">
        <w:rPr>
          <w:rFonts w:asciiTheme="minorHAnsi" w:hAnsiTheme="minorHAnsi" w:cs="Arial"/>
          <w:sz w:val="22"/>
          <w:szCs w:val="22"/>
        </w:rPr>
        <w:t>Objednatel je oprávněn kdykoliv během provádění díla přerušit</w:t>
      </w:r>
      <w:r w:rsidR="00A375B9" w:rsidRPr="00B25C85">
        <w:rPr>
          <w:rFonts w:asciiTheme="minorHAnsi" w:hAnsiTheme="minorHAnsi" w:cs="Arial"/>
          <w:sz w:val="22"/>
          <w:szCs w:val="22"/>
        </w:rPr>
        <w:t xml:space="preserve">. </w:t>
      </w:r>
      <w:r w:rsidRPr="00B25C85">
        <w:rPr>
          <w:rFonts w:asciiTheme="minorHAnsi" w:hAnsiTheme="minorHAnsi" w:cs="Arial"/>
          <w:sz w:val="22"/>
          <w:szCs w:val="22"/>
        </w:rPr>
        <w:t xml:space="preserve">V případě, že k přerušení provádění díla nedojde z důvodů na straně </w:t>
      </w:r>
      <w:r w:rsidR="007D082E" w:rsidRPr="00B25C85">
        <w:rPr>
          <w:rFonts w:asciiTheme="minorHAnsi" w:hAnsiTheme="minorHAnsi" w:cs="Arial"/>
          <w:sz w:val="22"/>
          <w:szCs w:val="22"/>
        </w:rPr>
        <w:t>Z</w:t>
      </w:r>
      <w:r w:rsidRPr="00B25C85">
        <w:rPr>
          <w:rFonts w:asciiTheme="minorHAnsi" w:hAnsiTheme="minorHAnsi" w:cs="Arial"/>
          <w:sz w:val="22"/>
          <w:szCs w:val="22"/>
        </w:rPr>
        <w:t xml:space="preserve">hotovitele, prodlouží se o dobu přerušení provádění díla a dalších 7 dní termín dokončení díla. </w:t>
      </w:r>
    </w:p>
    <w:p w:rsidR="00AD731D" w:rsidRPr="00AD731D" w:rsidRDefault="00AD731D" w:rsidP="00723E7A">
      <w:pPr>
        <w:autoSpaceDE w:val="0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E102E" w:rsidRPr="00AD731D" w:rsidRDefault="000E102E" w:rsidP="00723E7A">
      <w:pPr>
        <w:autoSpaceDE w:val="0"/>
        <w:spacing w:line="360" w:lineRule="auto"/>
        <w:ind w:left="360" w:hanging="36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AD731D">
        <w:rPr>
          <w:rFonts w:asciiTheme="minorHAnsi" w:hAnsiTheme="minorHAnsi" w:cs="Arial"/>
          <w:b/>
          <w:bCs/>
          <w:sz w:val="22"/>
          <w:szCs w:val="22"/>
        </w:rPr>
        <w:t xml:space="preserve">Článek </w:t>
      </w:r>
      <w:r w:rsidR="00A375B9" w:rsidRPr="00AD731D">
        <w:rPr>
          <w:rFonts w:asciiTheme="minorHAnsi" w:hAnsiTheme="minorHAnsi" w:cs="Arial"/>
          <w:b/>
          <w:bCs/>
          <w:sz w:val="22"/>
          <w:szCs w:val="22"/>
        </w:rPr>
        <w:t>VIII</w:t>
      </w:r>
      <w:r w:rsidRPr="00AD731D">
        <w:rPr>
          <w:rFonts w:asciiTheme="minorHAnsi" w:hAnsiTheme="minorHAnsi" w:cs="Arial"/>
          <w:b/>
          <w:bCs/>
          <w:sz w:val="22"/>
          <w:szCs w:val="22"/>
        </w:rPr>
        <w:t>.</w:t>
      </w:r>
    </w:p>
    <w:p w:rsidR="000E102E" w:rsidRPr="00AD731D" w:rsidRDefault="000E102E" w:rsidP="00723E7A">
      <w:pPr>
        <w:autoSpaceDE w:val="0"/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AD731D">
        <w:rPr>
          <w:rFonts w:asciiTheme="minorHAnsi" w:hAnsiTheme="minorHAnsi" w:cs="Arial"/>
          <w:b/>
          <w:bCs/>
          <w:sz w:val="22"/>
          <w:szCs w:val="22"/>
        </w:rPr>
        <w:t>Splnění a předání díla</w:t>
      </w:r>
    </w:p>
    <w:p w:rsidR="0080414E" w:rsidRPr="00AD731D" w:rsidRDefault="0080414E" w:rsidP="00723E7A">
      <w:pPr>
        <w:autoSpaceDE w:val="0"/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0E102E" w:rsidRPr="00AD731D" w:rsidRDefault="00A375B9" w:rsidP="00623EC7">
      <w:pPr>
        <w:tabs>
          <w:tab w:val="left" w:pos="360"/>
        </w:tabs>
        <w:autoSpaceDE w:val="0"/>
        <w:spacing w:line="360" w:lineRule="auto"/>
        <w:ind w:left="705" w:hanging="705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>8</w:t>
      </w:r>
      <w:r w:rsidR="000E102E" w:rsidRPr="00AD731D">
        <w:rPr>
          <w:rFonts w:asciiTheme="minorHAnsi" w:hAnsiTheme="minorHAnsi" w:cs="Arial"/>
          <w:sz w:val="22"/>
          <w:szCs w:val="22"/>
        </w:rPr>
        <w:t xml:space="preserve">.1. </w:t>
      </w:r>
      <w:r w:rsidRPr="00AD731D">
        <w:rPr>
          <w:rFonts w:asciiTheme="minorHAnsi" w:hAnsiTheme="minorHAnsi" w:cs="Arial"/>
          <w:sz w:val="22"/>
          <w:szCs w:val="22"/>
        </w:rPr>
        <w:t xml:space="preserve"> </w:t>
      </w:r>
      <w:r w:rsidRPr="00AD731D">
        <w:rPr>
          <w:rFonts w:asciiTheme="minorHAnsi" w:hAnsiTheme="minorHAnsi" w:cs="Arial"/>
          <w:sz w:val="22"/>
          <w:szCs w:val="22"/>
        </w:rPr>
        <w:tab/>
      </w:r>
      <w:r w:rsidR="00623EC7" w:rsidRPr="00AD731D">
        <w:rPr>
          <w:rFonts w:asciiTheme="minorHAnsi" w:hAnsiTheme="minorHAnsi" w:cs="Arial"/>
          <w:sz w:val="22"/>
          <w:szCs w:val="22"/>
        </w:rPr>
        <w:tab/>
      </w:r>
      <w:r w:rsidR="000E102E" w:rsidRPr="00AD731D">
        <w:rPr>
          <w:rFonts w:asciiTheme="minorHAnsi" w:hAnsiTheme="minorHAnsi" w:cs="Arial"/>
          <w:sz w:val="22"/>
          <w:szCs w:val="22"/>
        </w:rPr>
        <w:t>Zhotovitel splní svou povinnost dokončit dílo tak, že řádně a úplně zhotoví dílo podle čl</w:t>
      </w:r>
      <w:r w:rsidR="00CB6F76" w:rsidRPr="00AD731D">
        <w:rPr>
          <w:rFonts w:asciiTheme="minorHAnsi" w:hAnsiTheme="minorHAnsi" w:cs="Arial"/>
          <w:sz w:val="22"/>
          <w:szCs w:val="22"/>
        </w:rPr>
        <w:t>ánku</w:t>
      </w:r>
      <w:r w:rsidR="000E102E" w:rsidRPr="00AD731D">
        <w:rPr>
          <w:rFonts w:asciiTheme="minorHAnsi" w:hAnsiTheme="minorHAnsi" w:cs="Arial"/>
          <w:sz w:val="22"/>
          <w:szCs w:val="22"/>
        </w:rPr>
        <w:t xml:space="preserve"> I.</w:t>
      </w:r>
      <w:r w:rsidR="00CB6F76" w:rsidRPr="00AD731D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15249F" w:rsidRPr="00AD731D">
        <w:rPr>
          <w:rFonts w:asciiTheme="minorHAnsi" w:hAnsiTheme="minorHAnsi" w:cs="Arial"/>
          <w:sz w:val="22"/>
          <w:szCs w:val="22"/>
        </w:rPr>
        <w:t>S</w:t>
      </w:r>
      <w:r w:rsidR="00CB6F76" w:rsidRPr="00AD731D">
        <w:rPr>
          <w:rFonts w:asciiTheme="minorHAnsi" w:hAnsiTheme="minorHAnsi" w:cs="Arial"/>
          <w:sz w:val="22"/>
          <w:szCs w:val="22"/>
        </w:rPr>
        <w:t>mlouvy</w:t>
      </w:r>
      <w:r w:rsidRPr="00AD731D">
        <w:rPr>
          <w:rFonts w:asciiTheme="minorHAnsi" w:hAnsiTheme="minorHAnsi" w:cs="Arial"/>
          <w:sz w:val="22"/>
          <w:szCs w:val="22"/>
        </w:rPr>
        <w:t xml:space="preserve"> </w:t>
      </w:r>
      <w:r w:rsidR="000E102E" w:rsidRPr="00AD731D">
        <w:rPr>
          <w:rFonts w:asciiTheme="minorHAnsi" w:hAnsiTheme="minorHAnsi" w:cs="Arial"/>
          <w:sz w:val="22"/>
          <w:szCs w:val="22"/>
        </w:rPr>
        <w:t xml:space="preserve"> bez</w:t>
      </w:r>
      <w:proofErr w:type="gramEnd"/>
      <w:r w:rsidR="000E102E" w:rsidRPr="00AD731D">
        <w:rPr>
          <w:rFonts w:asciiTheme="minorHAnsi" w:hAnsiTheme="minorHAnsi" w:cs="Arial"/>
          <w:sz w:val="22"/>
          <w:szCs w:val="22"/>
        </w:rPr>
        <w:t xml:space="preserve"> vad a nedodělků. </w:t>
      </w:r>
    </w:p>
    <w:p w:rsidR="000E102E" w:rsidRPr="00AD731D" w:rsidRDefault="000E102E" w:rsidP="00723E7A">
      <w:pPr>
        <w:autoSpaceDE w:val="0"/>
        <w:spacing w:line="360" w:lineRule="auto"/>
        <w:ind w:left="567" w:hanging="567"/>
        <w:rPr>
          <w:rFonts w:asciiTheme="minorHAnsi" w:hAnsiTheme="minorHAnsi" w:cs="Arial"/>
          <w:sz w:val="22"/>
          <w:szCs w:val="22"/>
        </w:rPr>
      </w:pPr>
    </w:p>
    <w:p w:rsidR="000E102E" w:rsidRPr="00AD731D" w:rsidRDefault="00A375B9" w:rsidP="00B25C85">
      <w:pPr>
        <w:tabs>
          <w:tab w:val="left" w:pos="360"/>
        </w:tabs>
        <w:autoSpaceDE w:val="0"/>
        <w:spacing w:line="360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>8</w:t>
      </w:r>
      <w:r w:rsidR="000E102E" w:rsidRPr="00AD731D">
        <w:rPr>
          <w:rFonts w:asciiTheme="minorHAnsi" w:hAnsiTheme="minorHAnsi" w:cs="Arial"/>
          <w:sz w:val="22"/>
          <w:szCs w:val="22"/>
        </w:rPr>
        <w:t xml:space="preserve">.2. </w:t>
      </w:r>
      <w:r w:rsidRPr="00AD731D">
        <w:rPr>
          <w:rFonts w:asciiTheme="minorHAnsi" w:hAnsiTheme="minorHAnsi" w:cs="Arial"/>
          <w:sz w:val="22"/>
          <w:szCs w:val="22"/>
        </w:rPr>
        <w:tab/>
      </w:r>
      <w:r w:rsidR="00623EC7" w:rsidRPr="00AD731D">
        <w:rPr>
          <w:rFonts w:asciiTheme="minorHAnsi" w:hAnsiTheme="minorHAnsi" w:cs="Arial"/>
          <w:sz w:val="22"/>
          <w:szCs w:val="22"/>
        </w:rPr>
        <w:tab/>
      </w:r>
      <w:r w:rsidR="000E102E" w:rsidRPr="00AD731D">
        <w:rPr>
          <w:rFonts w:asciiTheme="minorHAnsi" w:hAnsiTheme="minorHAnsi" w:cs="Arial"/>
          <w:sz w:val="22"/>
          <w:szCs w:val="22"/>
        </w:rPr>
        <w:t>Objednatel je povinen řádně a úplně dokončené dílo bez vad a nedodělků převzít.</w:t>
      </w:r>
    </w:p>
    <w:p w:rsidR="000E102E" w:rsidRPr="00AD731D" w:rsidRDefault="000E102E" w:rsidP="00723E7A">
      <w:pPr>
        <w:autoSpaceDE w:val="0"/>
        <w:spacing w:line="360" w:lineRule="auto"/>
        <w:ind w:left="567" w:hanging="567"/>
        <w:rPr>
          <w:rFonts w:asciiTheme="minorHAnsi" w:hAnsiTheme="minorHAnsi" w:cs="Arial"/>
          <w:sz w:val="22"/>
          <w:szCs w:val="22"/>
        </w:rPr>
      </w:pPr>
    </w:p>
    <w:p w:rsidR="000E102E" w:rsidRPr="00AD731D" w:rsidRDefault="00A375B9" w:rsidP="00723E7A">
      <w:pPr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AD731D">
        <w:rPr>
          <w:rFonts w:asciiTheme="minorHAnsi" w:hAnsiTheme="minorHAnsi" w:cs="Arial"/>
          <w:b/>
          <w:bCs/>
          <w:sz w:val="22"/>
          <w:szCs w:val="22"/>
        </w:rPr>
        <w:t>I</w:t>
      </w:r>
      <w:r w:rsidR="000E102E" w:rsidRPr="00AD731D">
        <w:rPr>
          <w:rFonts w:asciiTheme="minorHAnsi" w:hAnsiTheme="minorHAnsi" w:cs="Arial"/>
          <w:b/>
          <w:bCs/>
          <w:sz w:val="22"/>
          <w:szCs w:val="22"/>
        </w:rPr>
        <w:t>X.</w:t>
      </w:r>
    </w:p>
    <w:p w:rsidR="000E102E" w:rsidRPr="00AD731D" w:rsidRDefault="000E102E" w:rsidP="00723E7A">
      <w:pPr>
        <w:spacing w:line="360" w:lineRule="auto"/>
        <w:jc w:val="center"/>
        <w:rPr>
          <w:rFonts w:asciiTheme="minorHAnsi" w:hAnsiTheme="minorHAnsi" w:cs="Arial"/>
          <w:b/>
          <w:bCs/>
          <w:color w:val="0000FF"/>
          <w:sz w:val="22"/>
          <w:szCs w:val="22"/>
        </w:rPr>
      </w:pPr>
      <w:r w:rsidRPr="00AD731D">
        <w:rPr>
          <w:rFonts w:asciiTheme="minorHAnsi" w:hAnsiTheme="minorHAnsi" w:cs="Arial"/>
          <w:b/>
          <w:bCs/>
          <w:sz w:val="22"/>
          <w:szCs w:val="22"/>
        </w:rPr>
        <w:t>Záruka za jakost díla a odpovědnost za vady díla</w:t>
      </w:r>
    </w:p>
    <w:p w:rsidR="000E102E" w:rsidRPr="00AD731D" w:rsidRDefault="000E102E" w:rsidP="00723E7A">
      <w:pPr>
        <w:spacing w:line="360" w:lineRule="auto"/>
        <w:jc w:val="center"/>
        <w:rPr>
          <w:rFonts w:asciiTheme="minorHAnsi" w:hAnsiTheme="minorHAnsi" w:cs="Arial"/>
          <w:b/>
          <w:bCs/>
          <w:color w:val="0000FF"/>
          <w:sz w:val="22"/>
          <w:szCs w:val="22"/>
        </w:rPr>
      </w:pPr>
    </w:p>
    <w:p w:rsidR="000E102E" w:rsidRPr="00AD731D" w:rsidRDefault="00A375B9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>9</w:t>
      </w:r>
      <w:r w:rsidR="000E102E" w:rsidRPr="00AD731D">
        <w:rPr>
          <w:rFonts w:asciiTheme="minorHAnsi" w:hAnsiTheme="minorHAnsi" w:cs="Arial"/>
          <w:sz w:val="22"/>
          <w:szCs w:val="22"/>
        </w:rPr>
        <w:t xml:space="preserve">.1. </w:t>
      </w:r>
      <w:r w:rsidRPr="00AD731D">
        <w:rPr>
          <w:rFonts w:asciiTheme="minorHAnsi" w:hAnsiTheme="minorHAnsi" w:cs="Arial"/>
          <w:sz w:val="22"/>
          <w:szCs w:val="22"/>
        </w:rPr>
        <w:tab/>
      </w:r>
      <w:r w:rsidR="00623EC7" w:rsidRPr="00AD731D">
        <w:rPr>
          <w:rFonts w:asciiTheme="minorHAnsi" w:hAnsiTheme="minorHAnsi" w:cs="Arial"/>
          <w:sz w:val="22"/>
          <w:szCs w:val="22"/>
        </w:rPr>
        <w:tab/>
      </w:r>
      <w:r w:rsidR="00424211" w:rsidRPr="00AD731D">
        <w:rPr>
          <w:rFonts w:asciiTheme="minorHAnsi" w:hAnsiTheme="minorHAnsi" w:cs="Arial"/>
          <w:sz w:val="22"/>
          <w:szCs w:val="22"/>
        </w:rPr>
        <w:t xml:space="preserve">Délka záruční doby za jakost díla je sjednána na dobu </w:t>
      </w:r>
      <w:r w:rsidRPr="00AD731D">
        <w:rPr>
          <w:rFonts w:asciiTheme="minorHAnsi" w:hAnsiTheme="minorHAnsi" w:cs="Arial"/>
          <w:sz w:val="22"/>
          <w:szCs w:val="22"/>
        </w:rPr>
        <w:t>12</w:t>
      </w:r>
      <w:r w:rsidR="00DA260F" w:rsidRPr="00AD731D">
        <w:rPr>
          <w:rFonts w:asciiTheme="minorHAnsi" w:hAnsiTheme="minorHAnsi" w:cs="Arial"/>
          <w:sz w:val="22"/>
          <w:szCs w:val="22"/>
        </w:rPr>
        <w:t xml:space="preserve"> měsíců</w:t>
      </w:r>
      <w:r w:rsidR="00424211" w:rsidRPr="00AD731D">
        <w:rPr>
          <w:rFonts w:asciiTheme="minorHAnsi" w:hAnsiTheme="minorHAnsi" w:cs="Arial"/>
          <w:b/>
          <w:sz w:val="22"/>
          <w:szCs w:val="22"/>
        </w:rPr>
        <w:t>.</w:t>
      </w:r>
      <w:r w:rsidR="00424211" w:rsidRPr="00AD731D">
        <w:rPr>
          <w:rFonts w:asciiTheme="minorHAnsi" w:hAnsiTheme="minorHAnsi" w:cs="Arial"/>
          <w:sz w:val="22"/>
          <w:szCs w:val="22"/>
        </w:rPr>
        <w:t xml:space="preserve"> </w:t>
      </w:r>
    </w:p>
    <w:p w:rsidR="000E102E" w:rsidRPr="00AD731D" w:rsidRDefault="000E102E" w:rsidP="00723E7A">
      <w:pPr>
        <w:spacing w:line="360" w:lineRule="auto"/>
        <w:ind w:left="567" w:hanging="567"/>
        <w:rPr>
          <w:rFonts w:asciiTheme="minorHAnsi" w:hAnsiTheme="minorHAnsi" w:cs="Arial"/>
          <w:sz w:val="22"/>
          <w:szCs w:val="22"/>
        </w:rPr>
      </w:pPr>
    </w:p>
    <w:p w:rsidR="00723E7A" w:rsidRPr="00AD731D" w:rsidRDefault="00A375B9" w:rsidP="00623EC7">
      <w:pPr>
        <w:tabs>
          <w:tab w:val="left" w:pos="360"/>
        </w:tabs>
        <w:autoSpaceDE w:val="0"/>
        <w:spacing w:line="360" w:lineRule="auto"/>
        <w:ind w:left="705" w:hanging="705"/>
        <w:rPr>
          <w:rFonts w:asciiTheme="minorHAnsi" w:hAnsiTheme="minorHAnsi" w:cs="Arial"/>
          <w:sz w:val="22"/>
          <w:szCs w:val="22"/>
        </w:rPr>
      </w:pPr>
      <w:proofErr w:type="gramStart"/>
      <w:r w:rsidRPr="00AD731D">
        <w:rPr>
          <w:rFonts w:asciiTheme="minorHAnsi" w:hAnsiTheme="minorHAnsi" w:cs="Arial"/>
          <w:sz w:val="22"/>
          <w:szCs w:val="22"/>
        </w:rPr>
        <w:t>9.2</w:t>
      </w:r>
      <w:proofErr w:type="gramEnd"/>
      <w:r w:rsidR="000E102E" w:rsidRPr="00AD731D">
        <w:rPr>
          <w:rFonts w:asciiTheme="minorHAnsi" w:hAnsiTheme="minorHAnsi" w:cs="Arial"/>
          <w:sz w:val="22"/>
          <w:szCs w:val="22"/>
        </w:rPr>
        <w:t>.</w:t>
      </w:r>
      <w:r w:rsidRPr="00AD731D">
        <w:rPr>
          <w:rFonts w:asciiTheme="minorHAnsi" w:hAnsiTheme="minorHAnsi" w:cs="Arial"/>
          <w:sz w:val="22"/>
          <w:szCs w:val="22"/>
        </w:rPr>
        <w:tab/>
      </w:r>
      <w:r w:rsidR="00623EC7" w:rsidRPr="00AD731D">
        <w:rPr>
          <w:rFonts w:asciiTheme="minorHAnsi" w:hAnsiTheme="minorHAnsi" w:cs="Arial"/>
          <w:sz w:val="22"/>
          <w:szCs w:val="22"/>
        </w:rPr>
        <w:tab/>
      </w:r>
      <w:r w:rsidR="000E102E" w:rsidRPr="00AD731D">
        <w:rPr>
          <w:rFonts w:asciiTheme="minorHAnsi" w:hAnsiTheme="minorHAnsi" w:cs="Arial"/>
          <w:sz w:val="22"/>
          <w:szCs w:val="22"/>
        </w:rPr>
        <w:t>Pokud se v průběh</w:t>
      </w:r>
      <w:r w:rsidR="00EF2DB5" w:rsidRPr="00AD731D">
        <w:rPr>
          <w:rFonts w:asciiTheme="minorHAnsi" w:hAnsiTheme="minorHAnsi" w:cs="Arial"/>
          <w:sz w:val="22"/>
          <w:szCs w:val="22"/>
        </w:rPr>
        <w:t>u záruční lhůty vyskytnou</w:t>
      </w:r>
      <w:r w:rsidR="000E102E" w:rsidRPr="00AD731D">
        <w:rPr>
          <w:rFonts w:asciiTheme="minorHAnsi" w:hAnsiTheme="minorHAnsi" w:cs="Arial"/>
          <w:sz w:val="22"/>
          <w:szCs w:val="22"/>
        </w:rPr>
        <w:t xml:space="preserve"> na díle vady, má, </w:t>
      </w:r>
      <w:r w:rsidR="00EF2DB5" w:rsidRPr="00AD731D">
        <w:rPr>
          <w:rFonts w:asciiTheme="minorHAnsi" w:hAnsiTheme="minorHAnsi" w:cs="Arial"/>
          <w:sz w:val="22"/>
          <w:szCs w:val="22"/>
        </w:rPr>
        <w:t>O</w:t>
      </w:r>
      <w:r w:rsidR="000E102E" w:rsidRPr="00AD731D">
        <w:rPr>
          <w:rFonts w:asciiTheme="minorHAnsi" w:hAnsiTheme="minorHAnsi" w:cs="Arial"/>
          <w:sz w:val="22"/>
          <w:szCs w:val="22"/>
        </w:rPr>
        <w:t xml:space="preserve">bjednatel právo na jejich bezplatné odstranění. Objednatel je povinen tyto vady u </w:t>
      </w:r>
      <w:r w:rsidR="00EF2DB5" w:rsidRPr="00AD731D">
        <w:rPr>
          <w:rFonts w:asciiTheme="minorHAnsi" w:hAnsiTheme="minorHAnsi" w:cs="Arial"/>
          <w:sz w:val="22"/>
          <w:szCs w:val="22"/>
        </w:rPr>
        <w:t>Z</w:t>
      </w:r>
      <w:r w:rsidR="000E102E" w:rsidRPr="00AD731D">
        <w:rPr>
          <w:rFonts w:asciiTheme="minorHAnsi" w:hAnsiTheme="minorHAnsi" w:cs="Arial"/>
          <w:sz w:val="22"/>
          <w:szCs w:val="22"/>
        </w:rPr>
        <w:t xml:space="preserve">hotovitele neprodleně písemně reklamovat. Zhotovitel je povinen nastoupit k odstranění běžných vad a nedodělků díla </w:t>
      </w:r>
      <w:r w:rsidR="00CD4DC6" w:rsidRPr="00AD731D">
        <w:rPr>
          <w:rFonts w:asciiTheme="minorHAnsi" w:hAnsiTheme="minorHAnsi" w:cs="Arial"/>
          <w:sz w:val="22"/>
          <w:szCs w:val="22"/>
        </w:rPr>
        <w:t>v co nejkratším možném termínu</w:t>
      </w:r>
      <w:r w:rsidR="000E102E" w:rsidRPr="00AD731D">
        <w:rPr>
          <w:rFonts w:asciiTheme="minorHAnsi" w:hAnsiTheme="minorHAnsi" w:cs="Arial"/>
          <w:sz w:val="22"/>
          <w:szCs w:val="22"/>
        </w:rPr>
        <w:t xml:space="preserve"> od doručení písemné reklamace objednatele zhotoviteli a odstranit </w:t>
      </w:r>
      <w:r w:rsidR="000E102E" w:rsidRPr="00AD731D">
        <w:rPr>
          <w:rFonts w:asciiTheme="minorHAnsi" w:hAnsiTheme="minorHAnsi" w:cs="Arial"/>
          <w:sz w:val="22"/>
          <w:szCs w:val="22"/>
        </w:rPr>
        <w:lastRenderedPageBreak/>
        <w:t xml:space="preserve">je nejpozději do </w:t>
      </w:r>
      <w:r w:rsidR="00CD4DC6" w:rsidRPr="00AD731D">
        <w:rPr>
          <w:rFonts w:asciiTheme="minorHAnsi" w:hAnsiTheme="minorHAnsi" w:cs="Arial"/>
          <w:sz w:val="22"/>
          <w:szCs w:val="22"/>
        </w:rPr>
        <w:t>10</w:t>
      </w:r>
      <w:r w:rsidR="000E102E" w:rsidRPr="00AD731D">
        <w:rPr>
          <w:rFonts w:asciiTheme="minorHAnsi" w:hAnsiTheme="minorHAnsi" w:cs="Arial"/>
          <w:sz w:val="22"/>
          <w:szCs w:val="22"/>
        </w:rPr>
        <w:t xml:space="preserve"> dnů ode dne doručení písemné reklamace </w:t>
      </w:r>
      <w:r w:rsidR="00EF2DB5" w:rsidRPr="00AD731D">
        <w:rPr>
          <w:rFonts w:asciiTheme="minorHAnsi" w:hAnsiTheme="minorHAnsi" w:cs="Arial"/>
          <w:sz w:val="22"/>
          <w:szCs w:val="22"/>
        </w:rPr>
        <w:t>O</w:t>
      </w:r>
      <w:r w:rsidR="000E102E" w:rsidRPr="00AD731D">
        <w:rPr>
          <w:rFonts w:asciiTheme="minorHAnsi" w:hAnsiTheme="minorHAnsi" w:cs="Arial"/>
          <w:sz w:val="22"/>
          <w:szCs w:val="22"/>
        </w:rPr>
        <w:t xml:space="preserve">bjednatele </w:t>
      </w:r>
      <w:r w:rsidR="00EF2DB5" w:rsidRPr="00AD731D">
        <w:rPr>
          <w:rFonts w:asciiTheme="minorHAnsi" w:hAnsiTheme="minorHAnsi" w:cs="Arial"/>
          <w:sz w:val="22"/>
          <w:szCs w:val="22"/>
        </w:rPr>
        <w:t>Z</w:t>
      </w:r>
      <w:r w:rsidR="000E102E" w:rsidRPr="00AD731D">
        <w:rPr>
          <w:rFonts w:asciiTheme="minorHAnsi" w:hAnsiTheme="minorHAnsi" w:cs="Arial"/>
          <w:sz w:val="22"/>
          <w:szCs w:val="22"/>
        </w:rPr>
        <w:t xml:space="preserve">hotoviteli. </w:t>
      </w:r>
      <w:r w:rsidR="00EF2DB5" w:rsidRPr="00AD731D">
        <w:rPr>
          <w:rFonts w:asciiTheme="minorHAnsi" w:hAnsiTheme="minorHAnsi" w:cs="Arial"/>
          <w:sz w:val="22"/>
          <w:szCs w:val="22"/>
        </w:rPr>
        <w:t xml:space="preserve">Lhůta 10 dnů musí být dodržena, vyjma případné reklamace </w:t>
      </w:r>
      <w:r w:rsidR="00E3577A" w:rsidRPr="00AD731D">
        <w:rPr>
          <w:rFonts w:asciiTheme="minorHAnsi" w:hAnsiTheme="minorHAnsi" w:cs="Arial"/>
          <w:sz w:val="22"/>
          <w:szCs w:val="22"/>
        </w:rPr>
        <w:t xml:space="preserve">jednotlivých součástí </w:t>
      </w:r>
      <w:r w:rsidRPr="00AD731D">
        <w:rPr>
          <w:rFonts w:asciiTheme="minorHAnsi" w:hAnsiTheme="minorHAnsi" w:cs="Arial"/>
          <w:sz w:val="22"/>
          <w:szCs w:val="22"/>
        </w:rPr>
        <w:t>zakoupených Zhotovitelem od výrobců (prodejců) daných komponentů</w:t>
      </w:r>
      <w:r w:rsidR="00EF2DB5" w:rsidRPr="00AD731D">
        <w:rPr>
          <w:rFonts w:asciiTheme="minorHAnsi" w:hAnsiTheme="minorHAnsi" w:cs="Arial"/>
          <w:sz w:val="22"/>
          <w:szCs w:val="22"/>
        </w:rPr>
        <w:t>, kd</w:t>
      </w:r>
      <w:r w:rsidR="00E3577A" w:rsidRPr="00AD731D">
        <w:rPr>
          <w:rFonts w:asciiTheme="minorHAnsi" w:hAnsiTheme="minorHAnsi" w:cs="Arial"/>
          <w:sz w:val="22"/>
          <w:szCs w:val="22"/>
        </w:rPr>
        <w:t>y je vyřízení závislé na výrobci</w:t>
      </w:r>
      <w:r w:rsidR="00EF2DB5" w:rsidRPr="00AD731D">
        <w:rPr>
          <w:rFonts w:asciiTheme="minorHAnsi" w:hAnsiTheme="minorHAnsi" w:cs="Arial"/>
          <w:sz w:val="22"/>
          <w:szCs w:val="22"/>
        </w:rPr>
        <w:t>.</w:t>
      </w:r>
      <w:r w:rsidR="000E102E" w:rsidRPr="00AD731D">
        <w:rPr>
          <w:rFonts w:asciiTheme="minorHAnsi" w:hAnsiTheme="minorHAnsi" w:cs="Arial"/>
          <w:sz w:val="22"/>
          <w:szCs w:val="22"/>
        </w:rPr>
        <w:t xml:space="preserve"> </w:t>
      </w:r>
    </w:p>
    <w:p w:rsidR="00CD4DC6" w:rsidRPr="00AD731D" w:rsidRDefault="00CD4DC6" w:rsidP="00B25C85">
      <w:pPr>
        <w:tabs>
          <w:tab w:val="left" w:pos="360"/>
        </w:tabs>
        <w:autoSpaceDE w:val="0"/>
        <w:spacing w:line="360" w:lineRule="auto"/>
        <w:rPr>
          <w:rFonts w:asciiTheme="minorHAnsi" w:hAnsiTheme="minorHAnsi" w:cs="Arial"/>
          <w:b/>
          <w:bCs/>
          <w:color w:val="0000FF"/>
          <w:sz w:val="22"/>
          <w:szCs w:val="22"/>
        </w:rPr>
      </w:pPr>
    </w:p>
    <w:p w:rsidR="000E102E" w:rsidRPr="00AD731D" w:rsidRDefault="000E102E" w:rsidP="00723E7A">
      <w:pPr>
        <w:autoSpaceDE w:val="0"/>
        <w:spacing w:line="360" w:lineRule="auto"/>
        <w:ind w:left="36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AD731D">
        <w:rPr>
          <w:rFonts w:asciiTheme="minorHAnsi" w:hAnsiTheme="minorHAnsi" w:cs="Arial"/>
          <w:b/>
          <w:bCs/>
          <w:sz w:val="22"/>
          <w:szCs w:val="22"/>
        </w:rPr>
        <w:t>Článek X.</w:t>
      </w:r>
    </w:p>
    <w:p w:rsidR="000E102E" w:rsidRPr="00AD731D" w:rsidRDefault="000E102E" w:rsidP="00723E7A">
      <w:pPr>
        <w:autoSpaceDE w:val="0"/>
        <w:spacing w:line="360" w:lineRule="auto"/>
        <w:ind w:left="360"/>
        <w:jc w:val="center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b/>
          <w:bCs/>
          <w:sz w:val="22"/>
          <w:szCs w:val="22"/>
        </w:rPr>
        <w:t>Výpověď, Odstoupení od smlouvy</w:t>
      </w:r>
    </w:p>
    <w:p w:rsidR="004057D4" w:rsidRPr="00AD731D" w:rsidRDefault="004057D4" w:rsidP="00723E7A">
      <w:pPr>
        <w:autoSpaceDE w:val="0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E102E" w:rsidRPr="00AD731D" w:rsidRDefault="00A375B9" w:rsidP="00623EC7">
      <w:pPr>
        <w:autoSpaceDE w:val="0"/>
        <w:spacing w:line="360" w:lineRule="auto"/>
        <w:ind w:left="705" w:hanging="705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>10</w:t>
      </w:r>
      <w:r w:rsidR="000E102E" w:rsidRPr="00AD731D">
        <w:rPr>
          <w:rFonts w:asciiTheme="minorHAnsi" w:hAnsiTheme="minorHAnsi" w:cs="Arial"/>
          <w:sz w:val="22"/>
          <w:szCs w:val="22"/>
        </w:rPr>
        <w:t>.</w:t>
      </w:r>
      <w:r w:rsidR="00341E44" w:rsidRPr="00AD731D">
        <w:rPr>
          <w:rFonts w:asciiTheme="minorHAnsi" w:hAnsiTheme="minorHAnsi" w:cs="Arial"/>
          <w:sz w:val="22"/>
          <w:szCs w:val="22"/>
        </w:rPr>
        <w:t>1</w:t>
      </w:r>
      <w:r w:rsidR="000E102E" w:rsidRPr="00AD731D">
        <w:rPr>
          <w:rFonts w:asciiTheme="minorHAnsi" w:hAnsiTheme="minorHAnsi" w:cs="Arial"/>
          <w:sz w:val="22"/>
          <w:szCs w:val="22"/>
        </w:rPr>
        <w:t xml:space="preserve">. </w:t>
      </w:r>
      <w:r w:rsidR="00623EC7" w:rsidRPr="00AD731D">
        <w:rPr>
          <w:rFonts w:asciiTheme="minorHAnsi" w:hAnsiTheme="minorHAnsi" w:cs="Arial"/>
          <w:sz w:val="22"/>
          <w:szCs w:val="22"/>
        </w:rPr>
        <w:tab/>
      </w:r>
      <w:r w:rsidR="000E102E" w:rsidRPr="00AD731D">
        <w:rPr>
          <w:rFonts w:asciiTheme="minorHAnsi" w:hAnsiTheme="minorHAnsi" w:cs="Arial"/>
          <w:sz w:val="22"/>
          <w:szCs w:val="22"/>
        </w:rPr>
        <w:t xml:space="preserve">Objednatel může odstoupit od této smlouvy v případě, že </w:t>
      </w:r>
      <w:r w:rsidR="00586B98" w:rsidRPr="00AD731D">
        <w:rPr>
          <w:rFonts w:asciiTheme="minorHAnsi" w:hAnsiTheme="minorHAnsi" w:cs="Arial"/>
          <w:sz w:val="22"/>
          <w:szCs w:val="22"/>
        </w:rPr>
        <w:t>Z</w:t>
      </w:r>
      <w:r w:rsidR="000E102E" w:rsidRPr="00AD731D">
        <w:rPr>
          <w:rFonts w:asciiTheme="minorHAnsi" w:hAnsiTheme="minorHAnsi" w:cs="Arial"/>
          <w:sz w:val="22"/>
          <w:szCs w:val="22"/>
        </w:rPr>
        <w:t xml:space="preserve">hotovitel poruší některou svou smluvní povinnost dle této </w:t>
      </w:r>
      <w:r w:rsidR="00586B98" w:rsidRPr="00AD731D">
        <w:rPr>
          <w:rFonts w:asciiTheme="minorHAnsi" w:hAnsiTheme="minorHAnsi" w:cs="Arial"/>
          <w:sz w:val="22"/>
          <w:szCs w:val="22"/>
        </w:rPr>
        <w:t>S</w:t>
      </w:r>
      <w:r w:rsidR="000E102E" w:rsidRPr="00AD731D">
        <w:rPr>
          <w:rFonts w:asciiTheme="minorHAnsi" w:hAnsiTheme="minorHAnsi" w:cs="Arial"/>
          <w:sz w:val="22"/>
          <w:szCs w:val="22"/>
        </w:rPr>
        <w:t xml:space="preserve">mlouvy přesto, že na možnost odstoupení pro porušování povinností dle této </w:t>
      </w:r>
      <w:r w:rsidR="00586B98" w:rsidRPr="00AD731D">
        <w:rPr>
          <w:rFonts w:asciiTheme="minorHAnsi" w:hAnsiTheme="minorHAnsi" w:cs="Arial"/>
          <w:sz w:val="22"/>
          <w:szCs w:val="22"/>
        </w:rPr>
        <w:t>S</w:t>
      </w:r>
      <w:r w:rsidR="000E102E" w:rsidRPr="00AD731D">
        <w:rPr>
          <w:rFonts w:asciiTheme="minorHAnsi" w:hAnsiTheme="minorHAnsi" w:cs="Arial"/>
          <w:sz w:val="22"/>
          <w:szCs w:val="22"/>
        </w:rPr>
        <w:t xml:space="preserve">mlouvy bude </w:t>
      </w:r>
      <w:r w:rsidR="00586B98" w:rsidRPr="00AD731D">
        <w:rPr>
          <w:rFonts w:asciiTheme="minorHAnsi" w:hAnsiTheme="minorHAnsi" w:cs="Arial"/>
          <w:sz w:val="22"/>
          <w:szCs w:val="22"/>
        </w:rPr>
        <w:t>O</w:t>
      </w:r>
      <w:r w:rsidR="000E102E" w:rsidRPr="00AD731D">
        <w:rPr>
          <w:rFonts w:asciiTheme="minorHAnsi" w:hAnsiTheme="minorHAnsi" w:cs="Arial"/>
          <w:sz w:val="22"/>
          <w:szCs w:val="22"/>
        </w:rPr>
        <w:t>bjednatelem předem písemně upozorněn</w:t>
      </w:r>
      <w:r w:rsidRPr="00AD731D">
        <w:rPr>
          <w:rFonts w:asciiTheme="minorHAnsi" w:hAnsiTheme="minorHAnsi" w:cs="Arial"/>
          <w:sz w:val="22"/>
          <w:szCs w:val="22"/>
        </w:rPr>
        <w:t xml:space="preserve">. </w:t>
      </w:r>
      <w:r w:rsidR="000E102E" w:rsidRPr="00AD731D">
        <w:rPr>
          <w:rFonts w:asciiTheme="minorHAnsi" w:hAnsiTheme="minorHAnsi" w:cs="Arial"/>
          <w:sz w:val="22"/>
          <w:szCs w:val="22"/>
        </w:rPr>
        <w:t xml:space="preserve">Zhotoviteli budou v takovém případě uhrazeny účelně vynaložené náklady prokazatelně spojené s dosud provedenými pracemi mimo nákladů spojených s odstoupením od </w:t>
      </w:r>
      <w:r w:rsidR="00586B98" w:rsidRPr="00AD731D">
        <w:rPr>
          <w:rFonts w:asciiTheme="minorHAnsi" w:hAnsiTheme="minorHAnsi" w:cs="Arial"/>
          <w:sz w:val="22"/>
          <w:szCs w:val="22"/>
        </w:rPr>
        <w:t>S</w:t>
      </w:r>
      <w:r w:rsidR="000E102E" w:rsidRPr="00AD731D">
        <w:rPr>
          <w:rFonts w:asciiTheme="minorHAnsi" w:hAnsiTheme="minorHAnsi" w:cs="Arial"/>
          <w:sz w:val="22"/>
          <w:szCs w:val="22"/>
        </w:rPr>
        <w:t xml:space="preserve">mlouvy. </w:t>
      </w:r>
    </w:p>
    <w:p w:rsidR="000E102E" w:rsidRPr="00AD731D" w:rsidRDefault="000E102E" w:rsidP="00723E7A">
      <w:pPr>
        <w:autoSpaceDE w:val="0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23EC7" w:rsidRPr="00AD731D" w:rsidRDefault="000E102E" w:rsidP="00B25C85">
      <w:pPr>
        <w:autoSpaceDE w:val="0"/>
        <w:spacing w:line="360" w:lineRule="auto"/>
        <w:ind w:left="705" w:hanging="705"/>
        <w:rPr>
          <w:rFonts w:asciiTheme="minorHAnsi" w:hAnsiTheme="minorHAnsi" w:cs="Arial"/>
          <w:sz w:val="22"/>
          <w:szCs w:val="22"/>
        </w:rPr>
      </w:pPr>
      <w:proofErr w:type="gramStart"/>
      <w:r w:rsidRPr="00AD731D">
        <w:rPr>
          <w:rFonts w:asciiTheme="minorHAnsi" w:hAnsiTheme="minorHAnsi" w:cs="Arial"/>
          <w:sz w:val="22"/>
          <w:szCs w:val="22"/>
        </w:rPr>
        <w:t>1</w:t>
      </w:r>
      <w:r w:rsidR="00A375B9" w:rsidRPr="00AD731D">
        <w:rPr>
          <w:rFonts w:asciiTheme="minorHAnsi" w:hAnsiTheme="minorHAnsi" w:cs="Arial"/>
          <w:sz w:val="22"/>
          <w:szCs w:val="22"/>
        </w:rPr>
        <w:t>0</w:t>
      </w:r>
      <w:r w:rsidRPr="00AD731D">
        <w:rPr>
          <w:rFonts w:asciiTheme="minorHAnsi" w:hAnsiTheme="minorHAnsi" w:cs="Arial"/>
          <w:sz w:val="22"/>
          <w:szCs w:val="22"/>
        </w:rPr>
        <w:t>.</w:t>
      </w:r>
      <w:r w:rsidR="00F309ED">
        <w:rPr>
          <w:rFonts w:asciiTheme="minorHAnsi" w:hAnsiTheme="minorHAnsi" w:cs="Arial"/>
          <w:sz w:val="22"/>
          <w:szCs w:val="22"/>
        </w:rPr>
        <w:t>2</w:t>
      </w:r>
      <w:proofErr w:type="gramEnd"/>
      <w:r w:rsidR="003E36F7" w:rsidRPr="00AD731D">
        <w:rPr>
          <w:rFonts w:asciiTheme="minorHAnsi" w:hAnsiTheme="minorHAnsi" w:cs="Arial"/>
          <w:sz w:val="22"/>
          <w:szCs w:val="22"/>
        </w:rPr>
        <w:t>.</w:t>
      </w:r>
      <w:r w:rsidRPr="00AD731D">
        <w:rPr>
          <w:rFonts w:asciiTheme="minorHAnsi" w:hAnsiTheme="minorHAnsi" w:cs="Arial"/>
          <w:sz w:val="22"/>
          <w:szCs w:val="22"/>
        </w:rPr>
        <w:tab/>
      </w:r>
      <w:r w:rsidR="00623EC7" w:rsidRPr="00AD731D">
        <w:rPr>
          <w:rFonts w:asciiTheme="minorHAnsi" w:hAnsiTheme="minorHAnsi" w:cs="Arial"/>
          <w:sz w:val="22"/>
          <w:szCs w:val="22"/>
        </w:rPr>
        <w:tab/>
      </w:r>
      <w:r w:rsidRPr="00AD731D">
        <w:rPr>
          <w:rFonts w:asciiTheme="minorHAnsi" w:hAnsiTheme="minorHAnsi" w:cs="Arial"/>
          <w:sz w:val="22"/>
          <w:szCs w:val="22"/>
        </w:rPr>
        <w:t xml:space="preserve">Odstoupení od </w:t>
      </w:r>
      <w:r w:rsidR="00586B98" w:rsidRPr="00AD731D">
        <w:rPr>
          <w:rFonts w:asciiTheme="minorHAnsi" w:hAnsiTheme="minorHAnsi" w:cs="Arial"/>
          <w:sz w:val="22"/>
          <w:szCs w:val="22"/>
        </w:rPr>
        <w:t>S</w:t>
      </w:r>
      <w:r w:rsidRPr="00AD731D">
        <w:rPr>
          <w:rFonts w:asciiTheme="minorHAnsi" w:hAnsiTheme="minorHAnsi" w:cs="Arial"/>
          <w:sz w:val="22"/>
          <w:szCs w:val="22"/>
        </w:rPr>
        <w:t>mlouvy strana oprávněná oznámí straně povinné písemně. Účinky odstoupení nastanou doručením takového oznámení povinné straně</w:t>
      </w:r>
      <w:r w:rsidR="00A375B9" w:rsidRPr="00AD731D">
        <w:rPr>
          <w:rFonts w:asciiTheme="minorHAnsi" w:hAnsiTheme="minorHAnsi" w:cs="Arial"/>
          <w:sz w:val="22"/>
          <w:szCs w:val="22"/>
        </w:rPr>
        <w:t xml:space="preserve">. </w:t>
      </w:r>
      <w:r w:rsidR="003E36F7" w:rsidRPr="00AD731D">
        <w:rPr>
          <w:rFonts w:asciiTheme="minorHAnsi" w:hAnsiTheme="minorHAnsi" w:cs="Arial"/>
          <w:sz w:val="22"/>
          <w:szCs w:val="22"/>
        </w:rPr>
        <w:t xml:space="preserve"> </w:t>
      </w:r>
    </w:p>
    <w:p w:rsidR="00006C3C" w:rsidRPr="00AD731D" w:rsidRDefault="00006C3C" w:rsidP="00623EC7">
      <w:pPr>
        <w:autoSpaceDE w:val="0"/>
        <w:spacing w:line="360" w:lineRule="auto"/>
        <w:ind w:left="705" w:hanging="705"/>
        <w:rPr>
          <w:rFonts w:asciiTheme="minorHAnsi" w:hAnsiTheme="minorHAnsi" w:cs="Arial"/>
          <w:b/>
          <w:bCs/>
          <w:sz w:val="22"/>
          <w:szCs w:val="22"/>
        </w:rPr>
      </w:pPr>
    </w:p>
    <w:p w:rsidR="000E102E" w:rsidRPr="00AD731D" w:rsidRDefault="00E3577A" w:rsidP="00723E7A">
      <w:pPr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AD731D">
        <w:rPr>
          <w:rFonts w:asciiTheme="minorHAnsi" w:hAnsiTheme="minorHAnsi" w:cs="Arial"/>
          <w:b/>
          <w:bCs/>
          <w:sz w:val="22"/>
          <w:szCs w:val="22"/>
        </w:rPr>
        <w:t>X</w:t>
      </w:r>
      <w:r w:rsidR="000E102E" w:rsidRPr="00AD731D">
        <w:rPr>
          <w:rFonts w:asciiTheme="minorHAnsi" w:hAnsiTheme="minorHAnsi" w:cs="Arial"/>
          <w:b/>
          <w:bCs/>
          <w:sz w:val="22"/>
          <w:szCs w:val="22"/>
        </w:rPr>
        <w:t>I.</w:t>
      </w:r>
    </w:p>
    <w:p w:rsidR="000E102E" w:rsidRPr="00AD731D" w:rsidRDefault="000E102E" w:rsidP="00723E7A">
      <w:pPr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AD731D">
        <w:rPr>
          <w:rFonts w:asciiTheme="minorHAnsi" w:hAnsiTheme="minorHAnsi" w:cs="Arial"/>
          <w:b/>
          <w:bCs/>
          <w:sz w:val="22"/>
          <w:szCs w:val="22"/>
        </w:rPr>
        <w:t>Smluvní pokuty a úrok z</w:t>
      </w:r>
      <w:r w:rsidR="008F4451" w:rsidRPr="00AD731D">
        <w:rPr>
          <w:rFonts w:asciiTheme="minorHAnsi" w:hAnsiTheme="minorHAnsi" w:cs="Arial"/>
          <w:b/>
          <w:bCs/>
          <w:sz w:val="22"/>
          <w:szCs w:val="22"/>
        </w:rPr>
        <w:t> </w:t>
      </w:r>
      <w:r w:rsidRPr="00AD731D">
        <w:rPr>
          <w:rFonts w:asciiTheme="minorHAnsi" w:hAnsiTheme="minorHAnsi" w:cs="Arial"/>
          <w:b/>
          <w:bCs/>
          <w:sz w:val="22"/>
          <w:szCs w:val="22"/>
        </w:rPr>
        <w:t>prodlení</w:t>
      </w:r>
    </w:p>
    <w:p w:rsidR="00623EC7" w:rsidRPr="00AD731D" w:rsidRDefault="00623EC7" w:rsidP="00623EC7">
      <w:pPr>
        <w:tabs>
          <w:tab w:val="left" w:pos="360"/>
        </w:tabs>
        <w:autoSpaceDE w:val="0"/>
        <w:spacing w:line="360" w:lineRule="auto"/>
        <w:rPr>
          <w:rFonts w:asciiTheme="minorHAnsi" w:hAnsiTheme="minorHAnsi" w:cs="Arial"/>
          <w:b/>
          <w:bCs/>
          <w:sz w:val="22"/>
          <w:szCs w:val="22"/>
        </w:rPr>
      </w:pPr>
    </w:p>
    <w:p w:rsidR="000E102E" w:rsidRPr="00AD731D" w:rsidRDefault="000E102E" w:rsidP="00B25C85">
      <w:pPr>
        <w:pStyle w:val="Odstavecseseznamem"/>
        <w:numPr>
          <w:ilvl w:val="1"/>
          <w:numId w:val="6"/>
        </w:numPr>
        <w:tabs>
          <w:tab w:val="left" w:pos="360"/>
        </w:tabs>
        <w:autoSpaceDE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 xml:space="preserve">Smluvní strany se </w:t>
      </w:r>
      <w:r w:rsidR="007A5A3E" w:rsidRPr="00AD731D">
        <w:rPr>
          <w:rFonts w:asciiTheme="minorHAnsi" w:hAnsiTheme="minorHAnsi" w:cs="Arial"/>
          <w:sz w:val="22"/>
          <w:szCs w:val="22"/>
        </w:rPr>
        <w:t>dohodly, že v případě prodlení O</w:t>
      </w:r>
      <w:r w:rsidRPr="00AD731D">
        <w:rPr>
          <w:rFonts w:asciiTheme="minorHAnsi" w:hAnsiTheme="minorHAnsi" w:cs="Arial"/>
          <w:sz w:val="22"/>
          <w:szCs w:val="22"/>
        </w:rPr>
        <w:t>bjednatele s úhrado</w:t>
      </w:r>
      <w:r w:rsidR="007A5A3E" w:rsidRPr="00AD731D">
        <w:rPr>
          <w:rFonts w:asciiTheme="minorHAnsi" w:hAnsiTheme="minorHAnsi" w:cs="Arial"/>
          <w:sz w:val="22"/>
          <w:szCs w:val="22"/>
        </w:rPr>
        <w:t>u ceny díla nebo její části je O</w:t>
      </w:r>
      <w:r w:rsidRPr="00AD731D">
        <w:rPr>
          <w:rFonts w:asciiTheme="minorHAnsi" w:hAnsiTheme="minorHAnsi" w:cs="Arial"/>
          <w:sz w:val="22"/>
          <w:szCs w:val="22"/>
        </w:rPr>
        <w:t xml:space="preserve">bjednatel povinen uhradit </w:t>
      </w:r>
      <w:r w:rsidR="00E3577A" w:rsidRPr="00AD731D">
        <w:rPr>
          <w:rFonts w:asciiTheme="minorHAnsi" w:hAnsiTheme="minorHAnsi" w:cs="Arial"/>
          <w:sz w:val="22"/>
          <w:szCs w:val="22"/>
        </w:rPr>
        <w:t>Z</w:t>
      </w:r>
      <w:r w:rsidRPr="00AD731D">
        <w:rPr>
          <w:rFonts w:asciiTheme="minorHAnsi" w:hAnsiTheme="minorHAnsi" w:cs="Arial"/>
          <w:sz w:val="22"/>
          <w:szCs w:val="22"/>
        </w:rPr>
        <w:t>hotoviteli úrok z prodlení ve výši 0,05</w:t>
      </w:r>
      <w:r w:rsidR="007A5A3E" w:rsidRPr="00AD731D">
        <w:rPr>
          <w:rFonts w:asciiTheme="minorHAnsi" w:hAnsiTheme="minorHAnsi" w:cs="Arial"/>
          <w:sz w:val="22"/>
          <w:szCs w:val="22"/>
        </w:rPr>
        <w:t xml:space="preserve"> </w:t>
      </w:r>
      <w:r w:rsidRPr="00AD731D">
        <w:rPr>
          <w:rFonts w:asciiTheme="minorHAnsi" w:hAnsiTheme="minorHAnsi" w:cs="Arial"/>
          <w:sz w:val="22"/>
          <w:szCs w:val="22"/>
        </w:rPr>
        <w:t xml:space="preserve">% z dlužné částky za každý den prodlení. </w:t>
      </w:r>
    </w:p>
    <w:p w:rsidR="00F93329" w:rsidRPr="00AD731D" w:rsidRDefault="00F93329" w:rsidP="00F93329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F93329" w:rsidRPr="00AD731D" w:rsidRDefault="00F93329" w:rsidP="00B25C85">
      <w:pPr>
        <w:pStyle w:val="Odstavecseseznamem"/>
        <w:numPr>
          <w:ilvl w:val="1"/>
          <w:numId w:val="6"/>
        </w:numPr>
        <w:tabs>
          <w:tab w:val="left" w:pos="360"/>
        </w:tabs>
        <w:autoSpaceDE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 xml:space="preserve">Úrok z prodlení není Objednatel povinen Zhotoviteli hradit, jestliže Objednatel pozastaví platbu Zhotoviteli podle článku IV., odst. </w:t>
      </w:r>
      <w:proofErr w:type="gramStart"/>
      <w:r w:rsidRPr="00AD731D">
        <w:rPr>
          <w:rFonts w:asciiTheme="minorHAnsi" w:hAnsiTheme="minorHAnsi" w:cs="Arial"/>
          <w:sz w:val="22"/>
          <w:szCs w:val="22"/>
        </w:rPr>
        <w:t>4.</w:t>
      </w:r>
      <w:r w:rsidR="00623EC7" w:rsidRPr="00AD731D">
        <w:rPr>
          <w:rFonts w:asciiTheme="minorHAnsi" w:hAnsiTheme="minorHAnsi" w:cs="Arial"/>
          <w:sz w:val="22"/>
          <w:szCs w:val="22"/>
        </w:rPr>
        <w:t>3</w:t>
      </w:r>
      <w:r w:rsidRPr="00AD731D">
        <w:rPr>
          <w:rFonts w:asciiTheme="minorHAnsi" w:hAnsiTheme="minorHAnsi" w:cs="Arial"/>
          <w:sz w:val="22"/>
          <w:szCs w:val="22"/>
        </w:rPr>
        <w:t>. této</w:t>
      </w:r>
      <w:proofErr w:type="gramEnd"/>
      <w:r w:rsidRPr="00AD731D">
        <w:rPr>
          <w:rFonts w:asciiTheme="minorHAnsi" w:hAnsiTheme="minorHAnsi" w:cs="Arial"/>
          <w:sz w:val="22"/>
          <w:szCs w:val="22"/>
        </w:rPr>
        <w:t xml:space="preserve"> Smlouvy.</w:t>
      </w:r>
    </w:p>
    <w:p w:rsidR="0040031D" w:rsidRPr="00AD731D" w:rsidRDefault="0040031D" w:rsidP="00AF24C0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E102E" w:rsidRPr="00AD731D" w:rsidRDefault="000E102E" w:rsidP="00723E7A">
      <w:pPr>
        <w:autoSpaceDE w:val="0"/>
        <w:spacing w:line="360" w:lineRule="auto"/>
        <w:ind w:left="360" w:hanging="36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AD731D">
        <w:rPr>
          <w:rFonts w:asciiTheme="minorHAnsi" w:hAnsiTheme="minorHAnsi" w:cs="Arial"/>
          <w:b/>
          <w:bCs/>
          <w:sz w:val="22"/>
          <w:szCs w:val="22"/>
        </w:rPr>
        <w:t>Článek X</w:t>
      </w:r>
      <w:r w:rsidR="00C05079" w:rsidRPr="00AD731D">
        <w:rPr>
          <w:rFonts w:asciiTheme="minorHAnsi" w:hAnsiTheme="minorHAnsi" w:cs="Arial"/>
          <w:b/>
          <w:bCs/>
          <w:sz w:val="22"/>
          <w:szCs w:val="22"/>
        </w:rPr>
        <w:t>I</w:t>
      </w:r>
      <w:r w:rsidR="00AD731D" w:rsidRPr="00AD731D">
        <w:rPr>
          <w:rFonts w:asciiTheme="minorHAnsi" w:hAnsiTheme="minorHAnsi" w:cs="Arial"/>
          <w:b/>
          <w:bCs/>
          <w:sz w:val="22"/>
          <w:szCs w:val="22"/>
        </w:rPr>
        <w:t>I</w:t>
      </w:r>
      <w:r w:rsidRPr="00AD731D">
        <w:rPr>
          <w:rFonts w:asciiTheme="minorHAnsi" w:hAnsiTheme="minorHAnsi" w:cs="Arial"/>
          <w:b/>
          <w:bCs/>
          <w:sz w:val="22"/>
          <w:szCs w:val="22"/>
        </w:rPr>
        <w:t>.</w:t>
      </w:r>
    </w:p>
    <w:p w:rsidR="000E102E" w:rsidRPr="00AD731D" w:rsidRDefault="000E102E" w:rsidP="00723E7A">
      <w:pPr>
        <w:autoSpaceDE w:val="0"/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AD731D">
        <w:rPr>
          <w:rFonts w:asciiTheme="minorHAnsi" w:hAnsiTheme="minorHAnsi" w:cs="Arial"/>
          <w:b/>
          <w:bCs/>
          <w:sz w:val="22"/>
          <w:szCs w:val="22"/>
        </w:rPr>
        <w:t>Závěrečná ustanovení</w:t>
      </w:r>
    </w:p>
    <w:p w:rsidR="00C05079" w:rsidRPr="00AD731D" w:rsidRDefault="00C05079" w:rsidP="00723E7A">
      <w:pPr>
        <w:autoSpaceDE w:val="0"/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0E102E" w:rsidRPr="00AD731D" w:rsidRDefault="000E102E" w:rsidP="00AD731D">
      <w:pPr>
        <w:tabs>
          <w:tab w:val="left" w:pos="360"/>
        </w:tabs>
        <w:autoSpaceDE w:val="0"/>
        <w:spacing w:line="360" w:lineRule="auto"/>
        <w:ind w:left="705" w:hanging="705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>1</w:t>
      </w:r>
      <w:r w:rsidR="00AD731D" w:rsidRPr="00AD731D">
        <w:rPr>
          <w:rFonts w:asciiTheme="minorHAnsi" w:hAnsiTheme="minorHAnsi" w:cs="Arial"/>
          <w:sz w:val="22"/>
          <w:szCs w:val="22"/>
        </w:rPr>
        <w:t>2</w:t>
      </w:r>
      <w:r w:rsidRPr="00AD731D">
        <w:rPr>
          <w:rFonts w:asciiTheme="minorHAnsi" w:hAnsiTheme="minorHAnsi" w:cs="Arial"/>
          <w:sz w:val="22"/>
          <w:szCs w:val="22"/>
        </w:rPr>
        <w:t xml:space="preserve">.1. </w:t>
      </w:r>
      <w:r w:rsidR="00AD731D" w:rsidRPr="00AD731D">
        <w:rPr>
          <w:rFonts w:asciiTheme="minorHAnsi" w:hAnsiTheme="minorHAnsi" w:cs="Arial"/>
          <w:sz w:val="22"/>
          <w:szCs w:val="22"/>
        </w:rPr>
        <w:tab/>
      </w:r>
      <w:r w:rsidR="00AD731D" w:rsidRPr="00AD731D">
        <w:rPr>
          <w:rFonts w:asciiTheme="minorHAnsi" w:hAnsiTheme="minorHAnsi" w:cs="Arial"/>
          <w:sz w:val="22"/>
          <w:szCs w:val="22"/>
        </w:rPr>
        <w:tab/>
      </w:r>
      <w:r w:rsidRPr="00AD731D">
        <w:rPr>
          <w:rFonts w:asciiTheme="minorHAnsi" w:hAnsiTheme="minorHAnsi" w:cs="Arial"/>
          <w:sz w:val="22"/>
          <w:szCs w:val="22"/>
        </w:rPr>
        <w:t xml:space="preserve">V případě změny údajů uvedených v záhlaví </w:t>
      </w:r>
      <w:r w:rsidR="007A5A3E" w:rsidRPr="00AD731D">
        <w:rPr>
          <w:rFonts w:asciiTheme="minorHAnsi" w:hAnsiTheme="minorHAnsi" w:cs="Arial"/>
          <w:sz w:val="22"/>
          <w:szCs w:val="22"/>
        </w:rPr>
        <w:t>S</w:t>
      </w:r>
      <w:r w:rsidRPr="00AD731D">
        <w:rPr>
          <w:rFonts w:asciiTheme="minorHAnsi" w:hAnsiTheme="minorHAnsi" w:cs="Arial"/>
          <w:sz w:val="22"/>
          <w:szCs w:val="22"/>
        </w:rPr>
        <w:t xml:space="preserve">mlouvy, týkající se smluvních stran, je povinna ta smluvní strana, u které změna nastala, informovat o ní druhou smluvní stranu, a to průkazným způsobem a bez zbytečného odkladu.  </w:t>
      </w:r>
    </w:p>
    <w:p w:rsidR="000E102E" w:rsidRPr="00AD731D" w:rsidRDefault="000E102E" w:rsidP="00723E7A">
      <w:pPr>
        <w:autoSpaceDE w:val="0"/>
        <w:spacing w:line="360" w:lineRule="auto"/>
        <w:ind w:left="567" w:hanging="567"/>
        <w:rPr>
          <w:rFonts w:asciiTheme="minorHAnsi" w:hAnsiTheme="minorHAnsi" w:cs="Arial"/>
          <w:sz w:val="22"/>
          <w:szCs w:val="22"/>
        </w:rPr>
      </w:pPr>
    </w:p>
    <w:p w:rsidR="00341E44" w:rsidRPr="00AD731D" w:rsidRDefault="000E102E" w:rsidP="00B25C85">
      <w:pPr>
        <w:autoSpaceDE w:val="0"/>
        <w:spacing w:line="360" w:lineRule="auto"/>
        <w:ind w:left="705" w:hanging="705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>1</w:t>
      </w:r>
      <w:r w:rsidR="00AD731D" w:rsidRPr="00AD731D">
        <w:rPr>
          <w:rFonts w:asciiTheme="minorHAnsi" w:hAnsiTheme="minorHAnsi" w:cs="Arial"/>
          <w:sz w:val="22"/>
          <w:szCs w:val="22"/>
        </w:rPr>
        <w:t>2</w:t>
      </w:r>
      <w:r w:rsidRPr="00AD731D">
        <w:rPr>
          <w:rFonts w:asciiTheme="minorHAnsi" w:hAnsiTheme="minorHAnsi" w:cs="Arial"/>
          <w:sz w:val="22"/>
          <w:szCs w:val="22"/>
        </w:rPr>
        <w:t>.</w:t>
      </w:r>
      <w:r w:rsidR="00AD731D" w:rsidRPr="00AD731D">
        <w:rPr>
          <w:rFonts w:asciiTheme="minorHAnsi" w:hAnsiTheme="minorHAnsi" w:cs="Arial"/>
          <w:sz w:val="22"/>
          <w:szCs w:val="22"/>
        </w:rPr>
        <w:t>2</w:t>
      </w:r>
      <w:r w:rsidR="002401AD" w:rsidRPr="00AD731D">
        <w:rPr>
          <w:rFonts w:asciiTheme="minorHAnsi" w:hAnsiTheme="minorHAnsi" w:cs="Arial"/>
          <w:sz w:val="22"/>
          <w:szCs w:val="22"/>
        </w:rPr>
        <w:t>.</w:t>
      </w:r>
      <w:r w:rsidRPr="00AD731D">
        <w:rPr>
          <w:rFonts w:asciiTheme="minorHAnsi" w:hAnsiTheme="minorHAnsi" w:cs="Arial"/>
          <w:sz w:val="22"/>
          <w:szCs w:val="22"/>
        </w:rPr>
        <w:t xml:space="preserve"> </w:t>
      </w:r>
      <w:r w:rsidR="00AD731D" w:rsidRPr="00AD731D">
        <w:rPr>
          <w:rFonts w:asciiTheme="minorHAnsi" w:hAnsiTheme="minorHAnsi" w:cs="Arial"/>
          <w:sz w:val="22"/>
          <w:szCs w:val="22"/>
        </w:rPr>
        <w:tab/>
      </w:r>
      <w:r w:rsidRPr="00AD731D">
        <w:rPr>
          <w:rFonts w:asciiTheme="minorHAnsi" w:hAnsiTheme="minorHAnsi" w:cs="Arial"/>
          <w:sz w:val="22"/>
          <w:szCs w:val="22"/>
        </w:rPr>
        <w:t xml:space="preserve">Písemnosti mezi stranami této smlouvy, s jejichž obsahem je spojen vznik, změna nebo zánik práv a povinností upravených touto </w:t>
      </w:r>
      <w:r w:rsidR="00341E44" w:rsidRPr="00AD731D">
        <w:rPr>
          <w:rFonts w:asciiTheme="minorHAnsi" w:hAnsiTheme="minorHAnsi" w:cs="Arial"/>
          <w:sz w:val="22"/>
          <w:szCs w:val="22"/>
        </w:rPr>
        <w:t>S</w:t>
      </w:r>
      <w:r w:rsidRPr="00AD731D">
        <w:rPr>
          <w:rFonts w:asciiTheme="minorHAnsi" w:hAnsiTheme="minorHAnsi" w:cs="Arial"/>
          <w:sz w:val="22"/>
          <w:szCs w:val="22"/>
        </w:rPr>
        <w:t xml:space="preserve">mlouvou (zejména odstoupení od smlouvy či </w:t>
      </w:r>
      <w:proofErr w:type="gramStart"/>
      <w:r w:rsidRPr="00AD731D">
        <w:rPr>
          <w:rFonts w:asciiTheme="minorHAnsi" w:hAnsiTheme="minorHAnsi" w:cs="Arial"/>
          <w:sz w:val="22"/>
          <w:szCs w:val="22"/>
        </w:rPr>
        <w:t xml:space="preserve">výpověď) </w:t>
      </w:r>
      <w:r w:rsidR="00B25C85">
        <w:rPr>
          <w:rFonts w:asciiTheme="minorHAnsi" w:hAnsiTheme="minorHAnsi" w:cs="Arial"/>
          <w:sz w:val="22"/>
          <w:szCs w:val="22"/>
        </w:rPr>
        <w:t xml:space="preserve">       </w:t>
      </w:r>
      <w:r w:rsidRPr="00AD731D">
        <w:rPr>
          <w:rFonts w:asciiTheme="minorHAnsi" w:hAnsiTheme="minorHAnsi" w:cs="Arial"/>
          <w:sz w:val="22"/>
          <w:szCs w:val="22"/>
        </w:rPr>
        <w:t>se</w:t>
      </w:r>
      <w:proofErr w:type="gramEnd"/>
      <w:r w:rsidRPr="00AD731D">
        <w:rPr>
          <w:rFonts w:asciiTheme="minorHAnsi" w:hAnsiTheme="minorHAnsi" w:cs="Arial"/>
          <w:sz w:val="22"/>
          <w:szCs w:val="22"/>
        </w:rPr>
        <w:t xml:space="preserve"> doručují do vlastních rukou</w:t>
      </w:r>
      <w:r w:rsidR="00341E44" w:rsidRPr="00AD731D">
        <w:rPr>
          <w:rFonts w:asciiTheme="minorHAnsi" w:hAnsiTheme="minorHAnsi" w:cs="Arial"/>
          <w:sz w:val="22"/>
          <w:szCs w:val="22"/>
        </w:rPr>
        <w:t xml:space="preserve"> na adresu uvedenou v záhlaví této Smlouvy</w:t>
      </w:r>
      <w:r w:rsidRPr="00AD731D">
        <w:rPr>
          <w:rFonts w:asciiTheme="minorHAnsi" w:hAnsiTheme="minorHAnsi" w:cs="Arial"/>
          <w:sz w:val="22"/>
          <w:szCs w:val="22"/>
        </w:rPr>
        <w:t xml:space="preserve">. Povinnost smluvní </w:t>
      </w:r>
      <w:r w:rsidRPr="00AD731D">
        <w:rPr>
          <w:rFonts w:asciiTheme="minorHAnsi" w:hAnsiTheme="minorHAnsi" w:cs="Arial"/>
          <w:sz w:val="22"/>
          <w:szCs w:val="22"/>
        </w:rPr>
        <w:lastRenderedPageBreak/>
        <w:t>strany doručit písemnost do vlastních rukou druhé smluvní straně je splněna při doručování poštou, jakmile pošta písemnost adresátovi do vlastních rukou doručí. Účinky doručení nastanou i tehdy, jestliže pošta písemnost smluvní straně vrátí jako nedoručitelnou a adresát svým jednáním doručení zmařil nebo přijetí písemnosti odmítl.</w:t>
      </w:r>
      <w:r w:rsidR="00341E44" w:rsidRPr="00AD731D">
        <w:rPr>
          <w:rFonts w:asciiTheme="minorHAnsi" w:hAnsiTheme="minorHAnsi" w:cs="Arial"/>
          <w:sz w:val="22"/>
          <w:szCs w:val="22"/>
        </w:rPr>
        <w:t xml:space="preserve"> V takovém případě se má za to, že došlo k doručení písemnosti třetí den po odeslání na adresu povinné strany uvedené v záhlaví této Smlouvy.</w:t>
      </w:r>
    </w:p>
    <w:p w:rsidR="000E102E" w:rsidRPr="00AD731D" w:rsidRDefault="000E102E" w:rsidP="00AD731D">
      <w:pPr>
        <w:tabs>
          <w:tab w:val="left" w:pos="360"/>
        </w:tabs>
        <w:autoSpaceDE w:val="0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E102E" w:rsidRPr="00AD731D" w:rsidRDefault="000E102E" w:rsidP="00AD731D">
      <w:pPr>
        <w:spacing w:line="360" w:lineRule="auto"/>
        <w:ind w:left="705" w:hanging="705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>1</w:t>
      </w:r>
      <w:r w:rsidR="00AD731D" w:rsidRPr="00AD731D">
        <w:rPr>
          <w:rFonts w:asciiTheme="minorHAnsi" w:hAnsiTheme="minorHAnsi" w:cs="Arial"/>
          <w:sz w:val="22"/>
          <w:szCs w:val="22"/>
        </w:rPr>
        <w:t>2</w:t>
      </w:r>
      <w:r w:rsidRPr="00AD731D">
        <w:rPr>
          <w:rFonts w:asciiTheme="minorHAnsi" w:hAnsiTheme="minorHAnsi" w:cs="Arial"/>
          <w:sz w:val="22"/>
          <w:szCs w:val="22"/>
        </w:rPr>
        <w:t>.</w:t>
      </w:r>
      <w:r w:rsidR="00AD731D" w:rsidRPr="00AD731D">
        <w:rPr>
          <w:rFonts w:asciiTheme="minorHAnsi" w:hAnsiTheme="minorHAnsi" w:cs="Arial"/>
          <w:sz w:val="22"/>
          <w:szCs w:val="22"/>
        </w:rPr>
        <w:t>3</w:t>
      </w:r>
      <w:r w:rsidRPr="00AD731D">
        <w:rPr>
          <w:rFonts w:asciiTheme="minorHAnsi" w:hAnsiTheme="minorHAnsi" w:cs="Arial"/>
          <w:sz w:val="22"/>
          <w:szCs w:val="22"/>
        </w:rPr>
        <w:t xml:space="preserve">. </w:t>
      </w:r>
      <w:r w:rsidR="00AD731D" w:rsidRPr="00AD731D">
        <w:rPr>
          <w:rFonts w:asciiTheme="minorHAnsi" w:hAnsiTheme="minorHAnsi" w:cs="Arial"/>
          <w:sz w:val="22"/>
          <w:szCs w:val="22"/>
        </w:rPr>
        <w:tab/>
      </w:r>
      <w:r w:rsidR="00AD731D" w:rsidRPr="00AD731D">
        <w:rPr>
          <w:rFonts w:asciiTheme="minorHAnsi" w:hAnsiTheme="minorHAnsi" w:cs="Arial"/>
          <w:sz w:val="22"/>
          <w:szCs w:val="22"/>
        </w:rPr>
        <w:tab/>
      </w:r>
      <w:r w:rsidR="00C15500" w:rsidRPr="00AD731D">
        <w:rPr>
          <w:rFonts w:asciiTheme="minorHAnsi" w:hAnsiTheme="minorHAnsi" w:cs="Arial"/>
          <w:sz w:val="22"/>
          <w:szCs w:val="22"/>
        </w:rPr>
        <w:t>Smlouvu lze měnit pouze písemnými dodatky uz</w:t>
      </w:r>
      <w:r w:rsidR="00C05079" w:rsidRPr="00AD731D">
        <w:rPr>
          <w:rFonts w:asciiTheme="minorHAnsi" w:hAnsiTheme="minorHAnsi" w:cs="Arial"/>
          <w:sz w:val="22"/>
          <w:szCs w:val="22"/>
        </w:rPr>
        <w:t xml:space="preserve">avřenými v souladu se zákonem. </w:t>
      </w:r>
      <w:r w:rsidR="00C15500" w:rsidRPr="00AD731D">
        <w:rPr>
          <w:rFonts w:asciiTheme="minorHAnsi" w:hAnsiTheme="minorHAnsi" w:cs="Arial"/>
          <w:sz w:val="22"/>
          <w:szCs w:val="22"/>
        </w:rPr>
        <w:t>To se týká veškerých ví</w:t>
      </w:r>
      <w:r w:rsidR="00C05079" w:rsidRPr="00AD731D">
        <w:rPr>
          <w:rFonts w:asciiTheme="minorHAnsi" w:hAnsiTheme="minorHAnsi" w:cs="Arial"/>
          <w:sz w:val="22"/>
          <w:szCs w:val="22"/>
        </w:rPr>
        <w:t xml:space="preserve">ceprací, </w:t>
      </w:r>
      <w:proofErr w:type="spellStart"/>
      <w:r w:rsidR="00C05079" w:rsidRPr="00AD731D">
        <w:rPr>
          <w:rFonts w:asciiTheme="minorHAnsi" w:hAnsiTheme="minorHAnsi" w:cs="Arial"/>
          <w:sz w:val="22"/>
          <w:szCs w:val="22"/>
        </w:rPr>
        <w:t>méněprací</w:t>
      </w:r>
      <w:proofErr w:type="spellEnd"/>
      <w:r w:rsidR="00C05079" w:rsidRPr="00AD731D">
        <w:rPr>
          <w:rFonts w:asciiTheme="minorHAnsi" w:hAnsiTheme="minorHAnsi" w:cs="Arial"/>
          <w:sz w:val="22"/>
          <w:szCs w:val="22"/>
        </w:rPr>
        <w:t xml:space="preserve"> a změny díla. </w:t>
      </w:r>
      <w:r w:rsidR="00C15500" w:rsidRPr="00AD731D">
        <w:rPr>
          <w:rFonts w:asciiTheme="minorHAnsi" w:hAnsiTheme="minorHAnsi" w:cs="Arial"/>
          <w:sz w:val="22"/>
          <w:szCs w:val="22"/>
        </w:rPr>
        <w:t xml:space="preserve">Tyto musí být současně předem odsouhlaseny zástupcem </w:t>
      </w:r>
      <w:r w:rsidR="00341E44" w:rsidRPr="00AD731D">
        <w:rPr>
          <w:rFonts w:asciiTheme="minorHAnsi" w:hAnsiTheme="minorHAnsi" w:cs="Arial"/>
          <w:sz w:val="22"/>
          <w:szCs w:val="22"/>
        </w:rPr>
        <w:t>O</w:t>
      </w:r>
      <w:r w:rsidR="00C15500" w:rsidRPr="00AD731D">
        <w:rPr>
          <w:rFonts w:asciiTheme="minorHAnsi" w:hAnsiTheme="minorHAnsi" w:cs="Arial"/>
          <w:sz w:val="22"/>
          <w:szCs w:val="22"/>
        </w:rPr>
        <w:t>bjednatele.</w:t>
      </w:r>
    </w:p>
    <w:p w:rsidR="000E102E" w:rsidRPr="00AD731D" w:rsidRDefault="000E102E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Theme="minorHAnsi" w:hAnsiTheme="minorHAnsi" w:cs="Arial"/>
          <w:sz w:val="22"/>
          <w:szCs w:val="22"/>
        </w:rPr>
      </w:pPr>
    </w:p>
    <w:p w:rsidR="000E102E" w:rsidRPr="00AD731D" w:rsidRDefault="000E102E" w:rsidP="00AD731D">
      <w:pPr>
        <w:tabs>
          <w:tab w:val="left" w:pos="360"/>
        </w:tabs>
        <w:autoSpaceDE w:val="0"/>
        <w:spacing w:line="360" w:lineRule="auto"/>
        <w:ind w:left="705" w:hanging="705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>1</w:t>
      </w:r>
      <w:r w:rsidR="00AD731D" w:rsidRPr="00AD731D">
        <w:rPr>
          <w:rFonts w:asciiTheme="minorHAnsi" w:hAnsiTheme="minorHAnsi" w:cs="Arial"/>
          <w:sz w:val="22"/>
          <w:szCs w:val="22"/>
        </w:rPr>
        <w:t>2</w:t>
      </w:r>
      <w:r w:rsidRPr="00AD731D">
        <w:rPr>
          <w:rFonts w:asciiTheme="minorHAnsi" w:hAnsiTheme="minorHAnsi" w:cs="Arial"/>
          <w:sz w:val="22"/>
          <w:szCs w:val="22"/>
        </w:rPr>
        <w:t>.</w:t>
      </w:r>
      <w:r w:rsidR="00AD731D" w:rsidRPr="00AD731D">
        <w:rPr>
          <w:rFonts w:asciiTheme="minorHAnsi" w:hAnsiTheme="minorHAnsi" w:cs="Arial"/>
          <w:sz w:val="22"/>
          <w:szCs w:val="22"/>
        </w:rPr>
        <w:t>4</w:t>
      </w:r>
      <w:r w:rsidRPr="00AD731D">
        <w:rPr>
          <w:rFonts w:asciiTheme="minorHAnsi" w:hAnsiTheme="minorHAnsi" w:cs="Arial"/>
          <w:sz w:val="22"/>
          <w:szCs w:val="22"/>
        </w:rPr>
        <w:t xml:space="preserve">. </w:t>
      </w:r>
      <w:r w:rsidR="00AD731D" w:rsidRPr="00AD731D">
        <w:rPr>
          <w:rFonts w:asciiTheme="minorHAnsi" w:hAnsiTheme="minorHAnsi" w:cs="Arial"/>
          <w:sz w:val="22"/>
          <w:szCs w:val="22"/>
        </w:rPr>
        <w:tab/>
      </w:r>
      <w:r w:rsidR="00AD731D" w:rsidRPr="00AD731D">
        <w:rPr>
          <w:rFonts w:asciiTheme="minorHAnsi" w:hAnsiTheme="minorHAnsi" w:cs="Arial"/>
          <w:sz w:val="22"/>
          <w:szCs w:val="22"/>
        </w:rPr>
        <w:tab/>
      </w:r>
      <w:r w:rsidRPr="00AD731D">
        <w:rPr>
          <w:rFonts w:asciiTheme="minorHAnsi" w:hAnsiTheme="minorHAnsi" w:cs="Arial"/>
          <w:sz w:val="22"/>
          <w:szCs w:val="22"/>
        </w:rPr>
        <w:t xml:space="preserve">Ostatní vztahy smluvních stran v této </w:t>
      </w:r>
      <w:r w:rsidR="00341E44" w:rsidRPr="00AD731D">
        <w:rPr>
          <w:rFonts w:asciiTheme="minorHAnsi" w:hAnsiTheme="minorHAnsi" w:cs="Arial"/>
          <w:sz w:val="22"/>
          <w:szCs w:val="22"/>
        </w:rPr>
        <w:t>S</w:t>
      </w:r>
      <w:r w:rsidRPr="00AD731D">
        <w:rPr>
          <w:rFonts w:asciiTheme="minorHAnsi" w:hAnsiTheme="minorHAnsi" w:cs="Arial"/>
          <w:sz w:val="22"/>
          <w:szCs w:val="22"/>
        </w:rPr>
        <w:t>mlouvě výslovně neupravené se řídí občanským zákoníkem.</w:t>
      </w:r>
    </w:p>
    <w:p w:rsidR="00341E44" w:rsidRPr="00AD731D" w:rsidRDefault="00341E44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Theme="minorHAnsi" w:hAnsiTheme="minorHAnsi" w:cs="Arial"/>
          <w:sz w:val="22"/>
          <w:szCs w:val="22"/>
        </w:rPr>
      </w:pPr>
    </w:p>
    <w:p w:rsidR="00C15500" w:rsidRPr="00AD731D" w:rsidRDefault="00C15500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>1</w:t>
      </w:r>
      <w:r w:rsidR="00AD731D" w:rsidRPr="00AD731D">
        <w:rPr>
          <w:rFonts w:asciiTheme="minorHAnsi" w:hAnsiTheme="minorHAnsi" w:cs="Arial"/>
          <w:sz w:val="22"/>
          <w:szCs w:val="22"/>
        </w:rPr>
        <w:t>2</w:t>
      </w:r>
      <w:r w:rsidRPr="00AD731D">
        <w:rPr>
          <w:rFonts w:asciiTheme="minorHAnsi" w:hAnsiTheme="minorHAnsi" w:cs="Arial"/>
          <w:sz w:val="22"/>
          <w:szCs w:val="22"/>
        </w:rPr>
        <w:t>.</w:t>
      </w:r>
      <w:r w:rsidR="00AD731D" w:rsidRPr="00AD731D">
        <w:rPr>
          <w:rFonts w:asciiTheme="minorHAnsi" w:hAnsiTheme="minorHAnsi" w:cs="Arial"/>
          <w:sz w:val="22"/>
          <w:szCs w:val="22"/>
        </w:rPr>
        <w:t>5</w:t>
      </w:r>
      <w:r w:rsidRPr="00AD731D">
        <w:rPr>
          <w:rFonts w:asciiTheme="minorHAnsi" w:hAnsiTheme="minorHAnsi" w:cs="Arial"/>
          <w:sz w:val="22"/>
          <w:szCs w:val="22"/>
        </w:rPr>
        <w:t xml:space="preserve">. </w:t>
      </w:r>
      <w:r w:rsidR="00AD731D" w:rsidRPr="00AD731D">
        <w:rPr>
          <w:rFonts w:asciiTheme="minorHAnsi" w:hAnsiTheme="minorHAnsi" w:cs="Arial"/>
          <w:sz w:val="22"/>
          <w:szCs w:val="22"/>
        </w:rPr>
        <w:tab/>
      </w:r>
      <w:r w:rsidR="00AD731D" w:rsidRPr="00AD731D">
        <w:rPr>
          <w:rFonts w:asciiTheme="minorHAnsi" w:hAnsiTheme="minorHAnsi" w:cs="Arial"/>
          <w:sz w:val="22"/>
          <w:szCs w:val="22"/>
        </w:rPr>
        <w:tab/>
      </w:r>
      <w:r w:rsidRPr="00AD731D">
        <w:rPr>
          <w:rFonts w:asciiTheme="minorHAnsi" w:hAnsiTheme="minorHAnsi" w:cs="Arial"/>
          <w:sz w:val="22"/>
          <w:szCs w:val="22"/>
        </w:rPr>
        <w:t xml:space="preserve">Tato </w:t>
      </w:r>
      <w:r w:rsidR="00341E44" w:rsidRPr="00AD731D">
        <w:rPr>
          <w:rFonts w:asciiTheme="minorHAnsi" w:hAnsiTheme="minorHAnsi" w:cs="Arial"/>
          <w:sz w:val="22"/>
          <w:szCs w:val="22"/>
        </w:rPr>
        <w:t>S</w:t>
      </w:r>
      <w:r w:rsidRPr="00AD731D">
        <w:rPr>
          <w:rFonts w:asciiTheme="minorHAnsi" w:hAnsiTheme="minorHAnsi" w:cs="Arial"/>
          <w:sz w:val="22"/>
          <w:szCs w:val="22"/>
        </w:rPr>
        <w:t>mlouva nabývá platnosti</w:t>
      </w:r>
      <w:r w:rsidR="00C05079" w:rsidRPr="00AD731D">
        <w:rPr>
          <w:rFonts w:asciiTheme="minorHAnsi" w:hAnsiTheme="minorHAnsi" w:cs="Arial"/>
          <w:sz w:val="22"/>
          <w:szCs w:val="22"/>
        </w:rPr>
        <w:t xml:space="preserve"> a účinnosti</w:t>
      </w:r>
      <w:r w:rsidRPr="00AD731D">
        <w:rPr>
          <w:rFonts w:asciiTheme="minorHAnsi" w:hAnsiTheme="minorHAnsi" w:cs="Arial"/>
          <w:sz w:val="22"/>
          <w:szCs w:val="22"/>
        </w:rPr>
        <w:t xml:space="preserve"> dnem podpisu smluvními stranami</w:t>
      </w:r>
      <w:r w:rsidR="00C05079" w:rsidRPr="00AD731D">
        <w:rPr>
          <w:rFonts w:asciiTheme="minorHAnsi" w:hAnsiTheme="minorHAnsi" w:cs="Arial"/>
          <w:sz w:val="22"/>
          <w:szCs w:val="22"/>
        </w:rPr>
        <w:t>.</w:t>
      </w:r>
      <w:r w:rsidRPr="00AD731D">
        <w:rPr>
          <w:rFonts w:asciiTheme="minorHAnsi" w:hAnsiTheme="minorHAnsi" w:cs="Arial"/>
          <w:sz w:val="22"/>
          <w:szCs w:val="22"/>
        </w:rPr>
        <w:t xml:space="preserve"> </w:t>
      </w:r>
    </w:p>
    <w:p w:rsidR="000E102E" w:rsidRPr="00AD731D" w:rsidRDefault="000E102E" w:rsidP="00723E7A">
      <w:pPr>
        <w:autoSpaceDE w:val="0"/>
        <w:spacing w:line="360" w:lineRule="auto"/>
        <w:ind w:left="567" w:hanging="567"/>
        <w:rPr>
          <w:rFonts w:asciiTheme="minorHAnsi" w:hAnsiTheme="minorHAnsi" w:cs="Arial"/>
          <w:sz w:val="22"/>
          <w:szCs w:val="22"/>
        </w:rPr>
      </w:pPr>
    </w:p>
    <w:p w:rsidR="000E102E" w:rsidRPr="00AD731D" w:rsidRDefault="000E102E" w:rsidP="00AD731D">
      <w:pPr>
        <w:tabs>
          <w:tab w:val="left" w:pos="360"/>
        </w:tabs>
        <w:autoSpaceDE w:val="0"/>
        <w:spacing w:line="360" w:lineRule="auto"/>
        <w:ind w:left="705" w:hanging="705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>1</w:t>
      </w:r>
      <w:r w:rsidR="00AD731D" w:rsidRPr="00AD731D">
        <w:rPr>
          <w:rFonts w:asciiTheme="minorHAnsi" w:hAnsiTheme="minorHAnsi" w:cs="Arial"/>
          <w:sz w:val="22"/>
          <w:szCs w:val="22"/>
        </w:rPr>
        <w:t>2</w:t>
      </w:r>
      <w:r w:rsidRPr="00AD731D">
        <w:rPr>
          <w:rFonts w:asciiTheme="minorHAnsi" w:hAnsiTheme="minorHAnsi" w:cs="Arial"/>
          <w:sz w:val="22"/>
          <w:szCs w:val="22"/>
        </w:rPr>
        <w:t>.</w:t>
      </w:r>
      <w:r w:rsidR="00AD731D" w:rsidRPr="00AD731D">
        <w:rPr>
          <w:rFonts w:asciiTheme="minorHAnsi" w:hAnsiTheme="minorHAnsi" w:cs="Arial"/>
          <w:sz w:val="22"/>
          <w:szCs w:val="22"/>
        </w:rPr>
        <w:t>6</w:t>
      </w:r>
      <w:r w:rsidRPr="00AD731D">
        <w:rPr>
          <w:rFonts w:asciiTheme="minorHAnsi" w:hAnsiTheme="minorHAnsi" w:cs="Arial"/>
          <w:sz w:val="22"/>
          <w:szCs w:val="22"/>
        </w:rPr>
        <w:t xml:space="preserve">. </w:t>
      </w:r>
      <w:r w:rsidR="00AD731D" w:rsidRPr="00AD731D">
        <w:rPr>
          <w:rFonts w:asciiTheme="minorHAnsi" w:hAnsiTheme="minorHAnsi" w:cs="Arial"/>
          <w:sz w:val="22"/>
          <w:szCs w:val="22"/>
        </w:rPr>
        <w:tab/>
      </w:r>
      <w:r w:rsidR="00AD731D" w:rsidRPr="00AD731D">
        <w:rPr>
          <w:rFonts w:asciiTheme="minorHAnsi" w:hAnsiTheme="minorHAnsi" w:cs="Arial"/>
          <w:sz w:val="22"/>
          <w:szCs w:val="22"/>
        </w:rPr>
        <w:tab/>
      </w:r>
      <w:r w:rsidRPr="00AD731D">
        <w:rPr>
          <w:rFonts w:asciiTheme="minorHAnsi" w:hAnsiTheme="minorHAnsi" w:cs="Arial"/>
          <w:sz w:val="22"/>
          <w:szCs w:val="22"/>
        </w:rPr>
        <w:t xml:space="preserve">Tato </w:t>
      </w:r>
      <w:r w:rsidR="00341E44" w:rsidRPr="00AD731D">
        <w:rPr>
          <w:rFonts w:asciiTheme="minorHAnsi" w:hAnsiTheme="minorHAnsi" w:cs="Arial"/>
          <w:sz w:val="22"/>
          <w:szCs w:val="22"/>
        </w:rPr>
        <w:t>S</w:t>
      </w:r>
      <w:r w:rsidRPr="00AD731D">
        <w:rPr>
          <w:rFonts w:asciiTheme="minorHAnsi" w:hAnsiTheme="minorHAnsi" w:cs="Arial"/>
          <w:sz w:val="22"/>
          <w:szCs w:val="22"/>
        </w:rPr>
        <w:t>mlouva je vyhotovena v</w:t>
      </w:r>
      <w:r w:rsidR="00F93329" w:rsidRPr="00AD731D">
        <w:rPr>
          <w:rFonts w:asciiTheme="minorHAnsi" w:hAnsiTheme="minorHAnsi" w:cs="Arial"/>
          <w:sz w:val="22"/>
          <w:szCs w:val="22"/>
        </w:rPr>
        <w:t>e</w:t>
      </w:r>
      <w:r w:rsidRPr="00AD731D">
        <w:rPr>
          <w:rFonts w:asciiTheme="minorHAnsi" w:hAnsiTheme="minorHAnsi" w:cs="Arial"/>
          <w:sz w:val="22"/>
          <w:szCs w:val="22"/>
        </w:rPr>
        <w:t> </w:t>
      </w:r>
      <w:r w:rsidR="00F93329" w:rsidRPr="00AD731D">
        <w:rPr>
          <w:rFonts w:asciiTheme="minorHAnsi" w:hAnsiTheme="minorHAnsi" w:cs="Arial"/>
          <w:sz w:val="22"/>
          <w:szCs w:val="22"/>
        </w:rPr>
        <w:t>4</w:t>
      </w:r>
      <w:r w:rsidRPr="00AD731D">
        <w:rPr>
          <w:rFonts w:asciiTheme="minorHAnsi" w:hAnsiTheme="minorHAnsi" w:cs="Arial"/>
          <w:sz w:val="22"/>
          <w:szCs w:val="22"/>
        </w:rPr>
        <w:t xml:space="preserve"> stejnopisech, z nichž objednatel obdrží </w:t>
      </w:r>
      <w:r w:rsidR="00AD731D" w:rsidRPr="00AD731D">
        <w:rPr>
          <w:rFonts w:asciiTheme="minorHAnsi" w:hAnsiTheme="minorHAnsi" w:cs="Arial"/>
          <w:sz w:val="22"/>
          <w:szCs w:val="22"/>
        </w:rPr>
        <w:t>3</w:t>
      </w:r>
      <w:r w:rsidRPr="00AD731D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Pr="00AD731D">
        <w:rPr>
          <w:rFonts w:asciiTheme="minorHAnsi" w:hAnsiTheme="minorHAnsi" w:cs="Arial"/>
          <w:sz w:val="22"/>
          <w:szCs w:val="22"/>
        </w:rPr>
        <w:t xml:space="preserve">stejnopisy </w:t>
      </w:r>
      <w:r w:rsidR="00AD731D" w:rsidRPr="00AD731D">
        <w:rPr>
          <w:rFonts w:asciiTheme="minorHAnsi" w:hAnsiTheme="minorHAnsi" w:cs="Arial"/>
          <w:sz w:val="22"/>
          <w:szCs w:val="22"/>
        </w:rPr>
        <w:t xml:space="preserve">  </w:t>
      </w:r>
      <w:r w:rsidR="00B25C85">
        <w:rPr>
          <w:rFonts w:asciiTheme="minorHAnsi" w:hAnsiTheme="minorHAnsi" w:cs="Arial"/>
          <w:sz w:val="22"/>
          <w:szCs w:val="22"/>
        </w:rPr>
        <w:t xml:space="preserve">        </w:t>
      </w:r>
      <w:r w:rsidR="00AD731D" w:rsidRPr="00AD731D">
        <w:rPr>
          <w:rFonts w:asciiTheme="minorHAnsi" w:hAnsiTheme="minorHAnsi" w:cs="Arial"/>
          <w:sz w:val="22"/>
          <w:szCs w:val="22"/>
        </w:rPr>
        <w:t xml:space="preserve">  </w:t>
      </w:r>
      <w:r w:rsidR="00B25C85">
        <w:rPr>
          <w:rFonts w:asciiTheme="minorHAnsi" w:hAnsiTheme="minorHAnsi" w:cs="Arial"/>
          <w:sz w:val="22"/>
          <w:szCs w:val="22"/>
        </w:rPr>
        <w:t xml:space="preserve">              </w:t>
      </w:r>
      <w:r w:rsidRPr="00AD731D">
        <w:rPr>
          <w:rFonts w:asciiTheme="minorHAnsi" w:hAnsiTheme="minorHAnsi" w:cs="Arial"/>
          <w:sz w:val="22"/>
          <w:szCs w:val="22"/>
        </w:rPr>
        <w:t>a zhotovitel</w:t>
      </w:r>
      <w:proofErr w:type="gramEnd"/>
      <w:r w:rsidRPr="00AD731D">
        <w:rPr>
          <w:rFonts w:asciiTheme="minorHAnsi" w:hAnsiTheme="minorHAnsi" w:cs="Arial"/>
          <w:sz w:val="22"/>
          <w:szCs w:val="22"/>
        </w:rPr>
        <w:t xml:space="preserve"> </w:t>
      </w:r>
      <w:r w:rsidR="00AD731D" w:rsidRPr="00AD731D">
        <w:rPr>
          <w:rFonts w:asciiTheme="minorHAnsi" w:hAnsiTheme="minorHAnsi" w:cs="Arial"/>
          <w:sz w:val="22"/>
          <w:szCs w:val="22"/>
        </w:rPr>
        <w:t>1</w:t>
      </w:r>
      <w:r w:rsidRPr="00AD731D">
        <w:rPr>
          <w:rFonts w:asciiTheme="minorHAnsi" w:hAnsiTheme="minorHAnsi" w:cs="Arial"/>
          <w:sz w:val="22"/>
          <w:szCs w:val="22"/>
        </w:rPr>
        <w:t xml:space="preserve"> stejnopis.</w:t>
      </w:r>
    </w:p>
    <w:p w:rsidR="000E102E" w:rsidRPr="00AD731D" w:rsidRDefault="000E102E" w:rsidP="00723E7A">
      <w:pPr>
        <w:autoSpaceDE w:val="0"/>
        <w:spacing w:line="360" w:lineRule="auto"/>
        <w:ind w:left="567" w:hanging="567"/>
        <w:rPr>
          <w:rFonts w:asciiTheme="minorHAnsi" w:hAnsiTheme="minorHAnsi" w:cs="Arial"/>
          <w:sz w:val="22"/>
          <w:szCs w:val="22"/>
        </w:rPr>
      </w:pPr>
    </w:p>
    <w:p w:rsidR="000E102E" w:rsidRPr="00AD731D" w:rsidRDefault="000E102E" w:rsidP="00AD731D">
      <w:pPr>
        <w:tabs>
          <w:tab w:val="left" w:pos="360"/>
        </w:tabs>
        <w:autoSpaceDE w:val="0"/>
        <w:spacing w:line="360" w:lineRule="auto"/>
        <w:ind w:left="705" w:hanging="705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>1</w:t>
      </w:r>
      <w:r w:rsidR="00AD731D" w:rsidRPr="00AD731D">
        <w:rPr>
          <w:rFonts w:asciiTheme="minorHAnsi" w:hAnsiTheme="minorHAnsi" w:cs="Arial"/>
          <w:sz w:val="22"/>
          <w:szCs w:val="22"/>
        </w:rPr>
        <w:t>2</w:t>
      </w:r>
      <w:r w:rsidRPr="00AD731D">
        <w:rPr>
          <w:rFonts w:asciiTheme="minorHAnsi" w:hAnsiTheme="minorHAnsi" w:cs="Arial"/>
          <w:sz w:val="22"/>
          <w:szCs w:val="22"/>
        </w:rPr>
        <w:t>.</w:t>
      </w:r>
      <w:r w:rsidR="00AD731D" w:rsidRPr="00AD731D">
        <w:rPr>
          <w:rFonts w:asciiTheme="minorHAnsi" w:hAnsiTheme="minorHAnsi" w:cs="Arial"/>
          <w:sz w:val="22"/>
          <w:szCs w:val="22"/>
        </w:rPr>
        <w:t>7</w:t>
      </w:r>
      <w:r w:rsidRPr="00AD731D">
        <w:rPr>
          <w:rFonts w:asciiTheme="minorHAnsi" w:hAnsiTheme="minorHAnsi" w:cs="Arial"/>
          <w:sz w:val="22"/>
          <w:szCs w:val="22"/>
        </w:rPr>
        <w:t xml:space="preserve">. </w:t>
      </w:r>
      <w:r w:rsidR="00AD731D" w:rsidRPr="00AD731D">
        <w:rPr>
          <w:rFonts w:asciiTheme="minorHAnsi" w:hAnsiTheme="minorHAnsi" w:cs="Arial"/>
          <w:sz w:val="22"/>
          <w:szCs w:val="22"/>
        </w:rPr>
        <w:tab/>
      </w:r>
      <w:r w:rsidR="00AD731D" w:rsidRPr="00AD731D">
        <w:rPr>
          <w:rFonts w:asciiTheme="minorHAnsi" w:hAnsiTheme="minorHAnsi" w:cs="Arial"/>
          <w:sz w:val="22"/>
          <w:szCs w:val="22"/>
        </w:rPr>
        <w:tab/>
      </w:r>
      <w:r w:rsidRPr="00AD731D">
        <w:rPr>
          <w:rFonts w:asciiTheme="minorHAnsi" w:hAnsiTheme="minorHAnsi" w:cs="Arial"/>
          <w:sz w:val="22"/>
          <w:szCs w:val="22"/>
        </w:rPr>
        <w:t xml:space="preserve">Smluvní strany prohlašují, že si </w:t>
      </w:r>
      <w:r w:rsidR="00341E44" w:rsidRPr="00AD731D">
        <w:rPr>
          <w:rFonts w:asciiTheme="minorHAnsi" w:hAnsiTheme="minorHAnsi" w:cs="Arial"/>
          <w:sz w:val="22"/>
          <w:szCs w:val="22"/>
        </w:rPr>
        <w:t>S</w:t>
      </w:r>
      <w:r w:rsidRPr="00AD731D">
        <w:rPr>
          <w:rFonts w:asciiTheme="minorHAnsi" w:hAnsiTheme="minorHAnsi" w:cs="Arial"/>
          <w:sz w:val="22"/>
          <w:szCs w:val="22"/>
        </w:rPr>
        <w:t xml:space="preserve">mlouvu přečetly, s obsahem souhlasí a na důkaz jejich svobodné, pravé a vážné vůle připojují své podpisy. </w:t>
      </w:r>
    </w:p>
    <w:p w:rsidR="00BA3F4F" w:rsidRPr="00AD731D" w:rsidRDefault="00BA3F4F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Theme="minorHAnsi" w:hAnsiTheme="minorHAnsi" w:cs="Arial"/>
          <w:sz w:val="22"/>
          <w:szCs w:val="22"/>
        </w:rPr>
      </w:pPr>
    </w:p>
    <w:p w:rsidR="00BA3F4F" w:rsidRPr="00AD731D" w:rsidRDefault="003D3834" w:rsidP="00BA3F4F">
      <w:pPr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>1</w:t>
      </w:r>
      <w:r w:rsidR="00AD731D" w:rsidRPr="00AD731D">
        <w:rPr>
          <w:rFonts w:asciiTheme="minorHAnsi" w:hAnsiTheme="minorHAnsi" w:cs="Arial"/>
          <w:sz w:val="22"/>
          <w:szCs w:val="22"/>
        </w:rPr>
        <w:t>2</w:t>
      </w:r>
      <w:r w:rsidRPr="00AD731D">
        <w:rPr>
          <w:rFonts w:asciiTheme="minorHAnsi" w:hAnsiTheme="minorHAnsi" w:cs="Arial"/>
          <w:sz w:val="22"/>
          <w:szCs w:val="22"/>
        </w:rPr>
        <w:t>.</w:t>
      </w:r>
      <w:r w:rsidR="00AD731D" w:rsidRPr="00AD731D">
        <w:rPr>
          <w:rFonts w:asciiTheme="minorHAnsi" w:hAnsiTheme="minorHAnsi" w:cs="Arial"/>
          <w:sz w:val="22"/>
          <w:szCs w:val="22"/>
        </w:rPr>
        <w:t>8</w:t>
      </w:r>
      <w:r w:rsidRPr="00AD731D">
        <w:rPr>
          <w:rFonts w:asciiTheme="minorHAnsi" w:hAnsiTheme="minorHAnsi" w:cs="Arial"/>
          <w:sz w:val="22"/>
          <w:szCs w:val="22"/>
        </w:rPr>
        <w:t xml:space="preserve">. </w:t>
      </w:r>
      <w:r w:rsidR="00AD731D" w:rsidRPr="00AD731D">
        <w:rPr>
          <w:rFonts w:asciiTheme="minorHAnsi" w:hAnsiTheme="minorHAnsi" w:cs="Arial"/>
          <w:sz w:val="22"/>
          <w:szCs w:val="22"/>
        </w:rPr>
        <w:tab/>
      </w:r>
      <w:r w:rsidRPr="00AD731D">
        <w:rPr>
          <w:rFonts w:asciiTheme="minorHAnsi" w:hAnsiTheme="minorHAnsi" w:cs="Arial"/>
          <w:sz w:val="22"/>
          <w:szCs w:val="22"/>
        </w:rPr>
        <w:t>Povinnost zveřejnění smlouvy v registru dle zákona o registru smluv</w:t>
      </w:r>
      <w:r w:rsidR="00BA3F4F" w:rsidRPr="00AD731D">
        <w:rPr>
          <w:rFonts w:asciiTheme="minorHAnsi" w:hAnsiTheme="minorHAnsi" w:cs="Arial"/>
          <w:sz w:val="22"/>
          <w:szCs w:val="22"/>
        </w:rPr>
        <w:t xml:space="preserve"> č. 340/2015 Sb.</w:t>
      </w:r>
      <w:r w:rsidRPr="00AD731D">
        <w:rPr>
          <w:rFonts w:asciiTheme="minorHAnsi" w:hAnsiTheme="minorHAnsi" w:cs="Arial"/>
          <w:sz w:val="22"/>
          <w:szCs w:val="22"/>
        </w:rPr>
        <w:t xml:space="preserve"> </w:t>
      </w:r>
      <w:r w:rsidR="00BA3F4F" w:rsidRPr="00AD731D">
        <w:rPr>
          <w:rFonts w:asciiTheme="minorHAnsi" w:hAnsiTheme="minorHAnsi" w:cs="Arial"/>
          <w:sz w:val="22"/>
          <w:szCs w:val="22"/>
        </w:rPr>
        <w:t xml:space="preserve">          </w:t>
      </w:r>
    </w:p>
    <w:p w:rsidR="003D3834" w:rsidRPr="00AD731D" w:rsidRDefault="00BA3F4F" w:rsidP="00BA3F4F">
      <w:pPr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 xml:space="preserve">           </w:t>
      </w:r>
      <w:r w:rsidR="00B25C85">
        <w:rPr>
          <w:rFonts w:asciiTheme="minorHAnsi" w:hAnsiTheme="minorHAnsi" w:cs="Arial"/>
          <w:sz w:val="22"/>
          <w:szCs w:val="22"/>
        </w:rPr>
        <w:tab/>
      </w:r>
      <w:r w:rsidR="003D3834" w:rsidRPr="00AD731D">
        <w:rPr>
          <w:rFonts w:asciiTheme="minorHAnsi" w:hAnsiTheme="minorHAnsi" w:cs="Arial"/>
          <w:sz w:val="22"/>
          <w:szCs w:val="22"/>
        </w:rPr>
        <w:t xml:space="preserve">nese Objednatel. </w:t>
      </w:r>
    </w:p>
    <w:p w:rsidR="000E102E" w:rsidRPr="00AD731D" w:rsidRDefault="000E102E" w:rsidP="00AD731D">
      <w:pPr>
        <w:rPr>
          <w:rFonts w:asciiTheme="minorHAnsi" w:hAnsiTheme="minorHAnsi" w:cs="Arial"/>
          <w:sz w:val="22"/>
          <w:szCs w:val="22"/>
        </w:rPr>
      </w:pPr>
    </w:p>
    <w:p w:rsidR="00AD731D" w:rsidRPr="00AD731D" w:rsidRDefault="00AD731D" w:rsidP="00723E7A">
      <w:pPr>
        <w:autoSpaceDE w:val="0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E102E" w:rsidRPr="00AD731D" w:rsidRDefault="000E102E" w:rsidP="00723E7A">
      <w:pPr>
        <w:autoSpaceDE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>V</w:t>
      </w:r>
      <w:r w:rsidR="00DA260F" w:rsidRPr="00AD731D">
        <w:rPr>
          <w:rFonts w:asciiTheme="minorHAnsi" w:hAnsiTheme="minorHAnsi" w:cs="Arial"/>
          <w:sz w:val="22"/>
          <w:szCs w:val="22"/>
        </w:rPr>
        <w:t xml:space="preserve"> Kladně </w:t>
      </w:r>
      <w:r w:rsidRPr="00AD731D">
        <w:rPr>
          <w:rFonts w:asciiTheme="minorHAnsi" w:hAnsiTheme="minorHAnsi" w:cs="Arial"/>
          <w:sz w:val="22"/>
          <w:szCs w:val="22"/>
        </w:rPr>
        <w:t>dne</w:t>
      </w:r>
      <w:r w:rsidR="00DA260F" w:rsidRPr="00AD731D">
        <w:rPr>
          <w:rFonts w:asciiTheme="minorHAnsi" w:hAnsiTheme="minorHAnsi" w:cs="Arial"/>
          <w:sz w:val="22"/>
          <w:szCs w:val="22"/>
        </w:rPr>
        <w:t xml:space="preserve"> </w:t>
      </w:r>
      <w:r w:rsidR="00AD731D" w:rsidRPr="00AD731D">
        <w:rPr>
          <w:rFonts w:asciiTheme="minorHAnsi" w:hAnsiTheme="minorHAnsi" w:cs="Arial"/>
          <w:sz w:val="22"/>
          <w:szCs w:val="22"/>
        </w:rPr>
        <w:t>1</w:t>
      </w:r>
      <w:r w:rsidR="00465173">
        <w:rPr>
          <w:rFonts w:asciiTheme="minorHAnsi" w:hAnsiTheme="minorHAnsi" w:cs="Arial"/>
          <w:sz w:val="22"/>
          <w:szCs w:val="22"/>
        </w:rPr>
        <w:t>3</w:t>
      </w:r>
      <w:r w:rsidR="00DA260F" w:rsidRPr="00AD731D">
        <w:rPr>
          <w:rFonts w:asciiTheme="minorHAnsi" w:hAnsiTheme="minorHAnsi" w:cs="Arial"/>
          <w:sz w:val="22"/>
          <w:szCs w:val="22"/>
        </w:rPr>
        <w:t xml:space="preserve">. </w:t>
      </w:r>
      <w:r w:rsidR="00AD731D" w:rsidRPr="00AD731D">
        <w:rPr>
          <w:rFonts w:asciiTheme="minorHAnsi" w:hAnsiTheme="minorHAnsi" w:cs="Arial"/>
          <w:sz w:val="22"/>
          <w:szCs w:val="22"/>
        </w:rPr>
        <w:t>8</w:t>
      </w:r>
      <w:r w:rsidR="00DA260F" w:rsidRPr="00AD731D">
        <w:rPr>
          <w:rFonts w:asciiTheme="minorHAnsi" w:hAnsiTheme="minorHAnsi" w:cs="Arial"/>
          <w:sz w:val="22"/>
          <w:szCs w:val="22"/>
        </w:rPr>
        <w:t>. 2018</w:t>
      </w:r>
      <w:r w:rsidR="004F4F81" w:rsidRPr="00AD731D">
        <w:rPr>
          <w:rFonts w:asciiTheme="minorHAnsi" w:hAnsiTheme="minorHAnsi" w:cs="Arial"/>
          <w:sz w:val="22"/>
          <w:szCs w:val="22"/>
        </w:rPr>
        <w:t xml:space="preserve">   </w:t>
      </w:r>
      <w:r w:rsidRPr="00AD731D">
        <w:rPr>
          <w:rFonts w:asciiTheme="minorHAnsi" w:hAnsiTheme="minorHAnsi" w:cs="Arial"/>
          <w:sz w:val="22"/>
          <w:szCs w:val="22"/>
        </w:rPr>
        <w:t xml:space="preserve"> </w:t>
      </w:r>
      <w:r w:rsidR="00DA260F" w:rsidRPr="00AD731D">
        <w:rPr>
          <w:rFonts w:asciiTheme="minorHAnsi" w:hAnsiTheme="minorHAnsi" w:cs="Arial"/>
          <w:sz w:val="22"/>
          <w:szCs w:val="22"/>
        </w:rPr>
        <w:tab/>
      </w:r>
      <w:r w:rsidR="00DA260F" w:rsidRPr="00AD731D">
        <w:rPr>
          <w:rFonts w:asciiTheme="minorHAnsi" w:hAnsiTheme="minorHAnsi" w:cs="Arial"/>
          <w:sz w:val="22"/>
          <w:szCs w:val="22"/>
        </w:rPr>
        <w:tab/>
      </w:r>
      <w:r w:rsidR="00DA260F" w:rsidRPr="00AD731D">
        <w:rPr>
          <w:rFonts w:asciiTheme="minorHAnsi" w:hAnsiTheme="minorHAnsi" w:cs="Arial"/>
          <w:sz w:val="22"/>
          <w:szCs w:val="22"/>
        </w:rPr>
        <w:tab/>
      </w:r>
      <w:r w:rsidR="00DA260F" w:rsidRPr="00AD731D">
        <w:rPr>
          <w:rFonts w:asciiTheme="minorHAnsi" w:hAnsiTheme="minorHAnsi" w:cs="Arial"/>
          <w:sz w:val="22"/>
          <w:szCs w:val="22"/>
        </w:rPr>
        <w:tab/>
      </w:r>
      <w:r w:rsidR="00DA260F" w:rsidRPr="00AD731D">
        <w:rPr>
          <w:rFonts w:asciiTheme="minorHAnsi" w:hAnsiTheme="minorHAnsi" w:cs="Arial"/>
          <w:sz w:val="22"/>
          <w:szCs w:val="22"/>
        </w:rPr>
        <w:tab/>
      </w:r>
      <w:r w:rsidR="00C15500" w:rsidRPr="00AD731D">
        <w:rPr>
          <w:rFonts w:asciiTheme="minorHAnsi" w:hAnsiTheme="minorHAnsi" w:cs="Arial"/>
          <w:sz w:val="22"/>
          <w:szCs w:val="22"/>
        </w:rPr>
        <w:t>V </w:t>
      </w:r>
      <w:r w:rsidR="00A51086" w:rsidRPr="00AD731D">
        <w:rPr>
          <w:rFonts w:asciiTheme="minorHAnsi" w:hAnsiTheme="minorHAnsi" w:cs="Arial"/>
          <w:sz w:val="22"/>
          <w:szCs w:val="22"/>
        </w:rPr>
        <w:t xml:space="preserve">Kladně </w:t>
      </w:r>
      <w:r w:rsidR="00C15500" w:rsidRPr="00AD731D">
        <w:rPr>
          <w:rFonts w:asciiTheme="minorHAnsi" w:hAnsiTheme="minorHAnsi" w:cs="Arial"/>
          <w:sz w:val="22"/>
          <w:szCs w:val="22"/>
        </w:rPr>
        <w:t xml:space="preserve">dne </w:t>
      </w:r>
      <w:r w:rsidR="00AD731D" w:rsidRPr="00AD731D">
        <w:rPr>
          <w:rFonts w:asciiTheme="minorHAnsi" w:hAnsiTheme="minorHAnsi" w:cs="Arial"/>
          <w:sz w:val="22"/>
          <w:szCs w:val="22"/>
        </w:rPr>
        <w:t>1</w:t>
      </w:r>
      <w:r w:rsidR="00465173">
        <w:rPr>
          <w:rFonts w:asciiTheme="minorHAnsi" w:hAnsiTheme="minorHAnsi" w:cs="Arial"/>
          <w:sz w:val="22"/>
          <w:szCs w:val="22"/>
        </w:rPr>
        <w:t>3</w:t>
      </w:r>
      <w:r w:rsidR="00DA260F" w:rsidRPr="00AD731D">
        <w:rPr>
          <w:rFonts w:asciiTheme="minorHAnsi" w:hAnsiTheme="minorHAnsi" w:cs="Arial"/>
          <w:sz w:val="22"/>
          <w:szCs w:val="22"/>
        </w:rPr>
        <w:t xml:space="preserve">. </w:t>
      </w:r>
      <w:r w:rsidR="00AD731D" w:rsidRPr="00AD731D">
        <w:rPr>
          <w:rFonts w:asciiTheme="minorHAnsi" w:hAnsiTheme="minorHAnsi" w:cs="Arial"/>
          <w:sz w:val="22"/>
          <w:szCs w:val="22"/>
        </w:rPr>
        <w:t>8</w:t>
      </w:r>
      <w:r w:rsidR="00DA260F" w:rsidRPr="00AD731D">
        <w:rPr>
          <w:rFonts w:asciiTheme="minorHAnsi" w:hAnsiTheme="minorHAnsi" w:cs="Arial"/>
          <w:sz w:val="22"/>
          <w:szCs w:val="22"/>
        </w:rPr>
        <w:t>. 2018</w:t>
      </w:r>
    </w:p>
    <w:p w:rsidR="00723E7A" w:rsidRPr="00AD731D" w:rsidRDefault="000E102E" w:rsidP="00723E7A">
      <w:pPr>
        <w:autoSpaceDE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 xml:space="preserve">               </w:t>
      </w:r>
    </w:p>
    <w:p w:rsidR="000E102E" w:rsidRPr="00AD731D" w:rsidRDefault="00844862" w:rsidP="00723E7A">
      <w:pPr>
        <w:autoSpaceDE w:val="0"/>
        <w:spacing w:line="360" w:lineRule="auto"/>
        <w:rPr>
          <w:rFonts w:asciiTheme="minorHAnsi" w:hAnsiTheme="minorHAnsi" w:cs="Arial"/>
          <w:b/>
          <w:bCs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>Zhotovitel</w:t>
      </w:r>
      <w:r w:rsidRPr="00AD731D">
        <w:rPr>
          <w:rFonts w:asciiTheme="minorHAnsi" w:hAnsiTheme="minorHAnsi" w:cs="Arial"/>
          <w:sz w:val="22"/>
          <w:szCs w:val="22"/>
        </w:rPr>
        <w:tab/>
      </w:r>
      <w:r w:rsidRPr="00AD731D">
        <w:rPr>
          <w:rFonts w:asciiTheme="minorHAnsi" w:hAnsiTheme="minorHAnsi" w:cs="Arial"/>
          <w:sz w:val="22"/>
          <w:szCs w:val="22"/>
        </w:rPr>
        <w:tab/>
      </w:r>
      <w:r w:rsidRPr="00AD731D">
        <w:rPr>
          <w:rFonts w:asciiTheme="minorHAnsi" w:hAnsiTheme="minorHAnsi" w:cs="Arial"/>
          <w:sz w:val="22"/>
          <w:szCs w:val="22"/>
        </w:rPr>
        <w:tab/>
      </w:r>
      <w:r w:rsidRPr="00AD731D">
        <w:rPr>
          <w:rFonts w:asciiTheme="minorHAnsi" w:hAnsiTheme="minorHAnsi" w:cs="Arial"/>
          <w:sz w:val="22"/>
          <w:szCs w:val="22"/>
        </w:rPr>
        <w:tab/>
      </w:r>
      <w:r w:rsidRPr="00AD731D">
        <w:rPr>
          <w:rFonts w:asciiTheme="minorHAnsi" w:hAnsiTheme="minorHAnsi" w:cs="Arial"/>
          <w:sz w:val="22"/>
          <w:szCs w:val="22"/>
        </w:rPr>
        <w:tab/>
      </w:r>
      <w:r w:rsidRPr="00AD731D">
        <w:rPr>
          <w:rFonts w:asciiTheme="minorHAnsi" w:hAnsiTheme="minorHAnsi" w:cs="Arial"/>
          <w:sz w:val="22"/>
          <w:szCs w:val="22"/>
        </w:rPr>
        <w:tab/>
        <w:t xml:space="preserve">            </w:t>
      </w:r>
      <w:r w:rsidR="00AD731D">
        <w:rPr>
          <w:rFonts w:asciiTheme="minorHAnsi" w:hAnsiTheme="minorHAnsi" w:cs="Arial"/>
          <w:sz w:val="22"/>
          <w:szCs w:val="22"/>
        </w:rPr>
        <w:tab/>
      </w:r>
      <w:r w:rsidR="000E102E" w:rsidRPr="00AD731D">
        <w:rPr>
          <w:rFonts w:asciiTheme="minorHAnsi" w:hAnsiTheme="minorHAnsi" w:cs="Arial"/>
          <w:sz w:val="22"/>
          <w:szCs w:val="22"/>
        </w:rPr>
        <w:t xml:space="preserve">Objednatel </w:t>
      </w:r>
    </w:p>
    <w:p w:rsidR="00875112" w:rsidRPr="00AD731D" w:rsidRDefault="00F309ED" w:rsidP="00723E7A">
      <w:pPr>
        <w:autoSpaceDE w:val="0"/>
        <w:spacing w:line="360" w:lineRule="auto"/>
        <w:jc w:val="left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Radek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Šilinger</w:t>
      </w:r>
      <w:proofErr w:type="spellEnd"/>
      <w:r w:rsidR="00844862" w:rsidRPr="00AD731D">
        <w:rPr>
          <w:rFonts w:asciiTheme="minorHAnsi" w:hAnsiTheme="minorHAnsi" w:cs="Arial"/>
          <w:b/>
          <w:sz w:val="22"/>
          <w:szCs w:val="22"/>
        </w:rPr>
        <w:t xml:space="preserve"> OSVČ</w:t>
      </w:r>
      <w:r w:rsidR="000E102E" w:rsidRPr="00AD731D">
        <w:rPr>
          <w:rFonts w:asciiTheme="minorHAnsi" w:hAnsiTheme="minorHAnsi" w:cs="Arial"/>
          <w:b/>
          <w:bCs/>
          <w:sz w:val="22"/>
          <w:szCs w:val="22"/>
        </w:rPr>
        <w:tab/>
      </w:r>
      <w:r w:rsidR="00844862" w:rsidRPr="00AD731D">
        <w:rPr>
          <w:rFonts w:asciiTheme="minorHAnsi" w:hAnsiTheme="minorHAnsi" w:cs="Arial"/>
          <w:b/>
          <w:bCs/>
          <w:sz w:val="22"/>
          <w:szCs w:val="22"/>
        </w:rPr>
        <w:tab/>
        <w:t xml:space="preserve">     </w:t>
      </w:r>
      <w:r w:rsidR="00844862" w:rsidRPr="00AD731D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 w:rsidR="00844862" w:rsidRPr="00AD731D">
        <w:rPr>
          <w:rFonts w:asciiTheme="minorHAnsi" w:hAnsiTheme="minorHAnsi" w:cs="Arial"/>
          <w:b/>
          <w:bCs/>
          <w:sz w:val="22"/>
          <w:szCs w:val="22"/>
        </w:rPr>
        <w:tab/>
      </w:r>
      <w:r w:rsidR="00844862" w:rsidRPr="00AD731D">
        <w:rPr>
          <w:rFonts w:asciiTheme="minorHAnsi" w:hAnsiTheme="minorHAnsi" w:cs="Arial"/>
          <w:b/>
          <w:bCs/>
          <w:sz w:val="22"/>
          <w:szCs w:val="22"/>
        </w:rPr>
        <w:tab/>
      </w:r>
      <w:r w:rsidR="00875112" w:rsidRPr="00AD731D">
        <w:rPr>
          <w:rFonts w:asciiTheme="minorHAnsi" w:hAnsiTheme="minorHAnsi" w:cs="Arial"/>
          <w:b/>
          <w:bCs/>
          <w:sz w:val="22"/>
          <w:szCs w:val="22"/>
        </w:rPr>
        <w:t xml:space="preserve">Střední odborná škola </w:t>
      </w:r>
    </w:p>
    <w:p w:rsidR="00C15500" w:rsidRPr="00AD731D" w:rsidRDefault="00875112" w:rsidP="00B25C85">
      <w:pPr>
        <w:autoSpaceDE w:val="0"/>
        <w:spacing w:line="360" w:lineRule="auto"/>
        <w:ind w:left="5672"/>
        <w:jc w:val="left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b/>
          <w:bCs/>
          <w:sz w:val="22"/>
          <w:szCs w:val="22"/>
        </w:rPr>
        <w:t>a Střední odborné učiliště, Kladno, nám. E. Beneše 2353</w:t>
      </w:r>
    </w:p>
    <w:p w:rsidR="00EE12E8" w:rsidRPr="00AD731D" w:rsidRDefault="00EE12E8" w:rsidP="00723E7A">
      <w:pPr>
        <w:autoSpaceDE w:val="0"/>
        <w:spacing w:line="360" w:lineRule="auto"/>
        <w:jc w:val="left"/>
        <w:rPr>
          <w:rFonts w:asciiTheme="minorHAnsi" w:hAnsiTheme="minorHAnsi" w:cs="Arial"/>
          <w:sz w:val="22"/>
          <w:szCs w:val="22"/>
        </w:rPr>
      </w:pPr>
    </w:p>
    <w:p w:rsidR="00C15500" w:rsidRPr="00AD731D" w:rsidRDefault="00C15500" w:rsidP="00723E7A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bCs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>……………………………………</w:t>
      </w:r>
      <w:r w:rsidRPr="00AD731D">
        <w:rPr>
          <w:rFonts w:asciiTheme="minorHAnsi" w:hAnsiTheme="minorHAnsi" w:cs="Arial"/>
          <w:bCs/>
          <w:sz w:val="22"/>
          <w:szCs w:val="22"/>
        </w:rPr>
        <w:t xml:space="preserve">             </w:t>
      </w:r>
      <w:r w:rsidR="00844862" w:rsidRPr="00AD731D">
        <w:rPr>
          <w:rFonts w:asciiTheme="minorHAnsi" w:hAnsiTheme="minorHAnsi" w:cs="Arial"/>
          <w:bCs/>
          <w:sz w:val="22"/>
          <w:szCs w:val="22"/>
        </w:rPr>
        <w:t xml:space="preserve">                            </w:t>
      </w:r>
      <w:r w:rsidR="00AD731D">
        <w:rPr>
          <w:rFonts w:asciiTheme="minorHAnsi" w:hAnsiTheme="minorHAnsi" w:cs="Arial"/>
          <w:bCs/>
          <w:sz w:val="22"/>
          <w:szCs w:val="22"/>
        </w:rPr>
        <w:tab/>
      </w:r>
      <w:r w:rsidR="00AD731D">
        <w:rPr>
          <w:rFonts w:asciiTheme="minorHAnsi" w:hAnsiTheme="minorHAnsi" w:cs="Arial"/>
          <w:bCs/>
          <w:sz w:val="22"/>
          <w:szCs w:val="22"/>
        </w:rPr>
        <w:tab/>
      </w:r>
      <w:r w:rsidR="00AD731D">
        <w:rPr>
          <w:rFonts w:asciiTheme="minorHAnsi" w:hAnsiTheme="minorHAnsi" w:cs="Arial"/>
          <w:bCs/>
          <w:sz w:val="22"/>
          <w:szCs w:val="22"/>
        </w:rPr>
        <w:tab/>
      </w:r>
      <w:r w:rsidRPr="00AD731D">
        <w:rPr>
          <w:rFonts w:asciiTheme="minorHAnsi" w:hAnsiTheme="minorHAnsi" w:cs="Arial"/>
          <w:bCs/>
          <w:sz w:val="22"/>
          <w:szCs w:val="22"/>
        </w:rPr>
        <w:t xml:space="preserve"> …………………………………                                                </w:t>
      </w:r>
    </w:p>
    <w:p w:rsidR="00F309ED" w:rsidRDefault="00F309ED" w:rsidP="00C666C3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Radek </w:t>
      </w:r>
      <w:proofErr w:type="spellStart"/>
      <w:r>
        <w:rPr>
          <w:rFonts w:asciiTheme="minorHAnsi" w:hAnsiTheme="minorHAnsi" w:cs="Arial"/>
          <w:sz w:val="22"/>
          <w:szCs w:val="22"/>
        </w:rPr>
        <w:t>Šilinger</w:t>
      </w:r>
      <w:proofErr w:type="spellEnd"/>
      <w:r w:rsidR="00C15500" w:rsidRPr="00AD731D">
        <w:rPr>
          <w:rFonts w:asciiTheme="minorHAnsi" w:hAnsiTheme="minorHAnsi" w:cs="Arial"/>
          <w:bCs/>
          <w:sz w:val="22"/>
          <w:szCs w:val="22"/>
        </w:rPr>
        <w:t xml:space="preserve">                                          </w:t>
      </w:r>
      <w:r w:rsidR="004F4F81" w:rsidRPr="00AD731D">
        <w:rPr>
          <w:rFonts w:asciiTheme="minorHAnsi" w:hAnsiTheme="minorHAnsi" w:cs="Arial"/>
          <w:bCs/>
          <w:sz w:val="22"/>
          <w:szCs w:val="22"/>
        </w:rPr>
        <w:t xml:space="preserve">      </w:t>
      </w:r>
      <w:r w:rsidR="00C15500" w:rsidRPr="00AD731D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44862" w:rsidRPr="00AD731D">
        <w:rPr>
          <w:rFonts w:asciiTheme="minorHAnsi" w:hAnsiTheme="minorHAnsi" w:cs="Arial"/>
          <w:bCs/>
          <w:sz w:val="22"/>
          <w:szCs w:val="22"/>
        </w:rPr>
        <w:t xml:space="preserve">      </w:t>
      </w:r>
      <w:r w:rsidR="00AD731D">
        <w:rPr>
          <w:rFonts w:asciiTheme="minorHAnsi" w:hAnsiTheme="minorHAnsi" w:cs="Arial"/>
          <w:bCs/>
          <w:sz w:val="22"/>
          <w:szCs w:val="22"/>
        </w:rPr>
        <w:tab/>
      </w:r>
      <w:r w:rsidR="00AD731D"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 w:rsidR="00844862" w:rsidRPr="00AD731D">
        <w:rPr>
          <w:rFonts w:asciiTheme="minorHAnsi" w:hAnsiTheme="minorHAnsi" w:cs="Arial"/>
          <w:bCs/>
          <w:sz w:val="22"/>
          <w:szCs w:val="22"/>
        </w:rPr>
        <w:t xml:space="preserve"> </w:t>
      </w:r>
      <w:r w:rsidR="00A51086" w:rsidRPr="00AD731D">
        <w:rPr>
          <w:rFonts w:asciiTheme="minorHAnsi" w:hAnsiTheme="minorHAnsi" w:cs="Arial"/>
          <w:sz w:val="22"/>
          <w:szCs w:val="22"/>
        </w:rPr>
        <w:t xml:space="preserve">Mgr. Petr Paták, </w:t>
      </w:r>
      <w:proofErr w:type="spellStart"/>
      <w:r w:rsidR="00A51086" w:rsidRPr="00AD731D">
        <w:rPr>
          <w:rFonts w:asciiTheme="minorHAnsi" w:hAnsiTheme="minorHAnsi" w:cs="Arial"/>
          <w:sz w:val="22"/>
          <w:szCs w:val="22"/>
        </w:rPr>
        <w:t>DiS</w:t>
      </w:r>
      <w:proofErr w:type="spellEnd"/>
      <w:r w:rsidR="00A51086" w:rsidRPr="00AD731D">
        <w:rPr>
          <w:rFonts w:asciiTheme="minorHAnsi" w:hAnsiTheme="minorHAnsi" w:cs="Arial"/>
          <w:sz w:val="22"/>
          <w:szCs w:val="22"/>
        </w:rPr>
        <w:t>.</w:t>
      </w:r>
      <w:r w:rsidR="00C15500" w:rsidRPr="00AD731D">
        <w:rPr>
          <w:rFonts w:asciiTheme="minorHAnsi" w:hAnsiTheme="minorHAnsi" w:cs="Arial"/>
          <w:sz w:val="22"/>
          <w:szCs w:val="22"/>
        </w:rPr>
        <w:t xml:space="preserve"> </w:t>
      </w:r>
    </w:p>
    <w:p w:rsidR="000E102E" w:rsidRPr="00F309ED" w:rsidRDefault="00844862" w:rsidP="00C666C3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AD731D">
        <w:rPr>
          <w:rFonts w:asciiTheme="minorHAnsi" w:hAnsiTheme="minorHAnsi" w:cs="Arial"/>
          <w:sz w:val="22"/>
          <w:szCs w:val="22"/>
        </w:rPr>
        <w:t>zhotovitel OSVČ</w:t>
      </w:r>
      <w:r w:rsidR="00C15500" w:rsidRPr="00AD731D">
        <w:rPr>
          <w:rFonts w:asciiTheme="minorHAnsi" w:hAnsiTheme="minorHAnsi" w:cs="Arial"/>
          <w:sz w:val="22"/>
          <w:szCs w:val="22"/>
        </w:rPr>
        <w:t xml:space="preserve">                                </w:t>
      </w:r>
      <w:r w:rsidR="004F4F81" w:rsidRPr="00AD731D">
        <w:rPr>
          <w:rFonts w:asciiTheme="minorHAnsi" w:hAnsiTheme="minorHAnsi" w:cs="Arial"/>
          <w:sz w:val="22"/>
          <w:szCs w:val="22"/>
        </w:rPr>
        <w:t xml:space="preserve">                 </w:t>
      </w:r>
      <w:r w:rsidRPr="00AD731D">
        <w:rPr>
          <w:rFonts w:asciiTheme="minorHAnsi" w:hAnsiTheme="minorHAnsi" w:cs="Arial"/>
          <w:sz w:val="22"/>
          <w:szCs w:val="22"/>
        </w:rPr>
        <w:t xml:space="preserve">     </w:t>
      </w:r>
      <w:r w:rsidR="00AD731D">
        <w:rPr>
          <w:rFonts w:asciiTheme="minorHAnsi" w:hAnsiTheme="minorHAnsi" w:cs="Arial"/>
          <w:sz w:val="22"/>
          <w:szCs w:val="22"/>
        </w:rPr>
        <w:tab/>
        <w:t xml:space="preserve">     </w:t>
      </w:r>
      <w:r w:rsidR="00F309ED">
        <w:rPr>
          <w:rFonts w:asciiTheme="minorHAnsi" w:hAnsiTheme="minorHAnsi" w:cs="Arial"/>
          <w:sz w:val="22"/>
          <w:szCs w:val="22"/>
        </w:rPr>
        <w:tab/>
      </w:r>
      <w:r w:rsidR="00F309ED">
        <w:rPr>
          <w:rFonts w:asciiTheme="minorHAnsi" w:hAnsiTheme="minorHAnsi" w:cs="Arial"/>
          <w:sz w:val="22"/>
          <w:szCs w:val="22"/>
        </w:rPr>
        <w:tab/>
      </w:r>
      <w:r w:rsidR="00AD731D">
        <w:rPr>
          <w:rFonts w:asciiTheme="minorHAnsi" w:hAnsiTheme="minorHAnsi" w:cs="Arial"/>
          <w:sz w:val="22"/>
          <w:szCs w:val="22"/>
        </w:rPr>
        <w:t xml:space="preserve"> </w:t>
      </w:r>
      <w:r w:rsidR="00C666C3" w:rsidRPr="00AD731D">
        <w:rPr>
          <w:rFonts w:asciiTheme="minorHAnsi" w:hAnsiTheme="minorHAnsi" w:cs="Arial"/>
          <w:sz w:val="22"/>
          <w:szCs w:val="22"/>
        </w:rPr>
        <w:t>ředitel příspěvkové organizace</w:t>
      </w:r>
    </w:p>
    <w:sectPr w:rsidR="000E102E" w:rsidRPr="00F309ED" w:rsidSect="00D64900">
      <w:headerReference w:type="default" r:id="rId8"/>
      <w:footerReference w:type="default" r:id="rId9"/>
      <w:pgSz w:w="11906" w:h="16838"/>
      <w:pgMar w:top="955" w:right="1276" w:bottom="1242" w:left="1418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82E" w:rsidRDefault="007D082E">
      <w:pPr>
        <w:spacing w:line="240" w:lineRule="auto"/>
      </w:pPr>
      <w:r>
        <w:separator/>
      </w:r>
    </w:p>
  </w:endnote>
  <w:endnote w:type="continuationSeparator" w:id="0">
    <w:p w:rsidR="007D082E" w:rsidRDefault="007D08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82E" w:rsidRDefault="007D082E">
    <w:pPr>
      <w:pStyle w:val="Zpat"/>
      <w:jc w:val="center"/>
    </w:pPr>
    <w:r>
      <w:rPr>
        <w:lang w:val="cs-CZ"/>
      </w:rP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D71652">
      <w:rPr>
        <w:b/>
        <w:bCs/>
        <w:noProof/>
      </w:rPr>
      <w:t>2</w:t>
    </w:r>
    <w:r>
      <w:rPr>
        <w:b/>
        <w:bCs/>
      </w:rPr>
      <w:fldChar w:fldCharType="end"/>
    </w:r>
    <w:r>
      <w:rPr>
        <w:lang w:val="cs-CZ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D71652">
      <w:rPr>
        <w:b/>
        <w:bCs/>
        <w:noProof/>
      </w:rPr>
      <w:t>7</w:t>
    </w:r>
    <w:r>
      <w:rPr>
        <w:b/>
        <w:bCs/>
      </w:rPr>
      <w:fldChar w:fldCharType="end"/>
    </w:r>
  </w:p>
  <w:p w:rsidR="007D082E" w:rsidRDefault="007D08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82E" w:rsidRDefault="007D082E">
      <w:pPr>
        <w:spacing w:line="240" w:lineRule="auto"/>
      </w:pPr>
      <w:r>
        <w:separator/>
      </w:r>
    </w:p>
  </w:footnote>
  <w:footnote w:type="continuationSeparator" w:id="0">
    <w:p w:rsidR="007D082E" w:rsidRDefault="007D08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82E" w:rsidRDefault="007D082E" w:rsidP="008A0F39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BD412E6"/>
    <w:name w:val="WW8Num8"/>
    <w:lvl w:ilvl="0">
      <w:start w:val="1"/>
      <w:numFmt w:val="none"/>
      <w:suff w:val="nothing"/>
      <w:lvlText w:val="4.2."/>
      <w:lvlJc w:val="left"/>
      <w:pPr>
        <w:tabs>
          <w:tab w:val="num" w:pos="1080"/>
        </w:tabs>
        <w:ind w:left="1080" w:hanging="540"/>
      </w:pPr>
      <w:rPr>
        <w:b w:val="0"/>
      </w:rPr>
    </w:lvl>
    <w:lvl w:ilvl="1">
      <w:start w:val="1"/>
      <w:numFmt w:val="none"/>
      <w:suff w:val="nothing"/>
      <w:lvlText w:val="3.2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1.3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none"/>
      <w:suff w:val="nothing"/>
      <w:lvlText w:val="8.1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1080"/>
        </w:tabs>
        <w:ind w:left="108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.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5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1249"/>
        </w:tabs>
        <w:ind w:left="1249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1429"/>
        </w:tabs>
        <w:ind w:left="1429" w:hanging="720"/>
      </w:pPr>
    </w:lvl>
    <w:lvl w:ilvl="2">
      <w:start w:val="1"/>
      <w:numFmt w:val="upperLetter"/>
      <w:lvlText w:val=".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..%3.%4.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lvlText w:val="..%3.%4.%5.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..%3.%4.%5.%6.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..%3.%4.%5.%6.%7..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509"/>
        </w:tabs>
        <w:ind w:left="2509" w:hanging="1800"/>
      </w:pPr>
    </w:lvl>
  </w:abstractNum>
  <w:abstractNum w:abstractNumId="38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0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F611CAB"/>
    <w:multiLevelType w:val="multilevel"/>
    <w:tmpl w:val="0F046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126900A8"/>
    <w:multiLevelType w:val="multilevel"/>
    <w:tmpl w:val="5D0268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6CA2F48"/>
    <w:multiLevelType w:val="multilevel"/>
    <w:tmpl w:val="0CFC6A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BBF4D9D"/>
    <w:multiLevelType w:val="hybridMultilevel"/>
    <w:tmpl w:val="455C39C2"/>
    <w:lvl w:ilvl="0" w:tplc="8244CD5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CB7BA7"/>
    <w:multiLevelType w:val="multilevel"/>
    <w:tmpl w:val="220215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7C625E6"/>
    <w:multiLevelType w:val="multilevel"/>
    <w:tmpl w:val="0B6EB7A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46"/>
  </w:num>
  <w:num w:numId="3">
    <w:abstractNumId w:val="45"/>
  </w:num>
  <w:num w:numId="4">
    <w:abstractNumId w:val="44"/>
  </w:num>
  <w:num w:numId="5">
    <w:abstractNumId w:val="43"/>
  </w:num>
  <w:num w:numId="6">
    <w:abstractNumId w:val="48"/>
  </w:num>
  <w:num w:numId="7">
    <w:abstractNumId w:val="4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33"/>
    <w:rsid w:val="000067FE"/>
    <w:rsid w:val="00006C3C"/>
    <w:rsid w:val="000208B4"/>
    <w:rsid w:val="000233C3"/>
    <w:rsid w:val="000341E2"/>
    <w:rsid w:val="00042E74"/>
    <w:rsid w:val="00051821"/>
    <w:rsid w:val="000529B8"/>
    <w:rsid w:val="00062D19"/>
    <w:rsid w:val="00072B19"/>
    <w:rsid w:val="00082BDC"/>
    <w:rsid w:val="0009673C"/>
    <w:rsid w:val="00096BA4"/>
    <w:rsid w:val="000B01E9"/>
    <w:rsid w:val="000C6543"/>
    <w:rsid w:val="000C76E6"/>
    <w:rsid w:val="000D2CD8"/>
    <w:rsid w:val="000D3225"/>
    <w:rsid w:val="000D789F"/>
    <w:rsid w:val="000E102E"/>
    <w:rsid w:val="000E42CB"/>
    <w:rsid w:val="000F4616"/>
    <w:rsid w:val="0011151B"/>
    <w:rsid w:val="0011745C"/>
    <w:rsid w:val="00120649"/>
    <w:rsid w:val="00126C1D"/>
    <w:rsid w:val="001278F4"/>
    <w:rsid w:val="001479BF"/>
    <w:rsid w:val="0015249F"/>
    <w:rsid w:val="00153273"/>
    <w:rsid w:val="00164D07"/>
    <w:rsid w:val="00167C6C"/>
    <w:rsid w:val="00184501"/>
    <w:rsid w:val="00184B17"/>
    <w:rsid w:val="001A1344"/>
    <w:rsid w:val="001A2490"/>
    <w:rsid w:val="001A4E54"/>
    <w:rsid w:val="001A6197"/>
    <w:rsid w:val="001B7180"/>
    <w:rsid w:val="001C462D"/>
    <w:rsid w:val="001C56AF"/>
    <w:rsid w:val="001D16BF"/>
    <w:rsid w:val="001E70FB"/>
    <w:rsid w:val="0020081C"/>
    <w:rsid w:val="002145B9"/>
    <w:rsid w:val="002401AD"/>
    <w:rsid w:val="00241D1E"/>
    <w:rsid w:val="00271D84"/>
    <w:rsid w:val="002774DE"/>
    <w:rsid w:val="002823F3"/>
    <w:rsid w:val="002A1597"/>
    <w:rsid w:val="002D3D6F"/>
    <w:rsid w:val="002F4507"/>
    <w:rsid w:val="0030199F"/>
    <w:rsid w:val="003128C3"/>
    <w:rsid w:val="00341E44"/>
    <w:rsid w:val="00345DDB"/>
    <w:rsid w:val="00347620"/>
    <w:rsid w:val="00360BC9"/>
    <w:rsid w:val="00361940"/>
    <w:rsid w:val="00364DF3"/>
    <w:rsid w:val="00375BC3"/>
    <w:rsid w:val="003771F5"/>
    <w:rsid w:val="00377343"/>
    <w:rsid w:val="00392C9D"/>
    <w:rsid w:val="003A2039"/>
    <w:rsid w:val="003A3180"/>
    <w:rsid w:val="003A7FFB"/>
    <w:rsid w:val="003B5423"/>
    <w:rsid w:val="003B61B1"/>
    <w:rsid w:val="003C52EA"/>
    <w:rsid w:val="003D15CD"/>
    <w:rsid w:val="003D204F"/>
    <w:rsid w:val="003D3834"/>
    <w:rsid w:val="003E36F7"/>
    <w:rsid w:val="003E3D3F"/>
    <w:rsid w:val="003E7D57"/>
    <w:rsid w:val="003F6425"/>
    <w:rsid w:val="003F66A2"/>
    <w:rsid w:val="003F6801"/>
    <w:rsid w:val="0040031D"/>
    <w:rsid w:val="004012EA"/>
    <w:rsid w:val="00404475"/>
    <w:rsid w:val="004057D4"/>
    <w:rsid w:val="004102D1"/>
    <w:rsid w:val="00413865"/>
    <w:rsid w:val="0041514E"/>
    <w:rsid w:val="00417FEB"/>
    <w:rsid w:val="00424211"/>
    <w:rsid w:val="00430D12"/>
    <w:rsid w:val="00442179"/>
    <w:rsid w:val="004517C9"/>
    <w:rsid w:val="00451BCE"/>
    <w:rsid w:val="004640F2"/>
    <w:rsid w:val="00465173"/>
    <w:rsid w:val="00474E8E"/>
    <w:rsid w:val="004810F4"/>
    <w:rsid w:val="0049232C"/>
    <w:rsid w:val="00496F46"/>
    <w:rsid w:val="004B12E9"/>
    <w:rsid w:val="004B7971"/>
    <w:rsid w:val="004C0C38"/>
    <w:rsid w:val="004C245B"/>
    <w:rsid w:val="004C51C3"/>
    <w:rsid w:val="004C5BA8"/>
    <w:rsid w:val="004D1B70"/>
    <w:rsid w:val="004D1DAB"/>
    <w:rsid w:val="004D7A77"/>
    <w:rsid w:val="004D7BEA"/>
    <w:rsid w:val="004E060D"/>
    <w:rsid w:val="004F373F"/>
    <w:rsid w:val="004F4F81"/>
    <w:rsid w:val="005021A3"/>
    <w:rsid w:val="00502D6D"/>
    <w:rsid w:val="00520E23"/>
    <w:rsid w:val="005225C0"/>
    <w:rsid w:val="00524273"/>
    <w:rsid w:val="00535180"/>
    <w:rsid w:val="00540C38"/>
    <w:rsid w:val="00542888"/>
    <w:rsid w:val="00554786"/>
    <w:rsid w:val="00557152"/>
    <w:rsid w:val="00563966"/>
    <w:rsid w:val="00565994"/>
    <w:rsid w:val="00566A98"/>
    <w:rsid w:val="0057385A"/>
    <w:rsid w:val="00580321"/>
    <w:rsid w:val="00586B98"/>
    <w:rsid w:val="005A06CD"/>
    <w:rsid w:val="005A3E1E"/>
    <w:rsid w:val="005A7863"/>
    <w:rsid w:val="005C30FB"/>
    <w:rsid w:val="005C4B0D"/>
    <w:rsid w:val="005C6656"/>
    <w:rsid w:val="005C7ACF"/>
    <w:rsid w:val="005D02D2"/>
    <w:rsid w:val="005D07B6"/>
    <w:rsid w:val="005D2A2C"/>
    <w:rsid w:val="005D2D76"/>
    <w:rsid w:val="005D44C8"/>
    <w:rsid w:val="00602559"/>
    <w:rsid w:val="00611CB1"/>
    <w:rsid w:val="00623EC7"/>
    <w:rsid w:val="006374A1"/>
    <w:rsid w:val="00651684"/>
    <w:rsid w:val="006606A6"/>
    <w:rsid w:val="00667A3A"/>
    <w:rsid w:val="006735EB"/>
    <w:rsid w:val="00674FB6"/>
    <w:rsid w:val="006A0235"/>
    <w:rsid w:val="006B22DD"/>
    <w:rsid w:val="006C2A23"/>
    <w:rsid w:val="006E07A7"/>
    <w:rsid w:val="006E2B70"/>
    <w:rsid w:val="006E37EE"/>
    <w:rsid w:val="006F1309"/>
    <w:rsid w:val="006F46C3"/>
    <w:rsid w:val="006F5F4F"/>
    <w:rsid w:val="006F7BB0"/>
    <w:rsid w:val="007025A1"/>
    <w:rsid w:val="0071289E"/>
    <w:rsid w:val="007155FB"/>
    <w:rsid w:val="00723E7A"/>
    <w:rsid w:val="00736487"/>
    <w:rsid w:val="007509FB"/>
    <w:rsid w:val="00751512"/>
    <w:rsid w:val="007534A4"/>
    <w:rsid w:val="00767B70"/>
    <w:rsid w:val="00770A3F"/>
    <w:rsid w:val="00771CE5"/>
    <w:rsid w:val="00785A23"/>
    <w:rsid w:val="00794319"/>
    <w:rsid w:val="00796F48"/>
    <w:rsid w:val="007A5A3E"/>
    <w:rsid w:val="007B6207"/>
    <w:rsid w:val="007C66C4"/>
    <w:rsid w:val="007D082E"/>
    <w:rsid w:val="007D43D4"/>
    <w:rsid w:val="007E66D4"/>
    <w:rsid w:val="0080414E"/>
    <w:rsid w:val="00811E5F"/>
    <w:rsid w:val="00826F80"/>
    <w:rsid w:val="00841FDA"/>
    <w:rsid w:val="00843EC9"/>
    <w:rsid w:val="00844862"/>
    <w:rsid w:val="00853882"/>
    <w:rsid w:val="008547F9"/>
    <w:rsid w:val="00856297"/>
    <w:rsid w:val="0086590A"/>
    <w:rsid w:val="00875112"/>
    <w:rsid w:val="008869B0"/>
    <w:rsid w:val="0089470E"/>
    <w:rsid w:val="008A0F39"/>
    <w:rsid w:val="008B62B4"/>
    <w:rsid w:val="008C27B7"/>
    <w:rsid w:val="008C5272"/>
    <w:rsid w:val="008E3B25"/>
    <w:rsid w:val="008E7386"/>
    <w:rsid w:val="008F4451"/>
    <w:rsid w:val="008F5AC2"/>
    <w:rsid w:val="00933FA2"/>
    <w:rsid w:val="009367B4"/>
    <w:rsid w:val="009430DF"/>
    <w:rsid w:val="00944FBF"/>
    <w:rsid w:val="00951B39"/>
    <w:rsid w:val="00960676"/>
    <w:rsid w:val="00964E99"/>
    <w:rsid w:val="00995530"/>
    <w:rsid w:val="009B0552"/>
    <w:rsid w:val="009B2F68"/>
    <w:rsid w:val="009B3B93"/>
    <w:rsid w:val="009C0827"/>
    <w:rsid w:val="009C1684"/>
    <w:rsid w:val="009C52D0"/>
    <w:rsid w:val="009C7631"/>
    <w:rsid w:val="009D1EED"/>
    <w:rsid w:val="009D7617"/>
    <w:rsid w:val="009F1257"/>
    <w:rsid w:val="00A028DE"/>
    <w:rsid w:val="00A035B4"/>
    <w:rsid w:val="00A11B76"/>
    <w:rsid w:val="00A120B4"/>
    <w:rsid w:val="00A3003C"/>
    <w:rsid w:val="00A375B9"/>
    <w:rsid w:val="00A51086"/>
    <w:rsid w:val="00A54447"/>
    <w:rsid w:val="00A56FCC"/>
    <w:rsid w:val="00A600AA"/>
    <w:rsid w:val="00A73BE6"/>
    <w:rsid w:val="00A80DD4"/>
    <w:rsid w:val="00A80F0C"/>
    <w:rsid w:val="00A8432D"/>
    <w:rsid w:val="00AA1921"/>
    <w:rsid w:val="00AB0927"/>
    <w:rsid w:val="00AC0C78"/>
    <w:rsid w:val="00AC6D31"/>
    <w:rsid w:val="00AD731D"/>
    <w:rsid w:val="00AE3051"/>
    <w:rsid w:val="00AF24C0"/>
    <w:rsid w:val="00AF3C9C"/>
    <w:rsid w:val="00AF4107"/>
    <w:rsid w:val="00B2511B"/>
    <w:rsid w:val="00B25C85"/>
    <w:rsid w:val="00B27E33"/>
    <w:rsid w:val="00B50E97"/>
    <w:rsid w:val="00B654A4"/>
    <w:rsid w:val="00B66EE8"/>
    <w:rsid w:val="00B72DC7"/>
    <w:rsid w:val="00B80689"/>
    <w:rsid w:val="00B86020"/>
    <w:rsid w:val="00B920BF"/>
    <w:rsid w:val="00B960B0"/>
    <w:rsid w:val="00BA3F4F"/>
    <w:rsid w:val="00BD08D9"/>
    <w:rsid w:val="00BD2DE0"/>
    <w:rsid w:val="00C05079"/>
    <w:rsid w:val="00C11AFA"/>
    <w:rsid w:val="00C15500"/>
    <w:rsid w:val="00C22F8D"/>
    <w:rsid w:val="00C25734"/>
    <w:rsid w:val="00C33D7E"/>
    <w:rsid w:val="00C53984"/>
    <w:rsid w:val="00C666C3"/>
    <w:rsid w:val="00C67457"/>
    <w:rsid w:val="00C732E0"/>
    <w:rsid w:val="00C75037"/>
    <w:rsid w:val="00C90127"/>
    <w:rsid w:val="00CA2AFA"/>
    <w:rsid w:val="00CA7A5E"/>
    <w:rsid w:val="00CB1F68"/>
    <w:rsid w:val="00CB4A10"/>
    <w:rsid w:val="00CB4BB4"/>
    <w:rsid w:val="00CB6F76"/>
    <w:rsid w:val="00CC0F17"/>
    <w:rsid w:val="00CC2F55"/>
    <w:rsid w:val="00CC4F0C"/>
    <w:rsid w:val="00CC500B"/>
    <w:rsid w:val="00CD4DC6"/>
    <w:rsid w:val="00CE07E4"/>
    <w:rsid w:val="00CE21BB"/>
    <w:rsid w:val="00CE7815"/>
    <w:rsid w:val="00CF4B85"/>
    <w:rsid w:val="00D007D2"/>
    <w:rsid w:val="00D01B32"/>
    <w:rsid w:val="00D049C3"/>
    <w:rsid w:val="00D1276C"/>
    <w:rsid w:val="00D164D1"/>
    <w:rsid w:val="00D201F4"/>
    <w:rsid w:val="00D25039"/>
    <w:rsid w:val="00D339FB"/>
    <w:rsid w:val="00D33B7A"/>
    <w:rsid w:val="00D52E8F"/>
    <w:rsid w:val="00D55BF3"/>
    <w:rsid w:val="00D62ADF"/>
    <w:rsid w:val="00D64900"/>
    <w:rsid w:val="00D71652"/>
    <w:rsid w:val="00D761BF"/>
    <w:rsid w:val="00D762D2"/>
    <w:rsid w:val="00D86BE3"/>
    <w:rsid w:val="00D90FBF"/>
    <w:rsid w:val="00D973C8"/>
    <w:rsid w:val="00DA260F"/>
    <w:rsid w:val="00DA3978"/>
    <w:rsid w:val="00DA429B"/>
    <w:rsid w:val="00DD544C"/>
    <w:rsid w:val="00DF2BD6"/>
    <w:rsid w:val="00DF4097"/>
    <w:rsid w:val="00E1055C"/>
    <w:rsid w:val="00E12ABB"/>
    <w:rsid w:val="00E247D1"/>
    <w:rsid w:val="00E261C5"/>
    <w:rsid w:val="00E27B2B"/>
    <w:rsid w:val="00E3577A"/>
    <w:rsid w:val="00E43CC0"/>
    <w:rsid w:val="00E45215"/>
    <w:rsid w:val="00E51253"/>
    <w:rsid w:val="00E515A7"/>
    <w:rsid w:val="00E51E6A"/>
    <w:rsid w:val="00E5312E"/>
    <w:rsid w:val="00E55CBA"/>
    <w:rsid w:val="00E60CFC"/>
    <w:rsid w:val="00E70907"/>
    <w:rsid w:val="00E70AE9"/>
    <w:rsid w:val="00E851AD"/>
    <w:rsid w:val="00E85216"/>
    <w:rsid w:val="00E97F49"/>
    <w:rsid w:val="00EA1EDE"/>
    <w:rsid w:val="00EA5F00"/>
    <w:rsid w:val="00EB78DF"/>
    <w:rsid w:val="00EC1503"/>
    <w:rsid w:val="00EC2503"/>
    <w:rsid w:val="00EC2FEE"/>
    <w:rsid w:val="00ED31E8"/>
    <w:rsid w:val="00ED3588"/>
    <w:rsid w:val="00EE12E8"/>
    <w:rsid w:val="00EE3224"/>
    <w:rsid w:val="00EE75C9"/>
    <w:rsid w:val="00EF2DB5"/>
    <w:rsid w:val="00EF36A2"/>
    <w:rsid w:val="00F017B5"/>
    <w:rsid w:val="00F179FE"/>
    <w:rsid w:val="00F218E4"/>
    <w:rsid w:val="00F309ED"/>
    <w:rsid w:val="00F30B22"/>
    <w:rsid w:val="00F32B3F"/>
    <w:rsid w:val="00F41D07"/>
    <w:rsid w:val="00F476EA"/>
    <w:rsid w:val="00F505D6"/>
    <w:rsid w:val="00F53402"/>
    <w:rsid w:val="00F5405F"/>
    <w:rsid w:val="00F61FC4"/>
    <w:rsid w:val="00F624F8"/>
    <w:rsid w:val="00F636A2"/>
    <w:rsid w:val="00F70BE3"/>
    <w:rsid w:val="00F75144"/>
    <w:rsid w:val="00F76733"/>
    <w:rsid w:val="00F7726E"/>
    <w:rsid w:val="00F8034E"/>
    <w:rsid w:val="00F926C0"/>
    <w:rsid w:val="00F93329"/>
    <w:rsid w:val="00F93C82"/>
    <w:rsid w:val="00FA2B33"/>
    <w:rsid w:val="00FA79CD"/>
    <w:rsid w:val="00FB55D3"/>
    <w:rsid w:val="00FC0DEE"/>
    <w:rsid w:val="00FE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oNotEmbedSmartTags/>
  <w:decimalSymbol w:val=","/>
  <w:listSeparator w:val=";"/>
  <w15:chartTrackingRefBased/>
  <w15:docId w15:val="{3BAE3433-5D28-43CB-BE79-7BE8FFE8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titul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titul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link w:val="ListParagraphChar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iPriority w:val="99"/>
    <w:semiHidden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basedOn w:val="Normln"/>
    <w:uiPriority w:val="99"/>
    <w:qFormat/>
    <w:rsid w:val="00ED3588"/>
    <w:pPr>
      <w:ind w:left="708"/>
    </w:p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paragraph" w:customStyle="1" w:styleId="Char1Char">
    <w:name w:val="Char1 Char"/>
    <w:basedOn w:val="Normln"/>
    <w:rsid w:val="00843EC9"/>
    <w:pPr>
      <w:suppressAutoHyphens w:val="0"/>
      <w:adjustRightInd w:val="0"/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ListParagraphChar">
    <w:name w:val="List Paragraph Char"/>
    <w:link w:val="Odstavecseseznamem2"/>
    <w:rsid w:val="008A0F39"/>
    <w:rPr>
      <w:sz w:val="24"/>
      <w:szCs w:val="24"/>
      <w:lang w:eastAsia="ar-SA"/>
    </w:rPr>
  </w:style>
  <w:style w:type="paragraph" w:customStyle="1" w:styleId="AKFZFnormln">
    <w:name w:val="AKFZF_normální"/>
    <w:link w:val="AKFZFnormlnChar"/>
    <w:qFormat/>
    <w:rsid w:val="00602559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basedOn w:val="Standardnpsmoodstavce"/>
    <w:link w:val="AKFZFnormln"/>
    <w:rsid w:val="00602559"/>
    <w:rPr>
      <w:rFonts w:ascii="Arial" w:eastAsia="Calibri" w:hAnsi="Arial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DE2E9-33D6-49D5-B950-032DD709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1636</Words>
  <Characters>9657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11271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5111862</vt:i4>
      </vt:variant>
      <vt:variant>
        <vt:i4>0</vt:i4>
      </vt:variant>
      <vt:variant>
        <vt:i4>0</vt:i4>
      </vt:variant>
      <vt:variant>
        <vt:i4>5</vt:i4>
      </vt:variant>
      <vt:variant>
        <vt:lpwstr>mailto:roztocil@kr-s.cz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Petržílek David</dc:creator>
  <cp:keywords/>
  <cp:lastModifiedBy>ratajova</cp:lastModifiedBy>
  <cp:revision>8</cp:revision>
  <cp:lastPrinted>2017-06-22T07:42:00Z</cp:lastPrinted>
  <dcterms:created xsi:type="dcterms:W3CDTF">2018-09-06T05:57:00Z</dcterms:created>
  <dcterms:modified xsi:type="dcterms:W3CDTF">2018-09-11T07:13:00Z</dcterms:modified>
</cp:coreProperties>
</file>