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5746A">
        <w:t xml:space="preserve"> - </w:t>
      </w:r>
      <w:r w:rsidR="0015746A" w:rsidRPr="00105791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Petr Lázňovský, ředitel Krajského pozemkového úřadu pro Královéhradecký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1004931613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5520FC" w:rsidRDefault="00746C63" w:rsidP="005520F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Zemědělské družstvo Dolany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1004931613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Královéhradecký kraj se sídlem v Hradci Králové, Katastrální pracoviště Náchod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Chvalkovice</w:t>
      </w:r>
      <w:r>
        <w:rPr>
          <w:sz w:val="20"/>
          <w:szCs w:val="20"/>
        </w:rPr>
        <w:tab/>
        <w:t>Chvalkovice v Čechách</w:t>
      </w:r>
      <w:r>
        <w:rPr>
          <w:sz w:val="20"/>
          <w:szCs w:val="20"/>
        </w:rPr>
        <w:tab/>
        <w:t>269</w:t>
      </w:r>
      <w:r>
        <w:rPr>
          <w:sz w:val="20"/>
          <w:szCs w:val="20"/>
        </w:rPr>
        <w:tab/>
        <w:t>zastavěná plocha a nádvoří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 xml:space="preserve">o Státním pozemkovém úřadu a o změně některých souvisejících zákonů, </w:t>
      </w:r>
      <w:r w:rsidR="007252B2" w:rsidRPr="00E26F89">
        <w:t>ve znění účinném ke dni 31.</w:t>
      </w:r>
      <w:r w:rsidR="00613EC1">
        <w:t xml:space="preserve"> </w:t>
      </w:r>
      <w:r w:rsidR="007252B2" w:rsidRPr="00E26F89">
        <w:t>7.</w:t>
      </w:r>
      <w:r w:rsidR="00613EC1">
        <w:t xml:space="preserve"> </w:t>
      </w:r>
      <w:r w:rsidR="007252B2" w:rsidRPr="00E26F89">
        <w:t xml:space="preserve">2016 (viz. </w:t>
      </w:r>
      <w:proofErr w:type="gramStart"/>
      <w:r w:rsidR="007252B2" w:rsidRPr="00E26F89">
        <w:t>přechodná</w:t>
      </w:r>
      <w:proofErr w:type="gramEnd"/>
      <w:r w:rsidR="007252B2" w:rsidRPr="00E26F89">
        <w:t xml:space="preserve"> ustanovení Čl.</w:t>
      </w:r>
      <w:r w:rsidR="00613EC1">
        <w:t xml:space="preserve"> </w:t>
      </w:r>
      <w:r w:rsidR="007252B2" w:rsidRPr="00E26F89">
        <w:t>II zákona č. 185/2016 Sb.).</w:t>
      </w:r>
    </w:p>
    <w:p w:rsidR="00153D32" w:rsidRDefault="00153D32">
      <w:pPr>
        <w:pStyle w:val="para"/>
        <w:widowControl/>
        <w:rPr>
          <w:color w:val="000000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Chvalkovice v Čechách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269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258 480,00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258 480,00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0C33CC" w:rsidRDefault="000C33CC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prodávanému pozemku je řešen nájemní smlouvou č. 36N15/13, kterou s PF ČR, nyní Státním pozemkovým úřadem uzavřel Zemědělské družstvo Dolany, jakožto nájemce. S obsahem nájemní smlouvy byl kupující seznámen před podpisem této smlouvy, což stvrzuje svým podpisem.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473323" w:rsidRDefault="00CF7B8B" w:rsidP="00473323">
      <w:pPr>
        <w:pStyle w:val="vnitrniText"/>
        <w:widowControl/>
      </w:pPr>
      <w:r>
        <w:t xml:space="preserve">3) </w:t>
      </w:r>
      <w:r w:rsidR="00473323">
        <w:t>P</w:t>
      </w:r>
      <w:r w:rsidR="00473323">
        <w:rPr>
          <w:bCs/>
        </w:rPr>
        <w:t>oplatníkem daně z nabytí nemovitých věcí dle zákonného opatření Senátu č. 340/2013 Sb., o dani z nabytí nemovitých věcí, ve znění pozdějších předpisů,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7252B2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7252B2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7252B2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F24B49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</w:t>
      </w:r>
      <w:r w:rsidR="00F24B49">
        <w:rPr>
          <w:sz w:val="24"/>
          <w:szCs w:val="24"/>
        </w:rPr>
        <w:t xml:space="preserve">. </w:t>
      </w:r>
    </w:p>
    <w:p w:rsidR="007252B2" w:rsidRDefault="007252B2">
      <w:pPr>
        <w:widowControl/>
        <w:ind w:firstLine="426"/>
        <w:jc w:val="both"/>
      </w:pPr>
      <w:r w:rsidRPr="00D4440D">
        <w:rPr>
          <w:sz w:val="24"/>
          <w:szCs w:val="24"/>
        </w:rPr>
        <w:t>Smluvní strany prohlašují, že nejpozději ke dni 1. 8. 2016 byly splněny zákonné podmínky pro uplatnění nároku na převod, které jsou stanoveny zákonem č. 503/2012 Sb., ve znění účinném do 31.</w:t>
      </w:r>
      <w:r w:rsidR="00194C78"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7.</w:t>
      </w:r>
      <w:r w:rsidR="00194C78">
        <w:rPr>
          <w:sz w:val="24"/>
          <w:szCs w:val="24"/>
        </w:rPr>
        <w:t xml:space="preserve"> </w:t>
      </w:r>
      <w:bookmarkStart w:id="0" w:name="_GoBack"/>
      <w:bookmarkEnd w:id="0"/>
      <w:r w:rsidRPr="00D4440D">
        <w:rPr>
          <w:sz w:val="24"/>
          <w:szCs w:val="24"/>
        </w:rPr>
        <w:t>2016.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Hradci Králové dne </w:t>
      </w:r>
      <w:proofErr w:type="gramStart"/>
      <w:r>
        <w:rPr>
          <w:sz w:val="24"/>
          <w:szCs w:val="24"/>
        </w:rPr>
        <w:t>21.11.2016</w:t>
      </w:r>
      <w:proofErr w:type="gramEnd"/>
      <w:r>
        <w:rPr>
          <w:sz w:val="24"/>
          <w:szCs w:val="24"/>
        </w:rPr>
        <w:tab/>
      </w:r>
      <w:r w:rsidR="00153D32">
        <w:rPr>
          <w:sz w:val="24"/>
          <w:szCs w:val="24"/>
        </w:rPr>
        <w:t>V Hradci Králové dne 21.11.2016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Zemědělské družstvo Dolany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Petr Lázňovský</w:t>
      </w:r>
      <w:r>
        <w:rPr>
          <w:sz w:val="24"/>
          <w:szCs w:val="24"/>
        </w:rPr>
        <w:tab/>
      </w:r>
      <w:r w:rsidR="00153D32">
        <w:rPr>
          <w:sz w:val="24"/>
          <w:szCs w:val="24"/>
        </w:rPr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1821913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Mgr. Jarmila Hagarová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412D61" w:rsidRDefault="00412D61" w:rsidP="00412D61">
      <w:pPr>
        <w:widowControl/>
        <w:jc w:val="both"/>
        <w:rPr>
          <w:sz w:val="24"/>
          <w:szCs w:val="24"/>
        </w:rPr>
      </w:pPr>
    </w:p>
    <w:p w:rsidR="00212A7F" w:rsidRDefault="00212A7F" w:rsidP="00412D61">
      <w:pPr>
        <w:widowControl/>
        <w:jc w:val="both"/>
        <w:rPr>
          <w:sz w:val="24"/>
          <w:szCs w:val="24"/>
        </w:rPr>
      </w:pPr>
    </w:p>
    <w:p w:rsidR="00212A7F" w:rsidRDefault="00212A7F" w:rsidP="00412D61">
      <w:pPr>
        <w:widowControl/>
        <w:jc w:val="both"/>
        <w:rPr>
          <w:sz w:val="24"/>
          <w:szCs w:val="24"/>
        </w:rPr>
      </w:pPr>
    </w:p>
    <w:p w:rsidR="00212A7F" w:rsidRDefault="00212A7F" w:rsidP="00412D61">
      <w:pPr>
        <w:widowControl/>
        <w:jc w:val="both"/>
        <w:rPr>
          <w:sz w:val="24"/>
          <w:szCs w:val="24"/>
        </w:rPr>
      </w:pPr>
    </w:p>
    <w:p w:rsidR="00FD090B" w:rsidRDefault="00FD090B" w:rsidP="00412D61">
      <w:pPr>
        <w:widowControl/>
        <w:jc w:val="both"/>
        <w:rPr>
          <w:sz w:val="24"/>
          <w:szCs w:val="24"/>
        </w:rPr>
      </w:pPr>
    </w:p>
    <w:p w:rsidR="00FD090B" w:rsidRDefault="00FD090B" w:rsidP="00412D61">
      <w:pPr>
        <w:widowControl/>
        <w:jc w:val="both"/>
        <w:rPr>
          <w:sz w:val="24"/>
          <w:szCs w:val="24"/>
        </w:rPr>
      </w:pPr>
    </w:p>
    <w:p w:rsidR="00FD090B" w:rsidRDefault="00FD090B" w:rsidP="00412D61">
      <w:pPr>
        <w:widowControl/>
        <w:jc w:val="both"/>
        <w:rPr>
          <w:sz w:val="24"/>
          <w:szCs w:val="24"/>
        </w:rPr>
      </w:pPr>
    </w:p>
    <w:p w:rsidR="00FD090B" w:rsidRDefault="00FD090B" w:rsidP="00412D61">
      <w:pPr>
        <w:widowControl/>
        <w:jc w:val="both"/>
        <w:rPr>
          <w:sz w:val="24"/>
          <w:szCs w:val="24"/>
        </w:rPr>
      </w:pPr>
    </w:p>
    <w:p w:rsidR="00FD090B" w:rsidRDefault="00FD090B" w:rsidP="00412D61">
      <w:pPr>
        <w:widowControl/>
        <w:jc w:val="both"/>
        <w:rPr>
          <w:sz w:val="24"/>
          <w:szCs w:val="24"/>
        </w:rPr>
      </w:pPr>
    </w:p>
    <w:p w:rsidR="00FD090B" w:rsidRDefault="00FD090B" w:rsidP="00412D61">
      <w:pPr>
        <w:widowControl/>
        <w:jc w:val="both"/>
        <w:rPr>
          <w:sz w:val="24"/>
          <w:szCs w:val="24"/>
        </w:rPr>
      </w:pPr>
    </w:p>
    <w:p w:rsidR="00212A7F" w:rsidRDefault="00212A7F" w:rsidP="00412D61">
      <w:pPr>
        <w:widowControl/>
        <w:jc w:val="both"/>
        <w:rPr>
          <w:sz w:val="24"/>
          <w:szCs w:val="24"/>
        </w:rPr>
      </w:pPr>
    </w:p>
    <w:p w:rsidR="00212A7F" w:rsidRPr="00A31C3B" w:rsidRDefault="00212A7F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 xml:space="preserve">Tato smlouva byla uveřejněna </w:t>
      </w:r>
      <w:r w:rsidR="007252B2">
        <w:rPr>
          <w:sz w:val="24"/>
          <w:szCs w:val="24"/>
        </w:rPr>
        <w:t>v 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7F" w:rsidRDefault="00212A7F">
      <w:r>
        <w:separator/>
      </w:r>
    </w:p>
  </w:endnote>
  <w:endnote w:type="continuationSeparator" w:id="0">
    <w:p w:rsidR="00212A7F" w:rsidRDefault="0021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7F" w:rsidRDefault="00212A7F">
      <w:r>
        <w:separator/>
      </w:r>
    </w:p>
  </w:footnote>
  <w:footnote w:type="continuationSeparator" w:id="0">
    <w:p w:rsidR="00212A7F" w:rsidRDefault="0021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C33CC"/>
    <w:rsid w:val="000F3560"/>
    <w:rsid w:val="00105791"/>
    <w:rsid w:val="0011459A"/>
    <w:rsid w:val="00153D32"/>
    <w:rsid w:val="0015746A"/>
    <w:rsid w:val="001873DB"/>
    <w:rsid w:val="00194C78"/>
    <w:rsid w:val="001D0844"/>
    <w:rsid w:val="002055A2"/>
    <w:rsid w:val="00212A7F"/>
    <w:rsid w:val="00253C58"/>
    <w:rsid w:val="002750DE"/>
    <w:rsid w:val="00412D61"/>
    <w:rsid w:val="0043604A"/>
    <w:rsid w:val="00473323"/>
    <w:rsid w:val="004C0CB6"/>
    <w:rsid w:val="004D056F"/>
    <w:rsid w:val="005520FC"/>
    <w:rsid w:val="0056566C"/>
    <w:rsid w:val="005A2776"/>
    <w:rsid w:val="00613EC1"/>
    <w:rsid w:val="00625710"/>
    <w:rsid w:val="00694205"/>
    <w:rsid w:val="0070116E"/>
    <w:rsid w:val="00724A2B"/>
    <w:rsid w:val="007252B2"/>
    <w:rsid w:val="00746C63"/>
    <w:rsid w:val="00775F21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807B7"/>
    <w:rsid w:val="00A92B9F"/>
    <w:rsid w:val="00AB397A"/>
    <w:rsid w:val="00B0211F"/>
    <w:rsid w:val="00B56780"/>
    <w:rsid w:val="00C70A46"/>
    <w:rsid w:val="00C9419D"/>
    <w:rsid w:val="00CB4222"/>
    <w:rsid w:val="00CF7B8B"/>
    <w:rsid w:val="00D4440D"/>
    <w:rsid w:val="00DB23D0"/>
    <w:rsid w:val="00E26F89"/>
    <w:rsid w:val="00EC3E05"/>
    <w:rsid w:val="00F24B49"/>
    <w:rsid w:val="00F95815"/>
    <w:rsid w:val="00FD090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E67B6-5EDE-483B-BB6A-09EFD3E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hagarova</dc:creator>
  <cp:keywords/>
  <dc:description/>
  <cp:lastModifiedBy>Hagarová Jarmila Mgr.</cp:lastModifiedBy>
  <cp:revision>10</cp:revision>
  <cp:lastPrinted>2003-04-28T06:39:00Z</cp:lastPrinted>
  <dcterms:created xsi:type="dcterms:W3CDTF">2016-10-24T07:24:00Z</dcterms:created>
  <dcterms:modified xsi:type="dcterms:W3CDTF">2016-11-16T12:08:00Z</dcterms:modified>
</cp:coreProperties>
</file>