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82" w:rsidRPr="008B4482" w:rsidRDefault="00327804" w:rsidP="00327804">
      <w:pPr>
        <w:spacing w:before="120" w:after="120"/>
        <w:jc w:val="center"/>
        <w:outlineLvl w:val="0"/>
        <w:rPr>
          <w:b/>
          <w:bCs/>
          <w:kern w:val="36"/>
          <w:sz w:val="40"/>
          <w:szCs w:val="40"/>
        </w:rPr>
      </w:pPr>
      <w:r>
        <w:rPr>
          <w:b/>
          <w:bCs/>
          <w:kern w:val="36"/>
          <w:sz w:val="40"/>
          <w:szCs w:val="40"/>
        </w:rPr>
        <w:t>D o d a t e k </w:t>
      </w:r>
      <w:r w:rsidR="002233F0">
        <w:rPr>
          <w:b/>
          <w:bCs/>
          <w:kern w:val="36"/>
          <w:sz w:val="40"/>
          <w:szCs w:val="40"/>
        </w:rPr>
        <w:t xml:space="preserve"> </w:t>
      </w:r>
      <w:r w:rsidR="00DD4181">
        <w:rPr>
          <w:b/>
          <w:bCs/>
          <w:kern w:val="36"/>
          <w:sz w:val="40"/>
          <w:szCs w:val="40"/>
        </w:rPr>
        <w:t xml:space="preserve">č. </w:t>
      </w:r>
      <w:r w:rsidR="00353B4F">
        <w:rPr>
          <w:b/>
          <w:bCs/>
          <w:kern w:val="36"/>
          <w:sz w:val="40"/>
          <w:szCs w:val="40"/>
        </w:rPr>
        <w:t>3</w:t>
      </w:r>
    </w:p>
    <w:p w:rsidR="006354A6" w:rsidRPr="006354A6" w:rsidRDefault="00327804" w:rsidP="002233F0">
      <w:pPr>
        <w:pStyle w:val="Default"/>
        <w:jc w:val="center"/>
        <w:rPr>
          <w:rFonts w:eastAsia="Times New Roman"/>
          <w:b/>
          <w:bCs/>
          <w:kern w:val="36"/>
          <w:sz w:val="28"/>
          <w:szCs w:val="28"/>
        </w:rPr>
      </w:pPr>
      <w:r w:rsidRPr="006354A6">
        <w:rPr>
          <w:rFonts w:eastAsia="Times New Roman"/>
          <w:b/>
          <w:bCs/>
          <w:kern w:val="36"/>
          <w:sz w:val="28"/>
          <w:szCs w:val="28"/>
        </w:rPr>
        <w:t xml:space="preserve">ke smlouvě </w:t>
      </w:r>
      <w:r w:rsidR="005D7961" w:rsidRPr="006354A6">
        <w:rPr>
          <w:rFonts w:eastAsia="Times New Roman"/>
          <w:b/>
          <w:bCs/>
          <w:kern w:val="36"/>
          <w:sz w:val="28"/>
          <w:szCs w:val="28"/>
        </w:rPr>
        <w:t>o nájmu prostoru sloužícího podnikání</w:t>
      </w:r>
      <w:r w:rsidR="002233F0" w:rsidRPr="006354A6">
        <w:rPr>
          <w:rFonts w:eastAsia="Times New Roman"/>
          <w:b/>
          <w:bCs/>
          <w:kern w:val="36"/>
          <w:sz w:val="28"/>
          <w:szCs w:val="28"/>
        </w:rPr>
        <w:t xml:space="preserve"> </w:t>
      </w:r>
    </w:p>
    <w:p w:rsidR="005D7961" w:rsidRPr="00FF79B4" w:rsidRDefault="006354A6" w:rsidP="002233F0">
      <w:pPr>
        <w:pStyle w:val="Default"/>
        <w:jc w:val="center"/>
      </w:pPr>
      <w:r w:rsidRPr="006354A6">
        <w:rPr>
          <w:rFonts w:eastAsia="Times New Roman"/>
          <w:bCs/>
          <w:kern w:val="36"/>
        </w:rPr>
        <w:t>(</w:t>
      </w:r>
      <w:r w:rsidR="002233F0" w:rsidRPr="006354A6">
        <w:rPr>
          <w:rFonts w:eastAsia="Times New Roman"/>
          <w:bCs/>
          <w:kern w:val="36"/>
        </w:rPr>
        <w:t>č. j. NPÚ 371/2025/2017</w:t>
      </w:r>
      <w:r>
        <w:rPr>
          <w:rFonts w:eastAsia="Times New Roman"/>
          <w:b/>
          <w:bCs/>
          <w:kern w:val="36"/>
        </w:rPr>
        <w:t>)</w:t>
      </w:r>
    </w:p>
    <w:p w:rsidR="005D7961" w:rsidRPr="0005704F" w:rsidRDefault="005D7961" w:rsidP="00153976">
      <w:pPr>
        <w:spacing w:before="120" w:after="120"/>
        <w:rPr>
          <w:sz w:val="12"/>
          <w:szCs w:val="12"/>
        </w:rPr>
      </w:pPr>
    </w:p>
    <w:p w:rsidR="005D7961" w:rsidRPr="005279DE" w:rsidRDefault="005D7961" w:rsidP="005279DE">
      <w:pPr>
        <w:spacing w:before="120" w:after="120"/>
      </w:pPr>
      <w:r w:rsidRPr="005279DE">
        <w:t>Níže uvedeného dne, měsíce a roku uzavřely smluvní strany</w:t>
      </w:r>
      <w:r w:rsidR="00353B4F" w:rsidRPr="005279DE">
        <w:t>:</w:t>
      </w:r>
    </w:p>
    <w:p w:rsidR="00EE3D8D" w:rsidRPr="005279DE" w:rsidRDefault="00EE3D8D" w:rsidP="00EE3D8D">
      <w:pPr>
        <w:pStyle w:val="Default"/>
      </w:pPr>
      <w:r w:rsidRPr="005279DE">
        <w:rPr>
          <w:b/>
          <w:bCs/>
          <w:iCs/>
        </w:rPr>
        <w:t>Národní památkový ústav</w:t>
      </w:r>
      <w:r w:rsidRPr="005279DE">
        <w:rPr>
          <w:bCs/>
          <w:iCs/>
        </w:rPr>
        <w:t xml:space="preserve">, státní příspěvková organizace </w:t>
      </w:r>
    </w:p>
    <w:p w:rsidR="00EE3D8D" w:rsidRPr="005279DE" w:rsidRDefault="00EE3D8D" w:rsidP="00EE3D8D">
      <w:pPr>
        <w:pStyle w:val="Default"/>
      </w:pPr>
      <w:r w:rsidRPr="005279DE">
        <w:rPr>
          <w:bCs/>
          <w:iCs/>
        </w:rPr>
        <w:t xml:space="preserve">IČ 750 32 333, DIČ CZ75032333 </w:t>
      </w:r>
    </w:p>
    <w:p w:rsidR="00EE3D8D" w:rsidRPr="005279DE" w:rsidRDefault="00EE3D8D" w:rsidP="00EE3D8D">
      <w:pPr>
        <w:pStyle w:val="Default"/>
      </w:pPr>
      <w:r w:rsidRPr="005279DE">
        <w:rPr>
          <w:bCs/>
          <w:iCs/>
        </w:rPr>
        <w:t xml:space="preserve">se sídlem Valdštejnské nám. 162/3, 118 01 Praha 1 - Malá Strana </w:t>
      </w:r>
    </w:p>
    <w:p w:rsidR="00EE3D8D" w:rsidRPr="005279DE" w:rsidRDefault="00EE3D8D" w:rsidP="00EE3D8D">
      <w:pPr>
        <w:pStyle w:val="Default"/>
        <w:rPr>
          <w:bCs/>
          <w:iCs/>
        </w:rPr>
      </w:pPr>
      <w:r w:rsidRPr="005279DE">
        <w:rPr>
          <w:bCs/>
          <w:iCs/>
        </w:rPr>
        <w:t>zastoupen generální ředitelkou</w:t>
      </w:r>
      <w:r w:rsidRPr="005279DE">
        <w:t xml:space="preserve">, </w:t>
      </w:r>
      <w:r w:rsidRPr="005279DE">
        <w:rPr>
          <w:bCs/>
          <w:iCs/>
        </w:rPr>
        <w:t xml:space="preserve">kterou zastupuje </w:t>
      </w:r>
    </w:p>
    <w:p w:rsidR="00C10EB7" w:rsidRPr="005279DE" w:rsidRDefault="00C10EB7" w:rsidP="00EE3D8D">
      <w:pPr>
        <w:pStyle w:val="Default"/>
        <w:rPr>
          <w:bCs/>
          <w:iCs/>
        </w:rPr>
      </w:pPr>
    </w:p>
    <w:p w:rsidR="00EE3D8D" w:rsidRPr="005279DE" w:rsidRDefault="00EE3D8D" w:rsidP="00EE3D8D">
      <w:pPr>
        <w:pStyle w:val="Default"/>
      </w:pPr>
      <w:r w:rsidRPr="005279DE">
        <w:rPr>
          <w:b/>
          <w:bCs/>
          <w:iCs/>
        </w:rPr>
        <w:t>územní odborné pracoviště v Brně</w:t>
      </w:r>
      <w:r w:rsidR="004F66AC" w:rsidRPr="005279DE">
        <w:rPr>
          <w:bCs/>
          <w:iCs/>
        </w:rPr>
        <w:t>, se sídlem nám. Svobody č. 8,</w:t>
      </w:r>
    </w:p>
    <w:p w:rsidR="00EE3D8D" w:rsidRPr="005279DE" w:rsidRDefault="00EE3D8D" w:rsidP="00EE3D8D">
      <w:pPr>
        <w:rPr>
          <w:bCs/>
          <w:iCs/>
        </w:rPr>
      </w:pPr>
      <w:r w:rsidRPr="005279DE">
        <w:rPr>
          <w:bCs/>
          <w:iCs/>
        </w:rPr>
        <w:t>zastoupené ředitelem PhDr. Zdeňkem Váchou</w:t>
      </w:r>
    </w:p>
    <w:p w:rsidR="00EE3D8D" w:rsidRPr="005279DE" w:rsidRDefault="00EE3D8D" w:rsidP="00EE3D8D">
      <w:r w:rsidRPr="005279DE">
        <w:rPr>
          <w:color w:val="000000"/>
        </w:rPr>
        <w:t xml:space="preserve">účet </w:t>
      </w:r>
      <w:r w:rsidR="000816B9" w:rsidRPr="005279DE">
        <w:rPr>
          <w:rFonts w:eastAsia="Times New Roman"/>
        </w:rPr>
        <w:t xml:space="preserve">vedený u České národní banky č. </w:t>
      </w:r>
      <w:r w:rsidR="000816B9" w:rsidRPr="005279DE">
        <w:rPr>
          <w:rStyle w:val="Zkladntext8Tun"/>
          <w:rFonts w:eastAsiaTheme="minorHAnsi"/>
          <w:sz w:val="24"/>
          <w:szCs w:val="24"/>
        </w:rPr>
        <w:t>710002-60039011/0710</w:t>
      </w:r>
    </w:p>
    <w:p w:rsidR="00EE3D8D" w:rsidRPr="005279DE" w:rsidRDefault="00C10EB7" w:rsidP="00EE3D8D">
      <w:r w:rsidRPr="005279DE">
        <w:rPr>
          <w:rFonts w:eastAsia="Times New Roman"/>
        </w:rPr>
        <w:t>(</w:t>
      </w:r>
      <w:r w:rsidR="00EE3D8D" w:rsidRPr="005279DE">
        <w:rPr>
          <w:rFonts w:eastAsia="Times New Roman"/>
        </w:rPr>
        <w:t>dále jen „Pronajímatel</w:t>
      </w:r>
      <w:r w:rsidRPr="005279DE">
        <w:rPr>
          <w:rFonts w:eastAsia="Times New Roman"/>
        </w:rPr>
        <w:t>“) na straně jedné,</w:t>
      </w:r>
    </w:p>
    <w:p w:rsidR="005D7961" w:rsidRPr="005279DE" w:rsidRDefault="005D7961" w:rsidP="0020766E">
      <w:pPr>
        <w:rPr>
          <w:rFonts w:eastAsia="Times New Roman"/>
          <w:sz w:val="12"/>
          <w:szCs w:val="12"/>
        </w:rPr>
      </w:pPr>
    </w:p>
    <w:p w:rsidR="005D7961" w:rsidRPr="005279DE" w:rsidRDefault="005D7961" w:rsidP="0020766E">
      <w:pPr>
        <w:rPr>
          <w:rFonts w:eastAsia="Times New Roman"/>
          <w:b/>
        </w:rPr>
      </w:pPr>
      <w:r w:rsidRPr="005279DE">
        <w:rPr>
          <w:rFonts w:eastAsia="Times New Roman"/>
          <w:b/>
        </w:rPr>
        <w:t>a</w:t>
      </w:r>
    </w:p>
    <w:p w:rsidR="005D7961" w:rsidRPr="005279DE" w:rsidRDefault="005D7961" w:rsidP="0020766E">
      <w:pPr>
        <w:rPr>
          <w:rFonts w:eastAsia="Times New Roman"/>
          <w:b/>
          <w:sz w:val="12"/>
          <w:szCs w:val="12"/>
        </w:rPr>
      </w:pPr>
    </w:p>
    <w:p w:rsidR="00353B4F" w:rsidRPr="005279DE" w:rsidRDefault="00353B4F" w:rsidP="00353B4F">
      <w:pPr>
        <w:rPr>
          <w:rFonts w:eastAsia="Times New Roman"/>
          <w:b/>
        </w:rPr>
      </w:pPr>
      <w:r w:rsidRPr="005279DE">
        <w:rPr>
          <w:b/>
        </w:rPr>
        <w:t>MARVERO s.r.o.</w:t>
      </w:r>
    </w:p>
    <w:p w:rsidR="00353B4F" w:rsidRPr="005279DE" w:rsidRDefault="00353B4F" w:rsidP="00353B4F">
      <w:pPr>
        <w:rPr>
          <w:rFonts w:eastAsia="Times New Roman"/>
        </w:rPr>
      </w:pPr>
      <w:r w:rsidRPr="005279DE">
        <w:rPr>
          <w:rFonts w:eastAsia="Times New Roman"/>
        </w:rPr>
        <w:t>Rezkova 703/61, 602 00 Brno</w:t>
      </w:r>
    </w:p>
    <w:p w:rsidR="00353B4F" w:rsidRPr="005279DE" w:rsidRDefault="00353B4F" w:rsidP="00353B4F">
      <w:pPr>
        <w:rPr>
          <w:rFonts w:eastAsia="Times New Roman"/>
        </w:rPr>
      </w:pPr>
      <w:r w:rsidRPr="005279DE">
        <w:rPr>
          <w:rFonts w:eastAsia="Times New Roman"/>
        </w:rPr>
        <w:t>IČ: 29207932</w:t>
      </w:r>
      <w:r w:rsidRPr="005279DE">
        <w:rPr>
          <w:rFonts w:eastAsia="Times New Roman"/>
        </w:rPr>
        <w:br/>
        <w:t>zastoupena Romanem Kalinou, jednatelem, bytem Rezkova 703/61, Stránice, 602 00 Brno,</w:t>
      </w:r>
    </w:p>
    <w:p w:rsidR="00353B4F" w:rsidRPr="005279DE" w:rsidRDefault="00353B4F" w:rsidP="00353B4F">
      <w:pPr>
        <w:rPr>
          <w:rFonts w:eastAsia="Times New Roman"/>
        </w:rPr>
      </w:pPr>
      <w:r w:rsidRPr="005279DE">
        <w:rPr>
          <w:rFonts w:eastAsia="Times New Roman"/>
        </w:rPr>
        <w:t>rodné číslo: 750128/4791</w:t>
      </w:r>
    </w:p>
    <w:p w:rsidR="00353B4F" w:rsidRPr="005279DE" w:rsidRDefault="00353B4F" w:rsidP="00353B4F">
      <w:pPr>
        <w:rPr>
          <w:rFonts w:eastAsia="Times New Roman"/>
        </w:rPr>
      </w:pPr>
      <w:r w:rsidRPr="005279DE">
        <w:rPr>
          <w:rFonts w:eastAsia="Times New Roman"/>
        </w:rPr>
        <w:t>(dále jen „Nájemce“) na straně druhé,</w:t>
      </w:r>
    </w:p>
    <w:p w:rsidR="00353B4F" w:rsidRPr="005279DE" w:rsidRDefault="00353B4F" w:rsidP="00353B4F">
      <w:pPr>
        <w:rPr>
          <w:rFonts w:eastAsia="Times New Roman"/>
        </w:rPr>
      </w:pPr>
      <w:r w:rsidRPr="005279DE">
        <w:rPr>
          <w:rFonts w:eastAsia="Times New Roman"/>
        </w:rPr>
        <w:t>(nebo společně jako „Strany“.</w:t>
      </w:r>
    </w:p>
    <w:p w:rsidR="0020766E" w:rsidRPr="005279DE" w:rsidRDefault="0020766E" w:rsidP="0020766E">
      <w:pPr>
        <w:rPr>
          <w:rFonts w:eastAsia="Times New Roman"/>
        </w:rPr>
      </w:pPr>
    </w:p>
    <w:p w:rsidR="00FF79B4" w:rsidRPr="005279DE" w:rsidRDefault="00FF79B4" w:rsidP="0020766E">
      <w:pPr>
        <w:rPr>
          <w:rFonts w:eastAsia="Times New Roman"/>
        </w:rPr>
      </w:pPr>
    </w:p>
    <w:p w:rsidR="00FF79B4" w:rsidRPr="005279DE" w:rsidRDefault="00FF79B4" w:rsidP="00FF79B4">
      <w:pPr>
        <w:jc w:val="center"/>
        <w:rPr>
          <w:b/>
        </w:rPr>
      </w:pPr>
      <w:r w:rsidRPr="005279DE">
        <w:rPr>
          <w:b/>
        </w:rPr>
        <w:t>dodatek</w:t>
      </w:r>
      <w:r w:rsidR="005D7961" w:rsidRPr="005279DE">
        <w:rPr>
          <w:b/>
        </w:rPr>
        <w:t xml:space="preserve"> </w:t>
      </w:r>
      <w:r w:rsidR="00353B4F" w:rsidRPr="005279DE">
        <w:rPr>
          <w:b/>
        </w:rPr>
        <w:t>č. 3</w:t>
      </w:r>
      <w:r w:rsidRPr="005279DE">
        <w:rPr>
          <w:b/>
        </w:rPr>
        <w:t xml:space="preserve"> ke smlouvě </w:t>
      </w:r>
      <w:r w:rsidR="005D7961" w:rsidRPr="005279DE">
        <w:rPr>
          <w:b/>
        </w:rPr>
        <w:t>o nájmu prostoru sloužícího podnikání</w:t>
      </w:r>
      <w:r w:rsidRPr="005279DE">
        <w:rPr>
          <w:b/>
        </w:rPr>
        <w:t xml:space="preserve">                                    </w:t>
      </w:r>
    </w:p>
    <w:p w:rsidR="005D7961" w:rsidRPr="005279DE" w:rsidRDefault="00FF79B4" w:rsidP="00FF79B4">
      <w:pPr>
        <w:jc w:val="center"/>
        <w:rPr>
          <w:b/>
        </w:rPr>
      </w:pPr>
      <w:r w:rsidRPr="005279DE">
        <w:rPr>
          <w:b/>
        </w:rPr>
        <w:t xml:space="preserve"> </w:t>
      </w:r>
      <w:r w:rsidRPr="005279DE">
        <w:rPr>
          <w:rFonts w:eastAsia="Times New Roman"/>
          <w:b/>
          <w:bCs/>
          <w:kern w:val="36"/>
        </w:rPr>
        <w:t>č. j. NPÚ 371/2025/2017 ze dne 18. 1. 2017</w:t>
      </w:r>
    </w:p>
    <w:p w:rsidR="005D7961" w:rsidRPr="005279DE" w:rsidRDefault="00FF79B4" w:rsidP="00FF79B4">
      <w:pPr>
        <w:jc w:val="center"/>
      </w:pPr>
      <w:r w:rsidRPr="005279DE">
        <w:t>(dále jen „Dodatek</w:t>
      </w:r>
      <w:r w:rsidR="005D7961" w:rsidRPr="005279DE">
        <w:t>“)</w:t>
      </w:r>
      <w:r w:rsidR="002C3CC3" w:rsidRPr="005279DE">
        <w:t>.</w:t>
      </w:r>
    </w:p>
    <w:p w:rsidR="005D7961" w:rsidRPr="005279DE" w:rsidRDefault="005D7961" w:rsidP="00153976">
      <w:pPr>
        <w:spacing w:before="120" w:after="120"/>
        <w:jc w:val="center"/>
      </w:pPr>
    </w:p>
    <w:p w:rsidR="005D7961" w:rsidRPr="005279DE" w:rsidRDefault="005D7961" w:rsidP="005D47B2">
      <w:pPr>
        <w:pStyle w:val="Nadpis4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5279DE">
        <w:rPr>
          <w:rFonts w:ascii="Times New Roman" w:hAnsi="Times New Roman"/>
          <w:sz w:val="24"/>
          <w:szCs w:val="24"/>
        </w:rPr>
        <w:t>Čl. I.</w:t>
      </w:r>
    </w:p>
    <w:p w:rsidR="005D7961" w:rsidRPr="005279DE" w:rsidRDefault="00FF79B4" w:rsidP="005D47B2">
      <w:pPr>
        <w:pStyle w:val="Nadpis4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5279DE">
        <w:rPr>
          <w:rFonts w:ascii="Times New Roman" w:hAnsi="Times New Roman"/>
          <w:sz w:val="24"/>
          <w:szCs w:val="24"/>
        </w:rPr>
        <w:t>Předmět dodatku</w:t>
      </w:r>
    </w:p>
    <w:p w:rsidR="00801554" w:rsidRPr="005279DE" w:rsidRDefault="00C07EAB" w:rsidP="00EA3B1D">
      <w:pPr>
        <w:spacing w:before="120"/>
        <w:contextualSpacing/>
        <w:jc w:val="both"/>
        <w:rPr>
          <w:rFonts w:eastAsia="Times New Roman"/>
        </w:rPr>
      </w:pPr>
      <w:r w:rsidRPr="005279DE">
        <w:rPr>
          <w:rFonts w:eastAsia="Times New Roman"/>
        </w:rPr>
        <w:t xml:space="preserve">Předmětem Dodatku </w:t>
      </w:r>
      <w:r w:rsidR="00801554" w:rsidRPr="005279DE">
        <w:rPr>
          <w:rFonts w:eastAsia="Times New Roman"/>
        </w:rPr>
        <w:t xml:space="preserve">(ve smyslu odst. 8 článku IV. Smlouvy) </w:t>
      </w:r>
      <w:r w:rsidR="00DD4181" w:rsidRPr="005279DE">
        <w:rPr>
          <w:rFonts w:eastAsia="Times New Roman"/>
        </w:rPr>
        <w:t xml:space="preserve">je </w:t>
      </w:r>
      <w:r w:rsidR="00801554" w:rsidRPr="005279DE">
        <w:rPr>
          <w:rFonts w:eastAsia="Times New Roman"/>
        </w:rPr>
        <w:t>stavebn</w:t>
      </w:r>
      <w:r w:rsidR="00DD4181" w:rsidRPr="005279DE">
        <w:rPr>
          <w:rFonts w:eastAsia="Times New Roman"/>
        </w:rPr>
        <w:t>í úprava předmětu nájmu, rekonstrukce</w:t>
      </w:r>
      <w:r w:rsidR="00801554" w:rsidRPr="005279DE">
        <w:rPr>
          <w:rFonts w:eastAsia="Times New Roman"/>
        </w:rPr>
        <w:t xml:space="preserve"> odsávací vzduchotechn</w:t>
      </w:r>
      <w:r w:rsidR="00EA3B1D" w:rsidRPr="005279DE">
        <w:rPr>
          <w:rFonts w:eastAsia="Times New Roman"/>
        </w:rPr>
        <w:t>iky</w:t>
      </w:r>
      <w:r w:rsidR="00BD36D8" w:rsidRPr="005279DE">
        <w:rPr>
          <w:rFonts w:eastAsia="Times New Roman"/>
        </w:rPr>
        <w:t>.</w:t>
      </w:r>
    </w:p>
    <w:p w:rsidR="00E02C38" w:rsidRPr="005279DE" w:rsidRDefault="00E02C38" w:rsidP="003C3B21">
      <w:pPr>
        <w:rPr>
          <w:rFonts w:eastAsia="Times New Roman"/>
        </w:rPr>
      </w:pPr>
    </w:p>
    <w:p w:rsidR="003C3B21" w:rsidRPr="005279DE" w:rsidRDefault="003C3B21" w:rsidP="003C3B21">
      <w:pPr>
        <w:pStyle w:val="Nadpis4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5279DE">
        <w:rPr>
          <w:rFonts w:ascii="Times New Roman" w:hAnsi="Times New Roman"/>
          <w:sz w:val="24"/>
          <w:szCs w:val="24"/>
        </w:rPr>
        <w:t>Čl. II.</w:t>
      </w:r>
    </w:p>
    <w:p w:rsidR="003C3B21" w:rsidRPr="005279DE" w:rsidRDefault="003C3B21" w:rsidP="003C3B21">
      <w:pPr>
        <w:pStyle w:val="Nadpis4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5279DE">
        <w:rPr>
          <w:rFonts w:ascii="Times New Roman" w:hAnsi="Times New Roman"/>
          <w:sz w:val="24"/>
          <w:szCs w:val="24"/>
        </w:rPr>
        <w:t>Ujednání</w:t>
      </w:r>
      <w:r w:rsidR="00AA5AC1" w:rsidRPr="005279DE">
        <w:rPr>
          <w:rFonts w:ascii="Times New Roman" w:hAnsi="Times New Roman"/>
          <w:sz w:val="24"/>
          <w:szCs w:val="24"/>
        </w:rPr>
        <w:t xml:space="preserve"> S</w:t>
      </w:r>
      <w:r w:rsidRPr="005279DE">
        <w:rPr>
          <w:rFonts w:ascii="Times New Roman" w:hAnsi="Times New Roman"/>
          <w:sz w:val="24"/>
          <w:szCs w:val="24"/>
        </w:rPr>
        <w:t>tran</w:t>
      </w:r>
    </w:p>
    <w:p w:rsidR="00295BCA" w:rsidRPr="005279DE" w:rsidRDefault="00BD36D8" w:rsidP="00BD36D8">
      <w:pPr>
        <w:numPr>
          <w:ilvl w:val="0"/>
          <w:numId w:val="29"/>
        </w:numPr>
        <w:spacing w:before="120"/>
        <w:contextualSpacing/>
        <w:jc w:val="both"/>
        <w:rPr>
          <w:rFonts w:eastAsia="Times New Roman"/>
        </w:rPr>
      </w:pPr>
      <w:r w:rsidRPr="005279DE">
        <w:rPr>
          <w:rFonts w:eastAsia="Times New Roman"/>
        </w:rPr>
        <w:t>Strany sjednávají, že</w:t>
      </w:r>
      <w:r w:rsidR="00295BCA" w:rsidRPr="005279DE">
        <w:rPr>
          <w:rFonts w:eastAsia="Times New Roman"/>
        </w:rPr>
        <w:t>:</w:t>
      </w:r>
      <w:r w:rsidRPr="005279DE">
        <w:rPr>
          <w:rFonts w:eastAsia="Times New Roman"/>
        </w:rPr>
        <w:t xml:space="preserve"> </w:t>
      </w:r>
    </w:p>
    <w:p w:rsidR="00AA5AC1" w:rsidRPr="005279DE" w:rsidRDefault="00AA5AC1" w:rsidP="009B08B7">
      <w:pPr>
        <w:pStyle w:val="Odstavecseseznamem"/>
        <w:numPr>
          <w:ilvl w:val="0"/>
          <w:numId w:val="30"/>
        </w:numPr>
        <w:spacing w:before="120" w:after="120"/>
        <w:ind w:left="423" w:hanging="357"/>
        <w:jc w:val="both"/>
        <w:rPr>
          <w:rFonts w:eastAsia="Times New Roman"/>
        </w:rPr>
      </w:pPr>
      <w:r w:rsidRPr="005279DE">
        <w:rPr>
          <w:rFonts w:eastAsia="Times New Roman"/>
        </w:rPr>
        <w:t xml:space="preserve">stavební </w:t>
      </w:r>
      <w:r w:rsidR="00BD36D8" w:rsidRPr="005279DE">
        <w:rPr>
          <w:rFonts w:eastAsia="Times New Roman"/>
        </w:rPr>
        <w:t>úprava předmětu nájmu, rekonstrukce odsávací vzduchotechniky</w:t>
      </w:r>
      <w:r w:rsidR="009B08B7" w:rsidRPr="005279DE">
        <w:rPr>
          <w:rFonts w:eastAsia="Times New Roman"/>
        </w:rPr>
        <w:t>,</w:t>
      </w:r>
      <w:r w:rsidR="00BD36D8" w:rsidRPr="005279DE">
        <w:rPr>
          <w:rFonts w:eastAsia="Times New Roman"/>
        </w:rPr>
        <w:t xml:space="preserve"> </w:t>
      </w:r>
      <w:r w:rsidR="00295BCA" w:rsidRPr="005279DE">
        <w:rPr>
          <w:rFonts w:eastAsia="Times New Roman"/>
        </w:rPr>
        <w:t xml:space="preserve">bude </w:t>
      </w:r>
      <w:r w:rsidRPr="005279DE">
        <w:rPr>
          <w:rFonts w:eastAsia="Times New Roman"/>
        </w:rPr>
        <w:t>provedena</w:t>
      </w:r>
      <w:r w:rsidR="009E7C44" w:rsidRPr="005279DE">
        <w:rPr>
          <w:rFonts w:eastAsia="Times New Roman"/>
        </w:rPr>
        <w:t xml:space="preserve"> dle</w:t>
      </w:r>
      <w:r w:rsidR="009D7DFF" w:rsidRPr="005279DE">
        <w:rPr>
          <w:rFonts w:eastAsia="Times New Roman"/>
        </w:rPr>
        <w:t> </w:t>
      </w:r>
      <w:r w:rsidR="00BD36D8" w:rsidRPr="005279DE">
        <w:rPr>
          <w:rFonts w:eastAsia="Times New Roman"/>
        </w:rPr>
        <w:t xml:space="preserve">technického řešení zpracovaného </w:t>
      </w:r>
      <w:r w:rsidR="009B08B7" w:rsidRPr="005279DE">
        <w:rPr>
          <w:rFonts w:eastAsia="Times New Roman"/>
        </w:rPr>
        <w:t xml:space="preserve">pro Nájemce </w:t>
      </w:r>
      <w:r w:rsidR="00BD36D8" w:rsidRPr="005279DE">
        <w:rPr>
          <w:rFonts w:eastAsia="Times New Roman"/>
        </w:rPr>
        <w:t>odborně způsobilou osobou</w:t>
      </w:r>
      <w:r w:rsidR="009B08B7" w:rsidRPr="005279DE">
        <w:rPr>
          <w:rFonts w:eastAsia="Times New Roman"/>
        </w:rPr>
        <w:t xml:space="preserve">, schváleného Pronajímatelem </w:t>
      </w:r>
      <w:r w:rsidRPr="005279DE">
        <w:rPr>
          <w:rFonts w:eastAsia="Times New Roman"/>
        </w:rPr>
        <w:t xml:space="preserve">(příloha č. 1), </w:t>
      </w:r>
    </w:p>
    <w:p w:rsidR="00295BCA" w:rsidRPr="005279DE" w:rsidRDefault="00295BCA" w:rsidP="009B08B7">
      <w:pPr>
        <w:pStyle w:val="Odstavecseseznamem"/>
        <w:spacing w:before="120" w:after="120"/>
        <w:ind w:left="423"/>
        <w:jc w:val="both"/>
        <w:rPr>
          <w:rFonts w:eastAsia="Times New Roman"/>
          <w:sz w:val="12"/>
          <w:szCs w:val="12"/>
        </w:rPr>
      </w:pPr>
    </w:p>
    <w:p w:rsidR="003C3B21" w:rsidRPr="005279DE" w:rsidRDefault="009D7DFF" w:rsidP="009B08B7">
      <w:pPr>
        <w:pStyle w:val="Odstavecseseznamem"/>
        <w:numPr>
          <w:ilvl w:val="0"/>
          <w:numId w:val="30"/>
        </w:numPr>
        <w:spacing w:before="120" w:after="120"/>
        <w:ind w:left="423" w:hanging="357"/>
        <w:jc w:val="both"/>
        <w:rPr>
          <w:rFonts w:eastAsia="Times New Roman"/>
        </w:rPr>
      </w:pPr>
      <w:r w:rsidRPr="005279DE">
        <w:rPr>
          <w:rFonts w:eastAsia="Times New Roman"/>
        </w:rPr>
        <w:t>náklady na</w:t>
      </w:r>
      <w:r w:rsidR="00295BCA" w:rsidRPr="005279DE">
        <w:rPr>
          <w:rFonts w:eastAsia="Times New Roman"/>
        </w:rPr>
        <w:t xml:space="preserve"> </w:t>
      </w:r>
      <w:r w:rsidR="009B08B7" w:rsidRPr="005279DE">
        <w:rPr>
          <w:rFonts w:eastAsia="Times New Roman"/>
        </w:rPr>
        <w:t xml:space="preserve">rekonstrukce odsávací vzduchotechniky a související práce </w:t>
      </w:r>
      <w:r w:rsidRPr="005279DE">
        <w:rPr>
          <w:rFonts w:eastAsia="Times New Roman"/>
        </w:rPr>
        <w:t xml:space="preserve">nese v plné výši Nájemce a nejsou </w:t>
      </w:r>
      <w:r w:rsidR="009E7C44" w:rsidRPr="005279DE">
        <w:rPr>
          <w:rFonts w:eastAsia="Times New Roman"/>
        </w:rPr>
        <w:t xml:space="preserve">Stranami </w:t>
      </w:r>
      <w:r w:rsidRPr="005279DE">
        <w:rPr>
          <w:rFonts w:eastAsia="Times New Roman"/>
        </w:rPr>
        <w:t>chápány jako zhodnocení předmětu nájmu</w:t>
      </w:r>
      <w:r w:rsidR="009E7C44" w:rsidRPr="005279DE">
        <w:rPr>
          <w:rFonts w:eastAsia="Times New Roman"/>
        </w:rPr>
        <w:t>.</w:t>
      </w:r>
    </w:p>
    <w:p w:rsidR="00FF79B4" w:rsidRPr="005279DE" w:rsidRDefault="00FF79B4" w:rsidP="00FF79B4">
      <w:pPr>
        <w:pStyle w:val="Nadpis4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5279DE">
        <w:rPr>
          <w:rFonts w:ascii="Times New Roman" w:hAnsi="Times New Roman"/>
          <w:sz w:val="24"/>
          <w:szCs w:val="24"/>
        </w:rPr>
        <w:lastRenderedPageBreak/>
        <w:t>Čl. I</w:t>
      </w:r>
      <w:r w:rsidR="003C3B21" w:rsidRPr="005279DE">
        <w:rPr>
          <w:rFonts w:ascii="Times New Roman" w:hAnsi="Times New Roman"/>
          <w:sz w:val="24"/>
          <w:szCs w:val="24"/>
        </w:rPr>
        <w:t>I</w:t>
      </w:r>
      <w:r w:rsidRPr="005279DE">
        <w:rPr>
          <w:rFonts w:ascii="Times New Roman" w:hAnsi="Times New Roman"/>
          <w:sz w:val="24"/>
          <w:szCs w:val="24"/>
        </w:rPr>
        <w:t>I.</w:t>
      </w:r>
    </w:p>
    <w:p w:rsidR="00FF79B4" w:rsidRPr="005279DE" w:rsidRDefault="00FF79B4" w:rsidP="009B08B7">
      <w:pPr>
        <w:pStyle w:val="Nadpis4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5279DE">
        <w:rPr>
          <w:rFonts w:ascii="Times New Roman" w:hAnsi="Times New Roman"/>
          <w:sz w:val="24"/>
          <w:szCs w:val="24"/>
        </w:rPr>
        <w:t>Závěrečná ustanovení</w:t>
      </w:r>
    </w:p>
    <w:p w:rsidR="009B08B7" w:rsidRPr="005279DE" w:rsidRDefault="009B08B7" w:rsidP="009B08B7">
      <w:pPr>
        <w:pStyle w:val="Odstavecseseznamem"/>
        <w:numPr>
          <w:ilvl w:val="0"/>
          <w:numId w:val="31"/>
        </w:numPr>
        <w:jc w:val="both"/>
        <w:rPr>
          <w:rFonts w:eastAsia="Times New Roman"/>
        </w:rPr>
      </w:pPr>
      <w:r w:rsidRPr="005279DE">
        <w:rPr>
          <w:rFonts w:eastAsia="Times New Roman"/>
          <w:color w:val="000000"/>
        </w:rPr>
        <w:t>Dodatek a vztahy z něj vyplývající se řídí právním řádem České republiky, zejména příslušnými ustanoveními zák. č. 89/2012 Sb., občanský zákoník, ve znění pozdějších předpisů.</w:t>
      </w:r>
    </w:p>
    <w:p w:rsidR="009B08B7" w:rsidRPr="005279DE" w:rsidRDefault="009B08B7" w:rsidP="009B08B7">
      <w:pPr>
        <w:pStyle w:val="Odstavecseseznamem"/>
        <w:ind w:left="360"/>
        <w:jc w:val="both"/>
        <w:rPr>
          <w:rFonts w:eastAsia="Times New Roman"/>
          <w:sz w:val="12"/>
          <w:szCs w:val="12"/>
        </w:rPr>
      </w:pPr>
    </w:p>
    <w:p w:rsidR="009B08B7" w:rsidRPr="005279DE" w:rsidRDefault="009B08B7" w:rsidP="009B08B7">
      <w:pPr>
        <w:pStyle w:val="Odstavecseseznamem"/>
        <w:numPr>
          <w:ilvl w:val="0"/>
          <w:numId w:val="31"/>
        </w:numPr>
        <w:jc w:val="both"/>
        <w:rPr>
          <w:rFonts w:eastAsia="Times New Roman"/>
        </w:rPr>
      </w:pPr>
      <w:r w:rsidRPr="005279DE">
        <w:t xml:space="preserve">Dodatek byla sepsán ve </w:t>
      </w:r>
      <w:r w:rsidR="009F7526">
        <w:t>třech</w:t>
      </w:r>
      <w:r w:rsidRPr="005279DE">
        <w:t xml:space="preserve"> vyhotoveních s platností originálu. Pronajímatel obdrží </w:t>
      </w:r>
      <w:r w:rsidR="009F7526">
        <w:t>dvě</w:t>
      </w:r>
      <w:r w:rsidRPr="005279DE">
        <w:t xml:space="preserve"> a</w:t>
      </w:r>
      <w:r w:rsidR="009F7526">
        <w:t> </w:t>
      </w:r>
      <w:r w:rsidRPr="005279DE">
        <w:t>Nájemce jedno vyhotovení.</w:t>
      </w:r>
    </w:p>
    <w:p w:rsidR="009B08B7" w:rsidRPr="005279DE" w:rsidRDefault="00353B4F" w:rsidP="009B08B7">
      <w:pPr>
        <w:keepNext/>
        <w:keepLines/>
        <w:widowControl w:val="0"/>
        <w:numPr>
          <w:ilvl w:val="0"/>
          <w:numId w:val="31"/>
        </w:numPr>
        <w:spacing w:before="120" w:after="120"/>
        <w:jc w:val="both"/>
      </w:pPr>
      <w:r w:rsidRPr="005279DE">
        <w:rPr>
          <w:color w:val="000000"/>
        </w:rPr>
        <w:t>D</w:t>
      </w:r>
      <w:r w:rsidR="009B08B7" w:rsidRPr="005279DE">
        <w:rPr>
          <w:color w:val="000000"/>
        </w:rPr>
        <w:t>odatek nabývá platnosti a účinnosti dnem podpisu S</w:t>
      </w:r>
      <w:r w:rsidRPr="005279DE">
        <w:rPr>
          <w:color w:val="000000"/>
        </w:rPr>
        <w:t>tranami. Pokud Dodatek</w:t>
      </w:r>
      <w:r w:rsidR="009B08B7" w:rsidRPr="005279DE">
        <w:rPr>
          <w:color w:val="000000"/>
        </w:rPr>
        <w:t xml:space="preserve"> podléhá povinnosti uveřejnění </w:t>
      </w:r>
      <w:r w:rsidR="009B08B7" w:rsidRPr="005279DE">
        <w:rPr>
          <w:bCs/>
          <w:iCs/>
        </w:rPr>
        <w:t>dle zákona č. 340/2015 Sb., o zvláštních podmínkách účinnosti některých smluv, uveřejňování těchto smluv a o registru smluv (zákon o registru smluv)</w:t>
      </w:r>
      <w:r w:rsidR="009B08B7" w:rsidRPr="005279DE">
        <w:rPr>
          <w:color w:val="000000"/>
        </w:rPr>
        <w:t>, nabude účinnosti dnem uveřejnění a je</w:t>
      </w:r>
      <w:r w:rsidRPr="005279DE">
        <w:rPr>
          <w:color w:val="000000"/>
        </w:rPr>
        <w:t>ho</w:t>
      </w:r>
      <w:r w:rsidR="009B08B7" w:rsidRPr="005279DE">
        <w:rPr>
          <w:color w:val="000000"/>
        </w:rPr>
        <w:t xml:space="preserve"> </w:t>
      </w:r>
      <w:r w:rsidRPr="005279DE">
        <w:rPr>
          <w:color w:val="000000"/>
        </w:rPr>
        <w:t>uveřejnění zajistí Pronajímatel</w:t>
      </w:r>
      <w:r w:rsidR="009B08B7" w:rsidRPr="005279DE">
        <w:rPr>
          <w:color w:val="000000"/>
        </w:rPr>
        <w:t>.</w:t>
      </w:r>
      <w:r w:rsidR="009B08B7" w:rsidRPr="005279DE">
        <w:rPr>
          <w:snapToGrid w:val="0"/>
        </w:rPr>
        <w:t xml:space="preserve"> </w:t>
      </w:r>
    </w:p>
    <w:p w:rsidR="009B08B7" w:rsidRPr="005279DE" w:rsidRDefault="009B08B7" w:rsidP="009B08B7">
      <w:pPr>
        <w:pStyle w:val="Odstavecseseznamem"/>
        <w:keepNext/>
        <w:keepLines/>
        <w:widowControl w:val="0"/>
        <w:numPr>
          <w:ilvl w:val="0"/>
          <w:numId w:val="31"/>
        </w:numPr>
        <w:spacing w:before="120" w:after="120"/>
        <w:jc w:val="both"/>
      </w:pPr>
      <w:r w:rsidRPr="005279DE">
        <w:rPr>
          <w:snapToGrid w:val="0"/>
        </w:rPr>
        <w:t xml:space="preserve">Strany berou na vědomí, že </w:t>
      </w:r>
      <w:r w:rsidR="00353B4F" w:rsidRPr="005279DE">
        <w:rPr>
          <w:snapToGrid w:val="0"/>
        </w:rPr>
        <w:t>Dodatek</w:t>
      </w:r>
      <w:r w:rsidRPr="005279DE">
        <w:rPr>
          <w:snapToGrid w:val="0"/>
        </w:rPr>
        <w:t xml:space="preserve"> může být předmětem zveřejnění i dle jiných právních předpisů.</w:t>
      </w:r>
    </w:p>
    <w:p w:rsidR="009B08B7" w:rsidRPr="005279DE" w:rsidRDefault="009B08B7" w:rsidP="009B08B7">
      <w:pPr>
        <w:keepNext/>
        <w:keepLines/>
        <w:widowControl w:val="0"/>
        <w:numPr>
          <w:ilvl w:val="0"/>
          <w:numId w:val="31"/>
        </w:numPr>
        <w:spacing w:before="120" w:after="120"/>
        <w:jc w:val="both"/>
      </w:pPr>
      <w:r w:rsidRPr="005279DE">
        <w:t>Strany se zavazují spolupůsobit jako osoba povinná v souladu se zákonem č. 320/2001 Sb., o</w:t>
      </w:r>
      <w:r w:rsidR="009F7526">
        <w:t> </w:t>
      </w:r>
      <w:r w:rsidRPr="005279DE">
        <w:t>finanční kontrole ve veřejné správě a o změně některých zákonů (zákon o finanční kontrole), ve znění pozdějších předpisů.</w:t>
      </w:r>
    </w:p>
    <w:p w:rsidR="009B08B7" w:rsidRPr="005279DE" w:rsidRDefault="009B08B7" w:rsidP="009B08B7">
      <w:pPr>
        <w:keepNext/>
        <w:keepLines/>
        <w:widowControl w:val="0"/>
        <w:numPr>
          <w:ilvl w:val="0"/>
          <w:numId w:val="31"/>
        </w:numPr>
        <w:spacing w:before="120" w:after="120"/>
        <w:jc w:val="both"/>
      </w:pPr>
      <w:r w:rsidRPr="005279DE">
        <w:t xml:space="preserve">Strany prohlašují, že </w:t>
      </w:r>
      <w:r w:rsidR="00353B4F" w:rsidRPr="005279DE">
        <w:t>Dodatek</w:t>
      </w:r>
      <w:r w:rsidRPr="005279DE">
        <w:t xml:space="preserve"> uzavřely podle své pravé a svobodné vůle prosté omylů, nikoliv v tísni a že </w:t>
      </w:r>
      <w:r w:rsidR="00353B4F" w:rsidRPr="005279DE">
        <w:t>vzájemné plnění</w:t>
      </w:r>
      <w:r w:rsidRPr="005279DE">
        <w:t xml:space="preserve"> není v hrubém nepom</w:t>
      </w:r>
      <w:r w:rsidR="00353B4F" w:rsidRPr="005279DE">
        <w:t>ěru. Dodatek</w:t>
      </w:r>
      <w:r w:rsidRPr="005279DE">
        <w:t xml:space="preserve"> je pro S</w:t>
      </w:r>
      <w:r w:rsidR="00353B4F" w:rsidRPr="005279DE">
        <w:t>trany určitý a</w:t>
      </w:r>
      <w:r w:rsidR="009F7526">
        <w:t> </w:t>
      </w:r>
      <w:r w:rsidR="00353B4F" w:rsidRPr="005279DE">
        <w:t>srozumitelný</w:t>
      </w:r>
      <w:r w:rsidRPr="005279DE">
        <w:t>.</w:t>
      </w:r>
    </w:p>
    <w:p w:rsidR="009B08B7" w:rsidRPr="005279DE" w:rsidRDefault="009B08B7" w:rsidP="009B08B7">
      <w:pPr>
        <w:keepNext/>
        <w:keepLines/>
        <w:widowControl w:val="0"/>
        <w:numPr>
          <w:ilvl w:val="0"/>
          <w:numId w:val="31"/>
        </w:numPr>
        <w:spacing w:before="120"/>
        <w:ind w:left="357" w:hanging="357"/>
        <w:jc w:val="both"/>
      </w:pPr>
      <w:r w:rsidRPr="005279DE">
        <w:t>Přílohy:</w:t>
      </w:r>
    </w:p>
    <w:p w:rsidR="00AD1785" w:rsidRPr="005279DE" w:rsidRDefault="00353B4F" w:rsidP="00353B4F">
      <w:pPr>
        <w:pStyle w:val="Odstavecseseznamem"/>
        <w:numPr>
          <w:ilvl w:val="0"/>
          <w:numId w:val="32"/>
        </w:numPr>
        <w:ind w:left="714" w:hanging="357"/>
        <w:jc w:val="both"/>
        <w:rPr>
          <w:rFonts w:eastAsia="Times New Roman"/>
        </w:rPr>
      </w:pPr>
      <w:r w:rsidRPr="005279DE">
        <w:rPr>
          <w:rFonts w:eastAsia="Times New Roman"/>
          <w:color w:val="000000"/>
        </w:rPr>
        <w:t xml:space="preserve">technické řešení </w:t>
      </w:r>
      <w:r w:rsidRPr="005279DE">
        <w:rPr>
          <w:rFonts w:eastAsia="Times New Roman"/>
        </w:rPr>
        <w:t>rekonstrukce odsávací vzduchotechniky</w:t>
      </w:r>
    </w:p>
    <w:p w:rsidR="009E7C44" w:rsidRPr="005279DE" w:rsidRDefault="009E7C44" w:rsidP="00153976">
      <w:pPr>
        <w:spacing w:before="120" w:after="120"/>
        <w:rPr>
          <w:rFonts w:eastAsia="Times New Roman"/>
        </w:rPr>
      </w:pPr>
    </w:p>
    <w:p w:rsidR="00EA3679" w:rsidRPr="005279DE" w:rsidRDefault="0083723B" w:rsidP="00153976">
      <w:pPr>
        <w:spacing w:before="120" w:after="120"/>
        <w:rPr>
          <w:rFonts w:eastAsia="Times New Roman"/>
        </w:rPr>
      </w:pPr>
      <w:r w:rsidRPr="005279DE">
        <w:rPr>
          <w:rFonts w:eastAsia="Times New Roman"/>
        </w:rPr>
        <w:t xml:space="preserve">      V Brně dne </w:t>
      </w:r>
      <w:r w:rsidR="009F7526">
        <w:rPr>
          <w:rFonts w:eastAsia="Times New Roman"/>
        </w:rPr>
        <w:t>9</w:t>
      </w:r>
      <w:r w:rsidR="009B08B7" w:rsidRPr="005279DE">
        <w:rPr>
          <w:rFonts w:eastAsia="Times New Roman"/>
        </w:rPr>
        <w:t>. 4. 2018</w:t>
      </w:r>
      <w:r w:rsidRPr="005279DE">
        <w:rPr>
          <w:rFonts w:eastAsia="Times New Roman"/>
        </w:rPr>
        <w:t xml:space="preserve">                                               V Brně dne </w:t>
      </w:r>
      <w:r w:rsidR="009F7526">
        <w:rPr>
          <w:rFonts w:eastAsia="Times New Roman"/>
        </w:rPr>
        <w:t>9</w:t>
      </w:r>
      <w:bookmarkStart w:id="0" w:name="_GoBack"/>
      <w:bookmarkEnd w:id="0"/>
      <w:r w:rsidR="009B08B7" w:rsidRPr="005279DE">
        <w:rPr>
          <w:rFonts w:eastAsia="Times New Roman"/>
        </w:rPr>
        <w:t>. 4. 2018</w:t>
      </w:r>
    </w:p>
    <w:p w:rsidR="0083723B" w:rsidRPr="005279DE" w:rsidRDefault="0083723B" w:rsidP="00153976">
      <w:pPr>
        <w:spacing w:before="120" w:after="120"/>
        <w:rPr>
          <w:rFonts w:eastAsia="Times New Roman"/>
        </w:rPr>
      </w:pPr>
    </w:p>
    <w:p w:rsidR="00353B4F" w:rsidRPr="005279DE" w:rsidRDefault="00353B4F" w:rsidP="00153976">
      <w:pPr>
        <w:spacing w:before="120" w:after="120"/>
        <w:rPr>
          <w:rFonts w:eastAsia="Times New Roman"/>
        </w:rPr>
      </w:pPr>
    </w:p>
    <w:p w:rsidR="004B069E" w:rsidRPr="005279DE" w:rsidRDefault="004B069E" w:rsidP="00153976">
      <w:pPr>
        <w:spacing w:before="120" w:after="120"/>
        <w:rPr>
          <w:rFonts w:eastAsia="Times New Roman"/>
        </w:rPr>
      </w:pPr>
      <w:r w:rsidRPr="005279DE">
        <w:rPr>
          <w:rFonts w:eastAsia="Times New Roman"/>
        </w:rPr>
        <w:t xml:space="preserve">…………………………………                                 …………………………………       </w:t>
      </w:r>
    </w:p>
    <w:p w:rsidR="0083723B" w:rsidRPr="005279DE" w:rsidRDefault="004B069E" w:rsidP="00153976">
      <w:pPr>
        <w:spacing w:before="120" w:after="120"/>
        <w:rPr>
          <w:rFonts w:eastAsia="Times New Roman"/>
        </w:rPr>
      </w:pPr>
      <w:r w:rsidRPr="005279DE">
        <w:rPr>
          <w:rFonts w:eastAsia="Times New Roman"/>
        </w:rPr>
        <w:t xml:space="preserve"> </w:t>
      </w:r>
      <w:r w:rsidR="0083723B" w:rsidRPr="005279DE">
        <w:rPr>
          <w:rFonts w:eastAsia="Times New Roman"/>
        </w:rPr>
        <w:t xml:space="preserve"> </w:t>
      </w:r>
      <w:r w:rsidRPr="005279DE">
        <w:rPr>
          <w:rFonts w:eastAsia="Times New Roman"/>
        </w:rPr>
        <w:t xml:space="preserve">       </w:t>
      </w:r>
      <w:r w:rsidR="0083723B" w:rsidRPr="005279DE">
        <w:rPr>
          <w:rFonts w:eastAsia="Times New Roman"/>
        </w:rPr>
        <w:t xml:space="preserve">PhDr. Zdeněk </w:t>
      </w:r>
      <w:proofErr w:type="gramStart"/>
      <w:r w:rsidR="0083723B" w:rsidRPr="005279DE">
        <w:rPr>
          <w:rFonts w:eastAsia="Times New Roman"/>
        </w:rPr>
        <w:t xml:space="preserve">Vácha              </w:t>
      </w:r>
      <w:r w:rsidRPr="005279DE">
        <w:rPr>
          <w:rFonts w:eastAsia="Times New Roman"/>
        </w:rPr>
        <w:t xml:space="preserve">                                           </w:t>
      </w:r>
      <w:r w:rsidR="009F7526">
        <w:rPr>
          <w:rFonts w:eastAsia="Times New Roman"/>
        </w:rPr>
        <w:t>Věra</w:t>
      </w:r>
      <w:proofErr w:type="gramEnd"/>
      <w:r w:rsidR="009F7526">
        <w:rPr>
          <w:rFonts w:eastAsia="Times New Roman"/>
        </w:rPr>
        <w:t xml:space="preserve"> Kašparová</w:t>
      </w:r>
      <w:r w:rsidR="0083723B" w:rsidRPr="005279DE">
        <w:rPr>
          <w:rFonts w:eastAsia="Times New Roman"/>
        </w:rPr>
        <w:t xml:space="preserve">         </w:t>
      </w:r>
      <w:r w:rsidRPr="005279DE">
        <w:rPr>
          <w:rFonts w:eastAsia="Times New Roman"/>
        </w:rPr>
        <w:t xml:space="preserve">                              </w:t>
      </w:r>
    </w:p>
    <w:p w:rsidR="001A7659" w:rsidRPr="005279DE" w:rsidRDefault="004B069E" w:rsidP="00153976">
      <w:pPr>
        <w:spacing w:before="120" w:after="120"/>
        <w:rPr>
          <w:rFonts w:eastAsia="Times New Roman"/>
        </w:rPr>
      </w:pPr>
      <w:r w:rsidRPr="005279DE">
        <w:rPr>
          <w:rFonts w:eastAsia="Times New Roman"/>
        </w:rPr>
        <w:t xml:space="preserve">         </w:t>
      </w:r>
      <w:proofErr w:type="gramStart"/>
      <w:r w:rsidRPr="005279DE">
        <w:rPr>
          <w:rFonts w:eastAsia="Times New Roman"/>
        </w:rPr>
        <w:t>ředitel                                                                                 jednatel</w:t>
      </w:r>
      <w:r w:rsidR="009F7526">
        <w:rPr>
          <w:rFonts w:eastAsia="Times New Roman"/>
        </w:rPr>
        <w:t>ka</w:t>
      </w:r>
      <w:proofErr w:type="gramEnd"/>
    </w:p>
    <w:p w:rsidR="0083723B" w:rsidRDefault="0083723B" w:rsidP="00153976">
      <w:pPr>
        <w:spacing w:before="120" w:after="120"/>
        <w:rPr>
          <w:rFonts w:eastAsia="Times New Roman"/>
        </w:rPr>
      </w:pPr>
    </w:p>
    <w:p w:rsidR="004B069E" w:rsidRDefault="004B069E" w:rsidP="00153976">
      <w:pPr>
        <w:spacing w:before="120" w:after="120"/>
        <w:rPr>
          <w:rFonts w:eastAsia="Times New Roman"/>
        </w:rPr>
      </w:pPr>
      <w:r>
        <w:rPr>
          <w:rFonts w:eastAsia="Times New Roman"/>
        </w:rPr>
        <w:t xml:space="preserve">   </w:t>
      </w:r>
    </w:p>
    <w:p w:rsidR="004B069E" w:rsidRDefault="004B069E" w:rsidP="00153976">
      <w:pPr>
        <w:spacing w:before="120" w:after="120"/>
        <w:rPr>
          <w:rFonts w:eastAsia="Times New Roman"/>
        </w:rPr>
      </w:pPr>
    </w:p>
    <w:p w:rsidR="00AA0299" w:rsidRDefault="00AA0299" w:rsidP="00153976">
      <w:pPr>
        <w:spacing w:before="120" w:after="120"/>
        <w:rPr>
          <w:rFonts w:eastAsia="Times New Roman"/>
        </w:rPr>
      </w:pPr>
    </w:p>
    <w:p w:rsidR="004B069E" w:rsidRDefault="004B069E" w:rsidP="00153976">
      <w:pPr>
        <w:spacing w:before="120" w:after="120"/>
      </w:pPr>
    </w:p>
    <w:p w:rsidR="00777C89" w:rsidRPr="00EA197B" w:rsidRDefault="00EA197B" w:rsidP="00153976">
      <w:pPr>
        <w:tabs>
          <w:tab w:val="left" w:pos="5529"/>
        </w:tabs>
        <w:spacing w:before="120" w:after="120"/>
      </w:pPr>
      <w:r>
        <w:tab/>
      </w:r>
    </w:p>
    <w:sectPr w:rsidR="00777C89" w:rsidRPr="00EA197B" w:rsidSect="009F7526">
      <w:headerReference w:type="default" r:id="rId8"/>
      <w:footerReference w:type="default" r:id="rId9"/>
      <w:headerReference w:type="first" r:id="rId10"/>
      <w:pgSz w:w="11906" w:h="16838"/>
      <w:pgMar w:top="1418" w:right="1077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6D5" w:rsidRDefault="00C546D5" w:rsidP="002B70EF">
      <w:r>
        <w:separator/>
      </w:r>
    </w:p>
  </w:endnote>
  <w:endnote w:type="continuationSeparator" w:id="0">
    <w:p w:rsidR="00C546D5" w:rsidRDefault="00C546D5" w:rsidP="002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11226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B70EF" w:rsidRPr="00E07DE5" w:rsidRDefault="00B57D6E">
        <w:pPr>
          <w:pStyle w:val="Zpat"/>
          <w:jc w:val="center"/>
          <w:rPr>
            <w:sz w:val="20"/>
            <w:szCs w:val="20"/>
          </w:rPr>
        </w:pPr>
        <w:r w:rsidRPr="00E07DE5">
          <w:rPr>
            <w:sz w:val="20"/>
            <w:szCs w:val="20"/>
          </w:rPr>
          <w:fldChar w:fldCharType="begin"/>
        </w:r>
        <w:r w:rsidR="002B70EF" w:rsidRPr="00E07DE5">
          <w:rPr>
            <w:sz w:val="20"/>
            <w:szCs w:val="20"/>
          </w:rPr>
          <w:instrText>PAGE   \* MERGEFORMAT</w:instrText>
        </w:r>
        <w:r w:rsidRPr="00E07DE5">
          <w:rPr>
            <w:sz w:val="20"/>
            <w:szCs w:val="20"/>
          </w:rPr>
          <w:fldChar w:fldCharType="separate"/>
        </w:r>
        <w:r w:rsidR="009F7526">
          <w:rPr>
            <w:noProof/>
            <w:sz w:val="20"/>
            <w:szCs w:val="20"/>
          </w:rPr>
          <w:t>2</w:t>
        </w:r>
        <w:r w:rsidRPr="00E07DE5">
          <w:rPr>
            <w:sz w:val="20"/>
            <w:szCs w:val="20"/>
          </w:rPr>
          <w:fldChar w:fldCharType="end"/>
        </w:r>
      </w:p>
    </w:sdtContent>
  </w:sdt>
  <w:p w:rsidR="002B70EF" w:rsidRDefault="002B70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6D5" w:rsidRDefault="00C546D5" w:rsidP="002B70EF">
      <w:r>
        <w:separator/>
      </w:r>
    </w:p>
  </w:footnote>
  <w:footnote w:type="continuationSeparator" w:id="0">
    <w:p w:rsidR="00C546D5" w:rsidRDefault="00C546D5" w:rsidP="002B7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C5" w:rsidRPr="00D652C5" w:rsidRDefault="009F7526" w:rsidP="009F7526">
    <w:pPr>
      <w:jc w:val="right"/>
      <w:rPr>
        <w:rFonts w:eastAsia="Times New Roman"/>
      </w:rPr>
    </w:pPr>
    <w:r>
      <w:rPr>
        <w:rFonts w:eastAsia="Times New Roman"/>
      </w:rPr>
      <w:tab/>
    </w:r>
    <w:r>
      <w:rPr>
        <w:rFonts w:eastAsia="Times New Roman"/>
      </w:rPr>
      <w:tab/>
    </w:r>
    <w:r>
      <w:rPr>
        <w:rFonts w:eastAsia="Times New Roman"/>
      </w:rPr>
      <w:tab/>
    </w:r>
    <w:r>
      <w:rPr>
        <w:rFonts w:eastAsia="Times New Roman"/>
      </w:rPr>
      <w:tab/>
    </w:r>
    <w:r>
      <w:rPr>
        <w:rFonts w:eastAsia="Times New Roman"/>
      </w:rPr>
      <w:tab/>
    </w:r>
    <w:r>
      <w:rPr>
        <w:rFonts w:eastAsia="Times New Roman"/>
      </w:rPr>
      <w:tab/>
    </w:r>
  </w:p>
  <w:p w:rsidR="00D652C5" w:rsidRDefault="00D652C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526" w:rsidRPr="00D652C5" w:rsidRDefault="009F7526" w:rsidP="009F7526">
    <w:pPr>
      <w:jc w:val="right"/>
      <w:rPr>
        <w:rFonts w:eastAsia="Times New Roman"/>
      </w:rPr>
    </w:pPr>
    <w:r>
      <w:rPr>
        <w:rFonts w:eastAsia="Times New Roman"/>
      </w:rPr>
      <w:t>ODT: 7100J117001</w:t>
    </w:r>
  </w:p>
  <w:p w:rsidR="009F7526" w:rsidRPr="00D652C5" w:rsidRDefault="009F7526" w:rsidP="009F7526">
    <w:pPr>
      <w:jc w:val="right"/>
      <w:rPr>
        <w:rFonts w:eastAsia="Times New Roman"/>
      </w:rPr>
    </w:pPr>
    <w:r>
      <w:rPr>
        <w:rFonts w:eastAsia="Times New Roman"/>
      </w:rPr>
      <w:t>ESS: NPU-371/28111</w:t>
    </w:r>
    <w:r w:rsidRPr="00D652C5">
      <w:rPr>
        <w:rFonts w:eastAsia="Times New Roman"/>
      </w:rPr>
      <w:t>/201</w:t>
    </w:r>
    <w:r>
      <w:rPr>
        <w:rFonts w:eastAsia="Times New Roman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2D77"/>
    <w:multiLevelType w:val="hybridMultilevel"/>
    <w:tmpl w:val="EDCE871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F40316"/>
    <w:multiLevelType w:val="hybridMultilevel"/>
    <w:tmpl w:val="496651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879C4"/>
    <w:multiLevelType w:val="hybridMultilevel"/>
    <w:tmpl w:val="33826F0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9F1C3E"/>
    <w:multiLevelType w:val="hybridMultilevel"/>
    <w:tmpl w:val="B718C4F2"/>
    <w:lvl w:ilvl="0" w:tplc="04050011">
      <w:start w:val="1"/>
      <w:numFmt w:val="decimal"/>
      <w:lvlText w:val="%1)"/>
      <w:lvlJc w:val="left"/>
      <w:pPr>
        <w:ind w:left="426" w:hanging="360"/>
      </w:p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16143396"/>
    <w:multiLevelType w:val="hybridMultilevel"/>
    <w:tmpl w:val="61823946"/>
    <w:lvl w:ilvl="0" w:tplc="38FCA528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E67D10"/>
    <w:multiLevelType w:val="hybridMultilevel"/>
    <w:tmpl w:val="62FA7702"/>
    <w:lvl w:ilvl="0" w:tplc="38FCA52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633C7"/>
    <w:multiLevelType w:val="hybridMultilevel"/>
    <w:tmpl w:val="724AF08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CDFA888E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86656A"/>
    <w:multiLevelType w:val="hybridMultilevel"/>
    <w:tmpl w:val="E176320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3E3D08"/>
    <w:multiLevelType w:val="hybridMultilevel"/>
    <w:tmpl w:val="556EF4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371C0"/>
    <w:multiLevelType w:val="hybridMultilevel"/>
    <w:tmpl w:val="FD343D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96C31"/>
    <w:multiLevelType w:val="multilevel"/>
    <w:tmpl w:val="B64A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0846B29"/>
    <w:multiLevelType w:val="hybridMultilevel"/>
    <w:tmpl w:val="B06A6DF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AA10C1"/>
    <w:multiLevelType w:val="hybridMultilevel"/>
    <w:tmpl w:val="83AE1370"/>
    <w:lvl w:ilvl="0" w:tplc="1730E29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D77B3"/>
    <w:multiLevelType w:val="hybridMultilevel"/>
    <w:tmpl w:val="5338F40C"/>
    <w:lvl w:ilvl="0" w:tplc="65FE41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F41786"/>
    <w:multiLevelType w:val="hybridMultilevel"/>
    <w:tmpl w:val="410A796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186C1A"/>
    <w:multiLevelType w:val="hybridMultilevel"/>
    <w:tmpl w:val="61C43B56"/>
    <w:lvl w:ilvl="0" w:tplc="31D0699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429F02C8"/>
    <w:multiLevelType w:val="hybridMultilevel"/>
    <w:tmpl w:val="B8A2B7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B1674"/>
    <w:multiLevelType w:val="multilevel"/>
    <w:tmpl w:val="964C6B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7346B47"/>
    <w:multiLevelType w:val="hybridMultilevel"/>
    <w:tmpl w:val="88A4876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AF2B4D"/>
    <w:multiLevelType w:val="hybridMultilevel"/>
    <w:tmpl w:val="B3F673C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650D5"/>
    <w:multiLevelType w:val="hybridMultilevel"/>
    <w:tmpl w:val="D732378C"/>
    <w:lvl w:ilvl="0" w:tplc="55F85E58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7BB5A01"/>
    <w:multiLevelType w:val="hybridMultilevel"/>
    <w:tmpl w:val="56D6DB1E"/>
    <w:lvl w:ilvl="0" w:tplc="EF6247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D5B3C7B"/>
    <w:multiLevelType w:val="hybridMultilevel"/>
    <w:tmpl w:val="F68C228A"/>
    <w:lvl w:ilvl="0" w:tplc="46164B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D2575"/>
    <w:multiLevelType w:val="hybridMultilevel"/>
    <w:tmpl w:val="CEC05AF8"/>
    <w:lvl w:ilvl="0" w:tplc="536EF2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C34813"/>
    <w:multiLevelType w:val="hybridMultilevel"/>
    <w:tmpl w:val="F8EE6150"/>
    <w:lvl w:ilvl="0" w:tplc="BBC61F0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CC3A3C"/>
    <w:multiLevelType w:val="hybridMultilevel"/>
    <w:tmpl w:val="B1B85E52"/>
    <w:lvl w:ilvl="0" w:tplc="B9EE8C58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2446DC"/>
    <w:multiLevelType w:val="hybridMultilevel"/>
    <w:tmpl w:val="4E8CB4D2"/>
    <w:lvl w:ilvl="0" w:tplc="EAD6A0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994DA3"/>
    <w:multiLevelType w:val="hybridMultilevel"/>
    <w:tmpl w:val="46E671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D64461"/>
    <w:multiLevelType w:val="hybridMultilevel"/>
    <w:tmpl w:val="ECEEE7B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6D64FE"/>
    <w:multiLevelType w:val="hybridMultilevel"/>
    <w:tmpl w:val="4F109C96"/>
    <w:lvl w:ilvl="0" w:tplc="A3347A7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3D4CE0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F912A7"/>
    <w:multiLevelType w:val="hybridMultilevel"/>
    <w:tmpl w:val="CAF82350"/>
    <w:lvl w:ilvl="0" w:tplc="4350C67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A2D61E8"/>
    <w:multiLevelType w:val="hybridMultilevel"/>
    <w:tmpl w:val="B718C4F2"/>
    <w:lvl w:ilvl="0" w:tplc="04050011">
      <w:start w:val="1"/>
      <w:numFmt w:val="decimal"/>
      <w:lvlText w:val="%1)"/>
      <w:lvlJc w:val="left"/>
      <w:pPr>
        <w:ind w:left="426" w:hanging="360"/>
      </w:p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20"/>
  </w:num>
  <w:num w:numId="2">
    <w:abstractNumId w:val="18"/>
  </w:num>
  <w:num w:numId="3">
    <w:abstractNumId w:val="11"/>
  </w:num>
  <w:num w:numId="4">
    <w:abstractNumId w:val="25"/>
  </w:num>
  <w:num w:numId="5">
    <w:abstractNumId w:val="26"/>
  </w:num>
  <w:num w:numId="6">
    <w:abstractNumId w:val="29"/>
  </w:num>
  <w:num w:numId="7">
    <w:abstractNumId w:val="24"/>
  </w:num>
  <w:num w:numId="8">
    <w:abstractNumId w:val="14"/>
  </w:num>
  <w:num w:numId="9">
    <w:abstractNumId w:val="28"/>
  </w:num>
  <w:num w:numId="10">
    <w:abstractNumId w:val="6"/>
  </w:num>
  <w:num w:numId="11">
    <w:abstractNumId w:val="1"/>
  </w:num>
  <w:num w:numId="12">
    <w:abstractNumId w:val="22"/>
  </w:num>
  <w:num w:numId="13">
    <w:abstractNumId w:val="4"/>
  </w:num>
  <w:num w:numId="14">
    <w:abstractNumId w:val="5"/>
  </w:num>
  <w:num w:numId="15">
    <w:abstractNumId w:val="7"/>
  </w:num>
  <w:num w:numId="16">
    <w:abstractNumId w:val="19"/>
  </w:num>
  <w:num w:numId="17">
    <w:abstractNumId w:val="8"/>
  </w:num>
  <w:num w:numId="18">
    <w:abstractNumId w:val="12"/>
  </w:num>
  <w:num w:numId="19">
    <w:abstractNumId w:val="9"/>
  </w:num>
  <w:num w:numId="20">
    <w:abstractNumId w:val="30"/>
  </w:num>
  <w:num w:numId="21">
    <w:abstractNumId w:val="23"/>
  </w:num>
  <w:num w:numId="22">
    <w:abstractNumId w:val="31"/>
  </w:num>
  <w:num w:numId="23">
    <w:abstractNumId w:val="16"/>
  </w:num>
  <w:num w:numId="24">
    <w:abstractNumId w:val="13"/>
  </w:num>
  <w:num w:numId="25">
    <w:abstractNumId w:val="2"/>
  </w:num>
  <w:num w:numId="26">
    <w:abstractNumId w:val="10"/>
  </w:num>
  <w:num w:numId="27">
    <w:abstractNumId w:val="17"/>
  </w:num>
  <w:num w:numId="28">
    <w:abstractNumId w:val="15"/>
  </w:num>
  <w:num w:numId="29">
    <w:abstractNumId w:val="3"/>
  </w:num>
  <w:num w:numId="30">
    <w:abstractNumId w:val="21"/>
  </w:num>
  <w:num w:numId="31">
    <w:abstractNumId w:val="0"/>
  </w:num>
  <w:num w:numId="32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40"/>
    <w:rsid w:val="0000005D"/>
    <w:rsid w:val="0000257E"/>
    <w:rsid w:val="00004261"/>
    <w:rsid w:val="00010B82"/>
    <w:rsid w:val="00041017"/>
    <w:rsid w:val="00056087"/>
    <w:rsid w:val="0005704F"/>
    <w:rsid w:val="00066F4B"/>
    <w:rsid w:val="00077B40"/>
    <w:rsid w:val="000816B9"/>
    <w:rsid w:val="00091642"/>
    <w:rsid w:val="0009231A"/>
    <w:rsid w:val="000A1029"/>
    <w:rsid w:val="000A7401"/>
    <w:rsid w:val="000C4C64"/>
    <w:rsid w:val="000F7CD1"/>
    <w:rsid w:val="00103373"/>
    <w:rsid w:val="0010438D"/>
    <w:rsid w:val="00110C94"/>
    <w:rsid w:val="001163A2"/>
    <w:rsid w:val="00153976"/>
    <w:rsid w:val="0016453D"/>
    <w:rsid w:val="0016469A"/>
    <w:rsid w:val="00164EF5"/>
    <w:rsid w:val="00182724"/>
    <w:rsid w:val="00183F49"/>
    <w:rsid w:val="00197D93"/>
    <w:rsid w:val="001A26B7"/>
    <w:rsid w:val="001A5296"/>
    <w:rsid w:val="001A5D8F"/>
    <w:rsid w:val="001A7659"/>
    <w:rsid w:val="001B2139"/>
    <w:rsid w:val="001B240C"/>
    <w:rsid w:val="001B624F"/>
    <w:rsid w:val="001D2903"/>
    <w:rsid w:val="001E24C7"/>
    <w:rsid w:val="001E4996"/>
    <w:rsid w:val="001F11B6"/>
    <w:rsid w:val="00202C6A"/>
    <w:rsid w:val="00204FDF"/>
    <w:rsid w:val="0020766E"/>
    <w:rsid w:val="00216EA3"/>
    <w:rsid w:val="00217C7F"/>
    <w:rsid w:val="002233F0"/>
    <w:rsid w:val="002368EF"/>
    <w:rsid w:val="0025498B"/>
    <w:rsid w:val="002555BB"/>
    <w:rsid w:val="00263269"/>
    <w:rsid w:val="00277DDB"/>
    <w:rsid w:val="002820DD"/>
    <w:rsid w:val="0029291B"/>
    <w:rsid w:val="00294234"/>
    <w:rsid w:val="00295B6F"/>
    <w:rsid w:val="00295BCA"/>
    <w:rsid w:val="002A5F83"/>
    <w:rsid w:val="002B70EF"/>
    <w:rsid w:val="002C2BBC"/>
    <w:rsid w:val="002C33BD"/>
    <w:rsid w:val="002C3CC3"/>
    <w:rsid w:val="002C5C0C"/>
    <w:rsid w:val="00327804"/>
    <w:rsid w:val="00353B4F"/>
    <w:rsid w:val="003949C1"/>
    <w:rsid w:val="003B17E0"/>
    <w:rsid w:val="003B1E9E"/>
    <w:rsid w:val="003B1F58"/>
    <w:rsid w:val="003B2399"/>
    <w:rsid w:val="003C3B21"/>
    <w:rsid w:val="003D7FEE"/>
    <w:rsid w:val="003F3581"/>
    <w:rsid w:val="004045CA"/>
    <w:rsid w:val="0042005B"/>
    <w:rsid w:val="00431A76"/>
    <w:rsid w:val="00441338"/>
    <w:rsid w:val="004668B1"/>
    <w:rsid w:val="00472D44"/>
    <w:rsid w:val="004842A6"/>
    <w:rsid w:val="00484BE0"/>
    <w:rsid w:val="004A0DB7"/>
    <w:rsid w:val="004A2F1A"/>
    <w:rsid w:val="004A3D58"/>
    <w:rsid w:val="004B069E"/>
    <w:rsid w:val="004C337F"/>
    <w:rsid w:val="004C44B6"/>
    <w:rsid w:val="004C59AB"/>
    <w:rsid w:val="004F66AC"/>
    <w:rsid w:val="005101E0"/>
    <w:rsid w:val="00522DDD"/>
    <w:rsid w:val="005279DE"/>
    <w:rsid w:val="0053459E"/>
    <w:rsid w:val="00541F99"/>
    <w:rsid w:val="00542B74"/>
    <w:rsid w:val="005558D5"/>
    <w:rsid w:val="00561822"/>
    <w:rsid w:val="00563471"/>
    <w:rsid w:val="00591B41"/>
    <w:rsid w:val="00592138"/>
    <w:rsid w:val="005A51E7"/>
    <w:rsid w:val="005B4158"/>
    <w:rsid w:val="005B5EC0"/>
    <w:rsid w:val="005C7F7F"/>
    <w:rsid w:val="005D47B2"/>
    <w:rsid w:val="005D7961"/>
    <w:rsid w:val="005E02EF"/>
    <w:rsid w:val="006023A2"/>
    <w:rsid w:val="0060424A"/>
    <w:rsid w:val="0063235A"/>
    <w:rsid w:val="006354A6"/>
    <w:rsid w:val="006371AF"/>
    <w:rsid w:val="0064466A"/>
    <w:rsid w:val="00663C74"/>
    <w:rsid w:val="0066519B"/>
    <w:rsid w:val="0067157F"/>
    <w:rsid w:val="00687D89"/>
    <w:rsid w:val="00697F66"/>
    <w:rsid w:val="006A5635"/>
    <w:rsid w:val="006C1689"/>
    <w:rsid w:val="006C3C6D"/>
    <w:rsid w:val="006C5143"/>
    <w:rsid w:val="006C55A1"/>
    <w:rsid w:val="006E0484"/>
    <w:rsid w:val="006E200F"/>
    <w:rsid w:val="006E2C07"/>
    <w:rsid w:val="006E7750"/>
    <w:rsid w:val="006F3A99"/>
    <w:rsid w:val="006F6F7C"/>
    <w:rsid w:val="00701894"/>
    <w:rsid w:val="00707151"/>
    <w:rsid w:val="007208AB"/>
    <w:rsid w:val="00730D67"/>
    <w:rsid w:val="007414A5"/>
    <w:rsid w:val="00753BDB"/>
    <w:rsid w:val="00764D45"/>
    <w:rsid w:val="00775D55"/>
    <w:rsid w:val="00777C89"/>
    <w:rsid w:val="007E0472"/>
    <w:rsid w:val="007E6225"/>
    <w:rsid w:val="007F0822"/>
    <w:rsid w:val="008014D7"/>
    <w:rsid w:val="00801554"/>
    <w:rsid w:val="0080567A"/>
    <w:rsid w:val="0080603B"/>
    <w:rsid w:val="00806ECF"/>
    <w:rsid w:val="00824183"/>
    <w:rsid w:val="00827478"/>
    <w:rsid w:val="0083360B"/>
    <w:rsid w:val="0083723B"/>
    <w:rsid w:val="0084204C"/>
    <w:rsid w:val="00843515"/>
    <w:rsid w:val="008457AD"/>
    <w:rsid w:val="00847E1C"/>
    <w:rsid w:val="00852187"/>
    <w:rsid w:val="00852EE6"/>
    <w:rsid w:val="0087788E"/>
    <w:rsid w:val="00893DB5"/>
    <w:rsid w:val="008A7CB8"/>
    <w:rsid w:val="008B4482"/>
    <w:rsid w:val="008B5949"/>
    <w:rsid w:val="008C12B1"/>
    <w:rsid w:val="008C2765"/>
    <w:rsid w:val="008D0D5B"/>
    <w:rsid w:val="008D18C2"/>
    <w:rsid w:val="008D6906"/>
    <w:rsid w:val="008D7928"/>
    <w:rsid w:val="00911CAC"/>
    <w:rsid w:val="00916E3D"/>
    <w:rsid w:val="00925C37"/>
    <w:rsid w:val="009269CA"/>
    <w:rsid w:val="00961A93"/>
    <w:rsid w:val="009A044C"/>
    <w:rsid w:val="009A5403"/>
    <w:rsid w:val="009B08B7"/>
    <w:rsid w:val="009B16F8"/>
    <w:rsid w:val="009B4679"/>
    <w:rsid w:val="009B60F2"/>
    <w:rsid w:val="009D7DFF"/>
    <w:rsid w:val="009E7C44"/>
    <w:rsid w:val="009F7526"/>
    <w:rsid w:val="00A01E66"/>
    <w:rsid w:val="00A031EE"/>
    <w:rsid w:val="00A072B3"/>
    <w:rsid w:val="00A22ED1"/>
    <w:rsid w:val="00A23D42"/>
    <w:rsid w:val="00A4059C"/>
    <w:rsid w:val="00A4118A"/>
    <w:rsid w:val="00A45A4F"/>
    <w:rsid w:val="00A6317F"/>
    <w:rsid w:val="00A703B9"/>
    <w:rsid w:val="00AA0299"/>
    <w:rsid w:val="00AA5AC1"/>
    <w:rsid w:val="00AA6968"/>
    <w:rsid w:val="00AB576B"/>
    <w:rsid w:val="00AC1E94"/>
    <w:rsid w:val="00AD1785"/>
    <w:rsid w:val="00B01060"/>
    <w:rsid w:val="00B151C4"/>
    <w:rsid w:val="00B24B11"/>
    <w:rsid w:val="00B24F8B"/>
    <w:rsid w:val="00B552D5"/>
    <w:rsid w:val="00B57D6E"/>
    <w:rsid w:val="00B6442F"/>
    <w:rsid w:val="00B83AF2"/>
    <w:rsid w:val="00B94270"/>
    <w:rsid w:val="00BA77F9"/>
    <w:rsid w:val="00BB6F7B"/>
    <w:rsid w:val="00BD36D8"/>
    <w:rsid w:val="00BD6757"/>
    <w:rsid w:val="00C02B15"/>
    <w:rsid w:val="00C0633F"/>
    <w:rsid w:val="00C07A52"/>
    <w:rsid w:val="00C07EAB"/>
    <w:rsid w:val="00C10EB7"/>
    <w:rsid w:val="00C21638"/>
    <w:rsid w:val="00C2774A"/>
    <w:rsid w:val="00C37909"/>
    <w:rsid w:val="00C47235"/>
    <w:rsid w:val="00C5121F"/>
    <w:rsid w:val="00C546D5"/>
    <w:rsid w:val="00C6544A"/>
    <w:rsid w:val="00C82422"/>
    <w:rsid w:val="00C940BB"/>
    <w:rsid w:val="00CB2D90"/>
    <w:rsid w:val="00CC7C88"/>
    <w:rsid w:val="00CE1A3C"/>
    <w:rsid w:val="00CF1465"/>
    <w:rsid w:val="00CF1494"/>
    <w:rsid w:val="00D04BAE"/>
    <w:rsid w:val="00D072C0"/>
    <w:rsid w:val="00D138ED"/>
    <w:rsid w:val="00D16B01"/>
    <w:rsid w:val="00D5594C"/>
    <w:rsid w:val="00D652C5"/>
    <w:rsid w:val="00D702B1"/>
    <w:rsid w:val="00D81AFC"/>
    <w:rsid w:val="00D81E9D"/>
    <w:rsid w:val="00DA094F"/>
    <w:rsid w:val="00DC3F89"/>
    <w:rsid w:val="00DC7A0D"/>
    <w:rsid w:val="00DD4181"/>
    <w:rsid w:val="00DD68E0"/>
    <w:rsid w:val="00E02C38"/>
    <w:rsid w:val="00E02F7F"/>
    <w:rsid w:val="00E07DE5"/>
    <w:rsid w:val="00E22692"/>
    <w:rsid w:val="00E3740A"/>
    <w:rsid w:val="00E515CA"/>
    <w:rsid w:val="00E51886"/>
    <w:rsid w:val="00E5298E"/>
    <w:rsid w:val="00E54890"/>
    <w:rsid w:val="00E60652"/>
    <w:rsid w:val="00E81D39"/>
    <w:rsid w:val="00E950EB"/>
    <w:rsid w:val="00EA197B"/>
    <w:rsid w:val="00EA3679"/>
    <w:rsid w:val="00EA3B1D"/>
    <w:rsid w:val="00EC6D56"/>
    <w:rsid w:val="00ED20F5"/>
    <w:rsid w:val="00ED4765"/>
    <w:rsid w:val="00EE1BED"/>
    <w:rsid w:val="00EE3D8D"/>
    <w:rsid w:val="00EF0088"/>
    <w:rsid w:val="00F11B7E"/>
    <w:rsid w:val="00F11C96"/>
    <w:rsid w:val="00F157D6"/>
    <w:rsid w:val="00F33EC7"/>
    <w:rsid w:val="00F36862"/>
    <w:rsid w:val="00F44F2D"/>
    <w:rsid w:val="00F45233"/>
    <w:rsid w:val="00F5587D"/>
    <w:rsid w:val="00F62F30"/>
    <w:rsid w:val="00F81E6E"/>
    <w:rsid w:val="00FB3BEE"/>
    <w:rsid w:val="00FC273D"/>
    <w:rsid w:val="00FC4769"/>
    <w:rsid w:val="00FC67C0"/>
    <w:rsid w:val="00FC79B0"/>
    <w:rsid w:val="00FF4F79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13DD2-89CF-4F13-A4D6-0849B009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2B7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077B4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077B4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277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qFormat/>
    <w:rsid w:val="005D7961"/>
    <w:pPr>
      <w:keepNext/>
      <w:spacing w:before="240" w:after="60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542B74"/>
    <w:rPr>
      <w:sz w:val="20"/>
      <w:szCs w:val="20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42B74"/>
    <w:rPr>
      <w:rFonts w:ascii="Times New Roman" w:hAnsi="Times New Roman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077B4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77B4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077B40"/>
    <w:pPr>
      <w:spacing w:before="100" w:beforeAutospacing="1" w:after="100" w:afterAutospacing="1"/>
    </w:pPr>
    <w:rPr>
      <w:rFonts w:eastAsia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077B40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77B40"/>
    <w:rPr>
      <w:i/>
      <w:iCs/>
    </w:rPr>
  </w:style>
  <w:style w:type="paragraph" w:customStyle="1" w:styleId="Default">
    <w:name w:val="Default"/>
    <w:rsid w:val="00EA3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8Tun">
    <w:name w:val="Základní text (8) + Tučné"/>
    <w:basedOn w:val="Standardnpsmoodstavce"/>
    <w:rsid w:val="00EA3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paragraph" w:styleId="Odstavecseseznamem">
    <w:name w:val="List Paragraph"/>
    <w:basedOn w:val="Normln"/>
    <w:uiPriority w:val="34"/>
    <w:qFormat/>
    <w:rsid w:val="006F3A99"/>
    <w:pPr>
      <w:ind w:left="720"/>
      <w:contextualSpacing/>
    </w:pPr>
  </w:style>
  <w:style w:type="character" w:customStyle="1" w:styleId="Zkladntext">
    <w:name w:val="Základní text_"/>
    <w:basedOn w:val="Standardnpsmoodstavce"/>
    <w:link w:val="Zkladntext2"/>
    <w:rsid w:val="00806ECF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Zkladntext2">
    <w:name w:val="Základní text2"/>
    <w:basedOn w:val="Normln"/>
    <w:link w:val="Zkladntext"/>
    <w:rsid w:val="00806ECF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ZkladntextTun">
    <w:name w:val="Základní text + Tučné"/>
    <w:basedOn w:val="Zkladntext"/>
    <w:rsid w:val="005558D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cs-CZ"/>
    </w:rPr>
  </w:style>
  <w:style w:type="paragraph" w:styleId="Zhlav">
    <w:name w:val="header"/>
    <w:basedOn w:val="Normln"/>
    <w:link w:val="ZhlavChar"/>
    <w:uiPriority w:val="99"/>
    <w:unhideWhenUsed/>
    <w:rsid w:val="002B70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0E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70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0EF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1">
    <w:name w:val="Základní text1"/>
    <w:basedOn w:val="Zkladntext"/>
    <w:rsid w:val="00CE1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4B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BAE"/>
    <w:rPr>
      <w:rFonts w:ascii="Tahoma" w:hAnsi="Tahoma" w:cs="Tahoma"/>
      <w:sz w:val="16"/>
      <w:szCs w:val="16"/>
      <w:lang w:eastAsia="cs-CZ"/>
    </w:rPr>
  </w:style>
  <w:style w:type="paragraph" w:styleId="Podtitul">
    <w:name w:val="Subtitle"/>
    <w:basedOn w:val="Nadpis3"/>
    <w:next w:val="Normln"/>
    <w:link w:val="PodtitulChar"/>
    <w:qFormat/>
    <w:rsid w:val="00C2774A"/>
    <w:pPr>
      <w:keepLines w:val="0"/>
      <w:spacing w:before="360" w:after="120"/>
      <w:jc w:val="center"/>
    </w:pPr>
    <w:rPr>
      <w:rFonts w:ascii="Arial" w:eastAsia="Times New Roman" w:hAnsi="Arial" w:cs="Arial"/>
      <w:b/>
      <w:bCs/>
      <w:color w:val="auto"/>
      <w:sz w:val="22"/>
      <w:szCs w:val="22"/>
    </w:rPr>
  </w:style>
  <w:style w:type="character" w:customStyle="1" w:styleId="PodtitulChar">
    <w:name w:val="Podtitul Char"/>
    <w:basedOn w:val="Standardnpsmoodstavce"/>
    <w:link w:val="Podtitul"/>
    <w:rsid w:val="00C2774A"/>
    <w:rPr>
      <w:rFonts w:ascii="Arial" w:eastAsia="Times New Roman" w:hAnsi="Arial" w:cs="Arial"/>
      <w:b/>
      <w:bCs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277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5D796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C3CC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3CC3"/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3CC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m2871256753136939585msobodytext">
    <w:name w:val="m_2871256753136939585msobodytext"/>
    <w:basedOn w:val="Normln"/>
    <w:rsid w:val="009A044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53481-C8CA-4364-8DE8-DBB8E3DC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459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Já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Havlíček</dc:creator>
  <cp:lastModifiedBy>12</cp:lastModifiedBy>
  <cp:revision>3</cp:revision>
  <cp:lastPrinted>2017-01-04T08:23:00Z</cp:lastPrinted>
  <dcterms:created xsi:type="dcterms:W3CDTF">2018-04-09T11:16:00Z</dcterms:created>
  <dcterms:modified xsi:type="dcterms:W3CDTF">2018-04-09T11:26:00Z</dcterms:modified>
</cp:coreProperties>
</file>