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FF1BAC" w:rsidRDefault="003A204C" w:rsidP="00E75354">
      <w:pPr>
        <w:ind w:left="426"/>
        <w:jc w:val="both"/>
        <w:rPr>
          <w:b/>
          <w:bCs/>
        </w:rPr>
      </w:pPr>
      <w:r w:rsidRPr="00FF1BAC">
        <w:rPr>
          <w:b/>
          <w:bCs/>
        </w:rPr>
        <w:t xml:space="preserve">1. </w:t>
      </w:r>
      <w:sdt>
        <w:sdtPr>
          <w:rPr>
            <w:b/>
            <w:bCs/>
          </w:rPr>
          <w:id w:val="3751481"/>
          <w:placeholder>
            <w:docPart w:val="DefaultPlaceholder_22675703"/>
          </w:placeholder>
          <w:text/>
        </w:sdtPr>
        <w:sdtEndPr/>
        <w:sdtContent>
          <w:r w:rsidR="00E7502C" w:rsidRPr="00FF1BAC">
            <w:rPr>
              <w:b/>
              <w:bCs/>
            </w:rPr>
            <w:t>PHARMOS, a.s.</w:t>
          </w:r>
        </w:sdtContent>
      </w:sdt>
    </w:p>
    <w:p w:rsidR="003A204C" w:rsidRPr="00FF1BAC" w:rsidRDefault="003A204C" w:rsidP="00E75354">
      <w:pPr>
        <w:ind w:left="426"/>
        <w:jc w:val="both"/>
        <w:rPr>
          <w:b/>
          <w:bCs/>
        </w:rPr>
      </w:pPr>
      <w:r w:rsidRPr="00FF1BAC">
        <w:rPr>
          <w:b/>
          <w:bCs/>
        </w:rPr>
        <w:t xml:space="preserve">se sídlem </w:t>
      </w:r>
      <w:sdt>
        <w:sdtPr>
          <w:rPr>
            <w:b/>
            <w:bCs/>
          </w:rPr>
          <w:id w:val="3751485"/>
          <w:placeholder>
            <w:docPart w:val="DefaultPlaceholder_22675703"/>
          </w:placeholder>
          <w:text/>
        </w:sdtPr>
        <w:sdtEndPr/>
        <w:sdtContent>
          <w:r w:rsidR="00E7502C" w:rsidRPr="00FF1BAC">
            <w:rPr>
              <w:b/>
              <w:bCs/>
            </w:rPr>
            <w:t>Těšínská 1349/296, 716 00 Ostrava - Radvanice</w:t>
          </w:r>
        </w:sdtContent>
      </w:sdt>
    </w:p>
    <w:p w:rsidR="003A204C" w:rsidRPr="00FF1BAC" w:rsidRDefault="003A204C" w:rsidP="00E75354">
      <w:pPr>
        <w:ind w:left="426"/>
        <w:jc w:val="both"/>
        <w:rPr>
          <w:b/>
          <w:bCs/>
        </w:rPr>
      </w:pPr>
      <w:r w:rsidRPr="00FF1BAC">
        <w:rPr>
          <w:b/>
          <w:bCs/>
        </w:rPr>
        <w:t xml:space="preserve">zastoupená: </w:t>
      </w:r>
      <w:sdt>
        <w:sdtPr>
          <w:rPr>
            <w:b/>
            <w:bCs/>
          </w:rPr>
          <w:id w:val="3751486"/>
          <w:placeholder>
            <w:docPart w:val="DefaultPlaceholder_22675703"/>
          </w:placeholder>
          <w:text/>
        </w:sdtPr>
        <w:sdtEndPr/>
        <w:sdtContent>
          <w:r w:rsidR="00E7502C" w:rsidRPr="00FF1BAC">
            <w:rPr>
              <w:b/>
              <w:bCs/>
            </w:rPr>
            <w:t>Ing. Radovanem Mališem, Ing. Marcelem Diváckým, členy představenstva</w:t>
          </w:r>
        </w:sdtContent>
      </w:sdt>
    </w:p>
    <w:p w:rsidR="003A204C" w:rsidRPr="00FF1BAC" w:rsidRDefault="003A204C" w:rsidP="00E75354">
      <w:pPr>
        <w:ind w:left="426"/>
        <w:jc w:val="both"/>
        <w:rPr>
          <w:b/>
          <w:bCs/>
        </w:rPr>
      </w:pPr>
      <w:r w:rsidRPr="00FF1BAC">
        <w:rPr>
          <w:b/>
          <w:bCs/>
        </w:rPr>
        <w:t xml:space="preserve">bankovní spojení: </w:t>
      </w:r>
      <w:sdt>
        <w:sdtPr>
          <w:rPr>
            <w:b/>
            <w:bCs/>
          </w:rPr>
          <w:id w:val="3751487"/>
          <w:placeholder>
            <w:docPart w:val="DefaultPlaceholder_22675703"/>
          </w:placeholder>
          <w:text/>
        </w:sdtPr>
        <w:sdtEndPr/>
        <w:sdtContent>
          <w:r w:rsidR="00E7502C" w:rsidRPr="00FF1BAC">
            <w:rPr>
              <w:b/>
              <w:bCs/>
            </w:rPr>
            <w:t>Komerční banka, a.s.</w:t>
          </w:r>
        </w:sdtContent>
      </w:sdt>
    </w:p>
    <w:p w:rsidR="003A204C" w:rsidRPr="00FF1BAC" w:rsidRDefault="003A204C" w:rsidP="00E75354">
      <w:pPr>
        <w:ind w:left="426"/>
        <w:jc w:val="both"/>
        <w:rPr>
          <w:b/>
          <w:bCs/>
        </w:rPr>
      </w:pPr>
      <w:r w:rsidRPr="00FF1BAC">
        <w:t>č</w:t>
      </w:r>
      <w:r w:rsidRPr="00FF1BAC">
        <w:rPr>
          <w:b/>
          <w:bCs/>
        </w:rPr>
        <w:t>íslo ú</w:t>
      </w:r>
      <w:r w:rsidRPr="00FF1BAC">
        <w:t>č</w:t>
      </w:r>
      <w:r w:rsidRPr="00FF1BAC">
        <w:rPr>
          <w:b/>
          <w:bCs/>
        </w:rPr>
        <w:t xml:space="preserve">tu: </w:t>
      </w:r>
      <w:sdt>
        <w:sdtPr>
          <w:rPr>
            <w:b/>
            <w:bCs/>
          </w:rPr>
          <w:id w:val="3751488"/>
          <w:placeholder>
            <w:docPart w:val="DefaultPlaceholder_22675703"/>
          </w:placeholder>
          <w:text/>
        </w:sdtPr>
        <w:sdtEndPr/>
        <w:sdtContent>
          <w:r w:rsidR="00E7502C" w:rsidRPr="00FF1BAC">
            <w:rPr>
              <w:b/>
              <w:bCs/>
            </w:rPr>
            <w:t>7712140257/0100</w:t>
          </w:r>
        </w:sdtContent>
      </w:sdt>
    </w:p>
    <w:p w:rsidR="003A204C" w:rsidRPr="00FF1BAC" w:rsidRDefault="003A204C" w:rsidP="00E75354">
      <w:pPr>
        <w:ind w:left="426"/>
        <w:jc w:val="both"/>
        <w:rPr>
          <w:b/>
          <w:bCs/>
        </w:rPr>
      </w:pPr>
      <w:r w:rsidRPr="00FF1BAC">
        <w:rPr>
          <w:b/>
          <w:bCs/>
        </w:rPr>
        <w:t xml:space="preserve">IČ: </w:t>
      </w:r>
      <w:sdt>
        <w:sdtPr>
          <w:rPr>
            <w:b/>
            <w:bCs/>
          </w:rPr>
          <w:id w:val="3751489"/>
          <w:placeholder>
            <w:docPart w:val="DefaultPlaceholder_22675703"/>
          </w:placeholder>
          <w:text/>
        </w:sdtPr>
        <w:sdtEndPr/>
        <w:sdtContent>
          <w:r w:rsidR="00E7502C" w:rsidRPr="00FF1BAC">
            <w:rPr>
              <w:b/>
              <w:bCs/>
            </w:rPr>
            <w:t>190 10 290</w:t>
          </w:r>
        </w:sdtContent>
      </w:sdt>
    </w:p>
    <w:p w:rsidR="003A204C" w:rsidRPr="003A204C" w:rsidRDefault="003A204C" w:rsidP="00E75354">
      <w:pPr>
        <w:ind w:left="426"/>
        <w:jc w:val="both"/>
        <w:rPr>
          <w:b/>
          <w:bCs/>
        </w:rPr>
      </w:pPr>
      <w:r w:rsidRPr="00FF1BAC">
        <w:rPr>
          <w:b/>
          <w:bCs/>
        </w:rPr>
        <w:t xml:space="preserve">DIČ: </w:t>
      </w:r>
      <w:sdt>
        <w:sdtPr>
          <w:rPr>
            <w:b/>
            <w:bCs/>
          </w:rPr>
          <w:id w:val="3751490"/>
          <w:placeholder>
            <w:docPart w:val="DefaultPlaceholder_22675703"/>
          </w:placeholder>
          <w:text/>
        </w:sdtPr>
        <w:sdtEndPr/>
        <w:sdtContent>
          <w:r w:rsidR="00E7502C" w:rsidRPr="00FF1BAC">
            <w:rPr>
              <w:b/>
              <w:bCs/>
            </w:rPr>
            <w:t>CZ19010290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BC031E">
      <w:pPr>
        <w:numPr>
          <w:ilvl w:val="0"/>
          <w:numId w:val="1"/>
        </w:numPr>
        <w:jc w:val="both"/>
      </w:pPr>
      <w:r w:rsidRPr="003A204C">
        <w:lastRenderedPageBreak/>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BC031E" w:rsidRPr="00BC031E">
        <w:rPr>
          <w:b/>
          <w:i/>
        </w:rPr>
        <w:t xml:space="preserve">Selektivní imunosupresiva I 2016 – část </w:t>
      </w:r>
      <w:sdt>
        <w:sdtPr>
          <w:rPr>
            <w:b/>
            <w:i/>
            <w:highlight w:val="yellow"/>
          </w:rPr>
          <w:id w:val="3751491"/>
          <w:placeholder>
            <w:docPart w:val="DefaultPlaceholder_22675703"/>
          </w:placeholder>
          <w:text/>
        </w:sdtPr>
        <w:sdtEndPr/>
        <w:sdtContent>
          <w:r w:rsidR="00E7502C">
            <w:rPr>
              <w:b/>
              <w:i/>
              <w:highlight w:val="yellow"/>
            </w:rPr>
            <w:t xml:space="preserve"> 4. Belimumab</w:t>
          </w:r>
        </w:sdtContent>
      </w:sdt>
      <w:r w:rsidRPr="003A204C">
        <w:t xml:space="preserve">, ev. č </w:t>
      </w:r>
      <w:r w:rsidR="00BC031E">
        <w:rPr>
          <w:b/>
        </w:rPr>
        <w:t>640</w:t>
      </w:r>
      <w:r w:rsidR="008A154A" w:rsidRPr="008A154A">
        <w:rPr>
          <w:b/>
        </w:rPr>
        <w:t xml:space="preserve"> </w:t>
      </w:r>
      <w:r w:rsidR="00BC031E">
        <w:rPr>
          <w:b/>
        </w:rPr>
        <w:t>378</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lastRenderedPageBreak/>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lastRenderedPageBreak/>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BC031E">
        <w:rPr>
          <w:b/>
          <w:bCs/>
        </w:rPr>
        <w:t>328</w:t>
      </w:r>
      <w:r w:rsidRPr="003A204C">
        <w:t xml:space="preserve"> a evidenční číslo z věstníku veřejných zakázek </w:t>
      </w:r>
      <w:r w:rsidR="00BC031E">
        <w:rPr>
          <w:b/>
          <w:bCs/>
        </w:rPr>
        <w:t>640 378</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 xml:space="preserve">Prodávající je povinen předat kupujícímu nejpozději společně s dodávkou zboží veškerou dokumentaci nutnou k převzetí a řádnému užívání zboží, kterou vyžadují </w:t>
      </w:r>
      <w:r w:rsidRPr="003A204C">
        <w:lastRenderedPageBreak/>
        <w:t>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že orgán státního dohledu nařídí stažení prodávajícím již dodaného zboží z používání, je prodávající povinen toto zboží od kupujícího odebrat zpět a </w:t>
      </w:r>
      <w:r w:rsidRPr="003A204C">
        <w:lastRenderedPageBreak/>
        <w:t>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lastRenderedPageBreak/>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A204C">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lastRenderedPageBreak/>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FF1BAC">
        <w:t xml:space="preserve">V </w:t>
      </w:r>
      <w:sdt>
        <w:sdtPr>
          <w:id w:val="3751495"/>
          <w:placeholder>
            <w:docPart w:val="DefaultPlaceholder_22675703"/>
          </w:placeholder>
          <w:text/>
        </w:sdtPr>
        <w:sdtEndPr/>
        <w:sdtContent>
          <w:r w:rsidR="00E7502C" w:rsidRPr="00FF1BAC">
            <w:t>Ostravě</w:t>
          </w:r>
        </w:sdtContent>
      </w:sdt>
      <w:r w:rsidRPr="00FF1BAC">
        <w:t xml:space="preserve">    dne </w:t>
      </w:r>
      <w:sdt>
        <w:sdtPr>
          <w:id w:val="3751496"/>
          <w:placeholder>
            <w:docPart w:val="DefaultPlaceholder_22675703"/>
          </w:placeholder>
          <w:text/>
        </w:sdtPr>
        <w:sdtEndPr/>
        <w:sdtContent>
          <w:r w:rsidR="00FF1BAC">
            <w:t>31.10.2016</w:t>
          </w:r>
        </w:sdtContent>
      </w:sdt>
      <w:r w:rsidRPr="003A204C">
        <w:t xml:space="preserve">                 </w:t>
      </w:r>
      <w:r w:rsidRPr="003A204C">
        <w:tab/>
        <w:t xml:space="preserve">               V Olomouci dne </w:t>
      </w:r>
      <w:r w:rsidR="00FF1BAC">
        <w:t>10.11.2016</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936"/>
        <w:gridCol w:w="1940"/>
        <w:gridCol w:w="1340"/>
        <w:gridCol w:w="1315"/>
        <w:gridCol w:w="1312"/>
        <w:gridCol w:w="1351"/>
      </w:tblGrid>
      <w:tr w:rsidR="00FF1BAC" w:rsidRPr="003A204C" w:rsidTr="00FF1BAC">
        <w:tc>
          <w:tcPr>
            <w:tcW w:w="936" w:type="dxa"/>
          </w:tcPr>
          <w:p w:rsidR="00FF1BAC" w:rsidRPr="003A204C" w:rsidRDefault="00FF1BAC" w:rsidP="008A154A">
            <w:r w:rsidRPr="003A204C">
              <w:t>Kód SÚKL</w:t>
            </w:r>
          </w:p>
        </w:tc>
        <w:tc>
          <w:tcPr>
            <w:tcW w:w="1940" w:type="dxa"/>
          </w:tcPr>
          <w:p w:rsidR="00FF1BAC" w:rsidRPr="003A204C" w:rsidRDefault="00FF1BAC" w:rsidP="008A154A">
            <w:r w:rsidRPr="003A204C">
              <w:t>Název léčivého přípravku</w:t>
            </w:r>
          </w:p>
        </w:tc>
        <w:tc>
          <w:tcPr>
            <w:tcW w:w="1340" w:type="dxa"/>
          </w:tcPr>
          <w:p w:rsidR="00FF1BAC" w:rsidRPr="003A204C" w:rsidRDefault="00FF1BAC" w:rsidP="008A154A">
            <w:r w:rsidRPr="003A204C">
              <w:t>balení</w:t>
            </w:r>
          </w:p>
        </w:tc>
        <w:tc>
          <w:tcPr>
            <w:tcW w:w="1315" w:type="dxa"/>
          </w:tcPr>
          <w:p w:rsidR="00FF1BAC" w:rsidRPr="003A204C" w:rsidRDefault="00FF1BAC" w:rsidP="008A154A">
            <w:r w:rsidRPr="003A204C">
              <w:t>Cena bez DPH</w:t>
            </w:r>
          </w:p>
        </w:tc>
        <w:tc>
          <w:tcPr>
            <w:tcW w:w="1312" w:type="dxa"/>
          </w:tcPr>
          <w:p w:rsidR="00FF1BAC" w:rsidRPr="003A204C" w:rsidRDefault="00FF1BAC" w:rsidP="008A154A">
            <w:r w:rsidRPr="003A204C">
              <w:t>DPH</w:t>
            </w:r>
          </w:p>
        </w:tc>
        <w:tc>
          <w:tcPr>
            <w:tcW w:w="1351" w:type="dxa"/>
          </w:tcPr>
          <w:p w:rsidR="00FF1BAC" w:rsidRPr="003A204C" w:rsidRDefault="00FF1BAC" w:rsidP="008A154A">
            <w:bookmarkStart w:id="0" w:name="_GoBack"/>
            <w:bookmarkEnd w:id="0"/>
            <w:r w:rsidRPr="003A204C">
              <w:t>Cena včetně DPH</w:t>
            </w:r>
          </w:p>
        </w:tc>
      </w:tr>
      <w:sdt>
        <w:sdtPr>
          <w:id w:val="3751492"/>
          <w:placeholder>
            <w:docPart w:val="DC38F8EB079C472484B892A53C344791"/>
          </w:placeholder>
        </w:sdtPr>
        <w:sdtContent>
          <w:tr w:rsidR="00FF1BAC" w:rsidRPr="00264134" w:rsidTr="00FF1BAC">
            <w:tc>
              <w:tcPr>
                <w:tcW w:w="936" w:type="dxa"/>
              </w:tcPr>
              <w:p w:rsidR="00FF1BAC" w:rsidRPr="00264134" w:rsidRDefault="00FF1BAC" w:rsidP="00264134">
                <w:r w:rsidRPr="00264134">
                  <w:t xml:space="preserve">   </w:t>
                </w:r>
                <w:r>
                  <w:t>185080</w:t>
                </w:r>
              </w:p>
            </w:tc>
            <w:tc>
              <w:tcPr>
                <w:tcW w:w="1940" w:type="dxa"/>
              </w:tcPr>
              <w:p w:rsidR="00FF1BAC" w:rsidRPr="00264134" w:rsidRDefault="00FF1BAC" w:rsidP="008A154A">
                <w:r>
                  <w:t xml:space="preserve">Benlysta 400mg </w:t>
                </w:r>
                <w:r w:rsidRPr="00E7502C">
                  <w:t>inf.plv.csl. 1x400mg</w:t>
                </w:r>
              </w:p>
            </w:tc>
            <w:tc>
              <w:tcPr>
                <w:tcW w:w="1340" w:type="dxa"/>
              </w:tcPr>
              <w:p w:rsidR="00FF1BAC" w:rsidRPr="00264134" w:rsidRDefault="00FF1BAC" w:rsidP="008A154A">
                <w:r w:rsidRPr="00E7502C">
                  <w:t>inf.plv.csl. 1x400mg</w:t>
                </w:r>
              </w:p>
            </w:tc>
            <w:tc>
              <w:tcPr>
                <w:tcW w:w="1315" w:type="dxa"/>
              </w:tcPr>
              <w:p w:rsidR="00FF1BAC" w:rsidRPr="00264134" w:rsidRDefault="00FF1BAC" w:rsidP="008A154A">
                <w:r>
                  <w:t>12 002,35</w:t>
                </w:r>
              </w:p>
            </w:tc>
            <w:tc>
              <w:tcPr>
                <w:tcW w:w="1312" w:type="dxa"/>
              </w:tcPr>
              <w:p w:rsidR="00FF1BAC" w:rsidRPr="00264134" w:rsidRDefault="00FF1BAC" w:rsidP="008A154A">
                <w:r>
                  <w:t>1 200,24</w:t>
                </w:r>
              </w:p>
            </w:tc>
            <w:tc>
              <w:tcPr>
                <w:tcW w:w="1351" w:type="dxa"/>
              </w:tcPr>
              <w:p w:rsidR="00FF1BAC" w:rsidRPr="00264134" w:rsidRDefault="00FF1BAC" w:rsidP="008A154A">
                <w:r>
                  <w:t>13 202,59</w:t>
                </w:r>
              </w:p>
            </w:tc>
          </w:tr>
        </w:sdtContent>
      </w:sdt>
      <w:sdt>
        <w:sdtPr>
          <w:id w:val="3751493"/>
          <w:placeholder>
            <w:docPart w:val="DC38F8EB079C472484B892A53C344791"/>
          </w:placeholder>
        </w:sdtPr>
        <w:sdtContent>
          <w:tr w:rsidR="00FF1BAC" w:rsidRPr="00264134" w:rsidTr="00FF1BAC">
            <w:tc>
              <w:tcPr>
                <w:tcW w:w="936" w:type="dxa"/>
              </w:tcPr>
              <w:p w:rsidR="00FF1BAC" w:rsidRPr="00264134" w:rsidRDefault="00FF1BAC" w:rsidP="008A154A">
                <w:pPr>
                  <w:jc w:val="both"/>
                </w:pPr>
              </w:p>
            </w:tc>
            <w:tc>
              <w:tcPr>
                <w:tcW w:w="1940" w:type="dxa"/>
              </w:tcPr>
              <w:p w:rsidR="00FF1BAC" w:rsidRPr="00264134" w:rsidRDefault="00FF1BAC" w:rsidP="008A154A">
                <w:pPr>
                  <w:jc w:val="both"/>
                </w:pPr>
              </w:p>
            </w:tc>
            <w:tc>
              <w:tcPr>
                <w:tcW w:w="1340" w:type="dxa"/>
              </w:tcPr>
              <w:p w:rsidR="00FF1BAC" w:rsidRPr="00264134" w:rsidRDefault="00FF1BAC" w:rsidP="008A154A">
                <w:pPr>
                  <w:jc w:val="both"/>
                </w:pPr>
              </w:p>
            </w:tc>
            <w:tc>
              <w:tcPr>
                <w:tcW w:w="1315" w:type="dxa"/>
              </w:tcPr>
              <w:p w:rsidR="00FF1BAC" w:rsidRPr="00264134" w:rsidRDefault="00FF1BAC" w:rsidP="008A154A">
                <w:pPr>
                  <w:jc w:val="both"/>
                </w:pPr>
              </w:p>
            </w:tc>
            <w:tc>
              <w:tcPr>
                <w:tcW w:w="1312" w:type="dxa"/>
              </w:tcPr>
              <w:p w:rsidR="00FF1BAC" w:rsidRPr="00264134" w:rsidRDefault="00FF1BAC" w:rsidP="008A154A">
                <w:pPr>
                  <w:jc w:val="both"/>
                </w:pPr>
              </w:p>
            </w:tc>
            <w:tc>
              <w:tcPr>
                <w:tcW w:w="1351" w:type="dxa"/>
              </w:tcPr>
              <w:p w:rsidR="00FF1BAC" w:rsidRPr="00264134" w:rsidRDefault="00FF1BAC" w:rsidP="008A154A">
                <w:pPr>
                  <w:jc w:val="both"/>
                </w:pPr>
              </w:p>
            </w:tc>
          </w:tr>
        </w:sdtContent>
      </w:sdt>
      <w:sdt>
        <w:sdtPr>
          <w:id w:val="3751494"/>
          <w:placeholder>
            <w:docPart w:val="DC38F8EB079C472484B892A53C344791"/>
          </w:placeholder>
        </w:sdtPr>
        <w:sdtContent>
          <w:tr w:rsidR="00FF1BAC" w:rsidRPr="003A204C" w:rsidTr="00FF1BAC">
            <w:tc>
              <w:tcPr>
                <w:tcW w:w="936" w:type="dxa"/>
              </w:tcPr>
              <w:p w:rsidR="00FF1BAC" w:rsidRPr="00264134" w:rsidRDefault="00FF1BAC" w:rsidP="008A154A">
                <w:pPr>
                  <w:jc w:val="both"/>
                </w:pPr>
              </w:p>
            </w:tc>
            <w:tc>
              <w:tcPr>
                <w:tcW w:w="1940" w:type="dxa"/>
              </w:tcPr>
              <w:p w:rsidR="00FF1BAC" w:rsidRPr="00264134" w:rsidRDefault="00FF1BAC" w:rsidP="008A154A">
                <w:pPr>
                  <w:jc w:val="both"/>
                </w:pPr>
              </w:p>
            </w:tc>
            <w:tc>
              <w:tcPr>
                <w:tcW w:w="1340" w:type="dxa"/>
              </w:tcPr>
              <w:p w:rsidR="00FF1BAC" w:rsidRPr="00264134" w:rsidRDefault="00FF1BAC" w:rsidP="008A154A">
                <w:pPr>
                  <w:jc w:val="both"/>
                </w:pPr>
              </w:p>
            </w:tc>
            <w:tc>
              <w:tcPr>
                <w:tcW w:w="1315" w:type="dxa"/>
              </w:tcPr>
              <w:p w:rsidR="00FF1BAC" w:rsidRPr="00264134" w:rsidRDefault="00FF1BAC" w:rsidP="008A154A">
                <w:pPr>
                  <w:jc w:val="both"/>
                </w:pPr>
              </w:p>
            </w:tc>
            <w:tc>
              <w:tcPr>
                <w:tcW w:w="1312" w:type="dxa"/>
              </w:tcPr>
              <w:p w:rsidR="00FF1BAC" w:rsidRPr="00264134" w:rsidRDefault="00FF1BAC" w:rsidP="008A154A">
                <w:pPr>
                  <w:jc w:val="both"/>
                </w:pPr>
              </w:p>
            </w:tc>
            <w:tc>
              <w:tcPr>
                <w:tcW w:w="1351" w:type="dxa"/>
              </w:tcPr>
              <w:p w:rsidR="00FF1BAC" w:rsidRPr="00264134" w:rsidRDefault="00FF1BAC"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EB38BB">
      <w:rPr>
        <w:b/>
        <w:bCs/>
      </w:rPr>
      <w:fldChar w:fldCharType="begin"/>
    </w:r>
    <w:r>
      <w:rPr>
        <w:b/>
        <w:bCs/>
      </w:rPr>
      <w:instrText>PAGE</w:instrText>
    </w:r>
    <w:r w:rsidR="00EB38BB">
      <w:rPr>
        <w:b/>
        <w:bCs/>
      </w:rPr>
      <w:fldChar w:fldCharType="separate"/>
    </w:r>
    <w:r w:rsidR="00FF1BAC">
      <w:rPr>
        <w:b/>
        <w:bCs/>
        <w:noProof/>
      </w:rPr>
      <w:t>5</w:t>
    </w:r>
    <w:r w:rsidR="00EB38BB">
      <w:rPr>
        <w:b/>
        <w:bCs/>
      </w:rPr>
      <w:fldChar w:fldCharType="end"/>
    </w:r>
    <w:r>
      <w:t xml:space="preserve"> z </w:t>
    </w:r>
    <w:r w:rsidR="00EB38BB">
      <w:rPr>
        <w:b/>
        <w:bCs/>
      </w:rPr>
      <w:fldChar w:fldCharType="begin"/>
    </w:r>
    <w:r>
      <w:rPr>
        <w:b/>
        <w:bCs/>
      </w:rPr>
      <w:instrText>NUMPAGES</w:instrText>
    </w:r>
    <w:r w:rsidR="00EB38BB">
      <w:rPr>
        <w:b/>
        <w:bCs/>
      </w:rPr>
      <w:fldChar w:fldCharType="separate"/>
    </w:r>
    <w:r w:rsidR="00FF1BAC">
      <w:rPr>
        <w:b/>
        <w:bCs/>
        <w:noProof/>
      </w:rPr>
      <w:t>6</w:t>
    </w:r>
    <w:r w:rsidR="00EB38BB">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04C"/>
    <w:rsid w:val="0007551A"/>
    <w:rsid w:val="00212D0E"/>
    <w:rsid w:val="002255EF"/>
    <w:rsid w:val="002636C1"/>
    <w:rsid w:val="00264134"/>
    <w:rsid w:val="0029153C"/>
    <w:rsid w:val="00307F12"/>
    <w:rsid w:val="0031630B"/>
    <w:rsid w:val="00377180"/>
    <w:rsid w:val="003A204C"/>
    <w:rsid w:val="003B0FA5"/>
    <w:rsid w:val="004F259D"/>
    <w:rsid w:val="00521EBA"/>
    <w:rsid w:val="005F4B1D"/>
    <w:rsid w:val="006F269B"/>
    <w:rsid w:val="007049F0"/>
    <w:rsid w:val="007F220E"/>
    <w:rsid w:val="00813BF7"/>
    <w:rsid w:val="008432D3"/>
    <w:rsid w:val="00844508"/>
    <w:rsid w:val="008562EC"/>
    <w:rsid w:val="008A05E9"/>
    <w:rsid w:val="008A154A"/>
    <w:rsid w:val="008B03E9"/>
    <w:rsid w:val="00912CC3"/>
    <w:rsid w:val="00962520"/>
    <w:rsid w:val="009E52F5"/>
    <w:rsid w:val="00BC031E"/>
    <w:rsid w:val="00BD20BE"/>
    <w:rsid w:val="00BE27CF"/>
    <w:rsid w:val="00C14256"/>
    <w:rsid w:val="00E53DB2"/>
    <w:rsid w:val="00E7502C"/>
    <w:rsid w:val="00E75354"/>
    <w:rsid w:val="00E83ABB"/>
    <w:rsid w:val="00E92102"/>
    <w:rsid w:val="00EB38BB"/>
    <w:rsid w:val="00F3677F"/>
    <w:rsid w:val="00FF1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64907-80FB-4B09-B7C8-1EC6E3EB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DC38F8EB079C472484B892A53C344791"/>
        <w:category>
          <w:name w:val="Obecné"/>
          <w:gallery w:val="placeholder"/>
        </w:category>
        <w:types>
          <w:type w:val="bbPlcHdr"/>
        </w:types>
        <w:behaviors>
          <w:behavior w:val="content"/>
        </w:behaviors>
        <w:guid w:val="{7EF5D34D-A8FD-4CA7-8CE8-8ADF0E6FE148}"/>
      </w:docPartPr>
      <w:docPartBody>
        <w:p w:rsidR="00000000" w:rsidRDefault="002754FE" w:rsidP="002754FE">
          <w:pPr>
            <w:pStyle w:val="DC38F8EB079C472484B892A53C344791"/>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2754FE"/>
    <w:rsid w:val="00843656"/>
    <w:rsid w:val="0098488B"/>
    <w:rsid w:val="00F33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88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54FE"/>
    <w:rPr>
      <w:color w:val="808080"/>
    </w:rPr>
  </w:style>
  <w:style w:type="paragraph" w:customStyle="1" w:styleId="DC38F8EB079C472484B892A53C344791">
    <w:name w:val="DC38F8EB079C472484B892A53C344791"/>
    <w:rsid w:val="002754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1989</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Staňková Blanka</cp:lastModifiedBy>
  <cp:revision>6</cp:revision>
  <cp:lastPrinted>2016-07-18T12:27:00Z</cp:lastPrinted>
  <dcterms:created xsi:type="dcterms:W3CDTF">2016-07-13T11:26:00Z</dcterms:created>
  <dcterms:modified xsi:type="dcterms:W3CDTF">2016-11-11T07:49:00Z</dcterms:modified>
</cp:coreProperties>
</file>