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8A" w:rsidRDefault="003E1A8A">
      <w:pPr>
        <w:pStyle w:val="Nadpi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b w:val="0"/>
          <w:bCs w:val="0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 M L O U V A  O  Z P R O S T Ř E D K O V Á N Í   </w:t>
      </w:r>
    </w:p>
    <w:p w:rsidR="003E1A8A" w:rsidRDefault="003E1A8A">
      <w:pPr>
        <w:widowControl w:val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PRODEJE </w:t>
      </w:r>
    </w:p>
    <w:p w:rsidR="003E1A8A" w:rsidRDefault="003E1A8A">
      <w:pPr>
        <w:widowControl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3E1A8A" w:rsidRDefault="003E1A8A">
      <w:pPr>
        <w:widowControl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Číslo smlouvy zájemce: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F70352">
        <w:rPr>
          <w:rFonts w:ascii="Arial" w:hAnsi="Arial" w:cs="Arial"/>
          <w:b/>
          <w:bCs/>
        </w:rPr>
        <w:t>709</w:t>
      </w:r>
      <w:bookmarkStart w:id="0" w:name="_GoBack"/>
      <w:bookmarkEnd w:id="0"/>
      <w:r>
        <w:rPr>
          <w:rFonts w:ascii="Arial" w:hAnsi="Arial" w:cs="Arial"/>
          <w:b/>
          <w:bCs/>
        </w:rPr>
        <w:t>/2016</w:t>
      </w:r>
    </w:p>
    <w:p w:rsidR="003E1A8A" w:rsidRDefault="003E1A8A">
      <w:pPr>
        <w:widowControl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Číslo</w:t>
      </w:r>
      <w:r w:rsidR="00FD547C">
        <w:rPr>
          <w:rFonts w:ascii="Arial" w:hAnsi="Arial" w:cs="Arial"/>
          <w:b/>
          <w:bCs/>
        </w:rPr>
        <w:t xml:space="preserve"> smlouvy zprostředkovatele:</w:t>
      </w:r>
      <w:r w:rsidR="00FD547C">
        <w:rPr>
          <w:rFonts w:ascii="Arial" w:hAnsi="Arial" w:cs="Arial"/>
          <w:b/>
          <w:bCs/>
        </w:rPr>
        <w:tab/>
      </w:r>
      <w:r w:rsidR="00FD547C">
        <w:rPr>
          <w:rFonts w:ascii="Arial" w:hAnsi="Arial" w:cs="Arial"/>
          <w:b/>
          <w:bCs/>
        </w:rPr>
        <w:tab/>
        <w:t xml:space="preserve"> 283 </w:t>
      </w:r>
      <w:r>
        <w:rPr>
          <w:rFonts w:ascii="Arial" w:hAnsi="Arial" w:cs="Arial"/>
          <w:b/>
          <w:bCs/>
        </w:rPr>
        <w:t>/16</w:t>
      </w:r>
    </w:p>
    <w:p w:rsidR="003E1A8A" w:rsidRDefault="003E1A8A">
      <w:pPr>
        <w:widowControl w:val="0"/>
        <w:jc w:val="both"/>
        <w:rPr>
          <w:rFonts w:ascii="Arial" w:hAnsi="Arial" w:cs="Arial"/>
          <w:b/>
          <w:bCs/>
          <w:sz w:val="36"/>
          <w:szCs w:val="36"/>
        </w:rPr>
      </w:pPr>
    </w:p>
    <w:p w:rsidR="003E1A8A" w:rsidRDefault="003E1A8A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uzavřena podle  ust. § 2445 Občanského zákoníku,a následujících předpisů</w:t>
      </w:r>
    </w:p>
    <w:p w:rsidR="003E1A8A" w:rsidRDefault="003E1A8A">
      <w:pPr>
        <w:widowControl w:val="0"/>
        <w:jc w:val="both"/>
        <w:rPr>
          <w:rFonts w:ascii="Arial" w:hAnsi="Arial" w:cs="Arial"/>
        </w:rPr>
      </w:pPr>
    </w:p>
    <w:p w:rsidR="003E1A8A" w:rsidRDefault="003E1A8A">
      <w:pPr>
        <w:pStyle w:val="Zkladntext"/>
        <w:widowControl/>
        <w:rPr>
          <w:rFonts w:cs="Times New Roman"/>
          <w:b/>
          <w:bCs/>
          <w:sz w:val="20"/>
          <w:szCs w:val="20"/>
          <w:u w:val="single"/>
        </w:rPr>
      </w:pPr>
    </w:p>
    <w:p w:rsidR="003E1A8A" w:rsidRDefault="003E1A8A">
      <w:pPr>
        <w:pStyle w:val="Zkladntext"/>
        <w:widowControl/>
        <w:jc w:val="center"/>
        <w:rPr>
          <w:rFonts w:cs="Times New Roman"/>
          <w:sz w:val="20"/>
          <w:szCs w:val="20"/>
        </w:rPr>
      </w:pPr>
      <w:r>
        <w:rPr>
          <w:rFonts w:cs="Times New Roman"/>
          <w:b/>
          <w:bCs/>
          <w:sz w:val="20"/>
          <w:szCs w:val="20"/>
          <w:u w:val="single"/>
        </w:rPr>
        <w:t>I. SMLUVNÍ STRANY</w:t>
      </w:r>
    </w:p>
    <w:p w:rsidR="003E1A8A" w:rsidRDefault="003E1A8A">
      <w:pPr>
        <w:pStyle w:val="Zkladntext"/>
        <w:widowControl/>
        <w:spacing w:before="120"/>
        <w:rPr>
          <w:rFonts w:cs="Times New Roman"/>
          <w:sz w:val="20"/>
          <w:szCs w:val="20"/>
        </w:rPr>
      </w:pPr>
    </w:p>
    <w:p w:rsidR="003E1A8A" w:rsidRDefault="003E1A8A">
      <w:pPr>
        <w:widowControl w:val="0"/>
        <w:tabs>
          <w:tab w:val="left" w:pos="3119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Zájemce: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Povodí Ohře, státní podnik</w:t>
      </w:r>
    </w:p>
    <w:p w:rsidR="003E1A8A" w:rsidRDefault="003E1A8A">
      <w:pPr>
        <w:widowControl w:val="0"/>
        <w:ind w:left="216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Bezručova 4219, 430 03 Chomutov</w:t>
      </w:r>
    </w:p>
    <w:p w:rsidR="003E1A8A" w:rsidRDefault="003E1A8A">
      <w:pPr>
        <w:pStyle w:val="Nadpis1"/>
        <w:widowControl w:val="0"/>
        <w:tabs>
          <w:tab w:val="left" w:pos="3119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IČ: </w:t>
      </w: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ab/>
        <w:t>70889988</w:t>
      </w:r>
    </w:p>
    <w:p w:rsidR="003E1A8A" w:rsidRDefault="003E1A8A">
      <w:pPr>
        <w:pStyle w:val="Nadpis1"/>
        <w:widowControl w:val="0"/>
        <w:tabs>
          <w:tab w:val="left" w:pos="3119"/>
        </w:tabs>
        <w:overflowPunct/>
        <w:autoSpaceDE/>
        <w:autoSpaceDN/>
        <w:adjustRightInd/>
        <w:spacing w:before="0" w:after="0"/>
        <w:jc w:val="both"/>
        <w:textAlignment w:val="auto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DIČ:</w:t>
      </w: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ab/>
        <w:t xml:space="preserve">CZ70889988 </w:t>
      </w:r>
    </w:p>
    <w:p w:rsidR="003E1A8A" w:rsidRDefault="003E1A8A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Jiřím Nedomou, generálním ředitelem</w:t>
      </w:r>
    </w:p>
    <w:p w:rsidR="003E1A8A" w:rsidRDefault="003E1A8A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zástupce ve věcech smluvních: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Martin Zoul, ředitel závodu</w:t>
      </w:r>
    </w:p>
    <w:p w:rsidR="003E1A8A" w:rsidRDefault="003E1A8A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zástupce ve věcech technických:</w:t>
      </w:r>
      <w:r>
        <w:rPr>
          <w:rFonts w:ascii="Arial" w:hAnsi="Arial" w:cs="Arial"/>
          <w:sz w:val="20"/>
          <w:szCs w:val="20"/>
        </w:rPr>
        <w:tab/>
        <w:t>Marcel Frankievič</w:t>
      </w:r>
    </w:p>
    <w:p w:rsidR="003E1A8A" w:rsidRDefault="003E1A8A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Komerční banka a. s., pobočka Chomutov</w:t>
      </w:r>
    </w:p>
    <w:p w:rsidR="003E1A8A" w:rsidRDefault="003E1A8A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9137441/0100</w:t>
      </w:r>
    </w:p>
    <w:p w:rsidR="003E1A8A" w:rsidRDefault="003E1A8A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Povodí Ohře, státní podnik je zapsán v obchodním rejstříku Krajského soudu v Ústí</w:t>
      </w:r>
      <w:r>
        <w:rPr>
          <w:rFonts w:cs="Times New Roman"/>
        </w:rPr>
        <w:t xml:space="preserve"> </w:t>
      </w:r>
      <w:r>
        <w:rPr>
          <w:rFonts w:ascii="Arial" w:hAnsi="Arial" w:cs="Arial"/>
          <w:sz w:val="20"/>
          <w:szCs w:val="20"/>
        </w:rPr>
        <w:t>nad</w:t>
      </w:r>
      <w:r>
        <w:rPr>
          <w:rFonts w:cs="Times New Roman"/>
        </w:rPr>
        <w:t xml:space="preserve"> </w:t>
      </w:r>
      <w:r>
        <w:rPr>
          <w:rFonts w:ascii="Arial" w:hAnsi="Arial" w:cs="Arial"/>
          <w:sz w:val="20"/>
          <w:szCs w:val="20"/>
        </w:rPr>
        <w:t>Labem v oddílu A, vložce č. 13052</w:t>
      </w:r>
    </w:p>
    <w:p w:rsidR="003E1A8A" w:rsidRDefault="003E1A8A">
      <w:pPr>
        <w:pStyle w:val="Zkladntext"/>
        <w:widowControl/>
        <w:rPr>
          <w:rFonts w:cs="Times New Roman"/>
          <w:sz w:val="20"/>
          <w:szCs w:val="20"/>
        </w:rPr>
      </w:pPr>
    </w:p>
    <w:p w:rsidR="003E1A8A" w:rsidRDefault="003E1A8A">
      <w:pPr>
        <w:pStyle w:val="Zkladntext"/>
        <w:widowControl/>
        <w:rPr>
          <w:rFonts w:cs="Times New Roman"/>
          <w:sz w:val="20"/>
          <w:szCs w:val="20"/>
        </w:rPr>
      </w:pPr>
    </w:p>
    <w:p w:rsidR="003E1A8A" w:rsidRDefault="003E1A8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Zprostředkov</w:t>
      </w:r>
      <w:r w:rsidR="00FD547C">
        <w:rPr>
          <w:rFonts w:ascii="Arial" w:hAnsi="Arial" w:cs="Arial"/>
          <w:b/>
          <w:bCs/>
          <w:sz w:val="20"/>
          <w:szCs w:val="20"/>
        </w:rPr>
        <w:t>atel:</w:t>
      </w:r>
      <w:r w:rsidR="00FD547C">
        <w:rPr>
          <w:rFonts w:ascii="Arial" w:hAnsi="Arial" w:cs="Arial"/>
          <w:b/>
          <w:bCs/>
          <w:sz w:val="20"/>
          <w:szCs w:val="20"/>
        </w:rPr>
        <w:tab/>
      </w:r>
      <w:r w:rsidR="00FD547C">
        <w:rPr>
          <w:rFonts w:ascii="Arial" w:hAnsi="Arial" w:cs="Arial"/>
          <w:b/>
          <w:bCs/>
          <w:sz w:val="20"/>
          <w:szCs w:val="20"/>
        </w:rPr>
        <w:tab/>
      </w:r>
      <w:r w:rsidR="00FD547C">
        <w:rPr>
          <w:rFonts w:ascii="Arial" w:hAnsi="Arial" w:cs="Arial"/>
          <w:b/>
          <w:bCs/>
          <w:sz w:val="20"/>
          <w:szCs w:val="20"/>
        </w:rPr>
        <w:tab/>
        <w:t>Daniel Korčák s.r.o.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E1A8A" w:rsidRDefault="003E1A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</w:t>
      </w:r>
      <w:r w:rsidR="00FD547C">
        <w:rPr>
          <w:rFonts w:ascii="Arial" w:hAnsi="Arial" w:cs="Arial"/>
          <w:sz w:val="20"/>
          <w:szCs w:val="20"/>
        </w:rPr>
        <w:t>resa:</w:t>
      </w:r>
      <w:r w:rsidR="00FD547C">
        <w:rPr>
          <w:rFonts w:ascii="Arial" w:hAnsi="Arial" w:cs="Arial"/>
          <w:sz w:val="20"/>
          <w:szCs w:val="20"/>
        </w:rPr>
        <w:tab/>
      </w:r>
      <w:r w:rsidR="00FD547C">
        <w:rPr>
          <w:rFonts w:ascii="Arial" w:hAnsi="Arial" w:cs="Arial"/>
          <w:sz w:val="20"/>
          <w:szCs w:val="20"/>
        </w:rPr>
        <w:tab/>
      </w:r>
      <w:r w:rsidR="00FD547C">
        <w:rPr>
          <w:rFonts w:ascii="Arial" w:hAnsi="Arial" w:cs="Arial"/>
          <w:sz w:val="20"/>
          <w:szCs w:val="20"/>
        </w:rPr>
        <w:tab/>
      </w:r>
      <w:r w:rsidR="00FD547C">
        <w:rPr>
          <w:rFonts w:ascii="Arial" w:hAnsi="Arial" w:cs="Arial"/>
          <w:sz w:val="20"/>
          <w:szCs w:val="20"/>
        </w:rPr>
        <w:tab/>
      </w:r>
      <w:r w:rsidR="00FD547C">
        <w:rPr>
          <w:rFonts w:ascii="Arial" w:hAnsi="Arial" w:cs="Arial"/>
          <w:sz w:val="20"/>
          <w:szCs w:val="20"/>
        </w:rPr>
        <w:tab/>
        <w:t>Jáchymovská 350/81  360 04 Karlovy Vary</w:t>
      </w:r>
    </w:p>
    <w:p w:rsidR="003E1A8A" w:rsidRDefault="003E1A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zástupce ve věc</w:t>
      </w:r>
      <w:r w:rsidR="00FD547C">
        <w:rPr>
          <w:rFonts w:ascii="Arial" w:hAnsi="Arial" w:cs="Arial"/>
          <w:sz w:val="20"/>
          <w:szCs w:val="20"/>
        </w:rPr>
        <w:t>ech smluvních:</w:t>
      </w:r>
      <w:r w:rsidR="00FD547C">
        <w:rPr>
          <w:rFonts w:ascii="Arial" w:hAnsi="Arial" w:cs="Arial"/>
          <w:sz w:val="20"/>
          <w:szCs w:val="20"/>
        </w:rPr>
        <w:tab/>
      </w:r>
      <w:r w:rsidR="00FD547C">
        <w:rPr>
          <w:rFonts w:ascii="Arial" w:hAnsi="Arial" w:cs="Arial"/>
          <w:sz w:val="20"/>
          <w:szCs w:val="20"/>
        </w:rPr>
        <w:tab/>
        <w:t>p. Daniel Korčák</w:t>
      </w:r>
    </w:p>
    <w:p w:rsidR="003E1A8A" w:rsidRDefault="009663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26382695</w:t>
      </w:r>
    </w:p>
    <w:p w:rsidR="003E1A8A" w:rsidRDefault="009663A8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 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CZ26382295</w:t>
      </w:r>
    </w:p>
    <w:p w:rsidR="003E1A8A" w:rsidRDefault="003E1A8A">
      <w:pPr>
        <w:widowControl w:val="0"/>
        <w:spacing w:line="240" w:lineRule="atLeast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</w:t>
      </w:r>
      <w:r w:rsidR="00B33B85">
        <w:rPr>
          <w:rFonts w:ascii="Arial" w:hAnsi="Arial" w:cs="Arial"/>
          <w:sz w:val="20"/>
          <w:szCs w:val="20"/>
        </w:rPr>
        <w:t>vní spojení:</w:t>
      </w:r>
      <w:r w:rsidR="00B33B85">
        <w:rPr>
          <w:rFonts w:ascii="Arial" w:hAnsi="Arial" w:cs="Arial"/>
          <w:sz w:val="20"/>
          <w:szCs w:val="20"/>
        </w:rPr>
        <w:tab/>
      </w:r>
      <w:r w:rsidR="00B33B85">
        <w:rPr>
          <w:rFonts w:ascii="Arial" w:hAnsi="Arial" w:cs="Arial"/>
          <w:sz w:val="20"/>
          <w:szCs w:val="20"/>
        </w:rPr>
        <w:tab/>
      </w:r>
      <w:r w:rsidR="00B33B85">
        <w:rPr>
          <w:rFonts w:ascii="Arial" w:hAnsi="Arial" w:cs="Arial"/>
          <w:sz w:val="20"/>
          <w:szCs w:val="20"/>
        </w:rPr>
        <w:tab/>
      </w:r>
      <w:r w:rsidR="002B1551">
        <w:rPr>
          <w:rFonts w:ascii="Arial" w:hAnsi="Arial" w:cs="Arial"/>
          <w:sz w:val="20"/>
          <w:szCs w:val="20"/>
        </w:rPr>
        <w:t>ČS OB Karlovy Vary</w:t>
      </w:r>
    </w:p>
    <w:p w:rsidR="003E1A8A" w:rsidRDefault="00B33B85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B1551">
        <w:rPr>
          <w:rFonts w:ascii="Arial" w:hAnsi="Arial" w:cs="Arial"/>
          <w:sz w:val="20"/>
          <w:szCs w:val="20"/>
        </w:rPr>
        <w:t>174931307/0300</w:t>
      </w:r>
    </w:p>
    <w:p w:rsidR="003E1A8A" w:rsidRDefault="00EC743C">
      <w:pPr>
        <w:tabs>
          <w:tab w:val="left" w:pos="1260"/>
          <w:tab w:val="left" w:pos="4770"/>
          <w:tab w:val="left" w:pos="5670"/>
        </w:tabs>
        <w:overflowPunct/>
        <w:spacing w:before="120"/>
        <w:textAlignment w:val="auto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Zapsána u KS v Plzni,odd.C,vl.16848  PSP 10-176/DS3-V-95</w:t>
      </w:r>
    </w:p>
    <w:p w:rsidR="00EC743C" w:rsidRDefault="00EC743C">
      <w:pPr>
        <w:tabs>
          <w:tab w:val="left" w:pos="1260"/>
          <w:tab w:val="left" w:pos="4770"/>
          <w:tab w:val="left" w:pos="5670"/>
        </w:tabs>
        <w:overflowPunct/>
        <w:spacing w:before="120"/>
        <w:textAlignment w:val="auto"/>
        <w:rPr>
          <w:rFonts w:ascii="Arial" w:hAnsi="Arial" w:cs="Arial"/>
          <w:sz w:val="20"/>
          <w:szCs w:val="20"/>
        </w:rPr>
      </w:pPr>
    </w:p>
    <w:p w:rsidR="003E1A8A" w:rsidRDefault="003E1A8A">
      <w:pPr>
        <w:pStyle w:val="Zkladntext"/>
        <w:widowControl/>
        <w:rPr>
          <w:rFonts w:cs="Times New Roman"/>
          <w:sz w:val="20"/>
          <w:szCs w:val="20"/>
        </w:rPr>
      </w:pPr>
    </w:p>
    <w:p w:rsidR="003E1A8A" w:rsidRDefault="003E1A8A">
      <w:pPr>
        <w:pStyle w:val="Zkladntext"/>
        <w:widowControl/>
        <w:jc w:val="center"/>
        <w:rPr>
          <w:rFonts w:cs="Times New Roman"/>
          <w:b/>
          <w:bCs/>
          <w:sz w:val="20"/>
          <w:szCs w:val="20"/>
          <w:u w:val="single"/>
        </w:rPr>
      </w:pPr>
      <w:r>
        <w:rPr>
          <w:rFonts w:cs="Times New Roman"/>
          <w:b/>
          <w:bCs/>
          <w:sz w:val="20"/>
          <w:szCs w:val="20"/>
          <w:u w:val="single"/>
        </w:rPr>
        <w:t>II. PŘEDMĚT SMLOUVY</w:t>
      </w:r>
    </w:p>
    <w:p w:rsidR="003E1A8A" w:rsidRDefault="003E1A8A">
      <w:pPr>
        <w:pStyle w:val="Zkladntext"/>
        <w:widowControl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</w:t>
      </w:r>
    </w:p>
    <w:p w:rsidR="003E1A8A" w:rsidRDefault="003E1A8A">
      <w:pPr>
        <w:pStyle w:val="Zkladntext"/>
        <w:widowControl/>
        <w:spacing w:before="1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u w:val="single"/>
        </w:rPr>
        <w:t xml:space="preserve"> </w:t>
      </w:r>
      <w:r>
        <w:rPr>
          <w:rFonts w:cs="Times New Roman"/>
          <w:b/>
          <w:bCs/>
          <w:sz w:val="20"/>
          <w:szCs w:val="20"/>
          <w:u w:val="single"/>
        </w:rPr>
        <w:t>Předmět zprostředkování prodeje</w:t>
      </w:r>
      <w:r>
        <w:rPr>
          <w:rFonts w:cs="Times New Roman"/>
          <w:sz w:val="20"/>
          <w:szCs w:val="20"/>
          <w:u w:val="single"/>
        </w:rPr>
        <w:t>:</w:t>
      </w:r>
      <w:r w:rsidR="00FD547C">
        <w:rPr>
          <w:rFonts w:cs="Times New Roman"/>
          <w:sz w:val="20"/>
          <w:szCs w:val="20"/>
        </w:rPr>
        <w:t xml:space="preserve">  FORD RANGER 2,5 TDi           VIN/ WFOLMFE40YW173078</w:t>
      </w:r>
      <w:r>
        <w:rPr>
          <w:rFonts w:cs="Times New Roman"/>
          <w:sz w:val="20"/>
          <w:szCs w:val="20"/>
        </w:rPr>
        <w:t xml:space="preserve"> </w:t>
      </w:r>
    </w:p>
    <w:p w:rsidR="003E1A8A" w:rsidRDefault="003E1A8A">
      <w:pPr>
        <w:pStyle w:val="Zkladntext"/>
        <w:widowControl/>
        <w:spacing w:before="120"/>
        <w:rPr>
          <w:rFonts w:cs="Times New Roman"/>
          <w:sz w:val="20"/>
          <w:szCs w:val="20"/>
          <w:u w:val="single"/>
        </w:rPr>
        <w:sectPr w:rsidR="003E1A8A">
          <w:footerReference w:type="default" r:id="rId8"/>
          <w:pgSz w:w="11906" w:h="16838"/>
          <w:pgMar w:top="1134" w:right="1417" w:bottom="1135" w:left="1417" w:header="708" w:footer="708" w:gutter="0"/>
          <w:cols w:space="708"/>
          <w:titlePg/>
        </w:sectPr>
      </w:pPr>
      <w:r>
        <w:rPr>
          <w:rFonts w:cs="Times New Roman"/>
          <w:sz w:val="20"/>
          <w:szCs w:val="20"/>
        </w:rPr>
        <w:t>Druh vozi</w:t>
      </w:r>
      <w:r w:rsidR="00FD547C">
        <w:rPr>
          <w:rFonts w:cs="Times New Roman"/>
          <w:sz w:val="20"/>
          <w:szCs w:val="20"/>
        </w:rPr>
        <w:t>dla: nákladní automobil</w:t>
      </w:r>
      <w:r>
        <w:rPr>
          <w:rFonts w:cs="Times New Roman"/>
          <w:sz w:val="20"/>
          <w:szCs w:val="20"/>
        </w:rPr>
        <w:t xml:space="preserve">- N1            </w:t>
      </w:r>
      <w:r w:rsidR="00FD547C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</w:t>
      </w:r>
      <w:r w:rsidR="00FD547C">
        <w:rPr>
          <w:rFonts w:cs="Times New Roman"/>
          <w:sz w:val="20"/>
          <w:szCs w:val="20"/>
        </w:rPr>
        <w:t xml:space="preserve">                číslo TP: AP 067644</w:t>
      </w:r>
    </w:p>
    <w:p w:rsidR="003E1A8A" w:rsidRDefault="003E1A8A">
      <w:pPr>
        <w:pStyle w:val="Zkladntext"/>
        <w:widowControl/>
        <w:spacing w:before="120"/>
        <w:rPr>
          <w:rFonts w:cs="Times New Roman"/>
          <w:sz w:val="20"/>
          <w:szCs w:val="20"/>
        </w:rPr>
        <w:sectPr w:rsidR="003E1A8A">
          <w:type w:val="continuous"/>
          <w:pgSz w:w="11906" w:h="16838"/>
          <w:pgMar w:top="1134" w:right="1417" w:bottom="1135" w:left="1417" w:header="708" w:footer="708" w:gutter="0"/>
          <w:cols w:num="3" w:space="0"/>
          <w:titlePg/>
        </w:sectPr>
      </w:pPr>
      <w:r>
        <w:rPr>
          <w:rFonts w:cs="Times New Roman"/>
          <w:sz w:val="20"/>
          <w:szCs w:val="20"/>
        </w:rPr>
        <w:lastRenderedPageBreak/>
        <w:t xml:space="preserve">           </w:t>
      </w:r>
    </w:p>
    <w:p w:rsidR="003E1A8A" w:rsidRDefault="00FB5E17">
      <w:pPr>
        <w:pStyle w:val="Zkladntext"/>
        <w:widowControl/>
        <w:spacing w:before="1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Registr. značka: KVM 59 38</w:t>
      </w:r>
    </w:p>
    <w:p w:rsidR="00FB5E17" w:rsidRDefault="00FB5E17">
      <w:pPr>
        <w:pStyle w:val="Zkladntext"/>
        <w:widowControl/>
        <w:spacing w:before="1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 xml:space="preserve"> Obsah: 2499</w:t>
      </w:r>
      <w:r w:rsidR="003E1A8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c</w:t>
      </w:r>
      <w:r w:rsidR="003E1A8A">
        <w:rPr>
          <w:rFonts w:cs="Times New Roman"/>
          <w:sz w:val="20"/>
          <w:szCs w:val="20"/>
        </w:rPr>
        <w:t>cm</w:t>
      </w:r>
      <w:r>
        <w:rPr>
          <w:rFonts w:cs="Times New Roman"/>
          <w:sz w:val="20"/>
          <w:szCs w:val="20"/>
        </w:rPr>
        <w:t xml:space="preserve"> </w:t>
      </w:r>
    </w:p>
    <w:p w:rsidR="003E1A8A" w:rsidRDefault="003E1A8A">
      <w:pPr>
        <w:pStyle w:val="Zkladntext"/>
        <w:widowControl/>
        <w:spacing w:before="120"/>
        <w:rPr>
          <w:rFonts w:cs="Times New Roman"/>
          <w:sz w:val="20"/>
          <w:szCs w:val="20"/>
        </w:rPr>
        <w:sectPr w:rsidR="003E1A8A">
          <w:type w:val="continuous"/>
          <w:pgSz w:w="11906" w:h="16838"/>
          <w:pgMar w:top="1134" w:right="1417" w:bottom="1135" w:left="1417" w:header="708" w:footer="708" w:gutter="0"/>
          <w:cols w:num="3" w:space="708"/>
          <w:titlePg/>
        </w:sectPr>
      </w:pPr>
      <w:r>
        <w:rPr>
          <w:rFonts w:cs="Times New Roman"/>
          <w:sz w:val="20"/>
          <w:szCs w:val="20"/>
        </w:rPr>
        <w:lastRenderedPageBreak/>
        <w:t xml:space="preserve">OTP: </w:t>
      </w:r>
      <w:r w:rsidR="00FB5E17">
        <w:rPr>
          <w:rFonts w:cs="Times New Roman"/>
          <w:color w:val="000000"/>
          <w:sz w:val="20"/>
          <w:szCs w:val="20"/>
        </w:rPr>
        <w:t>AAI 977 687</w:t>
      </w:r>
    </w:p>
    <w:p w:rsidR="003E1A8A" w:rsidRDefault="00FB5E17">
      <w:pPr>
        <w:pStyle w:val="Zkladntext"/>
        <w:widowControl/>
        <w:spacing w:before="1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 xml:space="preserve">V provozu od: 13/06/2001 </w:t>
      </w:r>
      <w:r>
        <w:rPr>
          <w:rFonts w:cs="Times New Roman"/>
          <w:sz w:val="20"/>
          <w:szCs w:val="20"/>
        </w:rPr>
        <w:tab/>
        <w:t xml:space="preserve">         Barva: červená        </w:t>
      </w:r>
      <w:r w:rsidR="003E1A8A">
        <w:rPr>
          <w:rFonts w:cs="Times New Roman"/>
          <w:sz w:val="20"/>
          <w:szCs w:val="20"/>
        </w:rPr>
        <w:t xml:space="preserve">         </w:t>
      </w:r>
      <w:r>
        <w:rPr>
          <w:rFonts w:cs="Times New Roman"/>
          <w:sz w:val="20"/>
          <w:szCs w:val="20"/>
        </w:rPr>
        <w:t xml:space="preserve">                       Stav tachometru:226 123</w:t>
      </w:r>
      <w:r w:rsidR="003E1A8A">
        <w:rPr>
          <w:rFonts w:cs="Times New Roman"/>
          <w:sz w:val="20"/>
          <w:szCs w:val="20"/>
        </w:rPr>
        <w:t xml:space="preserve"> Km</w:t>
      </w:r>
    </w:p>
    <w:p w:rsidR="003E1A8A" w:rsidRDefault="003E1A8A">
      <w:pPr>
        <w:pStyle w:val="Zkladntext"/>
        <w:widowControl/>
        <w:spacing w:before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Zájemce předává a zprostředkovatel přejímá dnem podpisu smlouvy předmětné vozidlo ke zprostředkování prodeje za podmínek uvedených v této smlouvě, s nimiž obě strany bezvýhradně souhlasí. Zprostředkovatel přejímá vozidlo s těmito doklady: velký TP, malé OTP, klíče 2x.</w:t>
      </w:r>
    </w:p>
    <w:p w:rsidR="003E1A8A" w:rsidRDefault="003E1A8A">
      <w:pPr>
        <w:pStyle w:val="Zkladntext"/>
        <w:widowControl/>
        <w:spacing w:before="120"/>
        <w:jc w:val="center"/>
        <w:rPr>
          <w:rFonts w:cs="Times New Roman"/>
          <w:sz w:val="20"/>
          <w:szCs w:val="20"/>
        </w:rPr>
      </w:pPr>
    </w:p>
    <w:p w:rsidR="003E1A8A" w:rsidRDefault="003E1A8A">
      <w:pPr>
        <w:pStyle w:val="Zkladntext"/>
        <w:widowControl/>
        <w:spacing w:before="120"/>
        <w:jc w:val="center"/>
        <w:rPr>
          <w:rFonts w:cs="Times New Roman"/>
          <w:b/>
          <w:bCs/>
          <w:sz w:val="20"/>
          <w:szCs w:val="20"/>
          <w:u w:val="single"/>
        </w:rPr>
      </w:pPr>
      <w:r>
        <w:rPr>
          <w:rFonts w:cs="Times New Roman"/>
          <w:b/>
          <w:bCs/>
          <w:sz w:val="20"/>
          <w:szCs w:val="20"/>
          <w:u w:val="single"/>
        </w:rPr>
        <w:t>III. CENA</w:t>
      </w:r>
    </w:p>
    <w:p w:rsidR="003E1A8A" w:rsidRDefault="003E1A8A">
      <w:pPr>
        <w:pStyle w:val="Zkladntext"/>
        <w:widowControl/>
        <w:spacing w:before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Na základě zápisu o stavu vozidla sepsaného zprostředkovatelem za přítomnosti zájemce souhlasí zájemce s tím, aby zprostředkovatel prodal</w:t>
      </w:r>
      <w:r w:rsidR="00A36D0C">
        <w:rPr>
          <w:rFonts w:cs="Times New Roman"/>
          <w:sz w:val="20"/>
          <w:szCs w:val="20"/>
        </w:rPr>
        <w:t xml:space="preserve"> automobil FORD RANGER KVM 5938</w:t>
      </w:r>
      <w:r>
        <w:rPr>
          <w:rFonts w:cs="Times New Roman"/>
          <w:sz w:val="20"/>
          <w:szCs w:val="20"/>
        </w:rPr>
        <w:t xml:space="preserve"> za částku</w:t>
      </w:r>
      <w:r w:rsidR="00FB5E17">
        <w:rPr>
          <w:rFonts w:cs="Times New Roman"/>
          <w:b/>
          <w:bCs/>
          <w:sz w:val="20"/>
          <w:szCs w:val="20"/>
        </w:rPr>
        <w:t>: 98 100</w:t>
      </w:r>
      <w:r>
        <w:rPr>
          <w:rFonts w:cs="Times New Roman"/>
          <w:b/>
          <w:bCs/>
          <w:sz w:val="20"/>
          <w:szCs w:val="20"/>
        </w:rPr>
        <w:t>,- Kč</w:t>
      </w:r>
      <w:r>
        <w:rPr>
          <w:rFonts w:cs="Times New Roman"/>
          <w:sz w:val="20"/>
          <w:szCs w:val="20"/>
        </w:rPr>
        <w:t xml:space="preserve"> slovy: </w:t>
      </w:r>
      <w:r w:rsidR="009D0DA7">
        <w:rPr>
          <w:rFonts w:cs="Times New Roman"/>
          <w:b/>
          <w:bCs/>
          <w:sz w:val="20"/>
          <w:szCs w:val="20"/>
        </w:rPr>
        <w:t>Devadesátosmtisícjednosto</w:t>
      </w:r>
      <w:r>
        <w:rPr>
          <w:rFonts w:cs="Times New Roman"/>
          <w:b/>
          <w:bCs/>
          <w:sz w:val="20"/>
          <w:szCs w:val="20"/>
        </w:rPr>
        <w:t xml:space="preserve"> </w:t>
      </w:r>
      <w:r w:rsidR="009D0DA7">
        <w:rPr>
          <w:rFonts w:cs="Times New Roman"/>
          <w:sz w:val="20"/>
          <w:szCs w:val="20"/>
        </w:rPr>
        <w:t xml:space="preserve">korun českých </w:t>
      </w:r>
      <w:r>
        <w:rPr>
          <w:rFonts w:cs="Times New Roman"/>
          <w:sz w:val="20"/>
          <w:szCs w:val="20"/>
        </w:rPr>
        <w:t xml:space="preserve">včetně DPH. </w:t>
      </w:r>
    </w:p>
    <w:p w:rsidR="009D0DA7" w:rsidRDefault="009D0DA7">
      <w:pPr>
        <w:pStyle w:val="Zkladntext"/>
        <w:widowControl/>
        <w:spacing w:before="120"/>
        <w:jc w:val="both"/>
        <w:rPr>
          <w:rFonts w:cs="Times New Roman"/>
          <w:sz w:val="20"/>
          <w:szCs w:val="20"/>
        </w:rPr>
      </w:pPr>
    </w:p>
    <w:p w:rsidR="009D0DA7" w:rsidRDefault="009D0DA7">
      <w:pPr>
        <w:pStyle w:val="Zkladntext"/>
        <w:widowControl/>
        <w:spacing w:before="120"/>
        <w:jc w:val="both"/>
        <w:rPr>
          <w:rFonts w:cs="Times New Roman"/>
          <w:sz w:val="20"/>
          <w:szCs w:val="20"/>
        </w:rPr>
      </w:pPr>
    </w:p>
    <w:p w:rsidR="003E1A8A" w:rsidRDefault="003E1A8A">
      <w:pPr>
        <w:pStyle w:val="Zkladntext"/>
        <w:widowControl/>
        <w:spacing w:before="120"/>
        <w:jc w:val="both"/>
        <w:rPr>
          <w:rFonts w:cs="Times New Roman"/>
          <w:sz w:val="20"/>
          <w:szCs w:val="20"/>
        </w:rPr>
      </w:pPr>
    </w:p>
    <w:p w:rsidR="003E1A8A" w:rsidRDefault="003E1A8A">
      <w:pPr>
        <w:pStyle w:val="Zkladntext"/>
        <w:widowControl/>
        <w:spacing w:before="120"/>
        <w:jc w:val="center"/>
        <w:rPr>
          <w:rFonts w:cs="Times New Roman"/>
          <w:b/>
          <w:bCs/>
          <w:sz w:val="20"/>
          <w:szCs w:val="20"/>
          <w:u w:val="single"/>
        </w:rPr>
      </w:pPr>
      <w:r>
        <w:rPr>
          <w:rFonts w:cs="Times New Roman"/>
          <w:b/>
          <w:bCs/>
          <w:sz w:val="20"/>
          <w:szCs w:val="20"/>
          <w:u w:val="single"/>
        </w:rPr>
        <w:t>IV. ODMĚNA ZA ZPROSTŘEDKOVÁNÍ</w:t>
      </w:r>
    </w:p>
    <w:p w:rsidR="003E1A8A" w:rsidRDefault="003E1A8A">
      <w:pPr>
        <w:pStyle w:val="Zkladntext"/>
        <w:widowControl/>
        <w:spacing w:before="120"/>
        <w:jc w:val="center"/>
        <w:rPr>
          <w:rFonts w:cs="Times New Roman"/>
          <w:b/>
          <w:bCs/>
          <w:sz w:val="20"/>
          <w:szCs w:val="20"/>
          <w:u w:val="single"/>
        </w:rPr>
      </w:pPr>
    </w:p>
    <w:p w:rsidR="003E1A8A" w:rsidRDefault="003E1A8A">
      <w:pPr>
        <w:pStyle w:val="Zkladntext"/>
        <w:widowControl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Zájemce se zavazuje zaplatit zprostředkovateli odměnu za zprostředkování prodeje ve výši </w:t>
      </w:r>
      <w:r w:rsidR="009D0DA7">
        <w:rPr>
          <w:rFonts w:cs="Times New Roman"/>
          <w:b/>
          <w:bCs/>
          <w:sz w:val="20"/>
          <w:szCs w:val="20"/>
        </w:rPr>
        <w:t>6 100</w:t>
      </w:r>
      <w:r>
        <w:rPr>
          <w:rFonts w:cs="Times New Roman"/>
          <w:sz w:val="20"/>
          <w:szCs w:val="20"/>
        </w:rPr>
        <w:t>,- Kč včetně DPH.</w:t>
      </w:r>
      <w:r w:rsidR="00A36D0C">
        <w:rPr>
          <w:rFonts w:cs="Times New Roman"/>
          <w:sz w:val="20"/>
          <w:szCs w:val="20"/>
        </w:rPr>
        <w:t xml:space="preserve"> Smluvní strany berou na vědomí,</w:t>
      </w:r>
      <w:r w:rsidR="00246DB6">
        <w:rPr>
          <w:rFonts w:cs="Times New Roman"/>
          <w:sz w:val="20"/>
          <w:szCs w:val="20"/>
        </w:rPr>
        <w:t xml:space="preserve"> </w:t>
      </w:r>
      <w:r w:rsidR="00A36D0C">
        <w:rPr>
          <w:rFonts w:cs="Times New Roman"/>
          <w:sz w:val="20"/>
          <w:szCs w:val="20"/>
        </w:rPr>
        <w:t>že Povodí Ohře,</w:t>
      </w:r>
      <w:r w:rsidR="00246DB6">
        <w:rPr>
          <w:rFonts w:cs="Times New Roman"/>
          <w:sz w:val="20"/>
          <w:szCs w:val="20"/>
        </w:rPr>
        <w:t xml:space="preserve"> </w:t>
      </w:r>
      <w:r w:rsidR="00A36D0C">
        <w:rPr>
          <w:rFonts w:cs="Times New Roman"/>
          <w:sz w:val="20"/>
          <w:szCs w:val="20"/>
        </w:rPr>
        <w:t>státní podnik,</w:t>
      </w:r>
      <w:r w:rsidR="00246DB6">
        <w:rPr>
          <w:rFonts w:cs="Times New Roman"/>
          <w:sz w:val="20"/>
          <w:szCs w:val="20"/>
        </w:rPr>
        <w:t xml:space="preserve"> </w:t>
      </w:r>
      <w:r w:rsidR="00A36D0C">
        <w:rPr>
          <w:rFonts w:cs="Times New Roman"/>
          <w:sz w:val="20"/>
          <w:szCs w:val="20"/>
        </w:rPr>
        <w:t>má na základě zákona č.340/2015 Sb.o zvláštních podmínkách účinnosti některých smluv, uveřejňování těchto smluv</w:t>
      </w:r>
      <w:r w:rsidR="00246DB6">
        <w:rPr>
          <w:rFonts w:cs="Times New Roman"/>
          <w:sz w:val="20"/>
          <w:szCs w:val="20"/>
        </w:rPr>
        <w:t xml:space="preserve"> a o registru smluv stanovenou povinnost uveřejňovat soukromoprávní smlouvy prostřednictvím registru smluv. Smluvní strany tímto bez výhrad souhlasí s uveřejněním celého textu smlouvy prostřednictvím registru smluv.</w:t>
      </w:r>
    </w:p>
    <w:p w:rsidR="003E1A8A" w:rsidRDefault="003E1A8A">
      <w:pPr>
        <w:pStyle w:val="Zkladntext"/>
        <w:widowControl/>
        <w:rPr>
          <w:rFonts w:cs="Times New Roman"/>
          <w:sz w:val="20"/>
          <w:szCs w:val="20"/>
        </w:rPr>
      </w:pPr>
    </w:p>
    <w:p w:rsidR="003E1A8A" w:rsidRDefault="003E1A8A">
      <w:pPr>
        <w:pStyle w:val="Zkladntext"/>
        <w:widowControl/>
        <w:rPr>
          <w:rFonts w:cs="Times New Roman"/>
          <w:sz w:val="20"/>
          <w:szCs w:val="20"/>
        </w:rPr>
      </w:pPr>
    </w:p>
    <w:p w:rsidR="003E1A8A" w:rsidRDefault="003E1A8A">
      <w:pPr>
        <w:pStyle w:val="Zkladntext"/>
        <w:widowControl/>
        <w:jc w:val="center"/>
        <w:rPr>
          <w:rFonts w:cs="Times New Roman"/>
          <w:b/>
          <w:bCs/>
          <w:sz w:val="20"/>
          <w:szCs w:val="20"/>
          <w:u w:val="single"/>
        </w:rPr>
      </w:pPr>
      <w:r>
        <w:rPr>
          <w:rFonts w:cs="Times New Roman"/>
          <w:b/>
          <w:bCs/>
          <w:sz w:val="20"/>
          <w:szCs w:val="20"/>
          <w:u w:val="single"/>
        </w:rPr>
        <w:t>V. PLATEBNÍ PODMÍNKY</w:t>
      </w:r>
    </w:p>
    <w:p w:rsidR="003E1A8A" w:rsidRDefault="003E1A8A">
      <w:pPr>
        <w:pStyle w:val="Zkladntext"/>
        <w:widowControl/>
        <w:jc w:val="center"/>
        <w:rPr>
          <w:rFonts w:cs="Times New Roman"/>
          <w:b/>
          <w:bCs/>
          <w:sz w:val="20"/>
          <w:szCs w:val="20"/>
          <w:u w:val="single"/>
        </w:rPr>
      </w:pPr>
    </w:p>
    <w:p w:rsidR="003E1A8A" w:rsidRDefault="003E1A8A">
      <w:pPr>
        <w:pStyle w:val="Zkladntext"/>
        <w:widowControl/>
        <w:spacing w:before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Den zdanitelného plnění je den prodeje. Zprostředkovatel poukáže zájemci finanční částku z prodeje na účet neprodleně, nejpozději však do tří pracovních dnů od převzetí a lze proti ní započítat odměnu za zprostředkování.</w:t>
      </w:r>
    </w:p>
    <w:p w:rsidR="003E1A8A" w:rsidRDefault="003E1A8A">
      <w:pPr>
        <w:pStyle w:val="Zkladntext"/>
        <w:widowControl/>
        <w:rPr>
          <w:rFonts w:cs="Times New Roman"/>
          <w:color w:val="FF0000"/>
          <w:sz w:val="20"/>
          <w:szCs w:val="20"/>
        </w:rPr>
      </w:pPr>
    </w:p>
    <w:p w:rsidR="003E1A8A" w:rsidRDefault="003E1A8A">
      <w:pPr>
        <w:pStyle w:val="Zkladntext"/>
        <w:widowControl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Zprostředkovatel zároveň zašle zájemci fakturu na odměnu za zprostředkování. Faktura bude obsahovat všechny náležitosti podle platných předpisů, zejména náležitosti daňového dokladu dle zákona o DPH.</w:t>
      </w:r>
    </w:p>
    <w:p w:rsidR="003E1A8A" w:rsidRDefault="003E1A8A">
      <w:pPr>
        <w:pStyle w:val="Zkladntext"/>
        <w:widowControl/>
        <w:spacing w:before="120"/>
        <w:jc w:val="both"/>
        <w:rPr>
          <w:rFonts w:cs="Times New Roman"/>
          <w:color w:val="FF0000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Částku </w:t>
      </w:r>
      <w:r w:rsidR="009D0DA7">
        <w:rPr>
          <w:rFonts w:cs="Times New Roman"/>
          <w:b/>
          <w:bCs/>
          <w:sz w:val="20"/>
          <w:szCs w:val="20"/>
        </w:rPr>
        <w:t>92 000</w:t>
      </w:r>
      <w:r>
        <w:rPr>
          <w:rFonts w:cs="Times New Roman"/>
          <w:b/>
          <w:bCs/>
          <w:sz w:val="20"/>
          <w:szCs w:val="20"/>
        </w:rPr>
        <w:t>,-</w:t>
      </w:r>
      <w:r>
        <w:rPr>
          <w:rFonts w:cs="Times New Roman"/>
          <w:sz w:val="20"/>
          <w:szCs w:val="20"/>
        </w:rPr>
        <w:t xml:space="preserve"> Kč za prodané vozidlo poukáže zprostředkovatel na účet</w:t>
      </w:r>
      <w:r>
        <w:rPr>
          <w:rFonts w:cs="Times New Roman"/>
          <w:b/>
          <w:bCs/>
          <w:sz w:val="20"/>
          <w:szCs w:val="20"/>
        </w:rPr>
        <w:t>: KB 9137441/0100</w:t>
      </w:r>
      <w:r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s variabilním symbolem který je číslo smlouvy zájemce.</w:t>
      </w:r>
    </w:p>
    <w:p w:rsidR="003E1A8A" w:rsidRDefault="003E1A8A">
      <w:pPr>
        <w:pStyle w:val="Zkladntext"/>
        <w:widowControl/>
        <w:spacing w:before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Pokud bude zprostředkovatel v prodlení s úhradou dohodnuté ceny na účet zájemce, zaplatí zájemci úrok z prodlení ve výši 0,3% z dlužné částky za každý i započatý den prodlení.</w:t>
      </w:r>
    </w:p>
    <w:p w:rsidR="003E1A8A" w:rsidRDefault="003E1A8A">
      <w:pPr>
        <w:pStyle w:val="Zkladntext"/>
        <w:widowControl/>
        <w:spacing w:before="120"/>
        <w:jc w:val="both"/>
        <w:rPr>
          <w:rFonts w:cs="Times New Roman"/>
          <w:sz w:val="20"/>
          <w:szCs w:val="20"/>
        </w:rPr>
      </w:pPr>
    </w:p>
    <w:p w:rsidR="003E1A8A" w:rsidRDefault="003E1A8A">
      <w:pPr>
        <w:pStyle w:val="Zkladntext"/>
        <w:widowControl/>
        <w:spacing w:before="120"/>
        <w:jc w:val="center"/>
        <w:rPr>
          <w:rFonts w:cs="Times New Roman"/>
          <w:b/>
          <w:bCs/>
          <w:sz w:val="20"/>
          <w:szCs w:val="20"/>
          <w:u w:val="single"/>
        </w:rPr>
      </w:pPr>
      <w:r>
        <w:rPr>
          <w:rFonts w:cs="Times New Roman"/>
          <w:b/>
          <w:bCs/>
          <w:sz w:val="20"/>
          <w:szCs w:val="20"/>
          <w:u w:val="single"/>
        </w:rPr>
        <w:t>VI. ZÁVĚREČNÁ A ZVLÁŠTNÍ UJEDNÁNÍ</w:t>
      </w:r>
    </w:p>
    <w:p w:rsidR="003E1A8A" w:rsidRDefault="003E1A8A">
      <w:pPr>
        <w:pStyle w:val="Zkladntext"/>
        <w:widowControl/>
        <w:spacing w:before="120"/>
        <w:jc w:val="both"/>
        <w:rPr>
          <w:rFonts w:cs="Times New Roman"/>
          <w:b/>
          <w:bCs/>
          <w:sz w:val="20"/>
          <w:szCs w:val="20"/>
          <w:u w:val="single"/>
        </w:rPr>
      </w:pPr>
    </w:p>
    <w:p w:rsidR="003E1A8A" w:rsidRDefault="003E1A8A">
      <w:pPr>
        <w:pStyle w:val="Zkladntext"/>
        <w:widowControl/>
        <w:spacing w:before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Vozidlo převzaté ke zprostředkování prodeje, jehož vlastníkem je stát a státní podnik Povodí Ohře má právo s tímto hospodařit, zůstává vlastnictvím státu až do okamžiku prodeje novému majiteli. Do tohoto termínu je povinen nést veškeré náklady na úhradu všech poplatků (pojistné atd.), které z vlastnictví a ze zprostředkování prodeje vyplývají. Pojistné zákonné odpovědnosti je prodávající povinen uhradit za celé období, do kterého spadá datum prodeje.</w:t>
      </w:r>
    </w:p>
    <w:p w:rsidR="003E1A8A" w:rsidRDefault="003E1A8A">
      <w:pPr>
        <w:pStyle w:val="Zkladntext"/>
        <w:widowControl/>
        <w:spacing w:before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Zájemce odpovídá za to, že při předání vozidla zprostředkovateli oznámil a v zápisu o stavu vozidla uvedl vady vozidla a okolnosti, pro které by se mohlo stát vozidlo pro kupujícího neupotřebitelným. Zájemce odpovídá zprostředkovateli především za škodu, kterou by jeho nesprávnými nebo neúplnými údaji (např. č. motoru, karoserie atd.) utrpěl z titulu vlastní odpovědnosti kupujícímu. Zájemce garantuje, že za jeho vlastnictví nebyly na vozidle provedeny úpravy tachometru.</w:t>
      </w:r>
    </w:p>
    <w:p w:rsidR="003E1A8A" w:rsidRDefault="003E1A8A">
      <w:pPr>
        <w:pStyle w:val="Zkladntext"/>
        <w:widowControl/>
        <w:spacing w:before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Zájemce nemůže zrušit smlouvu v případě, že již došlo k realizaci prodeje, nebo již došlo ze strany zprostředkovatele k závaznému jednání o prodeji, tj. byla vydána složenka k úhradě prodejní ceny, nebo je-li vozidlo rezervováno za účelem poukázání kupní ceny. Pokud si zájemce vozidlo vyzvedne před uplynutím lhůty 30-ti dnů ode dne uzavření této smlouvy, bude mu účtována sankce 2% z původní prodejní ceny.</w:t>
      </w:r>
    </w:p>
    <w:p w:rsidR="003E1A8A" w:rsidRDefault="003E1A8A">
      <w:pPr>
        <w:pStyle w:val="Zkladntext"/>
        <w:widowControl/>
        <w:spacing w:before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Zájemce prohlašuje, že s tímto způsobem vypořádání a vyrovnání bez výhrad souhlasí.</w:t>
      </w:r>
    </w:p>
    <w:p w:rsidR="003E1A8A" w:rsidRDefault="003E1A8A">
      <w:pPr>
        <w:pStyle w:val="Zkladntext"/>
        <w:widowControl/>
        <w:spacing w:before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Zprostředkovatel neodpovídá za škody vzniklé mrazem a nedostatečným množstvím provozních náplní.</w:t>
      </w:r>
    </w:p>
    <w:p w:rsidR="003E1A8A" w:rsidRDefault="003E1A8A">
      <w:pPr>
        <w:pStyle w:val="Zkladntext"/>
        <w:widowControl/>
        <w:spacing w:before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Zájemce souhlasí, aby zprostředkovatel vystavil prodejní doklad.</w:t>
      </w:r>
    </w:p>
    <w:p w:rsidR="003E1A8A" w:rsidRDefault="003E1A8A">
      <w:pPr>
        <w:pStyle w:val="Zkladntext"/>
        <w:widowControl/>
        <w:spacing w:before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Tato smlouva je vyhotovena ve dvou stejnopisech a nabývá platnosti dnem podpisu mezi oběma smluvními stranami.</w:t>
      </w:r>
    </w:p>
    <w:p w:rsidR="003E1A8A" w:rsidRDefault="003E1A8A" w:rsidP="00246DB6">
      <w:pPr>
        <w:pStyle w:val="Zkladntext"/>
        <w:widowControl/>
        <w:spacing w:before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Tato smlouva se uzavírá: na dobu neurčitou </w:t>
      </w:r>
    </w:p>
    <w:p w:rsidR="003E1A8A" w:rsidRDefault="003E1A8A">
      <w:pPr>
        <w:pStyle w:val="Zkladntext"/>
        <w:widowControl/>
        <w:spacing w:before="1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V Karlových Varech dne: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V Karlových Varech dne:</w:t>
      </w:r>
    </w:p>
    <w:p w:rsidR="003E1A8A" w:rsidRDefault="003E1A8A">
      <w:pPr>
        <w:pStyle w:val="Zkladntext"/>
        <w:widowControl/>
        <w:spacing w:before="120"/>
        <w:rPr>
          <w:rFonts w:cs="Times New Roman"/>
          <w:sz w:val="20"/>
          <w:szCs w:val="20"/>
        </w:rPr>
      </w:pPr>
    </w:p>
    <w:p w:rsidR="003E1A8A" w:rsidRDefault="003E1A8A">
      <w:pPr>
        <w:pStyle w:val="Zkladntext"/>
        <w:widowControl/>
        <w:spacing w:before="120"/>
        <w:rPr>
          <w:rFonts w:cs="Times New Roman"/>
          <w:sz w:val="20"/>
          <w:szCs w:val="20"/>
        </w:rPr>
      </w:pPr>
    </w:p>
    <w:p w:rsidR="003E1A8A" w:rsidRDefault="003E1A8A">
      <w:pPr>
        <w:pStyle w:val="Zkladntext"/>
        <w:widowControl/>
        <w:spacing w:before="120"/>
        <w:rPr>
          <w:rFonts w:cs="Times New Roman"/>
          <w:sz w:val="20"/>
          <w:szCs w:val="20"/>
        </w:rPr>
      </w:pPr>
    </w:p>
    <w:p w:rsidR="003E1A8A" w:rsidRDefault="003E1A8A">
      <w:pPr>
        <w:pStyle w:val="Zkladntext"/>
        <w:widowControl/>
        <w:spacing w:before="1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……………..……………………...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………………………………………</w:t>
      </w:r>
    </w:p>
    <w:p w:rsidR="003E1A8A" w:rsidRDefault="003E1A8A">
      <w:pPr>
        <w:pStyle w:val="Zkladntext"/>
        <w:widowControl/>
        <w:spacing w:before="1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razítko a podpis zájemce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            razítko a  podpis  zprostředkovatele</w:t>
      </w:r>
    </w:p>
    <w:sectPr w:rsidR="003E1A8A" w:rsidSect="003E1A8A">
      <w:type w:val="continuous"/>
      <w:pgSz w:w="11906" w:h="16838"/>
      <w:pgMar w:top="1134" w:right="1417" w:bottom="1135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7F1" w:rsidRDefault="000447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447F1" w:rsidRDefault="000447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A8A" w:rsidRDefault="003E1A8A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70352">
      <w:rPr>
        <w:rStyle w:val="slostrnky"/>
        <w:noProof/>
      </w:rPr>
      <w:t>2</w:t>
    </w:r>
    <w:r>
      <w:rPr>
        <w:rStyle w:val="slostrnky"/>
      </w:rPr>
      <w:fldChar w:fldCharType="end"/>
    </w:r>
  </w:p>
  <w:p w:rsidR="003E1A8A" w:rsidRDefault="003E1A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7F1" w:rsidRDefault="000447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447F1" w:rsidRDefault="000447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9CA"/>
    <w:multiLevelType w:val="multilevel"/>
    <w:tmpl w:val="38CEB7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ascii="Times New Roman" w:hAnsi="Times New Roman" w:cs="Times New Roman" w:hint="default"/>
      </w:r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hint="default"/>
        <w:color w:val="000000"/>
      </w:rPr>
    </w:lvl>
    <w:lvl w:ilvl="1" w:tplc="04050003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cs="Wingdings" w:hint="default"/>
      </w:rPr>
    </w:lvl>
  </w:abstractNum>
  <w:abstractNum w:abstractNumId="2">
    <w:nsid w:val="0C107270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  <w:i w:val="0"/>
        <w:iCs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ascii="Times New Roman" w:hAnsi="Times New Roman" w:cs="Times New Roman"/>
      </w:rPr>
    </w:lvl>
  </w:abstractNum>
  <w:abstractNum w:abstractNumId="3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ascii="Times New Roman" w:hAnsi="Times New Roman" w:cs="Times New Roman"/>
      </w:rPr>
    </w:lvl>
  </w:abstractNum>
  <w:abstractNum w:abstractNumId="4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ascii="Times New Roman" w:hAnsi="Times New Roman" w:cs="Times New Roman" w:hint="default"/>
      </w:rPr>
    </w:lvl>
  </w:abstractNum>
  <w:abstractNum w:abstractNumId="5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  <w:i w:val="0"/>
        <w:iCs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ascii="Times New Roman" w:hAnsi="Times New Roman" w:cs="Times New Roman"/>
      </w:rPr>
    </w:lvl>
  </w:abstractNum>
  <w:abstractNum w:abstractNumId="6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ascii="Times New Roman" w:hAnsi="Times New Roman" w:cs="Times New Roman" w:hint="default"/>
      </w:rPr>
    </w:lvl>
  </w:abstractNum>
  <w:abstractNum w:abstractNumId="7">
    <w:nsid w:val="26067B6B"/>
    <w:multiLevelType w:val="multilevel"/>
    <w:tmpl w:val="018810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ascii="Times New Roman" w:hAnsi="Times New Roman" w:cs="Times New Roman" w:hint="default"/>
      </w:rPr>
    </w:lvl>
  </w:abstractNum>
  <w:abstractNum w:abstractNumId="8">
    <w:nsid w:val="30C06479"/>
    <w:multiLevelType w:val="multilevel"/>
    <w:tmpl w:val="38CEB7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ascii="Times New Roman" w:hAnsi="Times New Roman" w:cs="Times New Roman" w:hint="default"/>
      </w:rPr>
    </w:lvl>
  </w:abstractNum>
  <w:abstractNum w:abstractNumId="9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ascii="Times New Roman" w:hAnsi="Times New Roman" w:cs="Times New Roman" w:hint="default"/>
        <w:b/>
        <w:bCs/>
      </w:rPr>
    </w:lvl>
  </w:abstractNum>
  <w:abstractNum w:abstractNumId="1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ascii="Times New Roman" w:hAnsi="Times New Roman" w:cs="Times New Roman" w:hint="default"/>
      </w:rPr>
    </w:lvl>
  </w:abstractNum>
  <w:abstractNum w:abstractNumId="11">
    <w:nsid w:val="3B240674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ascii="Times New Roman" w:hAnsi="Times New Roman" w:cs="Times New Roman" w:hint="default"/>
      </w:rPr>
    </w:lvl>
  </w:abstractNum>
  <w:abstractNum w:abstractNumId="12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  <w:i w:val="0"/>
        <w:iCs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ascii="Times New Roman" w:hAnsi="Times New Roman" w:cs="Times New Roman"/>
      </w:rPr>
    </w:lvl>
  </w:abstractNum>
  <w:abstractNum w:abstractNumId="13">
    <w:nsid w:val="44E01426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  <w:i w:val="0"/>
        <w:iCs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ascii="Times New Roman" w:hAnsi="Times New Roman" w:cs="Times New Roman"/>
      </w:rPr>
    </w:lvl>
  </w:abstractNum>
  <w:abstractNum w:abstractNumId="14">
    <w:nsid w:val="451A3B57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  <w:i w:val="0"/>
        <w:iCs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ascii="Times New Roman" w:hAnsi="Times New Roman" w:cs="Times New Roman"/>
      </w:rPr>
    </w:lvl>
  </w:abstractNum>
  <w:abstractNum w:abstractNumId="15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ascii="Times New Roman" w:hAnsi="Times New Roman" w:cs="Times New Roman" w:hint="default"/>
      </w:rPr>
    </w:lvl>
  </w:abstractNum>
  <w:abstractNum w:abstractNumId="16">
    <w:nsid w:val="5273407F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ascii="Times New Roman" w:hAnsi="Times New Roman" w:cs="Times New Roman"/>
      </w:rPr>
    </w:lvl>
  </w:abstractNum>
  <w:abstractNum w:abstractNumId="17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ascii="Times New Roman" w:hAnsi="Times New Roman" w:cs="Times New Roman"/>
      </w:rPr>
    </w:lvl>
  </w:abstractNum>
  <w:abstractNum w:abstractNumId="18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  <w:i w:val="0"/>
        <w:iCs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ascii="Times New Roman" w:hAnsi="Times New Roman" w:cs="Times New Roman"/>
      </w:rPr>
    </w:lvl>
  </w:abstractNum>
  <w:abstractNum w:abstractNumId="19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ascii="Times New Roman" w:hAnsi="Times New Roman" w:cs="Times New Roman" w:hint="default"/>
        <w:b/>
        <w:bCs/>
      </w:rPr>
    </w:lvl>
  </w:abstractNum>
  <w:abstractNum w:abstractNumId="20">
    <w:nsid w:val="5FDF27BB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  <w:i w:val="0"/>
        <w:iCs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ascii="Times New Roman" w:hAnsi="Times New Roman" w:cs="Times New Roman"/>
      </w:rPr>
    </w:lvl>
  </w:abstractNum>
  <w:abstractNum w:abstractNumId="21">
    <w:nsid w:val="627311DA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  <w:i w:val="0"/>
        <w:iCs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ascii="Times New Roman" w:hAnsi="Times New Roman" w:cs="Times New Roman"/>
      </w:rPr>
    </w:lvl>
  </w:abstractNum>
  <w:abstractNum w:abstractNumId="22">
    <w:nsid w:val="64333BFC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ascii="Times New Roman" w:hAnsi="Times New Roman" w:cs="Times New Roman"/>
      </w:rPr>
    </w:lvl>
  </w:abstractNum>
  <w:abstractNum w:abstractNumId="23">
    <w:nsid w:val="6910549B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ascii="Times New Roman" w:hAnsi="Times New Roman" w:cs="Times New Roman"/>
      </w:rPr>
    </w:lvl>
  </w:abstractNum>
  <w:abstractNum w:abstractNumId="24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ascii="Times New Roman" w:hAnsi="Times New Roman" w:cs="Times New Roman"/>
      </w:rPr>
    </w:lvl>
  </w:abstractNum>
  <w:abstractNum w:abstractNumId="25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</w:abstractNum>
  <w:abstractNum w:abstractNumId="26">
    <w:nsid w:val="7A3F28E4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ascii="Times New Roman" w:hAnsi="Times New Roman" w:cs="Times New Roman"/>
      </w:rPr>
    </w:lvl>
  </w:abstractNum>
  <w:abstractNum w:abstractNumId="27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ascii="Times New Roman" w:hAnsi="Times New Roman" w:cs="Times New Roman"/>
      </w:rPr>
    </w:lvl>
  </w:abstractNum>
  <w:abstractNum w:abstractNumId="28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  <w:i w:val="0"/>
        <w:iCs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ascii="Times New Roman" w:hAnsi="Times New Roman" w:cs="Times New Roman"/>
      </w:rPr>
    </w:lvl>
  </w:abstractNum>
  <w:num w:numId="1">
    <w:abstractNumId w:val="13"/>
  </w:num>
  <w:num w:numId="2">
    <w:abstractNumId w:val="10"/>
  </w:num>
  <w:num w:numId="3">
    <w:abstractNumId w:val="24"/>
  </w:num>
  <w:num w:numId="4">
    <w:abstractNumId w:val="22"/>
  </w:num>
  <w:num w:numId="5">
    <w:abstractNumId w:val="23"/>
  </w:num>
  <w:num w:numId="6">
    <w:abstractNumId w:val="16"/>
  </w:num>
  <w:num w:numId="7">
    <w:abstractNumId w:val="17"/>
  </w:num>
  <w:num w:numId="8">
    <w:abstractNumId w:val="19"/>
  </w:num>
  <w:num w:numId="9">
    <w:abstractNumId w:val="9"/>
  </w:num>
  <w:num w:numId="10">
    <w:abstractNumId w:val="27"/>
  </w:num>
  <w:num w:numId="11">
    <w:abstractNumId w:val="5"/>
  </w:num>
  <w:num w:numId="12">
    <w:abstractNumId w:val="28"/>
  </w:num>
  <w:num w:numId="13">
    <w:abstractNumId w:val="21"/>
  </w:num>
  <w:num w:numId="14">
    <w:abstractNumId w:val="1"/>
  </w:num>
  <w:num w:numId="15">
    <w:abstractNumId w:val="18"/>
  </w:num>
  <w:num w:numId="16">
    <w:abstractNumId w:val="14"/>
  </w:num>
  <w:num w:numId="17">
    <w:abstractNumId w:val="25"/>
  </w:num>
  <w:num w:numId="18">
    <w:abstractNumId w:val="12"/>
  </w:num>
  <w:num w:numId="19">
    <w:abstractNumId w:val="11"/>
  </w:num>
  <w:num w:numId="20">
    <w:abstractNumId w:val="6"/>
  </w:num>
  <w:num w:numId="21">
    <w:abstractNumId w:val="4"/>
  </w:num>
  <w:num w:numId="22">
    <w:abstractNumId w:val="7"/>
  </w:num>
  <w:num w:numId="23">
    <w:abstractNumId w:val="15"/>
  </w:num>
  <w:num w:numId="24">
    <w:abstractNumId w:val="3"/>
  </w:num>
  <w:num w:numId="25">
    <w:abstractNumId w:val="8"/>
  </w:num>
  <w:num w:numId="26">
    <w:abstractNumId w:val="20"/>
  </w:num>
  <w:num w:numId="27">
    <w:abstractNumId w:val="26"/>
  </w:num>
  <w:num w:numId="28">
    <w:abstractNumId w:val="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8A"/>
    <w:rsid w:val="000447F1"/>
    <w:rsid w:val="00246DB6"/>
    <w:rsid w:val="002B1551"/>
    <w:rsid w:val="003E1A8A"/>
    <w:rsid w:val="004A44F7"/>
    <w:rsid w:val="00505004"/>
    <w:rsid w:val="0054279F"/>
    <w:rsid w:val="006B7802"/>
    <w:rsid w:val="008A112D"/>
    <w:rsid w:val="009663A8"/>
    <w:rsid w:val="009D0DA7"/>
    <w:rsid w:val="00A36D0C"/>
    <w:rsid w:val="00A81C5C"/>
    <w:rsid w:val="00B0688A"/>
    <w:rsid w:val="00B33B85"/>
    <w:rsid w:val="00B34A98"/>
    <w:rsid w:val="00CF3980"/>
    <w:rsid w:val="00E01E15"/>
    <w:rsid w:val="00EC743C"/>
    <w:rsid w:val="00F70352"/>
    <w:rsid w:val="00FA0091"/>
    <w:rsid w:val="00FB5E17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widowControl w:val="0"/>
      <w:ind w:firstLine="567"/>
      <w:jc w:val="center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widowControl w:val="0"/>
    </w:p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4"/>
      <w:szCs w:val="24"/>
    </w:rPr>
  </w:style>
  <w:style w:type="paragraph" w:customStyle="1" w:styleId="Odka">
    <w:name w:val="Oádka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customStyle="1" w:styleId="Znaeka">
    <w:name w:val="Znaeka"/>
    <w:uiPriority w:val="99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customStyle="1" w:styleId="Znaeka1">
    <w:name w:val="Znaeka 1"/>
    <w:uiPriority w:val="99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customStyle="1" w:styleId="Esloseznamu">
    <w:name w:val="Eíslo seznamu"/>
    <w:uiPriority w:val="99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customStyle="1" w:styleId="Podnadpis">
    <w:name w:val="Podnadpis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Nadpis">
    <w:name w:val="Nadpis"/>
    <w:uiPriority w:val="9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color w:val="000000"/>
      <w:sz w:val="36"/>
      <w:szCs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  <w:sz w:val="24"/>
      <w:szCs w:val="24"/>
    </w:rPr>
  </w:style>
  <w:style w:type="paragraph" w:customStyle="1" w:styleId="Pata">
    <w:name w:val="Pata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tabulky">
    <w:name w:val="Text tabulky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color w:val="000000"/>
      <w:sz w:val="24"/>
      <w:szCs w:val="24"/>
    </w:rPr>
  </w:style>
  <w:style w:type="paragraph" w:customStyle="1" w:styleId="Zkladntext21">
    <w:name w:val="Základní text 21"/>
    <w:basedOn w:val="Normln"/>
    <w:uiPriority w:val="99"/>
    <w:pPr>
      <w:tabs>
        <w:tab w:val="left" w:pos="142"/>
        <w:tab w:val="left" w:pos="284"/>
      </w:tabs>
      <w:ind w:left="142"/>
    </w:pPr>
    <w:rPr>
      <w:rFonts w:ascii="Arial" w:hAnsi="Arial" w:cs="Arial"/>
    </w:rPr>
  </w:style>
  <w:style w:type="paragraph" w:styleId="Textpoznpodarou">
    <w:name w:val="footnote text"/>
    <w:basedOn w:val="Normln"/>
    <w:link w:val="TextpoznpodarouChar"/>
    <w:uiPriority w:val="99"/>
    <w:rPr>
      <w:rFonts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Pr>
      <w:rFonts w:ascii="Times New Roman" w:hAnsi="Times New Roman" w:cs="Times New Roman"/>
      <w:vertAlign w:val="superscript"/>
    </w:rPr>
  </w:style>
  <w:style w:type="character" w:styleId="Odkaznakoment">
    <w:name w:val="annotation reference"/>
    <w:basedOn w:val="Standardnpsmoodstavce"/>
    <w:uiPriority w:val="9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Pr>
      <w:rFonts w:cs="Times New Roman"/>
      <w:sz w:val="2"/>
      <w:szCs w:val="2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imes New Roman" w:hAnsi="Times New Roman" w:cs="Times New Roman"/>
      <w:sz w:val="2"/>
      <w:szCs w:val="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widowControl w:val="0"/>
      <w:ind w:firstLine="567"/>
      <w:jc w:val="center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widowControl w:val="0"/>
    </w:p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4"/>
      <w:szCs w:val="24"/>
    </w:rPr>
  </w:style>
  <w:style w:type="paragraph" w:customStyle="1" w:styleId="Odka">
    <w:name w:val="Oádka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customStyle="1" w:styleId="Znaeka">
    <w:name w:val="Znaeka"/>
    <w:uiPriority w:val="99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customStyle="1" w:styleId="Znaeka1">
    <w:name w:val="Znaeka 1"/>
    <w:uiPriority w:val="99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customStyle="1" w:styleId="Esloseznamu">
    <w:name w:val="Eíslo seznamu"/>
    <w:uiPriority w:val="99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customStyle="1" w:styleId="Podnadpis">
    <w:name w:val="Podnadpis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Nadpis">
    <w:name w:val="Nadpis"/>
    <w:uiPriority w:val="9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color w:val="000000"/>
      <w:sz w:val="36"/>
      <w:szCs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  <w:sz w:val="24"/>
      <w:szCs w:val="24"/>
    </w:rPr>
  </w:style>
  <w:style w:type="paragraph" w:customStyle="1" w:styleId="Pata">
    <w:name w:val="Pata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tabulky">
    <w:name w:val="Text tabulky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color w:val="000000"/>
      <w:sz w:val="24"/>
      <w:szCs w:val="24"/>
    </w:rPr>
  </w:style>
  <w:style w:type="paragraph" w:customStyle="1" w:styleId="Zkladntext21">
    <w:name w:val="Základní text 21"/>
    <w:basedOn w:val="Normln"/>
    <w:uiPriority w:val="99"/>
    <w:pPr>
      <w:tabs>
        <w:tab w:val="left" w:pos="142"/>
        <w:tab w:val="left" w:pos="284"/>
      </w:tabs>
      <w:ind w:left="142"/>
    </w:pPr>
    <w:rPr>
      <w:rFonts w:ascii="Arial" w:hAnsi="Arial" w:cs="Arial"/>
    </w:rPr>
  </w:style>
  <w:style w:type="paragraph" w:styleId="Textpoznpodarou">
    <w:name w:val="footnote text"/>
    <w:basedOn w:val="Normln"/>
    <w:link w:val="TextpoznpodarouChar"/>
    <w:uiPriority w:val="99"/>
    <w:rPr>
      <w:rFonts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Pr>
      <w:rFonts w:ascii="Times New Roman" w:hAnsi="Times New Roman" w:cs="Times New Roman"/>
      <w:vertAlign w:val="superscript"/>
    </w:rPr>
  </w:style>
  <w:style w:type="character" w:styleId="Odkaznakoment">
    <w:name w:val="annotation reference"/>
    <w:basedOn w:val="Standardnpsmoodstavce"/>
    <w:uiPriority w:val="9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Pr>
      <w:rFonts w:cs="Times New Roman"/>
      <w:sz w:val="2"/>
      <w:szCs w:val="2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imes New Roman" w:hAnsi="Times New Roman" w:cs="Times New Roman"/>
      <w:sz w:val="2"/>
      <w:szCs w:val="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766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Frankievic Marcel</cp:lastModifiedBy>
  <cp:revision>16</cp:revision>
  <cp:lastPrinted>2016-07-21T06:41:00Z</cp:lastPrinted>
  <dcterms:created xsi:type="dcterms:W3CDTF">2016-07-21T05:39:00Z</dcterms:created>
  <dcterms:modified xsi:type="dcterms:W3CDTF">2016-07-26T07:23:00Z</dcterms:modified>
</cp:coreProperties>
</file>