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8F6" w:rsidRDefault="00F55271">
      <w:pPr>
        <w:pStyle w:val="Nadpis1"/>
        <w:widowControl w:val="0"/>
        <w:spacing w:before="0" w:after="0" w:line="288" w:lineRule="auto"/>
        <w:rPr>
          <w:rFonts w:ascii="Times New Roman" w:eastAsia="Times New Roman" w:hAnsi="Times New Roman" w:cs="Times New Roman"/>
          <w:sz w:val="36"/>
          <w:szCs w:val="36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36"/>
          <w:szCs w:val="36"/>
        </w:rPr>
        <w:t>SMLOUVA O UMĚLECKÉM VÝKONU</w:t>
      </w:r>
    </w:p>
    <w:p w:rsidR="007128F6" w:rsidRDefault="007128F6">
      <w:pPr>
        <w:pStyle w:val="Normln1"/>
        <w:widowControl w:val="0"/>
        <w:spacing w:line="288" w:lineRule="auto"/>
        <w:rPr>
          <w:rFonts w:ascii="Times New Roman" w:eastAsia="Times New Roman" w:hAnsi="Times New Roman" w:cs="Times New Roman"/>
          <w:sz w:val="22"/>
          <w:szCs w:val="22"/>
          <w:highlight w:val="yellow"/>
        </w:rPr>
      </w:pPr>
    </w:p>
    <w:p w:rsidR="007128F6" w:rsidRDefault="00F55271">
      <w:pPr>
        <w:pStyle w:val="Normln1"/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uzavřená podle zákona č. 121/2000 Sb., o právu autorském, o právech souvisejících s právem autorským a o změně některých zákonů (autorský zákon), v platném znění, a podle zákona č. 89/2012 Sb., občanský zákoník, v platném znění (dále jen „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Občanský zákoník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“), mezi stranami:</w:t>
      </w:r>
    </w:p>
    <w:p w:rsidR="007128F6" w:rsidRDefault="007128F6">
      <w:pPr>
        <w:pStyle w:val="Normln1"/>
        <w:widowControl w:val="0"/>
        <w:tabs>
          <w:tab w:val="left" w:pos="1842"/>
        </w:tabs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F55271" w:rsidRDefault="00F55271" w:rsidP="00F55271">
      <w:pPr>
        <w:pStyle w:val="Nadpis3"/>
        <w:spacing w:before="0" w:after="225"/>
        <w:rPr>
          <w:rFonts w:ascii="Roboto-Bold" w:eastAsia="Times New Roman" w:hAnsi="Roboto-Bold" w:cs="Times New Roman"/>
          <w:b w:val="0"/>
          <w:color w:val="3F556D"/>
          <w:sz w:val="33"/>
          <w:szCs w:val="33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Název:              </w:t>
      </w:r>
      <w:r>
        <w:rPr>
          <w:rFonts w:ascii="Roboto-Bold" w:eastAsia="Times New Roman" w:hAnsi="Roboto-Bold" w:cs="Times New Roman"/>
          <w:b w:val="0"/>
          <w:bCs/>
          <w:color w:val="3F556D"/>
          <w:sz w:val="33"/>
          <w:szCs w:val="33"/>
        </w:rPr>
        <w:t>Městské informační a kulturní středisko Krnov</w:t>
      </w:r>
    </w:p>
    <w:p w:rsidR="00F55271" w:rsidRDefault="00F55271" w:rsidP="00F55271">
      <w:pPr>
        <w:pStyle w:val="Normlnweb"/>
        <w:spacing w:before="0" w:beforeAutospacing="0" w:after="225" w:afterAutospacing="0"/>
        <w:rPr>
          <w:rFonts w:ascii="Roboto-Light" w:hAnsi="Roboto-Light"/>
          <w:color w:val="3F556D"/>
          <w:sz w:val="24"/>
          <w:szCs w:val="24"/>
        </w:rPr>
      </w:pPr>
      <w:r>
        <w:rPr>
          <w:rFonts w:ascii="Times New Roman" w:eastAsia="Times New Roman" w:hAnsi="Times New Roman"/>
          <w:sz w:val="22"/>
          <w:szCs w:val="22"/>
        </w:rPr>
        <w:t xml:space="preserve">Adresa: </w:t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Roboto-Light" w:hAnsi="Roboto-Light"/>
          <w:color w:val="3F556D"/>
          <w:sz w:val="24"/>
          <w:szCs w:val="24"/>
        </w:rPr>
        <w:t>náměstí Míru 1/14, 794 01 Krnov</w:t>
      </w:r>
    </w:p>
    <w:p w:rsidR="00F55271" w:rsidRDefault="00F55271" w:rsidP="00F55271">
      <w:pPr>
        <w:pStyle w:val="Normlnweb"/>
        <w:spacing w:before="0" w:beforeAutospacing="0" w:after="225" w:afterAutospacing="0"/>
        <w:rPr>
          <w:rFonts w:ascii="Roboto-Light" w:hAnsi="Roboto-Light"/>
          <w:color w:val="3F556D"/>
          <w:sz w:val="24"/>
          <w:szCs w:val="24"/>
        </w:rPr>
      </w:pPr>
      <w:r>
        <w:rPr>
          <w:rFonts w:ascii="Times New Roman" w:eastAsia="Times New Roman" w:hAnsi="Times New Roman"/>
          <w:sz w:val="22"/>
          <w:szCs w:val="22"/>
        </w:rPr>
        <w:t xml:space="preserve">IČ/DIČ: </w:t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Roboto-Light" w:hAnsi="Roboto-Light"/>
          <w:color w:val="3F556D"/>
          <w:sz w:val="24"/>
          <w:szCs w:val="24"/>
        </w:rPr>
        <w:t>IČ: 00601179, DIČ: CZ00601179</w:t>
      </w:r>
    </w:p>
    <w:p w:rsidR="00F55271" w:rsidRDefault="00F55271" w:rsidP="00F55271">
      <w:pPr>
        <w:pStyle w:val="Normlnweb"/>
        <w:spacing w:before="0" w:beforeAutospacing="0" w:after="225" w:afterAutospacing="0"/>
        <w:rPr>
          <w:rFonts w:ascii="Times New Roman" w:hAnsi="Times New Roman"/>
          <w:color w:val="3F556D"/>
          <w:sz w:val="24"/>
          <w:szCs w:val="24"/>
        </w:rPr>
      </w:pPr>
      <w:r>
        <w:rPr>
          <w:rFonts w:ascii="Times New Roman" w:eastAsia="Times New Roman" w:hAnsi="Times New Roman"/>
          <w:sz w:val="22"/>
          <w:szCs w:val="22"/>
        </w:rPr>
        <w:t xml:space="preserve">Kontakt: </w:t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Roboto-Light" w:hAnsi="Roboto-Light"/>
          <w:color w:val="3F556D"/>
          <w:sz w:val="24"/>
          <w:szCs w:val="24"/>
        </w:rPr>
        <w:t xml:space="preserve">T: </w:t>
      </w:r>
      <w:proofErr w:type="spellStart"/>
      <w:r w:rsidR="00905625">
        <w:rPr>
          <w:rFonts w:ascii="Roboto-Light" w:hAnsi="Roboto-Light"/>
          <w:color w:val="3F556D"/>
          <w:sz w:val="24"/>
          <w:szCs w:val="24"/>
        </w:rPr>
        <w:t>xxx</w:t>
      </w:r>
      <w:proofErr w:type="spellEnd"/>
      <w:r w:rsidR="00905625">
        <w:rPr>
          <w:rFonts w:ascii="Roboto-Light" w:hAnsi="Roboto-Light"/>
          <w:color w:val="3F556D"/>
          <w:sz w:val="24"/>
          <w:szCs w:val="24"/>
        </w:rPr>
        <w:t xml:space="preserve"> </w:t>
      </w:r>
      <w:proofErr w:type="spellStart"/>
      <w:r w:rsidR="00905625">
        <w:rPr>
          <w:rFonts w:ascii="Roboto-Light" w:hAnsi="Roboto-Light"/>
          <w:color w:val="3F556D"/>
          <w:sz w:val="24"/>
          <w:szCs w:val="24"/>
        </w:rPr>
        <w:t>xxx</w:t>
      </w:r>
      <w:proofErr w:type="spellEnd"/>
      <w:r w:rsidR="00905625">
        <w:rPr>
          <w:rFonts w:ascii="Roboto-Light" w:hAnsi="Roboto-Light"/>
          <w:color w:val="3F556D"/>
          <w:sz w:val="24"/>
          <w:szCs w:val="24"/>
        </w:rPr>
        <w:t xml:space="preserve"> </w:t>
      </w:r>
      <w:proofErr w:type="spellStart"/>
      <w:r w:rsidR="00905625">
        <w:rPr>
          <w:rFonts w:ascii="Roboto-Light" w:hAnsi="Roboto-Light"/>
          <w:color w:val="3F556D"/>
          <w:sz w:val="24"/>
          <w:szCs w:val="24"/>
        </w:rPr>
        <w:t>xxx</w:t>
      </w:r>
      <w:proofErr w:type="spellEnd"/>
      <w:r>
        <w:rPr>
          <w:rFonts w:ascii="Roboto-Light" w:hAnsi="Roboto-Light"/>
          <w:color w:val="3F556D"/>
          <w:sz w:val="24"/>
          <w:szCs w:val="24"/>
        </w:rPr>
        <w:t>, </w:t>
      </w:r>
      <w:proofErr w:type="spellStart"/>
      <w:r w:rsidR="00B039D2">
        <w:rPr>
          <w:rStyle w:val="Hypertextovodkaz"/>
          <w:rFonts w:ascii="Roboto-Light" w:hAnsi="Roboto-Light"/>
          <w:color w:val="3F556D"/>
          <w:sz w:val="24"/>
          <w:szCs w:val="24"/>
        </w:rPr>
        <w:fldChar w:fldCharType="begin"/>
      </w:r>
      <w:r w:rsidR="00B039D2">
        <w:rPr>
          <w:rStyle w:val="Hypertextovodkaz"/>
          <w:rFonts w:ascii="Roboto-Light" w:hAnsi="Roboto-Light"/>
          <w:color w:val="3F556D"/>
          <w:sz w:val="24"/>
          <w:szCs w:val="24"/>
        </w:rPr>
        <w:instrText xml:space="preserve"> HYPERLINK "mailto:posta@mikskrnov.cz" </w:instrText>
      </w:r>
      <w:r w:rsidR="00B039D2">
        <w:rPr>
          <w:rStyle w:val="Hypertextovodkaz"/>
          <w:rFonts w:ascii="Roboto-Light" w:hAnsi="Roboto-Light"/>
          <w:color w:val="3F556D"/>
          <w:sz w:val="24"/>
          <w:szCs w:val="24"/>
        </w:rPr>
        <w:fldChar w:fldCharType="separate"/>
      </w:r>
      <w:r w:rsidR="00905625">
        <w:rPr>
          <w:rStyle w:val="Hypertextovodkaz"/>
          <w:rFonts w:ascii="Roboto-Light" w:hAnsi="Roboto-Light"/>
          <w:color w:val="3F556D"/>
          <w:sz w:val="24"/>
          <w:szCs w:val="24"/>
        </w:rPr>
        <w:t>xxxxxxxxxxxxxxxx</w:t>
      </w:r>
      <w:proofErr w:type="spellEnd"/>
      <w:r w:rsidR="00B039D2">
        <w:rPr>
          <w:rStyle w:val="Hypertextovodkaz"/>
          <w:rFonts w:ascii="Roboto-Light" w:hAnsi="Roboto-Light"/>
          <w:color w:val="3F556D"/>
          <w:sz w:val="24"/>
          <w:szCs w:val="24"/>
        </w:rPr>
        <w:fldChar w:fldCharType="end"/>
      </w:r>
    </w:p>
    <w:p w:rsidR="00F55271" w:rsidRPr="00F55271" w:rsidRDefault="00F55271" w:rsidP="00F55271">
      <w:pPr>
        <w:pStyle w:val="Normlnweb"/>
        <w:spacing w:before="0" w:beforeAutospacing="0" w:after="225" w:afterAutospacing="0"/>
        <w:rPr>
          <w:rFonts w:ascii="Times New Roman" w:hAnsi="Times New Roman"/>
          <w:color w:val="3F556D"/>
          <w:sz w:val="24"/>
          <w:szCs w:val="24"/>
        </w:rPr>
      </w:pPr>
      <w:r>
        <w:rPr>
          <w:rFonts w:ascii="Times New Roman" w:hAnsi="Times New Roman"/>
          <w:color w:val="3F556D"/>
          <w:sz w:val="24"/>
          <w:szCs w:val="24"/>
        </w:rPr>
        <w:t xml:space="preserve">Instituce zastoupena ředitelkou Ing. Petrou </w:t>
      </w:r>
      <w:proofErr w:type="spellStart"/>
      <w:r>
        <w:rPr>
          <w:rFonts w:ascii="Times New Roman" w:hAnsi="Times New Roman"/>
          <w:color w:val="3F556D"/>
          <w:sz w:val="24"/>
          <w:szCs w:val="24"/>
        </w:rPr>
        <w:t>Manczalovou</w:t>
      </w:r>
      <w:proofErr w:type="spellEnd"/>
    </w:p>
    <w:p w:rsidR="007128F6" w:rsidRDefault="00F55271">
      <w:pPr>
        <w:pStyle w:val="Normln1"/>
        <w:widowControl w:val="0"/>
        <w:tabs>
          <w:tab w:val="left" w:pos="1842"/>
          <w:tab w:val="left" w:pos="5387"/>
        </w:tabs>
        <w:spacing w:line="360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br/>
      </w:r>
      <w:r>
        <w:rPr>
          <w:rFonts w:ascii="Times New Roman" w:eastAsia="Times New Roman" w:hAnsi="Times New Roman" w:cs="Times New Roman"/>
          <w:i/>
          <w:sz w:val="22"/>
          <w:szCs w:val="22"/>
        </w:rPr>
        <w:t>(dále také jen jako “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Pořadatel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”)</w:t>
      </w:r>
    </w:p>
    <w:p w:rsidR="007128F6" w:rsidRDefault="00F55271">
      <w:pPr>
        <w:pStyle w:val="Normln1"/>
        <w:widowControl w:val="0"/>
        <w:spacing w:after="200" w:line="276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a</w:t>
      </w:r>
    </w:p>
    <w:p w:rsidR="007128F6" w:rsidRDefault="00F55271">
      <w:pPr>
        <w:pStyle w:val="Normln1"/>
        <w:widowControl w:val="0"/>
        <w:tabs>
          <w:tab w:val="left" w:pos="5387"/>
        </w:tabs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Janáčkova filharmonie Ostrava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br/>
      </w:r>
      <w:r>
        <w:rPr>
          <w:rFonts w:ascii="Times New Roman" w:eastAsia="Times New Roman" w:hAnsi="Times New Roman" w:cs="Times New Roman"/>
          <w:sz w:val="22"/>
          <w:szCs w:val="22"/>
        </w:rPr>
        <w:t>se sídlem ul. 28. října 2556/124, 702 00 Ostrava - Moravská Ostrava, Česká republika</w:t>
      </w:r>
    </w:p>
    <w:p w:rsidR="007128F6" w:rsidRDefault="00F55271">
      <w:pPr>
        <w:pStyle w:val="Normln1"/>
        <w:widowControl w:val="0"/>
        <w:tabs>
          <w:tab w:val="left" w:pos="5387"/>
        </w:tabs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IČ: 00373222, DIČ: CZ00373222</w:t>
      </w:r>
    </w:p>
    <w:p w:rsidR="007128F6" w:rsidRDefault="00F55271">
      <w:pPr>
        <w:pStyle w:val="Normln1"/>
        <w:widowControl w:val="0"/>
        <w:spacing w:after="200" w:line="276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zastoupena Mgr. Janem Žemlou, ředitelem</w:t>
      </w:r>
      <w:r>
        <w:rPr>
          <w:rFonts w:ascii="Times New Roman" w:eastAsia="Times New Roman" w:hAnsi="Times New Roman" w:cs="Times New Roman"/>
          <w:sz w:val="22"/>
          <w:szCs w:val="22"/>
        </w:rPr>
        <w:br/>
      </w:r>
      <w:r w:rsidRPr="00BD0386">
        <w:rPr>
          <w:rFonts w:ascii="Times New Roman" w:eastAsia="Times New Roman" w:hAnsi="Times New Roman" w:cs="Times New Roman"/>
          <w:sz w:val="22"/>
          <w:szCs w:val="22"/>
        </w:rPr>
        <w:t xml:space="preserve">Kontakt:  </w:t>
      </w:r>
      <w:proofErr w:type="spellStart"/>
      <w:r w:rsidR="00905625">
        <w:rPr>
          <w:rFonts w:ascii="Times New Roman" w:eastAsia="Times New Roman" w:hAnsi="Times New Roman" w:cs="Times New Roman"/>
          <w:sz w:val="22"/>
          <w:szCs w:val="22"/>
        </w:rPr>
        <w:t>xxxxxxxxxxxxxxxxxxxxxxxxxxxx</w:t>
      </w:r>
      <w:proofErr w:type="spellEnd"/>
      <w:r w:rsidRPr="00BD0386">
        <w:rPr>
          <w:rFonts w:ascii="Times New Roman" w:eastAsia="Times New Roman" w:hAnsi="Times New Roman" w:cs="Times New Roman"/>
          <w:sz w:val="22"/>
          <w:szCs w:val="22"/>
        </w:rPr>
        <w:t xml:space="preserve"> v naléhavých případech: </w:t>
      </w:r>
      <w:proofErr w:type="spellStart"/>
      <w:r w:rsidR="00905625">
        <w:rPr>
          <w:rFonts w:ascii="Times New Roman" w:eastAsia="Times New Roman" w:hAnsi="Times New Roman" w:cs="Times New Roman"/>
          <w:sz w:val="22"/>
          <w:szCs w:val="22"/>
        </w:rPr>
        <w:t>xxxxxxxxxxxxxxxxxxxxxxxx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br/>
      </w:r>
      <w:r>
        <w:rPr>
          <w:rFonts w:ascii="Times New Roman" w:eastAsia="Times New Roman" w:hAnsi="Times New Roman" w:cs="Times New Roman"/>
          <w:i/>
          <w:sz w:val="22"/>
          <w:szCs w:val="22"/>
        </w:rPr>
        <w:t>(dále také jen jako “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Účinkující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”)</w:t>
      </w:r>
    </w:p>
    <w:p w:rsidR="007128F6" w:rsidRDefault="00F55271">
      <w:pPr>
        <w:pStyle w:val="Normln1"/>
        <w:widowControl w:val="0"/>
        <w:spacing w:after="200" w:line="276" w:lineRule="auto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Platební údaje</w:t>
      </w:r>
      <w:r>
        <w:rPr>
          <w:rFonts w:ascii="Times New Roman" w:eastAsia="Times New Roman" w:hAnsi="Times New Roman" w:cs="Times New Roman"/>
          <w:sz w:val="22"/>
          <w:szCs w:val="22"/>
        </w:rPr>
        <w:br/>
        <w:t>Majitel účtu (jméno): Janáčkova filharmonie Ostrava</w:t>
      </w:r>
      <w:r>
        <w:rPr>
          <w:rFonts w:ascii="Times New Roman" w:eastAsia="Times New Roman" w:hAnsi="Times New Roman" w:cs="Times New Roman"/>
          <w:sz w:val="22"/>
          <w:szCs w:val="22"/>
        </w:rPr>
        <w:br/>
        <w:t>Číslo účtu: 3139761/0100</w:t>
      </w:r>
      <w:r>
        <w:rPr>
          <w:rFonts w:ascii="Times New Roman" w:eastAsia="Times New Roman" w:hAnsi="Times New Roman" w:cs="Times New Roman"/>
          <w:sz w:val="22"/>
          <w:szCs w:val="22"/>
        </w:rPr>
        <w:br/>
        <w:t>Název banky: Komerční banka, a.s.</w:t>
      </w:r>
    </w:p>
    <w:p w:rsidR="007128F6" w:rsidRDefault="00F55271">
      <w:pPr>
        <w:pStyle w:val="Normln1"/>
        <w:widowControl w:val="0"/>
        <w:spacing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(Pořadatel a Účinkující dále společně také jako „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Smluvní strany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“;</w:t>
      </w:r>
    </w:p>
    <w:p w:rsidR="007128F6" w:rsidRDefault="00F55271">
      <w:pPr>
        <w:pStyle w:val="Nadpis2"/>
        <w:widowControl w:val="0"/>
        <w:spacing w:before="0" w:after="0" w:line="276" w:lineRule="auto"/>
        <w:rPr>
          <w:rFonts w:ascii="Times New Roman" w:eastAsia="Times New Roman" w:hAnsi="Times New Roman" w:cs="Times New Roman"/>
          <w:sz w:val="22"/>
          <w:szCs w:val="22"/>
        </w:rPr>
      </w:pPr>
      <w:bookmarkStart w:id="1" w:name="_ohu1cwuoyjp2" w:colFirst="0" w:colLast="0"/>
      <w:bookmarkEnd w:id="1"/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tato Smlouva o provedení uměleckého výkonu dále také jako „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Smlouva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“)</w:t>
      </w:r>
      <w:r>
        <w:br w:type="page"/>
      </w:r>
    </w:p>
    <w:p w:rsidR="007128F6" w:rsidRDefault="00F55271">
      <w:pPr>
        <w:pStyle w:val="Nadpis2"/>
        <w:widowControl w:val="0"/>
        <w:spacing w:before="0" w:after="0" w:line="360" w:lineRule="auto"/>
        <w:rPr>
          <w:rFonts w:ascii="Times New Roman" w:eastAsia="Times New Roman" w:hAnsi="Times New Roman" w:cs="Times New Roman"/>
          <w:sz w:val="22"/>
          <w:szCs w:val="22"/>
        </w:rPr>
      </w:pPr>
      <w:bookmarkStart w:id="2" w:name="_jjc7lhi4qiwe" w:colFirst="0" w:colLast="0"/>
      <w:bookmarkEnd w:id="2"/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>Předmět smlouvy</w:t>
      </w:r>
    </w:p>
    <w:p w:rsidR="007128F6" w:rsidRDefault="007128F6">
      <w:pPr>
        <w:pStyle w:val="Normln1"/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128F6" w:rsidRPr="00F55271" w:rsidRDefault="00F55271" w:rsidP="00F55271">
      <w:pPr>
        <w:pStyle w:val="Normln1"/>
        <w:widowControl w:val="0"/>
        <w:numPr>
          <w:ilvl w:val="0"/>
          <w:numId w:val="3"/>
        </w:numPr>
        <w:spacing w:line="360" w:lineRule="auto"/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F55271">
        <w:rPr>
          <w:rFonts w:ascii="Times New Roman" w:eastAsia="Times New Roman" w:hAnsi="Times New Roman" w:cs="Times New Roman"/>
          <w:sz w:val="22"/>
          <w:szCs w:val="22"/>
        </w:rPr>
        <w:t xml:space="preserve">Pořadatel se zavazuje angažovat Účinkujícího na následující Produkci: </w:t>
      </w:r>
    </w:p>
    <w:p w:rsidR="007128F6" w:rsidRPr="00F55271" w:rsidRDefault="00F55271" w:rsidP="00F55271">
      <w:pPr>
        <w:pStyle w:val="Normln1"/>
        <w:widowControl w:val="0"/>
        <w:numPr>
          <w:ilvl w:val="1"/>
          <w:numId w:val="3"/>
        </w:numPr>
        <w:spacing w:line="360" w:lineRule="auto"/>
        <w:ind w:left="1133"/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F55271">
        <w:rPr>
          <w:rFonts w:ascii="Times New Roman" w:eastAsia="Times New Roman" w:hAnsi="Times New Roman" w:cs="Times New Roman"/>
          <w:sz w:val="22"/>
          <w:szCs w:val="22"/>
        </w:rPr>
        <w:t xml:space="preserve">Datum a čas: </w:t>
      </w:r>
      <w:r w:rsidRPr="00F55271">
        <w:rPr>
          <w:rFonts w:ascii="Times New Roman" w:eastAsia="Times New Roman" w:hAnsi="Times New Roman" w:cs="Times New Roman"/>
          <w:sz w:val="22"/>
          <w:szCs w:val="22"/>
        </w:rPr>
        <w:tab/>
      </w:r>
      <w:proofErr w:type="gramStart"/>
      <w:r w:rsidRPr="00F55271">
        <w:rPr>
          <w:rFonts w:ascii="Times New Roman" w:eastAsia="Times New Roman" w:hAnsi="Times New Roman" w:cs="Times New Roman"/>
          <w:sz w:val="22"/>
          <w:szCs w:val="22"/>
        </w:rPr>
        <w:t>9.9.2018</w:t>
      </w:r>
      <w:proofErr w:type="gramEnd"/>
    </w:p>
    <w:p w:rsidR="00F55271" w:rsidRPr="00F55271" w:rsidRDefault="00F55271" w:rsidP="00F55271">
      <w:pPr>
        <w:ind w:left="2880"/>
        <w:rPr>
          <w:rFonts w:ascii="Times New Roman" w:eastAsia="Times New Roman" w:hAnsi="Times New Roman" w:cs="Times New Roman"/>
          <w:sz w:val="22"/>
          <w:szCs w:val="22"/>
        </w:rPr>
      </w:pPr>
      <w:r w:rsidRPr="00F55271">
        <w:rPr>
          <w:rFonts w:ascii="Times New Roman" w:eastAsia="Times New Roman" w:hAnsi="Times New Roman" w:cs="Times New Roman"/>
          <w:sz w:val="22"/>
          <w:szCs w:val="22"/>
        </w:rPr>
        <w:t>Místo konání:</w:t>
      </w:r>
      <w:r w:rsidRPr="00F55271">
        <w:rPr>
          <w:rFonts w:ascii="Times New Roman" w:eastAsia="Times New Roman" w:hAnsi="Times New Roman" w:cs="Times New Roman"/>
          <w:sz w:val="22"/>
          <w:szCs w:val="22"/>
        </w:rPr>
        <w:tab/>
        <w:t xml:space="preserve">MIKS </w:t>
      </w:r>
      <w:proofErr w:type="gramStart"/>
      <w:r w:rsidRPr="00F55271">
        <w:rPr>
          <w:rFonts w:ascii="Times New Roman" w:eastAsia="Times New Roman" w:hAnsi="Times New Roman" w:cs="Times New Roman"/>
          <w:sz w:val="22"/>
          <w:szCs w:val="22"/>
        </w:rPr>
        <w:t>Krnov , Městské</w:t>
      </w:r>
      <w:proofErr w:type="gramEnd"/>
      <w:r w:rsidRPr="00F55271">
        <w:rPr>
          <w:rFonts w:ascii="Times New Roman" w:eastAsia="Times New Roman" w:hAnsi="Times New Roman" w:cs="Times New Roman"/>
          <w:sz w:val="22"/>
          <w:szCs w:val="22"/>
        </w:rPr>
        <w:t xml:space="preserve"> divadlo Krnov </w:t>
      </w:r>
      <w:r w:rsidRPr="00F55271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Mikulášská 911/21, Pod Bezručovým vrchem, 794 01 Krnov</w:t>
      </w:r>
    </w:p>
    <w:p w:rsidR="007128F6" w:rsidRPr="00F55271" w:rsidRDefault="007128F6" w:rsidP="00F55271">
      <w:pPr>
        <w:pStyle w:val="Normln1"/>
        <w:widowControl w:val="0"/>
        <w:numPr>
          <w:ilvl w:val="1"/>
          <w:numId w:val="3"/>
        </w:numPr>
        <w:spacing w:line="360" w:lineRule="auto"/>
        <w:ind w:left="1133"/>
        <w:contextualSpacing/>
        <w:rPr>
          <w:rFonts w:ascii="Times New Roman" w:eastAsia="Times New Roman" w:hAnsi="Times New Roman" w:cs="Times New Roman"/>
          <w:sz w:val="22"/>
          <w:szCs w:val="22"/>
        </w:rPr>
      </w:pPr>
    </w:p>
    <w:p w:rsidR="007128F6" w:rsidRPr="00F55271" w:rsidRDefault="00F55271" w:rsidP="00F55271">
      <w:pPr>
        <w:pStyle w:val="Normln1"/>
        <w:widowControl w:val="0"/>
        <w:numPr>
          <w:ilvl w:val="1"/>
          <w:numId w:val="3"/>
        </w:numPr>
        <w:spacing w:line="360" w:lineRule="auto"/>
        <w:ind w:left="1133"/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F55271">
        <w:rPr>
          <w:rFonts w:ascii="Times New Roman" w:eastAsia="Times New Roman" w:hAnsi="Times New Roman" w:cs="Times New Roman"/>
          <w:sz w:val="22"/>
          <w:szCs w:val="22"/>
        </w:rPr>
        <w:t xml:space="preserve">Program: </w:t>
      </w:r>
      <w:r w:rsidRPr="00F55271">
        <w:rPr>
          <w:rFonts w:ascii="Times New Roman" w:eastAsia="Times New Roman" w:hAnsi="Times New Roman" w:cs="Times New Roman"/>
          <w:sz w:val="22"/>
          <w:szCs w:val="22"/>
        </w:rPr>
        <w:tab/>
      </w:r>
      <w:r w:rsidRPr="00F55271">
        <w:rPr>
          <w:rFonts w:ascii="Times New Roman" w:eastAsia="Times New Roman" w:hAnsi="Times New Roman" w:cs="Times New Roman"/>
          <w:sz w:val="22"/>
          <w:szCs w:val="22"/>
        </w:rPr>
        <w:tab/>
        <w:t>Ondřej Brzobohatý + orchestr JFO</w:t>
      </w:r>
    </w:p>
    <w:p w:rsidR="007128F6" w:rsidRPr="00F55271" w:rsidRDefault="00F55271" w:rsidP="00F55271">
      <w:pPr>
        <w:pStyle w:val="Normln1"/>
        <w:widowControl w:val="0"/>
        <w:numPr>
          <w:ilvl w:val="1"/>
          <w:numId w:val="3"/>
        </w:numPr>
        <w:spacing w:line="360" w:lineRule="auto"/>
        <w:ind w:left="1133"/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F55271">
        <w:rPr>
          <w:rFonts w:ascii="Times New Roman" w:eastAsia="Times New Roman" w:hAnsi="Times New Roman" w:cs="Times New Roman"/>
          <w:sz w:val="22"/>
          <w:szCs w:val="22"/>
        </w:rPr>
        <w:t xml:space="preserve">Účinkující: </w:t>
      </w:r>
      <w:r w:rsidRPr="00F55271">
        <w:rPr>
          <w:rFonts w:ascii="Times New Roman" w:eastAsia="Times New Roman" w:hAnsi="Times New Roman" w:cs="Times New Roman"/>
          <w:sz w:val="22"/>
          <w:szCs w:val="22"/>
        </w:rPr>
        <w:tab/>
        <w:t>orchestr Janáčkovy filharmonie Ostrava (zajištěný Účinkujícím)</w:t>
      </w:r>
      <w:r w:rsidRPr="00F55271">
        <w:rPr>
          <w:rFonts w:ascii="Times New Roman" w:eastAsia="Times New Roman" w:hAnsi="Times New Roman" w:cs="Times New Roman"/>
          <w:sz w:val="22"/>
          <w:szCs w:val="22"/>
        </w:rPr>
        <w:br/>
      </w:r>
      <w:r w:rsidRPr="00F55271">
        <w:rPr>
          <w:rFonts w:ascii="Times New Roman" w:eastAsia="Times New Roman" w:hAnsi="Times New Roman" w:cs="Times New Roman"/>
          <w:sz w:val="22"/>
          <w:szCs w:val="22"/>
        </w:rPr>
        <w:tab/>
      </w:r>
      <w:r w:rsidRPr="00F55271">
        <w:rPr>
          <w:rFonts w:ascii="Times New Roman" w:eastAsia="Times New Roman" w:hAnsi="Times New Roman" w:cs="Times New Roman"/>
          <w:sz w:val="22"/>
          <w:szCs w:val="22"/>
        </w:rPr>
        <w:tab/>
      </w:r>
      <w:r w:rsidRPr="00F55271">
        <w:rPr>
          <w:rFonts w:ascii="Times New Roman" w:eastAsia="Times New Roman" w:hAnsi="Times New Roman" w:cs="Times New Roman"/>
          <w:sz w:val="22"/>
          <w:szCs w:val="22"/>
        </w:rPr>
        <w:tab/>
      </w:r>
      <w:proofErr w:type="spellStart"/>
      <w:r w:rsidRPr="00F55271">
        <w:rPr>
          <w:rFonts w:ascii="Times New Roman" w:eastAsia="Times New Roman" w:hAnsi="Times New Roman" w:cs="Times New Roman"/>
          <w:sz w:val="22"/>
          <w:szCs w:val="22"/>
        </w:rPr>
        <w:t>Chuhei</w:t>
      </w:r>
      <w:proofErr w:type="spellEnd"/>
      <w:r w:rsidRPr="00F5527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F55271">
        <w:rPr>
          <w:rFonts w:ascii="Times New Roman" w:eastAsia="Times New Roman" w:hAnsi="Times New Roman" w:cs="Times New Roman"/>
          <w:sz w:val="22"/>
          <w:szCs w:val="22"/>
        </w:rPr>
        <w:t>Iwasaki</w:t>
      </w:r>
      <w:proofErr w:type="spellEnd"/>
      <w:r w:rsidRPr="00F55271">
        <w:rPr>
          <w:rFonts w:ascii="Times New Roman" w:eastAsia="Times New Roman" w:hAnsi="Times New Roman" w:cs="Times New Roman"/>
          <w:sz w:val="22"/>
          <w:szCs w:val="22"/>
        </w:rPr>
        <w:t xml:space="preserve"> jako dirigent (zajištěný Účinkujícím)</w:t>
      </w:r>
      <w:r w:rsidRPr="00F55271">
        <w:rPr>
          <w:rFonts w:ascii="Times New Roman" w:eastAsia="Times New Roman" w:hAnsi="Times New Roman" w:cs="Times New Roman"/>
          <w:sz w:val="22"/>
          <w:szCs w:val="22"/>
        </w:rPr>
        <w:br/>
      </w:r>
      <w:r w:rsidRPr="00F55271">
        <w:rPr>
          <w:rFonts w:ascii="Times New Roman" w:eastAsia="Times New Roman" w:hAnsi="Times New Roman" w:cs="Times New Roman"/>
          <w:sz w:val="22"/>
          <w:szCs w:val="22"/>
        </w:rPr>
        <w:tab/>
      </w:r>
      <w:r w:rsidRPr="00F55271">
        <w:rPr>
          <w:rFonts w:ascii="Times New Roman" w:eastAsia="Times New Roman" w:hAnsi="Times New Roman" w:cs="Times New Roman"/>
          <w:sz w:val="22"/>
          <w:szCs w:val="22"/>
        </w:rPr>
        <w:tab/>
      </w:r>
      <w:r w:rsidRPr="00F55271">
        <w:rPr>
          <w:rFonts w:ascii="Times New Roman" w:eastAsia="Times New Roman" w:hAnsi="Times New Roman" w:cs="Times New Roman"/>
          <w:sz w:val="22"/>
          <w:szCs w:val="22"/>
        </w:rPr>
        <w:tab/>
        <w:t>Ondřej Gregor Brzobohatý jako sólista (zajištěný Účinkujícím)</w:t>
      </w:r>
    </w:p>
    <w:p w:rsidR="007128F6" w:rsidRPr="00F55271" w:rsidRDefault="00F55271" w:rsidP="00F55271">
      <w:pPr>
        <w:pStyle w:val="Normln1"/>
        <w:widowControl w:val="0"/>
        <w:numPr>
          <w:ilvl w:val="1"/>
          <w:numId w:val="3"/>
        </w:numPr>
        <w:spacing w:line="360" w:lineRule="auto"/>
        <w:ind w:left="1133"/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F55271">
        <w:rPr>
          <w:rFonts w:ascii="Times New Roman" w:eastAsia="Times New Roman" w:hAnsi="Times New Roman" w:cs="Times New Roman"/>
          <w:sz w:val="22"/>
          <w:szCs w:val="22"/>
        </w:rPr>
        <w:t xml:space="preserve">Harmonogram: </w:t>
      </w:r>
      <w:r w:rsidRPr="00F55271">
        <w:rPr>
          <w:rFonts w:ascii="Times New Roman" w:eastAsia="Times New Roman" w:hAnsi="Times New Roman" w:cs="Times New Roman"/>
          <w:sz w:val="22"/>
          <w:szCs w:val="22"/>
        </w:rPr>
        <w:tab/>
        <w:t xml:space="preserve">generálka </w:t>
      </w:r>
      <w:proofErr w:type="gramStart"/>
      <w:r w:rsidRPr="00F55271">
        <w:rPr>
          <w:rFonts w:ascii="Times New Roman" w:eastAsia="Times New Roman" w:hAnsi="Times New Roman" w:cs="Times New Roman"/>
          <w:sz w:val="22"/>
          <w:szCs w:val="22"/>
        </w:rPr>
        <w:t>9.9</w:t>
      </w:r>
      <w:proofErr w:type="gramEnd"/>
      <w:r w:rsidRPr="00F55271">
        <w:rPr>
          <w:rFonts w:ascii="Times New Roman" w:eastAsia="Times New Roman" w:hAnsi="Times New Roman" w:cs="Times New Roman"/>
          <w:sz w:val="22"/>
          <w:szCs w:val="22"/>
        </w:rPr>
        <w:t xml:space="preserve">. 15:00-18:00, koncert 19:00 </w:t>
      </w:r>
    </w:p>
    <w:p w:rsidR="007128F6" w:rsidRDefault="007128F6">
      <w:pPr>
        <w:pStyle w:val="Normln1"/>
        <w:widowControl w:val="0"/>
        <w:spacing w:line="360" w:lineRule="auto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</w:p>
    <w:p w:rsidR="007128F6" w:rsidRDefault="00F55271">
      <w:pPr>
        <w:pStyle w:val="Normln1"/>
        <w:widowControl w:val="0"/>
        <w:numPr>
          <w:ilvl w:val="0"/>
          <w:numId w:val="3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Umělec se zavazuje k účasti na výše uvedené Produkci, být plně připraven k uvedenému výkonu, a to na adekvátní umělecké úrovni. </w:t>
      </w:r>
    </w:p>
    <w:p w:rsidR="007128F6" w:rsidRDefault="007128F6">
      <w:pPr>
        <w:pStyle w:val="Normln1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128F6" w:rsidRDefault="00F55271">
      <w:pPr>
        <w:pStyle w:val="Normln1"/>
        <w:widowControl w:val="0"/>
        <w:numPr>
          <w:ilvl w:val="0"/>
          <w:numId w:val="3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Pořadatel zajišťuje místo konání (včetně propagace v případě veřejné události) a zázemí, stejně jako hudební nástroje, notový materiál a autorská práva.</w:t>
      </w:r>
    </w:p>
    <w:p w:rsidR="00C22207" w:rsidRDefault="00C22207" w:rsidP="00C22207">
      <w:pPr>
        <w:pStyle w:val="Normln1"/>
        <w:widowControl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C22207" w:rsidRDefault="00C22207" w:rsidP="00C22207">
      <w:pPr>
        <w:pStyle w:val="Normln1"/>
        <w:widowControl w:val="0"/>
        <w:spacing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4.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Pořadatel dále zajišťuje:</w:t>
      </w:r>
    </w:p>
    <w:p w:rsidR="00BD0386" w:rsidRDefault="00BD0386" w:rsidP="00BD0386">
      <w:pPr>
        <w:pStyle w:val="Normln1"/>
        <w:widowControl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D0386" w:rsidRPr="00C22207" w:rsidRDefault="00BD0386" w:rsidP="00BD0386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2"/>
          <w:szCs w:val="22"/>
          <w:u w:val="single"/>
        </w:rPr>
      </w:pPr>
      <w:r w:rsidRPr="00C22207">
        <w:rPr>
          <w:rFonts w:ascii="Times New Roman" w:eastAsia="Times New Roman" w:hAnsi="Times New Roman" w:cs="Times New Roman"/>
          <w:b/>
          <w:color w:val="222222"/>
          <w:sz w:val="22"/>
          <w:szCs w:val="22"/>
          <w:u w:val="single"/>
        </w:rPr>
        <w:t>HARMONOGRAM PŘÍPRAV</w:t>
      </w:r>
    </w:p>
    <w:p w:rsidR="00BD0386" w:rsidRPr="00C22207" w:rsidRDefault="00BD0386" w:rsidP="00BD0386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2"/>
          <w:szCs w:val="22"/>
          <w:u w:val="single"/>
        </w:rPr>
      </w:pPr>
      <w:r w:rsidRPr="00C22207">
        <w:rPr>
          <w:rFonts w:ascii="Times New Roman" w:eastAsia="Times New Roman" w:hAnsi="Times New Roman" w:cs="Times New Roman"/>
          <w:b/>
          <w:color w:val="222222"/>
          <w:sz w:val="22"/>
          <w:szCs w:val="22"/>
          <w:u w:val="single"/>
        </w:rPr>
        <w:t>9:00 příjezd zvuková technika</w:t>
      </w:r>
    </w:p>
    <w:p w:rsidR="00BD0386" w:rsidRPr="00C22207" w:rsidRDefault="00BD0386" w:rsidP="00BD0386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2"/>
          <w:szCs w:val="22"/>
          <w:u w:val="single"/>
        </w:rPr>
      </w:pPr>
      <w:r w:rsidRPr="00C22207">
        <w:rPr>
          <w:rFonts w:ascii="Times New Roman" w:eastAsia="Times New Roman" w:hAnsi="Times New Roman" w:cs="Times New Roman"/>
          <w:b/>
          <w:color w:val="222222"/>
          <w:sz w:val="22"/>
          <w:szCs w:val="22"/>
          <w:u w:val="single"/>
        </w:rPr>
        <w:t>9:00-10:00 vykládka technika</w:t>
      </w:r>
    </w:p>
    <w:p w:rsidR="00BD0386" w:rsidRPr="00C22207" w:rsidRDefault="00BD0386" w:rsidP="00BD0386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2"/>
          <w:szCs w:val="22"/>
          <w:u w:val="single"/>
        </w:rPr>
      </w:pPr>
      <w:r w:rsidRPr="00C22207">
        <w:rPr>
          <w:rFonts w:ascii="Times New Roman" w:eastAsia="Times New Roman" w:hAnsi="Times New Roman" w:cs="Times New Roman"/>
          <w:b/>
          <w:color w:val="222222"/>
          <w:sz w:val="22"/>
          <w:szCs w:val="22"/>
          <w:u w:val="single"/>
        </w:rPr>
        <w:t>10:30 příjezd nástroje orchestr</w:t>
      </w:r>
    </w:p>
    <w:p w:rsidR="00BD0386" w:rsidRPr="00C22207" w:rsidRDefault="00BD0386" w:rsidP="00BD0386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2"/>
          <w:szCs w:val="22"/>
          <w:u w:val="single"/>
        </w:rPr>
      </w:pPr>
      <w:r w:rsidRPr="00C22207">
        <w:rPr>
          <w:rFonts w:ascii="Times New Roman" w:eastAsia="Times New Roman" w:hAnsi="Times New Roman" w:cs="Times New Roman"/>
          <w:b/>
          <w:color w:val="222222"/>
          <w:sz w:val="22"/>
          <w:szCs w:val="22"/>
          <w:u w:val="single"/>
        </w:rPr>
        <w:t>10:30-11:30 vykládka orchestr</w:t>
      </w:r>
    </w:p>
    <w:p w:rsidR="00BD0386" w:rsidRPr="00C22207" w:rsidRDefault="00BD0386" w:rsidP="00BD0386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2"/>
          <w:szCs w:val="22"/>
          <w:u w:val="single"/>
        </w:rPr>
      </w:pPr>
      <w:r w:rsidRPr="00C22207">
        <w:rPr>
          <w:rFonts w:ascii="Times New Roman" w:eastAsia="Times New Roman" w:hAnsi="Times New Roman" w:cs="Times New Roman"/>
          <w:b/>
          <w:color w:val="222222"/>
          <w:sz w:val="22"/>
          <w:szCs w:val="22"/>
          <w:u w:val="single"/>
        </w:rPr>
        <w:t>11:30-13:30 stavba orchestr</w:t>
      </w:r>
    </w:p>
    <w:p w:rsidR="00BD0386" w:rsidRPr="00C22207" w:rsidRDefault="00BD0386" w:rsidP="00BD0386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2"/>
          <w:szCs w:val="22"/>
          <w:u w:val="single"/>
        </w:rPr>
      </w:pPr>
      <w:r w:rsidRPr="00C22207">
        <w:rPr>
          <w:rFonts w:ascii="Times New Roman" w:eastAsia="Times New Roman" w:hAnsi="Times New Roman" w:cs="Times New Roman"/>
          <w:b/>
          <w:color w:val="222222"/>
          <w:sz w:val="22"/>
          <w:szCs w:val="22"/>
          <w:u w:val="single"/>
        </w:rPr>
        <w:t xml:space="preserve">11:30 příjezd </w:t>
      </w:r>
      <w:proofErr w:type="spellStart"/>
      <w:r w:rsidRPr="00C22207">
        <w:rPr>
          <w:rFonts w:ascii="Times New Roman" w:eastAsia="Times New Roman" w:hAnsi="Times New Roman" w:cs="Times New Roman"/>
          <w:b/>
          <w:color w:val="222222"/>
          <w:sz w:val="22"/>
          <w:szCs w:val="22"/>
          <w:u w:val="single"/>
        </w:rPr>
        <w:t>nástrojovka</w:t>
      </w:r>
      <w:proofErr w:type="spellEnd"/>
      <w:r w:rsidRPr="00C22207">
        <w:rPr>
          <w:rFonts w:ascii="Times New Roman" w:eastAsia="Times New Roman" w:hAnsi="Times New Roman" w:cs="Times New Roman"/>
          <w:b/>
          <w:color w:val="222222"/>
          <w:sz w:val="22"/>
          <w:szCs w:val="22"/>
          <w:u w:val="single"/>
        </w:rPr>
        <w:t xml:space="preserve"> kapela</w:t>
      </w:r>
    </w:p>
    <w:p w:rsidR="00BD0386" w:rsidRPr="00C22207" w:rsidRDefault="00BD0386" w:rsidP="00BD0386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2"/>
          <w:szCs w:val="22"/>
          <w:u w:val="single"/>
        </w:rPr>
      </w:pPr>
      <w:r w:rsidRPr="00C22207">
        <w:rPr>
          <w:rFonts w:ascii="Times New Roman" w:eastAsia="Times New Roman" w:hAnsi="Times New Roman" w:cs="Times New Roman"/>
          <w:b/>
          <w:color w:val="222222"/>
          <w:sz w:val="22"/>
          <w:szCs w:val="22"/>
          <w:u w:val="single"/>
        </w:rPr>
        <w:t>11:30-12:00 vykládka kapela</w:t>
      </w:r>
    </w:p>
    <w:p w:rsidR="00BD0386" w:rsidRPr="00C22207" w:rsidRDefault="00BD0386" w:rsidP="00BD0386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2"/>
          <w:szCs w:val="22"/>
          <w:u w:val="single"/>
        </w:rPr>
      </w:pPr>
      <w:r w:rsidRPr="00C22207">
        <w:rPr>
          <w:rFonts w:ascii="Times New Roman" w:eastAsia="Times New Roman" w:hAnsi="Times New Roman" w:cs="Times New Roman"/>
          <w:b/>
          <w:color w:val="222222"/>
          <w:sz w:val="22"/>
          <w:szCs w:val="22"/>
          <w:u w:val="single"/>
        </w:rPr>
        <w:t>12:00-13:30 stavba kapela</w:t>
      </w:r>
    </w:p>
    <w:p w:rsidR="00BD0386" w:rsidRPr="00C22207" w:rsidRDefault="00BD0386" w:rsidP="00BD0386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2"/>
          <w:szCs w:val="22"/>
          <w:u w:val="single"/>
        </w:rPr>
      </w:pPr>
      <w:r w:rsidRPr="00C22207">
        <w:rPr>
          <w:rFonts w:ascii="Times New Roman" w:eastAsia="Times New Roman" w:hAnsi="Times New Roman" w:cs="Times New Roman"/>
          <w:b/>
          <w:color w:val="222222"/>
          <w:sz w:val="22"/>
          <w:szCs w:val="22"/>
          <w:u w:val="single"/>
        </w:rPr>
        <w:t>13:30 příjezd kapela</w:t>
      </w:r>
    </w:p>
    <w:p w:rsidR="00BD0386" w:rsidRPr="00C22207" w:rsidRDefault="00BD0386" w:rsidP="00BD0386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2"/>
          <w:szCs w:val="22"/>
          <w:u w:val="single"/>
        </w:rPr>
      </w:pPr>
      <w:r w:rsidRPr="00C22207">
        <w:rPr>
          <w:rFonts w:ascii="Times New Roman" w:eastAsia="Times New Roman" w:hAnsi="Times New Roman" w:cs="Times New Roman"/>
          <w:b/>
          <w:color w:val="222222"/>
          <w:sz w:val="22"/>
          <w:szCs w:val="22"/>
          <w:u w:val="single"/>
        </w:rPr>
        <w:t>14:00-15:00 zvukovka kapely</w:t>
      </w:r>
    </w:p>
    <w:p w:rsidR="00BD0386" w:rsidRPr="00C22207" w:rsidRDefault="00BD0386" w:rsidP="00BD0386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2"/>
          <w:szCs w:val="22"/>
          <w:u w:val="single"/>
        </w:rPr>
      </w:pPr>
      <w:r w:rsidRPr="00C22207">
        <w:rPr>
          <w:rFonts w:ascii="Times New Roman" w:eastAsia="Times New Roman" w:hAnsi="Times New Roman" w:cs="Times New Roman"/>
          <w:b/>
          <w:color w:val="222222"/>
          <w:sz w:val="22"/>
          <w:szCs w:val="22"/>
          <w:u w:val="single"/>
        </w:rPr>
        <w:t>15:30 příjezd orchestr</w:t>
      </w:r>
    </w:p>
    <w:p w:rsidR="00BD0386" w:rsidRPr="00C22207" w:rsidRDefault="00BD0386" w:rsidP="00BD0386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2"/>
          <w:szCs w:val="22"/>
          <w:u w:val="single"/>
        </w:rPr>
      </w:pPr>
      <w:r w:rsidRPr="00C22207">
        <w:rPr>
          <w:rFonts w:ascii="Times New Roman" w:eastAsia="Times New Roman" w:hAnsi="Times New Roman" w:cs="Times New Roman"/>
          <w:b/>
          <w:color w:val="222222"/>
          <w:sz w:val="22"/>
          <w:szCs w:val="22"/>
          <w:u w:val="single"/>
        </w:rPr>
        <w:t>15:00-18:00 zvukovka orchestr + generálka</w:t>
      </w:r>
    </w:p>
    <w:p w:rsidR="00BD0386" w:rsidRPr="00C22207" w:rsidRDefault="00BD0386" w:rsidP="00BD0386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2"/>
          <w:szCs w:val="22"/>
          <w:u w:val="single"/>
        </w:rPr>
      </w:pPr>
      <w:r w:rsidRPr="00C22207">
        <w:rPr>
          <w:rFonts w:ascii="Times New Roman" w:eastAsia="Times New Roman" w:hAnsi="Times New Roman" w:cs="Times New Roman"/>
          <w:b/>
          <w:color w:val="222222"/>
          <w:sz w:val="22"/>
          <w:szCs w:val="22"/>
          <w:u w:val="single"/>
        </w:rPr>
        <w:lastRenderedPageBreak/>
        <w:t>18:30 otevření sálu</w:t>
      </w:r>
    </w:p>
    <w:p w:rsidR="00BD0386" w:rsidRPr="00C22207" w:rsidRDefault="00BD0386" w:rsidP="00BD0386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2"/>
          <w:szCs w:val="22"/>
          <w:u w:val="single"/>
        </w:rPr>
      </w:pPr>
      <w:r w:rsidRPr="00C22207">
        <w:rPr>
          <w:rFonts w:ascii="Times New Roman" w:eastAsia="Times New Roman" w:hAnsi="Times New Roman" w:cs="Times New Roman"/>
          <w:b/>
          <w:color w:val="222222"/>
          <w:sz w:val="22"/>
          <w:szCs w:val="22"/>
          <w:u w:val="single"/>
        </w:rPr>
        <w:t>19:00 koncert</w:t>
      </w:r>
    </w:p>
    <w:p w:rsidR="00BD0386" w:rsidRPr="00C22207" w:rsidRDefault="00BD0386" w:rsidP="00BD0386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2"/>
          <w:szCs w:val="22"/>
          <w:u w:val="single"/>
        </w:rPr>
      </w:pPr>
      <w:r w:rsidRPr="00C22207">
        <w:rPr>
          <w:rFonts w:ascii="Times New Roman" w:eastAsia="Times New Roman" w:hAnsi="Times New Roman" w:cs="Times New Roman"/>
          <w:b/>
          <w:color w:val="222222"/>
          <w:sz w:val="22"/>
          <w:szCs w:val="22"/>
          <w:u w:val="single"/>
        </w:rPr>
        <w:t>&gt;&gt; nakládka kapela, orchestr, technika</w:t>
      </w:r>
    </w:p>
    <w:p w:rsidR="00BD0386" w:rsidRPr="00C22207" w:rsidRDefault="00BD0386" w:rsidP="00BD0386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2"/>
          <w:szCs w:val="22"/>
          <w:u w:val="single"/>
        </w:rPr>
      </w:pPr>
    </w:p>
    <w:p w:rsidR="00BD0386" w:rsidRPr="00C22207" w:rsidRDefault="00BD0386" w:rsidP="00BD0386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2"/>
          <w:szCs w:val="22"/>
          <w:u w:val="single"/>
        </w:rPr>
      </w:pPr>
      <w:r w:rsidRPr="00C22207">
        <w:rPr>
          <w:rFonts w:ascii="Times New Roman" w:eastAsia="Times New Roman" w:hAnsi="Times New Roman" w:cs="Times New Roman"/>
          <w:b/>
          <w:color w:val="222222"/>
          <w:sz w:val="22"/>
          <w:szCs w:val="22"/>
          <w:u w:val="single"/>
        </w:rPr>
        <w:t>Na nakládku a vykládku (technika, orchestr, kapela) prosíme k dispozici 4 pomocníky. </w:t>
      </w:r>
    </w:p>
    <w:p w:rsidR="00BD0386" w:rsidRPr="00C22207" w:rsidRDefault="00BD0386" w:rsidP="00BD0386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2"/>
          <w:szCs w:val="22"/>
          <w:u w:val="single"/>
        </w:rPr>
      </w:pPr>
    </w:p>
    <w:p w:rsidR="00BD0386" w:rsidRPr="00C22207" w:rsidRDefault="00BD0386" w:rsidP="00BD0386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2"/>
          <w:szCs w:val="22"/>
          <w:u w:val="single"/>
        </w:rPr>
      </w:pPr>
    </w:p>
    <w:p w:rsidR="00BD0386" w:rsidRPr="00C22207" w:rsidRDefault="00BD0386" w:rsidP="00BD0386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2"/>
          <w:szCs w:val="22"/>
          <w:u w:val="single"/>
        </w:rPr>
      </w:pPr>
      <w:r w:rsidRPr="00C22207">
        <w:rPr>
          <w:rFonts w:ascii="Times New Roman" w:eastAsia="Times New Roman" w:hAnsi="Times New Roman" w:cs="Times New Roman"/>
          <w:b/>
          <w:color w:val="222222"/>
          <w:sz w:val="22"/>
          <w:szCs w:val="22"/>
          <w:u w:val="single"/>
        </w:rPr>
        <w:t>TECHNIKA</w:t>
      </w:r>
    </w:p>
    <w:p w:rsidR="00BD0386" w:rsidRPr="00C22207" w:rsidRDefault="00BD0386" w:rsidP="00BD0386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2"/>
          <w:szCs w:val="22"/>
          <w:u w:val="single"/>
        </w:rPr>
      </w:pPr>
      <w:r w:rsidRPr="00C22207">
        <w:rPr>
          <w:rFonts w:ascii="Times New Roman" w:eastAsia="Times New Roman" w:hAnsi="Times New Roman" w:cs="Times New Roman"/>
          <w:b/>
          <w:color w:val="222222"/>
          <w:sz w:val="22"/>
          <w:szCs w:val="22"/>
          <w:u w:val="single"/>
        </w:rPr>
        <w:t>Prosíme, aby byl k dispozici od příjezdu techniky (9:00) k dispozici kompetentní člověk znalý místní zvukové a osvětlovací techniky. </w:t>
      </w:r>
    </w:p>
    <w:p w:rsidR="00BD0386" w:rsidRPr="00C22207" w:rsidRDefault="00BD0386" w:rsidP="00BD0386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2"/>
          <w:szCs w:val="22"/>
          <w:u w:val="single"/>
        </w:rPr>
      </w:pPr>
      <w:r w:rsidRPr="00C22207">
        <w:rPr>
          <w:rFonts w:ascii="Times New Roman" w:eastAsia="Times New Roman" w:hAnsi="Times New Roman" w:cs="Times New Roman"/>
          <w:b/>
          <w:color w:val="222222"/>
          <w:sz w:val="22"/>
          <w:szCs w:val="22"/>
          <w:u w:val="single"/>
        </w:rPr>
        <w:t>Zvukovou techniku zajišťuje agentura p. Brzobohatého, osvětlovací techniku využijí místní, obsluhovat ji budou sami (prosíme ovšem o asistenci). </w:t>
      </w:r>
    </w:p>
    <w:p w:rsidR="00BD0386" w:rsidRPr="00C22207" w:rsidRDefault="00BD0386" w:rsidP="00BD0386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2"/>
          <w:szCs w:val="22"/>
          <w:u w:val="single"/>
        </w:rPr>
      </w:pPr>
    </w:p>
    <w:p w:rsidR="00BD0386" w:rsidRPr="00C22207" w:rsidRDefault="00BD0386" w:rsidP="00BD0386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2"/>
          <w:szCs w:val="22"/>
          <w:u w:val="single"/>
        </w:rPr>
      </w:pPr>
      <w:r w:rsidRPr="00C22207">
        <w:rPr>
          <w:rFonts w:ascii="Times New Roman" w:eastAsia="Times New Roman" w:hAnsi="Times New Roman" w:cs="Times New Roman"/>
          <w:b/>
          <w:color w:val="222222"/>
          <w:sz w:val="22"/>
          <w:szCs w:val="22"/>
          <w:u w:val="single"/>
        </w:rPr>
        <w:t>Prosíme o koncertní křídlo naladěné na A=443 Hz. </w:t>
      </w:r>
    </w:p>
    <w:p w:rsidR="00BD0386" w:rsidRPr="00C22207" w:rsidRDefault="00BD0386" w:rsidP="00BD0386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2"/>
          <w:szCs w:val="22"/>
          <w:u w:val="single"/>
        </w:rPr>
      </w:pPr>
      <w:r w:rsidRPr="00C22207">
        <w:rPr>
          <w:rFonts w:ascii="Times New Roman" w:eastAsia="Times New Roman" w:hAnsi="Times New Roman" w:cs="Times New Roman"/>
          <w:b/>
          <w:color w:val="222222"/>
          <w:sz w:val="22"/>
          <w:szCs w:val="22"/>
          <w:u w:val="single"/>
        </w:rPr>
        <w:t> </w:t>
      </w:r>
    </w:p>
    <w:p w:rsidR="00BD0386" w:rsidRPr="00C22207" w:rsidRDefault="00BD0386" w:rsidP="00BD0386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2"/>
          <w:szCs w:val="22"/>
          <w:u w:val="single"/>
        </w:rPr>
      </w:pPr>
    </w:p>
    <w:p w:rsidR="00BD0386" w:rsidRPr="00C22207" w:rsidRDefault="00BD0386" w:rsidP="00BD0386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2"/>
          <w:szCs w:val="22"/>
          <w:u w:val="single"/>
        </w:rPr>
      </w:pPr>
      <w:r w:rsidRPr="00C22207">
        <w:rPr>
          <w:rFonts w:ascii="Times New Roman" w:eastAsia="Times New Roman" w:hAnsi="Times New Roman" w:cs="Times New Roman"/>
          <w:b/>
          <w:color w:val="222222"/>
          <w:sz w:val="22"/>
          <w:szCs w:val="22"/>
          <w:u w:val="single"/>
        </w:rPr>
        <w:t>ZÁKAZ FOTOGRAFOVÁNÍ, NAHRÁVÁNÍ, FILMOVÁNÍ</w:t>
      </w:r>
    </w:p>
    <w:p w:rsidR="00BD0386" w:rsidRPr="00C22207" w:rsidRDefault="00BD0386" w:rsidP="00BD0386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2"/>
          <w:szCs w:val="22"/>
          <w:u w:val="single"/>
        </w:rPr>
      </w:pPr>
    </w:p>
    <w:p w:rsidR="00BD0386" w:rsidRPr="00C22207" w:rsidRDefault="00BD0386" w:rsidP="00BD0386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2"/>
          <w:szCs w:val="22"/>
          <w:u w:val="single"/>
        </w:rPr>
      </w:pPr>
      <w:r w:rsidRPr="00C22207">
        <w:rPr>
          <w:rFonts w:ascii="Times New Roman" w:eastAsia="Times New Roman" w:hAnsi="Times New Roman" w:cs="Times New Roman"/>
          <w:b/>
          <w:color w:val="222222"/>
          <w:sz w:val="22"/>
          <w:szCs w:val="22"/>
          <w:u w:val="single"/>
        </w:rPr>
        <w:t>V průběhu vystoupení je dovoleno fotografovat pouze akreditovanými osobami, jež budou Zástupci před vystoupením představeny. Výsledné formáty budou zástupci zaslány e-mailem, Zástupce má výhradní právo na jejich akceptaci. </w:t>
      </w:r>
    </w:p>
    <w:p w:rsidR="00BD0386" w:rsidRPr="00C22207" w:rsidRDefault="00BD0386" w:rsidP="00BD0386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2"/>
          <w:szCs w:val="22"/>
          <w:u w:val="single"/>
        </w:rPr>
      </w:pPr>
      <w:r w:rsidRPr="00C22207">
        <w:rPr>
          <w:rFonts w:ascii="Times New Roman" w:eastAsia="Times New Roman" w:hAnsi="Times New Roman" w:cs="Times New Roman"/>
          <w:b/>
          <w:color w:val="222222"/>
          <w:sz w:val="22"/>
          <w:szCs w:val="22"/>
          <w:u w:val="single"/>
        </w:rPr>
        <w:t>Audio ani audiovizuální záznamy nejsou povoleny. </w:t>
      </w:r>
    </w:p>
    <w:p w:rsidR="00BD0386" w:rsidRPr="00C22207" w:rsidRDefault="00BD0386" w:rsidP="00BD0386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2"/>
          <w:szCs w:val="22"/>
          <w:u w:val="single"/>
        </w:rPr>
      </w:pPr>
    </w:p>
    <w:p w:rsidR="00BD0386" w:rsidRPr="00C22207" w:rsidRDefault="00BD0386" w:rsidP="00BD0386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2"/>
          <w:szCs w:val="22"/>
          <w:u w:val="single"/>
        </w:rPr>
      </w:pPr>
    </w:p>
    <w:p w:rsidR="00BD0386" w:rsidRPr="00C22207" w:rsidRDefault="00BD0386" w:rsidP="00BD0386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2"/>
          <w:szCs w:val="22"/>
          <w:u w:val="single"/>
        </w:rPr>
      </w:pPr>
      <w:r w:rsidRPr="00C22207">
        <w:rPr>
          <w:rFonts w:ascii="Times New Roman" w:eastAsia="Times New Roman" w:hAnsi="Times New Roman" w:cs="Times New Roman"/>
          <w:b/>
          <w:color w:val="222222"/>
          <w:sz w:val="22"/>
          <w:szCs w:val="22"/>
          <w:u w:val="single"/>
        </w:rPr>
        <w:t>OBČERSTVENÍ KAPELA</w:t>
      </w:r>
    </w:p>
    <w:p w:rsidR="00BD0386" w:rsidRPr="00C22207" w:rsidRDefault="00BD0386" w:rsidP="00BD0386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2"/>
          <w:szCs w:val="22"/>
          <w:u w:val="single"/>
        </w:rPr>
      </w:pPr>
    </w:p>
    <w:p w:rsidR="00BD0386" w:rsidRPr="00C22207" w:rsidRDefault="00BD0386" w:rsidP="00BD0386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2"/>
          <w:szCs w:val="22"/>
          <w:u w:val="single"/>
        </w:rPr>
      </w:pPr>
      <w:r w:rsidRPr="00C22207">
        <w:rPr>
          <w:rFonts w:ascii="Times New Roman" w:eastAsia="Times New Roman" w:hAnsi="Times New Roman" w:cs="Times New Roman"/>
          <w:b/>
          <w:color w:val="222222"/>
          <w:sz w:val="22"/>
          <w:szCs w:val="22"/>
          <w:u w:val="single"/>
        </w:rPr>
        <w:t>Pořadatel zajistí na své náklady toto občerstvení pro 5 osob, které se musí nacházet v šatně při příjezdu Skupiny: </w:t>
      </w:r>
    </w:p>
    <w:p w:rsidR="00BD0386" w:rsidRPr="00C22207" w:rsidRDefault="00BD0386" w:rsidP="00BD0386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2"/>
          <w:szCs w:val="22"/>
          <w:u w:val="single"/>
        </w:rPr>
      </w:pPr>
      <w:r w:rsidRPr="00C22207">
        <w:rPr>
          <w:rFonts w:ascii="Times New Roman" w:eastAsia="Times New Roman" w:hAnsi="Times New Roman" w:cs="Times New Roman"/>
          <w:b/>
          <w:color w:val="222222"/>
          <w:sz w:val="22"/>
          <w:szCs w:val="22"/>
          <w:u w:val="single"/>
        </w:rPr>
        <w:t>8 ks 0,5l neperlivé vody, občerstvení ve formě obložených mís (1. ovoce, 2. zelenina, 3. uzenina, 4. sýr + pečivo). </w:t>
      </w:r>
    </w:p>
    <w:p w:rsidR="00BD0386" w:rsidRPr="00C22207" w:rsidRDefault="00BD0386" w:rsidP="00BD0386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2"/>
          <w:szCs w:val="22"/>
          <w:u w:val="single"/>
        </w:rPr>
      </w:pPr>
      <w:r w:rsidRPr="00C22207">
        <w:rPr>
          <w:rFonts w:ascii="Times New Roman" w:eastAsia="Times New Roman" w:hAnsi="Times New Roman" w:cs="Times New Roman"/>
          <w:b/>
          <w:color w:val="222222"/>
          <w:sz w:val="22"/>
          <w:szCs w:val="22"/>
          <w:u w:val="single"/>
        </w:rPr>
        <w:t>Dále 1 lahev suchého bílého vína. Na podium 2 ks 0,5l neperlivé vody v plastových lahvích.</w:t>
      </w:r>
    </w:p>
    <w:p w:rsidR="00BD0386" w:rsidRPr="00C22207" w:rsidRDefault="00BD0386" w:rsidP="00BD0386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2"/>
          <w:szCs w:val="22"/>
          <w:u w:val="single"/>
        </w:rPr>
      </w:pPr>
    </w:p>
    <w:p w:rsidR="00BD0386" w:rsidRPr="00C22207" w:rsidRDefault="00BD0386" w:rsidP="00BD0386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2"/>
          <w:szCs w:val="22"/>
          <w:u w:val="single"/>
        </w:rPr>
      </w:pPr>
      <w:r w:rsidRPr="00C22207">
        <w:rPr>
          <w:rFonts w:ascii="Times New Roman" w:eastAsia="Times New Roman" w:hAnsi="Times New Roman" w:cs="Times New Roman"/>
          <w:b/>
          <w:color w:val="222222"/>
          <w:sz w:val="22"/>
          <w:szCs w:val="22"/>
          <w:u w:val="single"/>
        </w:rPr>
        <w:t>Prosíme navíc zajistit teplou večeři mezi generální zkouškou a koncertem pro 10 osob.</w:t>
      </w:r>
    </w:p>
    <w:p w:rsidR="00BD0386" w:rsidRPr="00C22207" w:rsidRDefault="00BD0386" w:rsidP="00BD0386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2"/>
          <w:szCs w:val="22"/>
          <w:u w:val="single"/>
        </w:rPr>
      </w:pPr>
    </w:p>
    <w:p w:rsidR="00BD0386" w:rsidRPr="00C22207" w:rsidRDefault="00BD0386" w:rsidP="00BD0386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2"/>
          <w:szCs w:val="22"/>
          <w:u w:val="single"/>
        </w:rPr>
      </w:pPr>
    </w:p>
    <w:p w:rsidR="00BD0386" w:rsidRPr="00C22207" w:rsidRDefault="00BD0386" w:rsidP="00BD0386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2"/>
          <w:szCs w:val="22"/>
          <w:u w:val="single"/>
        </w:rPr>
      </w:pPr>
      <w:r w:rsidRPr="00C22207">
        <w:rPr>
          <w:rFonts w:ascii="Times New Roman" w:eastAsia="Times New Roman" w:hAnsi="Times New Roman" w:cs="Times New Roman"/>
          <w:b/>
          <w:color w:val="222222"/>
          <w:sz w:val="22"/>
          <w:szCs w:val="22"/>
          <w:u w:val="single"/>
        </w:rPr>
        <w:t>OBČERSTVENÍ ORCHESTR</w:t>
      </w:r>
    </w:p>
    <w:p w:rsidR="00BD0386" w:rsidRPr="00C22207" w:rsidRDefault="00BD0386" w:rsidP="00BD0386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2"/>
          <w:szCs w:val="22"/>
          <w:u w:val="single"/>
        </w:rPr>
      </w:pPr>
    </w:p>
    <w:p w:rsidR="00BD0386" w:rsidRPr="00C22207" w:rsidRDefault="00BD0386" w:rsidP="00BD0386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2"/>
          <w:szCs w:val="22"/>
          <w:u w:val="single"/>
        </w:rPr>
      </w:pPr>
      <w:r w:rsidRPr="00C22207">
        <w:rPr>
          <w:rFonts w:ascii="Times New Roman" w:eastAsia="Times New Roman" w:hAnsi="Times New Roman" w:cs="Times New Roman"/>
          <w:b/>
          <w:color w:val="222222"/>
          <w:sz w:val="22"/>
          <w:szCs w:val="22"/>
          <w:u w:val="single"/>
        </w:rPr>
        <w:t xml:space="preserve">Prosíme o zajištění vod a drobného občerstvení formou sušenek, oplatků, </w:t>
      </w:r>
      <w:proofErr w:type="spellStart"/>
      <w:r w:rsidRPr="00C22207">
        <w:rPr>
          <w:rFonts w:ascii="Times New Roman" w:eastAsia="Times New Roman" w:hAnsi="Times New Roman" w:cs="Times New Roman"/>
          <w:b/>
          <w:color w:val="222222"/>
          <w:sz w:val="22"/>
          <w:szCs w:val="22"/>
          <w:u w:val="single"/>
        </w:rPr>
        <w:t>kafe</w:t>
      </w:r>
      <w:proofErr w:type="spellEnd"/>
      <w:r w:rsidRPr="00C22207">
        <w:rPr>
          <w:rFonts w:ascii="Times New Roman" w:eastAsia="Times New Roman" w:hAnsi="Times New Roman" w:cs="Times New Roman"/>
          <w:b/>
          <w:color w:val="222222"/>
          <w:sz w:val="22"/>
          <w:szCs w:val="22"/>
          <w:u w:val="single"/>
        </w:rPr>
        <w:t>, příp. ovoce. </w:t>
      </w:r>
    </w:p>
    <w:p w:rsidR="00BD0386" w:rsidRPr="00C22207" w:rsidRDefault="00BD0386" w:rsidP="00BD0386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2"/>
          <w:szCs w:val="22"/>
          <w:u w:val="single"/>
        </w:rPr>
      </w:pPr>
    </w:p>
    <w:p w:rsidR="00BD0386" w:rsidRPr="00C22207" w:rsidRDefault="00BD0386" w:rsidP="00BD0386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2"/>
          <w:szCs w:val="22"/>
          <w:u w:val="single"/>
        </w:rPr>
      </w:pPr>
    </w:p>
    <w:p w:rsidR="00BD0386" w:rsidRPr="00C22207" w:rsidRDefault="00BD0386" w:rsidP="00BD0386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2"/>
          <w:szCs w:val="22"/>
          <w:u w:val="single"/>
        </w:rPr>
      </w:pPr>
      <w:r w:rsidRPr="00C22207">
        <w:rPr>
          <w:rFonts w:ascii="Times New Roman" w:eastAsia="Times New Roman" w:hAnsi="Times New Roman" w:cs="Times New Roman"/>
          <w:b/>
          <w:color w:val="222222"/>
          <w:sz w:val="22"/>
          <w:szCs w:val="22"/>
          <w:u w:val="single"/>
        </w:rPr>
        <w:t>UBYTOVÁNÍ</w:t>
      </w:r>
    </w:p>
    <w:p w:rsidR="00BD0386" w:rsidRPr="00C22207" w:rsidRDefault="00BD0386" w:rsidP="00BD0386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2"/>
          <w:szCs w:val="22"/>
          <w:u w:val="single"/>
        </w:rPr>
      </w:pPr>
      <w:r w:rsidRPr="00C22207">
        <w:rPr>
          <w:rFonts w:ascii="Times New Roman" w:eastAsia="Times New Roman" w:hAnsi="Times New Roman" w:cs="Times New Roman"/>
          <w:b/>
          <w:color w:val="222222"/>
          <w:sz w:val="22"/>
          <w:szCs w:val="22"/>
          <w:u w:val="single"/>
        </w:rPr>
        <w:t>2 pokoje v den koncertu – odpoledne a večer (pro řidiče, aby se vyspali před cestou zpět)</w:t>
      </w:r>
    </w:p>
    <w:p w:rsidR="00BD0386" w:rsidRPr="00C22207" w:rsidRDefault="00BD0386" w:rsidP="00BD0386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2"/>
          <w:szCs w:val="22"/>
          <w:u w:val="single"/>
        </w:rPr>
      </w:pPr>
      <w:r w:rsidRPr="00C22207">
        <w:rPr>
          <w:rFonts w:ascii="Times New Roman" w:eastAsia="Times New Roman" w:hAnsi="Times New Roman" w:cs="Times New Roman"/>
          <w:b/>
          <w:color w:val="222222"/>
          <w:sz w:val="22"/>
          <w:szCs w:val="22"/>
          <w:u w:val="single"/>
        </w:rPr>
        <w:t>Karel Jaksch</w:t>
      </w:r>
    </w:p>
    <w:p w:rsidR="00BD0386" w:rsidRPr="00DC2ACE" w:rsidRDefault="00BD0386" w:rsidP="00DC2ACE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2"/>
          <w:szCs w:val="22"/>
          <w:u w:val="single"/>
        </w:rPr>
      </w:pPr>
      <w:r w:rsidRPr="00C22207">
        <w:rPr>
          <w:rFonts w:ascii="Times New Roman" w:eastAsia="Times New Roman" w:hAnsi="Times New Roman" w:cs="Times New Roman"/>
          <w:b/>
          <w:color w:val="222222"/>
          <w:sz w:val="22"/>
          <w:szCs w:val="22"/>
          <w:u w:val="single"/>
        </w:rPr>
        <w:t>Josef Doležal</w:t>
      </w:r>
      <w:bookmarkStart w:id="3" w:name="_GoBack"/>
      <w:bookmarkEnd w:id="3"/>
    </w:p>
    <w:p w:rsidR="007128F6" w:rsidRDefault="007128F6">
      <w:pPr>
        <w:pStyle w:val="Normln1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128F6" w:rsidRDefault="00F55271">
      <w:pPr>
        <w:pStyle w:val="Normln1"/>
        <w:widowControl w:val="0"/>
        <w:spacing w:line="360" w:lineRule="auto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I.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>Doprava</w:t>
      </w:r>
    </w:p>
    <w:p w:rsidR="007128F6" w:rsidRDefault="007128F6">
      <w:pPr>
        <w:pStyle w:val="Normln1"/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128F6" w:rsidRDefault="00F55271">
      <w:pPr>
        <w:pStyle w:val="Normln1"/>
        <w:widowControl w:val="0"/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Dopravu na místo konání (a zpět) zajišťuje Účinkující sám. </w:t>
      </w:r>
      <w:r>
        <w:rPr>
          <w:rFonts w:ascii="Times New Roman" w:eastAsia="Times New Roman" w:hAnsi="Times New Roman" w:cs="Times New Roman"/>
          <w:sz w:val="22"/>
          <w:szCs w:val="22"/>
        </w:rPr>
        <w:br/>
      </w:r>
    </w:p>
    <w:p w:rsidR="007128F6" w:rsidRDefault="007128F6">
      <w:pPr>
        <w:pStyle w:val="Normln1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128F6" w:rsidRDefault="00F55271">
      <w:pPr>
        <w:pStyle w:val="Nadpis2"/>
        <w:widowControl w:val="0"/>
        <w:spacing w:before="0" w:after="0" w:line="360" w:lineRule="auto"/>
        <w:rPr>
          <w:rFonts w:ascii="Times New Roman" w:eastAsia="Times New Roman" w:hAnsi="Times New Roman" w:cs="Times New Roman"/>
          <w:sz w:val="22"/>
          <w:szCs w:val="22"/>
        </w:rPr>
      </w:pPr>
      <w:bookmarkStart w:id="4" w:name="_mmp92mrtshpu" w:colFirst="0" w:colLast="0"/>
      <w:bookmarkStart w:id="5" w:name="_ojhqmpe1vrj3" w:colFirst="0" w:colLast="0"/>
      <w:bookmarkEnd w:id="4"/>
      <w:bookmarkEnd w:id="5"/>
      <w:r>
        <w:rPr>
          <w:rFonts w:ascii="Times New Roman" w:eastAsia="Times New Roman" w:hAnsi="Times New Roman" w:cs="Times New Roman"/>
          <w:sz w:val="22"/>
          <w:szCs w:val="22"/>
        </w:rPr>
        <w:t xml:space="preserve">II.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Licence</w:t>
      </w:r>
    </w:p>
    <w:p w:rsidR="007128F6" w:rsidRDefault="007128F6">
      <w:pPr>
        <w:pStyle w:val="Normln1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128F6" w:rsidRDefault="00F55271">
      <w:pPr>
        <w:pStyle w:val="Normln1"/>
        <w:widowControl w:val="0"/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Produkce může být Pořadatelem nahrávána pro archivní účely. V případě, že by byl Záznam využit jinak, bude o tomto uzavřena doplňující smlouva o poskytnutí licence. Reportáže a záznamy sloužící k propagačním a marketingovým účelům v celkové délce do 180 sekund mohou být pořízeny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Pořadatelm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či třetí stranou.</w:t>
      </w:r>
    </w:p>
    <w:p w:rsidR="007128F6" w:rsidRDefault="007128F6">
      <w:pPr>
        <w:pStyle w:val="Normln1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128F6" w:rsidRDefault="007128F6">
      <w:pPr>
        <w:pStyle w:val="Normln1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128F6" w:rsidRDefault="00F55271">
      <w:pPr>
        <w:pStyle w:val="Nadpis2"/>
        <w:widowControl w:val="0"/>
        <w:spacing w:before="0" w:after="0" w:line="360" w:lineRule="auto"/>
        <w:rPr>
          <w:rFonts w:ascii="Times New Roman" w:eastAsia="Times New Roman" w:hAnsi="Times New Roman" w:cs="Times New Roman"/>
          <w:sz w:val="22"/>
          <w:szCs w:val="22"/>
        </w:rPr>
      </w:pPr>
      <w:bookmarkStart w:id="6" w:name="_rxg811k0resu" w:colFirst="0" w:colLast="0"/>
      <w:bookmarkEnd w:id="6"/>
      <w:r>
        <w:rPr>
          <w:rFonts w:ascii="Times New Roman" w:eastAsia="Times New Roman" w:hAnsi="Times New Roman" w:cs="Times New Roman"/>
          <w:sz w:val="22"/>
          <w:szCs w:val="22"/>
        </w:rPr>
        <w:t xml:space="preserve"> III.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Odměna</w:t>
      </w:r>
    </w:p>
    <w:p w:rsidR="007128F6" w:rsidRDefault="007128F6" w:rsidP="00F55271">
      <w:pPr>
        <w:pStyle w:val="Normln1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128F6" w:rsidRDefault="00F55271" w:rsidP="00F55271">
      <w:pPr>
        <w:pStyle w:val="Normln1"/>
        <w:widowControl w:val="0"/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55271">
        <w:rPr>
          <w:rFonts w:ascii="Times New Roman" w:eastAsia="Times New Roman" w:hAnsi="Times New Roman" w:cs="Times New Roman"/>
          <w:sz w:val="22"/>
          <w:szCs w:val="22"/>
        </w:rPr>
        <w:t xml:space="preserve">Pořadatel uhradí Umělci sjednaný honorář ve výši 400 000 Kč (slovy: </w:t>
      </w:r>
      <w:proofErr w:type="spellStart"/>
      <w:r w:rsidRPr="00F55271">
        <w:rPr>
          <w:rFonts w:ascii="Times New Roman" w:eastAsia="Times New Roman" w:hAnsi="Times New Roman" w:cs="Times New Roman"/>
          <w:sz w:val="22"/>
          <w:szCs w:val="22"/>
        </w:rPr>
        <w:t>čtyřistatisíc</w:t>
      </w:r>
      <w:proofErr w:type="spellEnd"/>
      <w:r w:rsidRPr="00F55271">
        <w:rPr>
          <w:rFonts w:ascii="Times New Roman" w:eastAsia="Times New Roman" w:hAnsi="Times New Roman" w:cs="Times New Roman"/>
          <w:sz w:val="22"/>
          <w:szCs w:val="22"/>
        </w:rPr>
        <w:t xml:space="preserve"> Korun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českých) hrubého, a to na základě této Smlouvy. Honorář pokrývá veškeré náklady spojené s výkonem v rámci Produkce. Odměna je splatná do 10 dní od provedení um. výkonu na základě faktury vystavené účinkujícím.</w:t>
      </w:r>
    </w:p>
    <w:p w:rsidR="007128F6" w:rsidRDefault="007128F6">
      <w:pPr>
        <w:pStyle w:val="Normln1"/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7128F6" w:rsidRDefault="00F55271">
      <w:pPr>
        <w:pStyle w:val="Normln1"/>
        <w:widowControl w:val="0"/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Účinkující zaručuje, že je v případě plnění této smlouvy osvobozen od platby DPH.</w:t>
      </w:r>
    </w:p>
    <w:p w:rsidR="007128F6" w:rsidRDefault="007128F6">
      <w:pPr>
        <w:pStyle w:val="Normln1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128F6" w:rsidRDefault="00F55271">
      <w:pPr>
        <w:pStyle w:val="Normln1"/>
        <w:widowControl w:val="0"/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Veškeré transakční poplatky spojené s úhradou Odměny hradí Pořadatel. </w:t>
      </w:r>
    </w:p>
    <w:p w:rsidR="007128F6" w:rsidRDefault="007128F6">
      <w:pPr>
        <w:pStyle w:val="Normln1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C22207" w:rsidRDefault="00C22207">
      <w:pPr>
        <w:pStyle w:val="Normln1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128F6" w:rsidRDefault="007128F6">
      <w:pPr>
        <w:pStyle w:val="Normln1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128F6" w:rsidRDefault="00F55271">
      <w:pPr>
        <w:pStyle w:val="Nadpis2"/>
        <w:widowControl w:val="0"/>
        <w:spacing w:before="0" w:after="0" w:line="360" w:lineRule="auto"/>
        <w:rPr>
          <w:rFonts w:ascii="Times New Roman" w:eastAsia="Times New Roman" w:hAnsi="Times New Roman" w:cs="Times New Roman"/>
          <w:sz w:val="22"/>
          <w:szCs w:val="22"/>
        </w:rPr>
      </w:pPr>
      <w:bookmarkStart w:id="7" w:name="_yar971xwhans" w:colFirst="0" w:colLast="0"/>
      <w:bookmarkEnd w:id="7"/>
      <w:r>
        <w:rPr>
          <w:rFonts w:ascii="Times New Roman" w:eastAsia="Times New Roman" w:hAnsi="Times New Roman" w:cs="Times New Roman"/>
          <w:sz w:val="22"/>
          <w:szCs w:val="22"/>
        </w:rPr>
        <w:t xml:space="preserve">IV.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Smluvní pokuty</w:t>
      </w:r>
    </w:p>
    <w:p w:rsidR="007128F6" w:rsidRDefault="007128F6">
      <w:pPr>
        <w:pStyle w:val="Normln1"/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7128F6" w:rsidRDefault="00F55271">
      <w:pPr>
        <w:pStyle w:val="Normln1"/>
        <w:numPr>
          <w:ilvl w:val="0"/>
          <w:numId w:val="5"/>
        </w:numPr>
        <w:spacing w:line="360" w:lineRule="auto"/>
        <w:contextualSpacing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>Pakliže Umělec nesplní závazky vyplývající z této Smlouvy z důvodů jiných, než je selhání Pořadatele, a z důvodů jiných, než které jsou mimo jeho kontrolu (politická regulace, válka, přírodní katastrofa nebo obdobný zásah vyšší moci), a jejich nesplnění povede ke znemožnění provedení Produkce, je Umělec povinen uhradit Pořadateli smluvní pokutu ve výši 100 % opodstatněných a doložených výdajů, které Pořadateli vznikly vzhledem ke zrušení Produkce; a přichází tím o nárok na Odměnu dle čl. V této Smlouvy.</w:t>
      </w:r>
    </w:p>
    <w:p w:rsidR="007128F6" w:rsidRDefault="007128F6">
      <w:pPr>
        <w:pStyle w:val="Normln1"/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7128F6" w:rsidRDefault="00F55271">
      <w:pPr>
        <w:pStyle w:val="Normln1"/>
        <w:numPr>
          <w:ilvl w:val="0"/>
          <w:numId w:val="5"/>
        </w:numPr>
        <w:spacing w:line="360" w:lineRule="auto"/>
        <w:contextualSpacing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Pakliže Pořadatel nesplní závazky vyplývající z této Smlouvy z důvodů jiných, než je selhání Účinkujícího, a z důvodů jiných, než které jsou mimo jeho kontrolu (politická regulace, válka, přírodní katastrofa nebo obdobný zásah vyšší moci), a jejich nesplnění povede ke znemožnění provedení Produkce, je Pořadatel povinen uhradit Účinkujícímu celou odměnu jak je uvedeno výše (bez příspěvku na dopravu). Případné další výdaje nejsou Pořadatelem hrazeny.</w:t>
      </w:r>
    </w:p>
    <w:p w:rsidR="007128F6" w:rsidRDefault="007128F6">
      <w:pPr>
        <w:pStyle w:val="Normln1"/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7128F6" w:rsidRDefault="00F55271">
      <w:pPr>
        <w:pStyle w:val="Nadpis2"/>
        <w:widowControl w:val="0"/>
        <w:spacing w:before="0" w:after="0" w:line="360" w:lineRule="auto"/>
        <w:rPr>
          <w:rFonts w:ascii="Times New Roman" w:eastAsia="Times New Roman" w:hAnsi="Times New Roman" w:cs="Times New Roman"/>
          <w:sz w:val="22"/>
          <w:szCs w:val="22"/>
        </w:rPr>
      </w:pPr>
      <w:bookmarkStart w:id="8" w:name="_7su8mn12ts12" w:colFirst="0" w:colLast="0"/>
      <w:bookmarkEnd w:id="8"/>
      <w:r>
        <w:rPr>
          <w:rFonts w:ascii="Times New Roman" w:eastAsia="Times New Roman" w:hAnsi="Times New Roman" w:cs="Times New Roman"/>
          <w:sz w:val="22"/>
          <w:szCs w:val="22"/>
        </w:rPr>
        <w:t xml:space="preserve">V.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Odstoupení od smlouvy</w:t>
      </w:r>
    </w:p>
    <w:p w:rsidR="007128F6" w:rsidRDefault="007128F6">
      <w:pPr>
        <w:pStyle w:val="Normln1"/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128F6" w:rsidRDefault="00F55271">
      <w:pPr>
        <w:pStyle w:val="Normln1"/>
        <w:widowControl w:val="0"/>
        <w:numPr>
          <w:ilvl w:val="0"/>
          <w:numId w:val="6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Změna podmínek, postavení, oprávnění aj. na straně kterékoli Smluvní strany nevede bez dalšího k zániku práv a povinností z této Smlouvy. Zásadní změny podmínek Smlouvy budou předmětem vzájemné a řádně zdokumentované dohody obou stran.</w:t>
      </w:r>
    </w:p>
    <w:p w:rsidR="007128F6" w:rsidRDefault="007128F6">
      <w:pPr>
        <w:pStyle w:val="Normln1"/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128F6" w:rsidRDefault="007128F6">
      <w:pPr>
        <w:pStyle w:val="Normln1"/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128F6" w:rsidRDefault="00F55271">
      <w:pPr>
        <w:pStyle w:val="Nadpis2"/>
        <w:widowControl w:val="0"/>
        <w:spacing w:before="0" w:after="0" w:line="360" w:lineRule="auto"/>
        <w:rPr>
          <w:rFonts w:ascii="Times New Roman" w:eastAsia="Times New Roman" w:hAnsi="Times New Roman" w:cs="Times New Roman"/>
          <w:sz w:val="22"/>
          <w:szCs w:val="22"/>
        </w:rPr>
      </w:pPr>
      <w:bookmarkStart w:id="9" w:name="_s7ya19xrz7a3" w:colFirst="0" w:colLast="0"/>
      <w:bookmarkEnd w:id="9"/>
      <w:r>
        <w:rPr>
          <w:rFonts w:ascii="Times New Roman" w:eastAsia="Times New Roman" w:hAnsi="Times New Roman" w:cs="Times New Roman"/>
          <w:sz w:val="22"/>
          <w:szCs w:val="22"/>
        </w:rPr>
        <w:t xml:space="preserve">VI.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Závěrečná ustanovení</w:t>
      </w:r>
    </w:p>
    <w:p w:rsidR="007128F6" w:rsidRDefault="007128F6">
      <w:pPr>
        <w:pStyle w:val="Normln1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128F6" w:rsidRDefault="00F55271">
      <w:pPr>
        <w:pStyle w:val="Normln1"/>
        <w:widowControl w:val="0"/>
        <w:numPr>
          <w:ilvl w:val="0"/>
          <w:numId w:val="7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Obě smluvní strany tímto zaručují, že mají plné právo uzavřít závazky vyplývající z této smlouvy a že nebudou přijímat žádné závazky, které by mohly ohrozit jejich řádné provádění.</w:t>
      </w:r>
    </w:p>
    <w:p w:rsidR="007128F6" w:rsidRDefault="007128F6">
      <w:pPr>
        <w:pStyle w:val="Normln1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128F6" w:rsidRDefault="00F55271">
      <w:pPr>
        <w:pStyle w:val="Normln1"/>
        <w:widowControl w:val="0"/>
        <w:numPr>
          <w:ilvl w:val="0"/>
          <w:numId w:val="7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Tato smlouva se řídí právním řádem České republiky. Příslušné pro řešení jakýchkoli sporů, které nebudou vyřešeny Smluvními stranami smírně, jsou soudy České republiky, a to soudy místně příslušné na straně Umělce.</w:t>
      </w:r>
    </w:p>
    <w:p w:rsidR="007128F6" w:rsidRDefault="007128F6">
      <w:pPr>
        <w:pStyle w:val="Normln1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128F6" w:rsidRDefault="00F55271">
      <w:pPr>
        <w:pStyle w:val="Normln1"/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>Dle zákona č. 340/2015 o registru smluv bude tato Smlouva po uzavření zveřejněna ve veřejném rejstříku. Smlouva ve veřejném rejstříku nebude zveřejněna, je-li druhou smluvní stranou sám výkonný umělec nebo je-li honorář nižší nebo roven 50 000 Kč anebo koná-li se Produkce mimo území ČR.</w:t>
      </w:r>
    </w:p>
    <w:p w:rsidR="007128F6" w:rsidRDefault="007128F6">
      <w:pPr>
        <w:pStyle w:val="Normln1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128F6" w:rsidRDefault="00F55271">
      <w:pPr>
        <w:pStyle w:val="Normln1"/>
        <w:widowControl w:val="0"/>
        <w:numPr>
          <w:ilvl w:val="0"/>
          <w:numId w:val="7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Tato smlouva je vyhotovena ve dvou provedeních, z nichž každá smluvní strana obdrží po jednom. </w:t>
      </w:r>
    </w:p>
    <w:p w:rsidR="007128F6" w:rsidRDefault="007128F6">
      <w:pPr>
        <w:pStyle w:val="Normln1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128F6" w:rsidRDefault="00F55271">
      <w:pPr>
        <w:pStyle w:val="Normln1"/>
        <w:widowControl w:val="0"/>
        <w:numPr>
          <w:ilvl w:val="0"/>
          <w:numId w:val="7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Smluvní strany níže svým podpisem stvrzují, že si Smlouvu před jejím podpisem přečetly, s jejím obsahem souhlasí, a tato je sepsána podle jejich pravé a skutečné vůle, srozumitelně a určitě, nikoli v tísni za nápadně nevýhodných podmínek. Tato Smlouva je účinná dnem podpisu poslední ze Smluvních stran.</w:t>
      </w:r>
    </w:p>
    <w:p w:rsidR="007128F6" w:rsidRDefault="007128F6">
      <w:pPr>
        <w:pStyle w:val="Normln1"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"/>
        <w:tblW w:w="9180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590"/>
        <w:gridCol w:w="4590"/>
      </w:tblGrid>
      <w:tr w:rsidR="007128F6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7128F6" w:rsidRDefault="00F55271">
            <w:pPr>
              <w:pStyle w:val="Normln1"/>
              <w:widowControl w:val="0"/>
              <w:spacing w:line="360" w:lineRule="auto"/>
              <w:ind w:left="85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V ___________ dne ____________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7128F6" w:rsidRDefault="00F55271">
            <w:pPr>
              <w:pStyle w:val="Normln1"/>
              <w:widowControl w:val="0"/>
              <w:spacing w:line="360" w:lineRule="auto"/>
              <w:ind w:left="85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V ___________ dne ____________</w:t>
            </w:r>
          </w:p>
        </w:tc>
      </w:tr>
      <w:tr w:rsidR="007128F6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7128F6" w:rsidRDefault="007128F6">
            <w:pPr>
              <w:pStyle w:val="Normln1"/>
              <w:widowControl w:val="0"/>
              <w:spacing w:line="360" w:lineRule="auto"/>
              <w:ind w:left="85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7128F6" w:rsidRDefault="007128F6">
            <w:pPr>
              <w:pStyle w:val="Normln1"/>
              <w:widowControl w:val="0"/>
              <w:spacing w:line="360" w:lineRule="auto"/>
              <w:ind w:left="85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128F6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7128F6" w:rsidRDefault="007128F6">
            <w:pPr>
              <w:pStyle w:val="Normln1"/>
              <w:widowControl w:val="0"/>
              <w:spacing w:line="360" w:lineRule="auto"/>
              <w:ind w:left="85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7128F6" w:rsidRDefault="007128F6">
            <w:pPr>
              <w:pStyle w:val="Normln1"/>
              <w:widowControl w:val="0"/>
              <w:spacing w:line="360" w:lineRule="auto"/>
              <w:ind w:left="85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128F6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7128F6" w:rsidRDefault="007128F6">
            <w:pPr>
              <w:pStyle w:val="Normln1"/>
              <w:widowControl w:val="0"/>
              <w:spacing w:line="360" w:lineRule="auto"/>
              <w:ind w:left="85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7128F6" w:rsidRDefault="007128F6">
            <w:pPr>
              <w:pStyle w:val="Normln1"/>
              <w:widowControl w:val="0"/>
              <w:spacing w:line="360" w:lineRule="auto"/>
              <w:ind w:left="85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128F6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7128F6" w:rsidRDefault="00F55271">
            <w:pPr>
              <w:pStyle w:val="Normln1"/>
              <w:widowControl w:val="0"/>
              <w:spacing w:line="360" w:lineRule="auto"/>
              <w:ind w:left="85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______________________________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7128F6" w:rsidRDefault="00F55271">
            <w:pPr>
              <w:pStyle w:val="Normln1"/>
              <w:widowControl w:val="0"/>
              <w:spacing w:line="360" w:lineRule="auto"/>
              <w:ind w:left="85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______________________________</w:t>
            </w:r>
          </w:p>
        </w:tc>
      </w:tr>
      <w:tr w:rsidR="007128F6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F55271" w:rsidRPr="00BD0386" w:rsidRDefault="00BD0386">
            <w:pPr>
              <w:pStyle w:val="Normln1"/>
              <w:widowControl w:val="0"/>
              <w:spacing w:line="360" w:lineRule="auto"/>
              <w:ind w:left="8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D038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Ing. Petra </w:t>
            </w:r>
            <w:proofErr w:type="spellStart"/>
            <w:r w:rsidRPr="00BD038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Manczalová</w:t>
            </w:r>
            <w:proofErr w:type="spellEnd"/>
          </w:p>
          <w:p w:rsidR="007128F6" w:rsidRDefault="00C22207">
            <w:pPr>
              <w:pStyle w:val="Normln1"/>
              <w:widowControl w:val="0"/>
              <w:spacing w:line="360" w:lineRule="auto"/>
              <w:ind w:left="85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</w:t>
            </w:r>
            <w:r w:rsidR="00F55271">
              <w:rPr>
                <w:rFonts w:ascii="Times New Roman" w:eastAsia="Times New Roman" w:hAnsi="Times New Roman" w:cs="Times New Roman"/>
                <w:sz w:val="22"/>
                <w:szCs w:val="22"/>
              </w:rPr>
              <w:t>Pořadatel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F55271" w:rsidRDefault="00F55271" w:rsidP="00F55271">
            <w:pPr>
              <w:pStyle w:val="Normln1"/>
              <w:widowControl w:val="0"/>
              <w:spacing w:line="360" w:lineRule="auto"/>
              <w:ind w:left="85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Mgr. Jan Žemla </w:t>
            </w:r>
          </w:p>
          <w:p w:rsidR="007128F6" w:rsidRDefault="00F55271" w:rsidP="00F55271">
            <w:pPr>
              <w:pStyle w:val="Normln1"/>
              <w:widowControl w:val="0"/>
              <w:spacing w:line="360" w:lineRule="auto"/>
              <w:ind w:left="85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(Účinkující)</w:t>
            </w:r>
          </w:p>
        </w:tc>
      </w:tr>
      <w:tr w:rsidR="007128F6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7128F6" w:rsidRDefault="007128F6">
            <w:pPr>
              <w:pStyle w:val="Normln1"/>
              <w:widowControl w:val="0"/>
              <w:spacing w:line="360" w:lineRule="auto"/>
              <w:ind w:left="85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7128F6" w:rsidRDefault="007128F6">
            <w:pPr>
              <w:pStyle w:val="Normln1"/>
              <w:widowControl w:val="0"/>
              <w:spacing w:line="360" w:lineRule="auto"/>
              <w:ind w:left="85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7128F6" w:rsidRDefault="007128F6">
      <w:pPr>
        <w:pStyle w:val="Normln1"/>
        <w:spacing w:after="160"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128F6" w:rsidRDefault="007128F6">
      <w:pPr>
        <w:pStyle w:val="Normln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rPr>
          <w:rFonts w:ascii="Etelka Monospace" w:eastAsia="Etelka Monospace" w:hAnsi="Etelka Monospace" w:cs="Etelka Monospace"/>
          <w:sz w:val="36"/>
          <w:szCs w:val="36"/>
        </w:rPr>
      </w:pPr>
    </w:p>
    <w:sectPr w:rsidR="007128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693" w:right="851" w:bottom="2977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9D2" w:rsidRDefault="00B039D2">
      <w:r>
        <w:separator/>
      </w:r>
    </w:p>
  </w:endnote>
  <w:endnote w:type="continuationSeparator" w:id="0">
    <w:p w:rsidR="00B039D2" w:rsidRDefault="00B03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Roboto-Bold">
    <w:altName w:val="Times New Roman"/>
    <w:panose1 w:val="00000000000000000000"/>
    <w:charset w:val="00"/>
    <w:family w:val="roman"/>
    <w:notTrueType/>
    <w:pitch w:val="default"/>
  </w:font>
  <w:font w:name="Roboto-Light">
    <w:altName w:val="Times New Roman"/>
    <w:panose1 w:val="00000000000000000000"/>
    <w:charset w:val="00"/>
    <w:family w:val="roman"/>
    <w:notTrueType/>
    <w:pitch w:val="default"/>
  </w:font>
  <w:font w:name="Etelka Monospace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386" w:rsidRDefault="00BD0386">
    <w:pPr>
      <w:pStyle w:val="Normln1"/>
      <w:pBdr>
        <w:top w:val="nil"/>
        <w:left w:val="nil"/>
        <w:bottom w:val="nil"/>
        <w:right w:val="nil"/>
        <w:between w:val="nil"/>
      </w:pBdr>
      <w:tabs>
        <w:tab w:val="center" w:pos="4557"/>
        <w:tab w:val="right" w:pos="9115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>[Type text]</w:t>
    </w:r>
    <w:r>
      <w:rPr>
        <w:color w:val="000000"/>
        <w:sz w:val="24"/>
        <w:szCs w:val="24"/>
      </w:rPr>
      <w:tab/>
      <w:t>[Type text]</w:t>
    </w:r>
    <w:r>
      <w:rPr>
        <w:color w:val="000000"/>
        <w:sz w:val="24"/>
        <w:szCs w:val="24"/>
      </w:rPr>
      <w:tab/>
      <w:t>[Type text]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386" w:rsidRDefault="00BD0386">
    <w:pPr>
      <w:pStyle w:val="Normln1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margin">
            <wp:posOffset>-540384</wp:posOffset>
          </wp:positionH>
          <wp:positionV relativeFrom="paragraph">
            <wp:posOffset>66675</wp:posOffset>
          </wp:positionV>
          <wp:extent cx="7560310" cy="1622425"/>
          <wp:effectExtent l="0" t="0" r="0" b="0"/>
          <wp:wrapSquare wrapText="bothSides" distT="0" distB="0" distL="114300" distR="114300"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622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386" w:rsidRDefault="00BD0386">
    <w:pPr>
      <w:pStyle w:val="Normln1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9D2" w:rsidRDefault="00B039D2">
      <w:r>
        <w:separator/>
      </w:r>
    </w:p>
  </w:footnote>
  <w:footnote w:type="continuationSeparator" w:id="0">
    <w:p w:rsidR="00B039D2" w:rsidRDefault="00B039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386" w:rsidRDefault="00BD0386">
    <w:pPr>
      <w:pStyle w:val="Normln1"/>
      <w:pBdr>
        <w:top w:val="nil"/>
        <w:left w:val="nil"/>
        <w:bottom w:val="nil"/>
        <w:right w:val="nil"/>
        <w:between w:val="nil"/>
      </w:pBdr>
      <w:tabs>
        <w:tab w:val="center" w:pos="4557"/>
        <w:tab w:val="right" w:pos="9115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>[Type text]</w:t>
    </w:r>
    <w:r>
      <w:rPr>
        <w:color w:val="000000"/>
        <w:sz w:val="24"/>
        <w:szCs w:val="24"/>
      </w:rPr>
      <w:tab/>
      <w:t>[Type text]</w:t>
    </w:r>
    <w:r>
      <w:rPr>
        <w:color w:val="000000"/>
        <w:sz w:val="24"/>
        <w:szCs w:val="24"/>
      </w:rPr>
      <w:tab/>
      <w:t>[Type text]</w:t>
    </w:r>
  </w:p>
  <w:p w:rsidR="00BD0386" w:rsidRDefault="00BD0386">
    <w:pPr>
      <w:pStyle w:val="Normln1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386" w:rsidRDefault="00BD0386">
    <w:pPr>
      <w:pStyle w:val="Normln1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-540384</wp:posOffset>
          </wp:positionH>
          <wp:positionV relativeFrom="paragraph">
            <wp:posOffset>-450214</wp:posOffset>
          </wp:positionV>
          <wp:extent cx="7565390" cy="1701800"/>
          <wp:effectExtent l="0" t="0" r="0" b="0"/>
          <wp:wrapSquare wrapText="bothSides" distT="0" distB="0" distL="114300" distR="11430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5390" cy="1701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386" w:rsidRDefault="00BD0386">
    <w:pPr>
      <w:pStyle w:val="Normln1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3110B"/>
    <w:multiLevelType w:val="multilevel"/>
    <w:tmpl w:val="12B29C8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DEF3E2A"/>
    <w:multiLevelType w:val="multilevel"/>
    <w:tmpl w:val="49DC07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5CB1F15"/>
    <w:multiLevelType w:val="multilevel"/>
    <w:tmpl w:val="4B1ABA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E0E0B59"/>
    <w:multiLevelType w:val="multilevel"/>
    <w:tmpl w:val="2F08CD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8E34390"/>
    <w:multiLevelType w:val="multilevel"/>
    <w:tmpl w:val="7690EE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9A877A1"/>
    <w:multiLevelType w:val="multilevel"/>
    <w:tmpl w:val="79C275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7F0957C8"/>
    <w:multiLevelType w:val="multilevel"/>
    <w:tmpl w:val="D5D024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128F6"/>
    <w:rsid w:val="003D1985"/>
    <w:rsid w:val="007128F6"/>
    <w:rsid w:val="00741FE7"/>
    <w:rsid w:val="00905625"/>
    <w:rsid w:val="00B039D2"/>
    <w:rsid w:val="00BD0386"/>
    <w:rsid w:val="00C22207"/>
    <w:rsid w:val="00DC2ACE"/>
    <w:rsid w:val="00F5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D2F3096-498C-4DF6-9121-DA5BFDDBB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1"/>
    <w:next w:val="Normln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1"/>
    <w:next w:val="Normln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1"/>
    <w:next w:val="Normln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1"/>
    <w:next w:val="Normln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1"/>
    <w:next w:val="Normln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1"/>
    <w:next w:val="Normln1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</w:style>
  <w:style w:type="paragraph" w:styleId="Nzev">
    <w:name w:val="Title"/>
    <w:basedOn w:val="Normln1"/>
    <w:next w:val="Normln1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1"/>
    <w:next w:val="Normln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lntabulka"/>
    <w:tblPr>
      <w:tblStyleRowBandSize w:val="1"/>
      <w:tblStyleColBandSize w:val="1"/>
    </w:tblPr>
  </w:style>
  <w:style w:type="paragraph" w:styleId="Normlnweb">
    <w:name w:val="Normal (Web)"/>
    <w:basedOn w:val="Normln"/>
    <w:uiPriority w:val="99"/>
    <w:semiHidden/>
    <w:unhideWhenUsed/>
    <w:rsid w:val="00F55271"/>
    <w:pPr>
      <w:spacing w:before="100" w:beforeAutospacing="1" w:after="100" w:afterAutospacing="1"/>
    </w:pPr>
    <w:rPr>
      <w:rFonts w:ascii="Times" w:hAnsi="Times" w:cs="Times New Roman"/>
    </w:rPr>
  </w:style>
  <w:style w:type="character" w:styleId="Hypertextovodkaz">
    <w:name w:val="Hyperlink"/>
    <w:basedOn w:val="Standardnpsmoodstavce"/>
    <w:uiPriority w:val="99"/>
    <w:semiHidden/>
    <w:unhideWhenUsed/>
    <w:rsid w:val="00F552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2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1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8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2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8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3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1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3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75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5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9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6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0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7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3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7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4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94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0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66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8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7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8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3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2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2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7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5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8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9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33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25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8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6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9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3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1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4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5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8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4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3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1063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Vyležíková</dc:creator>
  <cp:lastModifiedBy>Markéta Vyležíková</cp:lastModifiedBy>
  <cp:revision>2</cp:revision>
  <dcterms:created xsi:type="dcterms:W3CDTF">2018-09-07T13:34:00Z</dcterms:created>
  <dcterms:modified xsi:type="dcterms:W3CDTF">2018-09-07T13:34:00Z</dcterms:modified>
</cp:coreProperties>
</file>