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ind w:left="60"/>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jc w:val="center"/>
        <w:rPr>
          <w:rFonts w:ascii="Arial" w:hAnsi="Arial" w:cs="Arial"/>
          <w:b/>
          <w:bCs/>
          <w:sz w:val="36"/>
          <w:szCs w:val="36"/>
        </w:rPr>
      </w:pPr>
      <w:r>
        <w:rPr>
          <w:rFonts w:ascii="Arial" w:hAnsi="Arial" w:cs="Arial"/>
          <w:b/>
          <w:bCs/>
          <w:sz w:val="36"/>
          <w:szCs w:val="36"/>
        </w:rPr>
        <w:t>Oprava stávající konstrukce dvojice ocelových vlajkových stožárů</w:t>
      </w: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center"/>
        <w:rPr>
          <w:rFonts w:ascii="Arial" w:hAnsi="Arial" w:cs="Arial"/>
          <w:b/>
          <w:bCs/>
          <w:sz w:val="40"/>
          <w:szCs w:val="40"/>
        </w:rPr>
      </w:pPr>
      <w:r>
        <w:rPr>
          <w:rFonts w:ascii="Arial" w:hAnsi="Arial" w:cs="Arial"/>
          <w:b/>
          <w:bCs/>
          <w:sz w:val="40"/>
          <w:szCs w:val="40"/>
        </w:rPr>
        <w:t>Smlouva o dílo</w:t>
      </w:r>
    </w:p>
    <w:p w:rsidR="003870AC" w:rsidRDefault="003870AC">
      <w:pPr>
        <w:spacing w:after="120" w:line="240" w:lineRule="auto"/>
        <w:jc w:val="center"/>
        <w:rPr>
          <w:rFonts w:ascii="Arial" w:hAnsi="Arial" w:cs="Arial"/>
          <w:sz w:val="24"/>
          <w:szCs w:val="24"/>
        </w:rPr>
      </w:pPr>
      <w:r>
        <w:rPr>
          <w:rFonts w:ascii="Arial" w:hAnsi="Arial" w:cs="Arial"/>
          <w:sz w:val="24"/>
          <w:szCs w:val="24"/>
        </w:rPr>
        <w:t xml:space="preserve">Evidenční číslo objednatele: </w:t>
      </w:r>
    </w:p>
    <w:p w:rsidR="003870AC" w:rsidRDefault="003870AC">
      <w:pPr>
        <w:spacing w:after="120" w:line="240" w:lineRule="auto"/>
        <w:jc w:val="center"/>
        <w:rPr>
          <w:rFonts w:ascii="Arial" w:hAnsi="Arial" w:cs="Arial"/>
          <w:sz w:val="24"/>
          <w:szCs w:val="24"/>
        </w:rPr>
      </w:pPr>
      <w:r>
        <w:rPr>
          <w:rFonts w:ascii="Arial" w:hAnsi="Arial" w:cs="Arial"/>
          <w:sz w:val="24"/>
          <w:szCs w:val="24"/>
        </w:rPr>
        <w:t>Evidenční číslo zhotovitele: M-2717-SoD-001-FU</w:t>
      </w: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ind w:left="708"/>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0" w:line="240" w:lineRule="auto"/>
        <w:jc w:val="both"/>
        <w:rPr>
          <w:rFonts w:ascii="Arial" w:hAnsi="Arial" w:cs="Arial"/>
          <w:sz w:val="24"/>
          <w:szCs w:val="24"/>
        </w:rPr>
      </w:pPr>
      <w:r>
        <w:rPr>
          <w:rFonts w:ascii="Arial" w:hAnsi="Arial" w:cs="Arial"/>
          <w:sz w:val="24"/>
          <w:szCs w:val="24"/>
        </w:rPr>
        <w:lastRenderedPageBreak/>
        <w:t>smluvní strany</w:t>
      </w:r>
    </w:p>
    <w:p w:rsidR="003870AC" w:rsidRDefault="003870AC">
      <w:pPr>
        <w:spacing w:after="0" w:line="240" w:lineRule="auto"/>
        <w:jc w:val="both"/>
        <w:rPr>
          <w:rFonts w:ascii="Arial" w:hAnsi="Arial" w:cs="Arial"/>
          <w:b/>
          <w:bCs/>
          <w:sz w:val="24"/>
          <w:szCs w:val="24"/>
        </w:rPr>
      </w:pPr>
      <w:r>
        <w:rPr>
          <w:rFonts w:ascii="Arial" w:hAnsi="Arial" w:cs="Arial"/>
          <w:b/>
          <w:bCs/>
          <w:sz w:val="24"/>
          <w:szCs w:val="24"/>
        </w:rPr>
        <w:t xml:space="preserve">České vysoké učení technické v Praze </w:t>
      </w:r>
    </w:p>
    <w:p w:rsidR="003870AC" w:rsidRDefault="003870AC">
      <w:pPr>
        <w:spacing w:after="0" w:line="240" w:lineRule="auto"/>
        <w:jc w:val="both"/>
        <w:rPr>
          <w:rFonts w:ascii="Arial" w:hAnsi="Arial" w:cs="Arial"/>
          <w:sz w:val="24"/>
          <w:szCs w:val="24"/>
        </w:rPr>
      </w:pPr>
      <w:r>
        <w:rPr>
          <w:rFonts w:ascii="Arial" w:hAnsi="Arial" w:cs="Arial"/>
          <w:sz w:val="24"/>
          <w:szCs w:val="24"/>
        </w:rPr>
        <w:t>Fakulta elektrotechnická</w:t>
      </w:r>
    </w:p>
    <w:p w:rsidR="003870AC" w:rsidRDefault="003870AC">
      <w:pPr>
        <w:spacing w:after="0" w:line="240" w:lineRule="auto"/>
        <w:jc w:val="both"/>
        <w:rPr>
          <w:rFonts w:ascii="Arial" w:hAnsi="Arial" w:cs="Arial"/>
          <w:sz w:val="24"/>
          <w:szCs w:val="24"/>
        </w:rPr>
      </w:pPr>
      <w:r>
        <w:rPr>
          <w:rFonts w:ascii="Arial" w:hAnsi="Arial" w:cs="Arial"/>
          <w:sz w:val="24"/>
          <w:szCs w:val="24"/>
        </w:rPr>
        <w:t>se sídlem na adrese: Technická 2, 166 27 Praha 6 - Dejvice</w:t>
      </w:r>
    </w:p>
    <w:p w:rsidR="003870AC" w:rsidRDefault="003870AC">
      <w:pPr>
        <w:spacing w:after="0" w:line="240" w:lineRule="auto"/>
        <w:jc w:val="both"/>
        <w:rPr>
          <w:rFonts w:ascii="Arial" w:hAnsi="Arial" w:cs="Arial"/>
          <w:sz w:val="24"/>
          <w:szCs w:val="24"/>
        </w:rPr>
      </w:pPr>
      <w:r>
        <w:rPr>
          <w:rFonts w:ascii="Arial" w:hAnsi="Arial" w:cs="Arial"/>
          <w:sz w:val="24"/>
          <w:szCs w:val="24"/>
        </w:rPr>
        <w:t>IČ: 68407700</w:t>
      </w:r>
      <w:r>
        <w:rPr>
          <w:rFonts w:ascii="Arial" w:hAnsi="Arial" w:cs="Arial"/>
          <w:sz w:val="24"/>
          <w:szCs w:val="24"/>
        </w:rPr>
        <w:tab/>
        <w:t>DIČ: CZ68407700</w:t>
      </w:r>
    </w:p>
    <w:p w:rsidR="003870AC" w:rsidRDefault="003870AC">
      <w:pPr>
        <w:spacing w:after="0" w:line="240" w:lineRule="auto"/>
        <w:jc w:val="both"/>
        <w:rPr>
          <w:rFonts w:ascii="Arial" w:hAnsi="Arial" w:cs="Arial"/>
          <w:sz w:val="24"/>
          <w:szCs w:val="24"/>
        </w:rPr>
      </w:pPr>
      <w:r>
        <w:rPr>
          <w:rFonts w:ascii="Arial" w:hAnsi="Arial" w:cs="Arial"/>
          <w:sz w:val="24"/>
          <w:szCs w:val="24"/>
        </w:rPr>
        <w:t>Osoba oprávněná k podpisu smlouvy: ing. Igor Mráz, tajemník fakulty</w:t>
      </w:r>
    </w:p>
    <w:p w:rsidR="003870AC" w:rsidRDefault="003870AC">
      <w:pPr>
        <w:spacing w:after="0" w:line="240" w:lineRule="auto"/>
        <w:jc w:val="both"/>
        <w:rPr>
          <w:rFonts w:ascii="Arial" w:hAnsi="Arial" w:cs="Arial"/>
          <w:sz w:val="24"/>
          <w:szCs w:val="24"/>
        </w:rPr>
      </w:pPr>
      <w:r>
        <w:rPr>
          <w:rFonts w:ascii="Arial" w:hAnsi="Arial" w:cs="Arial"/>
          <w:sz w:val="24"/>
          <w:szCs w:val="24"/>
        </w:rPr>
        <w:t>Peněžní ústav: KB Praha 6</w:t>
      </w:r>
    </w:p>
    <w:p w:rsidR="003870AC" w:rsidRDefault="003870AC">
      <w:pPr>
        <w:spacing w:after="0" w:line="240" w:lineRule="auto"/>
        <w:jc w:val="both"/>
        <w:rPr>
          <w:rFonts w:ascii="Arial" w:hAnsi="Arial" w:cs="Arial"/>
          <w:sz w:val="24"/>
          <w:szCs w:val="24"/>
        </w:rPr>
      </w:pPr>
      <w:r>
        <w:rPr>
          <w:rFonts w:ascii="Arial" w:hAnsi="Arial" w:cs="Arial"/>
          <w:sz w:val="24"/>
          <w:szCs w:val="24"/>
        </w:rPr>
        <w:t>Číslo účtu: 19-5504540257/0100</w:t>
      </w:r>
    </w:p>
    <w:p w:rsidR="003870AC" w:rsidRDefault="003870AC">
      <w:pPr>
        <w:spacing w:after="0" w:line="240" w:lineRule="auto"/>
        <w:jc w:val="both"/>
        <w:rPr>
          <w:rFonts w:ascii="Arial" w:hAnsi="Arial" w:cs="Arial"/>
          <w:sz w:val="24"/>
          <w:szCs w:val="24"/>
        </w:rPr>
      </w:pPr>
      <w:r>
        <w:rPr>
          <w:rFonts w:ascii="Arial" w:hAnsi="Arial" w:cs="Arial"/>
          <w:sz w:val="24"/>
          <w:szCs w:val="24"/>
        </w:rPr>
        <w:t>(dále též jen „objednatel“)</w:t>
      </w:r>
    </w:p>
    <w:p w:rsidR="003870AC" w:rsidRDefault="003870AC">
      <w:pPr>
        <w:spacing w:after="0" w:line="240" w:lineRule="auto"/>
        <w:jc w:val="both"/>
        <w:rPr>
          <w:rFonts w:ascii="Arial" w:hAnsi="Arial" w:cs="Arial"/>
          <w:sz w:val="24"/>
          <w:szCs w:val="24"/>
        </w:rPr>
      </w:pPr>
      <w:r>
        <w:rPr>
          <w:rFonts w:ascii="Arial" w:hAnsi="Arial" w:cs="Arial"/>
          <w:sz w:val="24"/>
          <w:szCs w:val="24"/>
        </w:rPr>
        <w:t>na straně jedné</w:t>
      </w:r>
    </w:p>
    <w:p w:rsidR="003870AC" w:rsidRDefault="003870AC">
      <w:pPr>
        <w:spacing w:after="0" w:line="240" w:lineRule="auto"/>
        <w:jc w:val="both"/>
        <w:rPr>
          <w:rFonts w:ascii="Arial" w:hAnsi="Arial" w:cs="Arial"/>
          <w:sz w:val="24"/>
          <w:szCs w:val="24"/>
        </w:rPr>
      </w:pPr>
    </w:p>
    <w:p w:rsidR="003870AC" w:rsidRDefault="003870AC">
      <w:pPr>
        <w:spacing w:after="0" w:line="240" w:lineRule="auto"/>
        <w:jc w:val="both"/>
        <w:rPr>
          <w:rFonts w:ascii="Arial" w:hAnsi="Arial" w:cs="Arial"/>
          <w:sz w:val="24"/>
          <w:szCs w:val="24"/>
        </w:rPr>
      </w:pPr>
      <w:r>
        <w:rPr>
          <w:rFonts w:ascii="Arial" w:hAnsi="Arial" w:cs="Arial"/>
          <w:sz w:val="24"/>
          <w:szCs w:val="24"/>
        </w:rPr>
        <w:t>a</w:t>
      </w:r>
    </w:p>
    <w:p w:rsidR="003870AC" w:rsidRDefault="003870AC">
      <w:pPr>
        <w:spacing w:after="0" w:line="240" w:lineRule="auto"/>
        <w:jc w:val="both"/>
        <w:rPr>
          <w:rFonts w:ascii="Arial" w:hAnsi="Arial" w:cs="Arial"/>
          <w:sz w:val="24"/>
          <w:szCs w:val="24"/>
        </w:rPr>
      </w:pPr>
    </w:p>
    <w:p w:rsidR="003870AC" w:rsidRDefault="003870AC">
      <w:pPr>
        <w:spacing w:after="0" w:line="240" w:lineRule="auto"/>
        <w:jc w:val="both"/>
        <w:rPr>
          <w:rFonts w:ascii="Arial" w:hAnsi="Arial" w:cs="Arial"/>
          <w:b/>
          <w:bCs/>
          <w:sz w:val="24"/>
          <w:szCs w:val="24"/>
        </w:rPr>
      </w:pPr>
      <w:r>
        <w:rPr>
          <w:rFonts w:ascii="Arial" w:hAnsi="Arial" w:cs="Arial"/>
          <w:b/>
          <w:bCs/>
          <w:sz w:val="24"/>
          <w:szCs w:val="24"/>
        </w:rPr>
        <w:t>ALBET metal, s.r.o.</w:t>
      </w:r>
    </w:p>
    <w:p w:rsidR="003870AC" w:rsidRDefault="003870AC">
      <w:pPr>
        <w:spacing w:after="0" w:line="240" w:lineRule="auto"/>
        <w:jc w:val="both"/>
        <w:rPr>
          <w:rFonts w:ascii="Arial" w:hAnsi="Arial" w:cs="Arial"/>
          <w:sz w:val="24"/>
          <w:szCs w:val="24"/>
        </w:rPr>
      </w:pPr>
      <w:r>
        <w:rPr>
          <w:rFonts w:ascii="Arial" w:hAnsi="Arial" w:cs="Arial"/>
          <w:sz w:val="24"/>
          <w:szCs w:val="24"/>
        </w:rPr>
        <w:t>Vrážská 144/12, 153 00 Praha 5 - Radotín</w:t>
      </w:r>
    </w:p>
    <w:p w:rsidR="003870AC" w:rsidRDefault="003870AC">
      <w:pPr>
        <w:spacing w:after="0" w:line="240" w:lineRule="auto"/>
        <w:jc w:val="both"/>
        <w:rPr>
          <w:rFonts w:ascii="Arial" w:hAnsi="Arial" w:cs="Arial"/>
          <w:sz w:val="24"/>
          <w:szCs w:val="24"/>
        </w:rPr>
      </w:pPr>
      <w:r>
        <w:rPr>
          <w:rFonts w:ascii="Arial" w:hAnsi="Arial" w:cs="Arial"/>
          <w:sz w:val="24"/>
          <w:szCs w:val="24"/>
        </w:rPr>
        <w:t>zapsaná v obchodním rejstříku vedeném MS v Praze, oddíl C, vložka 32506</w:t>
      </w:r>
    </w:p>
    <w:p w:rsidR="003870AC" w:rsidRDefault="003870AC">
      <w:pPr>
        <w:spacing w:after="0" w:line="240" w:lineRule="auto"/>
        <w:jc w:val="both"/>
        <w:rPr>
          <w:rFonts w:ascii="Arial" w:hAnsi="Arial" w:cs="Arial"/>
          <w:sz w:val="24"/>
          <w:szCs w:val="24"/>
        </w:rPr>
      </w:pPr>
      <w:r>
        <w:rPr>
          <w:rFonts w:ascii="Arial" w:hAnsi="Arial" w:cs="Arial"/>
          <w:sz w:val="24"/>
          <w:szCs w:val="24"/>
        </w:rPr>
        <w:t>IČ: 62419013</w:t>
      </w:r>
      <w:r>
        <w:rPr>
          <w:rFonts w:ascii="Arial" w:hAnsi="Arial" w:cs="Arial"/>
          <w:sz w:val="24"/>
          <w:szCs w:val="24"/>
        </w:rPr>
        <w:tab/>
        <w:t>DIČ: CZ 62419013</w:t>
      </w:r>
    </w:p>
    <w:p w:rsidR="003870AC" w:rsidRDefault="003870AC">
      <w:pPr>
        <w:spacing w:after="0" w:line="240" w:lineRule="auto"/>
        <w:jc w:val="both"/>
        <w:rPr>
          <w:rFonts w:ascii="Arial" w:hAnsi="Arial" w:cs="Arial"/>
          <w:sz w:val="24"/>
          <w:szCs w:val="24"/>
        </w:rPr>
      </w:pPr>
      <w:r>
        <w:rPr>
          <w:rFonts w:ascii="Arial" w:hAnsi="Arial" w:cs="Arial"/>
          <w:sz w:val="24"/>
          <w:szCs w:val="24"/>
        </w:rPr>
        <w:t>Osoba oprávněná k podpisu smlouvy: Ing. Jan Mašek, jednatel</w:t>
      </w:r>
    </w:p>
    <w:p w:rsidR="003870AC" w:rsidRDefault="003870AC">
      <w:pPr>
        <w:spacing w:after="0" w:line="240" w:lineRule="auto"/>
        <w:jc w:val="both"/>
        <w:rPr>
          <w:rFonts w:ascii="Arial" w:hAnsi="Arial" w:cs="Arial"/>
          <w:sz w:val="24"/>
          <w:szCs w:val="24"/>
        </w:rPr>
      </w:pPr>
      <w:r>
        <w:rPr>
          <w:rFonts w:ascii="Arial" w:hAnsi="Arial" w:cs="Arial"/>
          <w:sz w:val="24"/>
          <w:szCs w:val="24"/>
        </w:rPr>
        <w:t xml:space="preserve">Peněžní ústav: KB </w:t>
      </w:r>
      <w:proofErr w:type="spellStart"/>
      <w:r>
        <w:rPr>
          <w:rFonts w:ascii="Arial" w:hAnsi="Arial" w:cs="Arial"/>
          <w:sz w:val="24"/>
          <w:szCs w:val="24"/>
        </w:rPr>
        <w:t>a.s</w:t>
      </w:r>
      <w:proofErr w:type="spellEnd"/>
      <w:r>
        <w:rPr>
          <w:rFonts w:ascii="Arial" w:hAnsi="Arial" w:cs="Arial"/>
          <w:sz w:val="24"/>
          <w:szCs w:val="24"/>
        </w:rPr>
        <w:t xml:space="preserve">, </w:t>
      </w:r>
    </w:p>
    <w:p w:rsidR="003870AC" w:rsidRDefault="003870AC">
      <w:pPr>
        <w:spacing w:after="0" w:line="240" w:lineRule="auto"/>
        <w:jc w:val="both"/>
        <w:rPr>
          <w:rFonts w:ascii="Arial" w:hAnsi="Arial" w:cs="Arial"/>
          <w:sz w:val="24"/>
          <w:szCs w:val="24"/>
        </w:rPr>
      </w:pPr>
      <w:r>
        <w:rPr>
          <w:rFonts w:ascii="Arial" w:hAnsi="Arial" w:cs="Arial"/>
          <w:sz w:val="24"/>
          <w:szCs w:val="24"/>
        </w:rPr>
        <w:t xml:space="preserve">Číslo účtu: </w:t>
      </w:r>
      <w:proofErr w:type="spellStart"/>
      <w:r>
        <w:rPr>
          <w:rFonts w:ascii="Arial" w:hAnsi="Arial" w:cs="Arial"/>
          <w:sz w:val="24"/>
          <w:szCs w:val="24"/>
        </w:rPr>
        <w:t>č.ú</w:t>
      </w:r>
      <w:proofErr w:type="spellEnd"/>
      <w:r w:rsidR="00D839C2">
        <w:rPr>
          <w:rFonts w:ascii="Arial" w:hAnsi="Arial" w:cs="Arial"/>
          <w:sz w:val="24"/>
          <w:szCs w:val="24"/>
        </w:rPr>
        <w:t xml:space="preserve"> xxxxxxxxxxxxxxx</w:t>
      </w:r>
      <w:bookmarkStart w:id="0" w:name="_GoBack"/>
      <w:bookmarkEnd w:id="0"/>
    </w:p>
    <w:p w:rsidR="003870AC" w:rsidRDefault="003870AC">
      <w:pPr>
        <w:spacing w:after="0" w:line="240" w:lineRule="auto"/>
        <w:jc w:val="both"/>
        <w:rPr>
          <w:rFonts w:ascii="Arial" w:hAnsi="Arial" w:cs="Arial"/>
          <w:sz w:val="24"/>
          <w:szCs w:val="24"/>
        </w:rPr>
      </w:pPr>
      <w:r>
        <w:rPr>
          <w:rFonts w:ascii="Arial" w:hAnsi="Arial" w:cs="Arial"/>
          <w:sz w:val="24"/>
          <w:szCs w:val="24"/>
        </w:rPr>
        <w:t>(„zhotovitel“)</w:t>
      </w:r>
    </w:p>
    <w:p w:rsidR="003870AC" w:rsidRDefault="003870AC">
      <w:pPr>
        <w:spacing w:after="120" w:line="240" w:lineRule="auto"/>
        <w:jc w:val="both"/>
        <w:rPr>
          <w:rFonts w:ascii="Arial" w:hAnsi="Arial" w:cs="Arial"/>
          <w:sz w:val="24"/>
          <w:szCs w:val="24"/>
        </w:rPr>
      </w:pPr>
      <w:r>
        <w:rPr>
          <w:rFonts w:ascii="Arial" w:hAnsi="Arial" w:cs="Arial"/>
          <w:sz w:val="24"/>
          <w:szCs w:val="24"/>
        </w:rPr>
        <w:t>na straně druhé</w:t>
      </w: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r>
        <w:rPr>
          <w:rFonts w:ascii="Arial" w:hAnsi="Arial" w:cs="Arial"/>
          <w:sz w:val="24"/>
          <w:szCs w:val="24"/>
        </w:rPr>
        <w:t>(objednatel a zhotovitel společně jako „smluvní strany“ nebo „STRANY“, jednotlivě též jako „SMLUVNÍ STRANA“ nebo „STRANA“)</w:t>
      </w:r>
    </w:p>
    <w:p w:rsidR="003870AC" w:rsidRDefault="003870AC">
      <w:pPr>
        <w:spacing w:after="120" w:line="240" w:lineRule="auto"/>
        <w:jc w:val="center"/>
        <w:rPr>
          <w:rFonts w:ascii="Arial" w:hAnsi="Arial" w:cs="Arial"/>
          <w:sz w:val="24"/>
          <w:szCs w:val="24"/>
        </w:rPr>
      </w:pPr>
      <w:r>
        <w:rPr>
          <w:rFonts w:ascii="Arial" w:hAnsi="Arial" w:cs="Arial"/>
          <w:sz w:val="24"/>
          <w:szCs w:val="24"/>
        </w:rPr>
        <w:t>uzavírají</w:t>
      </w:r>
    </w:p>
    <w:p w:rsidR="003870AC" w:rsidRDefault="003870AC">
      <w:pPr>
        <w:spacing w:after="120" w:line="240" w:lineRule="auto"/>
        <w:jc w:val="both"/>
        <w:rPr>
          <w:rFonts w:ascii="Arial" w:hAnsi="Arial" w:cs="Arial"/>
          <w:sz w:val="24"/>
          <w:szCs w:val="24"/>
        </w:rPr>
      </w:pPr>
      <w:r>
        <w:rPr>
          <w:rFonts w:ascii="Arial" w:hAnsi="Arial" w:cs="Arial"/>
          <w:sz w:val="24"/>
          <w:szCs w:val="24"/>
        </w:rPr>
        <w:t>tuto smlouvu o dílo, kterou se zhotovitel zavazuje provést na svůj náklad a nebezpečí dílo dle této smlouvy a objednatel se zavazuje dílo převzít a zaplatit smluvní cenu podle této smlouvy za řádné a včasné provedení díla, a to za podmínek dále v této smlouvě uvedených.</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PŘEDMĚT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Dílem dle této smlouvy je oprava stávající konstrukce dvojice ocelových vlajkových stožárů před vstupem do fakulty elektrotechnické – práce na stožárech spočívající v realizaci dodávek materiálů dle rozpočtu, prací a služeb s provedením stavebních prací související.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Celé dílo bude provedeno v souladu s obecně závaznými právními předpisy a s požadavky, podmínkami, specifikacemi a ostatními údaji a informacemi obsaženými nebo zmíněnými v této smlouvě a v DSP.</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MÍSTO A DOBA PLNĚNÍ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Místem plnění díla je budova ve vlastnictví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Staveniště bude předáno v termínu dohodnutém smluvními stranami nejpozději do 14 dnů od výzvy ČVUT.</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Zhotovitel provede stavební práce v termínu 8 týdnů od převzetí staveniště.</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POVINNOSTI ZHOTOVITELE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provést a dokončit dílo řádně a ve stanovené lhůtě.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potvrzuje, že uzavřel tuto smlouvu na základě řádného přezkoumání údajů vztahujících se k dílu předaných mu objednatelem a informací, které mohl získat vizuální inspekcí staveniště a jiných jemu dostupných dat, vztahujících se k dílu, a potvrzuje, že jeho zanedbání či opomenutí seznámit se se všemi těmito údaji a informacemi ho nezbavuje odpovědnosti za řádný odhad obtížnosti nebo ceny úspěšné realizace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odpovídá za dodržování obecně závazných právních předpisů a nejnovějších technických norem při realizaci díla. Zhotovitel odpovídá objednateli za veškerá ručení, škody, reklamace, pokuty a výlohy jakékoli povahy, vznikajícími nebo vyplývajícími z porušení právních a/nebo technických norem zhotovitelem a/nebo jeho poddodavateli.</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SOUČINNOST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předá zhotoviteli staveniště bez právních vad v termínu podle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předá zhotoviteli 2 vyhotovení tištěné DSP.</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SMLUVNÍ CENA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 se dohodly na celkové smluvní ceně díla, která činí:</w:t>
      </w:r>
    </w:p>
    <w:p w:rsidR="003870AC" w:rsidRDefault="003870AC">
      <w:pPr>
        <w:spacing w:after="120" w:line="240" w:lineRule="auto"/>
        <w:ind w:left="288"/>
        <w:jc w:val="both"/>
        <w:rPr>
          <w:rFonts w:ascii="Arial" w:hAnsi="Arial" w:cs="Arial"/>
          <w:sz w:val="24"/>
          <w:szCs w:val="24"/>
        </w:rPr>
      </w:pPr>
      <w:r>
        <w:rPr>
          <w:rFonts w:ascii="Arial" w:hAnsi="Arial" w:cs="Arial"/>
          <w:sz w:val="24"/>
          <w:szCs w:val="24"/>
        </w:rPr>
        <w:t>cena bez DPH: 588.318,- Kč</w:t>
      </w:r>
    </w:p>
    <w:p w:rsidR="003870AC" w:rsidRDefault="003870AC">
      <w:pPr>
        <w:spacing w:after="120" w:line="240" w:lineRule="auto"/>
        <w:ind w:left="288"/>
        <w:jc w:val="both"/>
        <w:rPr>
          <w:rFonts w:ascii="Arial" w:hAnsi="Arial" w:cs="Arial"/>
          <w:sz w:val="24"/>
          <w:szCs w:val="24"/>
        </w:rPr>
      </w:pPr>
      <w:r>
        <w:rPr>
          <w:rFonts w:ascii="Arial" w:hAnsi="Arial" w:cs="Arial"/>
          <w:sz w:val="24"/>
          <w:szCs w:val="24"/>
        </w:rPr>
        <w:t>[•] (slovy: pět set osmdesát osm tisíc tři sta osmnáct korun českých)</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cena uvedená v bodě 1. tohoto článku smlouvy, je stanovena jako cena pevná a nepřekročitelná, zahrnuje veškeré náklady zhotovitele spojené s realizací díla, včetně dopravy do místa plnění předmětu smlouvy, likvidace odpadů, nákladů na odstraňování vad po celou dobu trvání záruky atd. a je platná po celou dobu realizace díla a trvání záruky.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Specifikace smluvní ceny s rozdělením na položky je uvedena v Příloze této smlouvy (položkový rozpočet). Položkový rozpočet vypracoval zhotovitel jako součást své nabídky a obsahuje všechny práce, dodávky a služby potřebné k provedení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Všechny daně, cla, pojištění a další poplatky, jež jsou a / nebo mají být placeny zhotovitelem v souvislosti s realizací díla, jsou zahrnuty do smluvní ceny.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uvedl v této smlouvě správnou a dostatečnou cenu díla, která je smluvní cenou dle bodu 1. tohoto článku smlouvy, a která bude krýt veškeré jeho závazky vyplývající z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změny sazby DPH dané právními předpisy bude k ceně bez DPH přiúčtována daň dle sazby platné ke dni zdanitelného plnění.</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PLATEBNÍ PODMÍNKY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a to nejpozději spolu s příslušnou fakturou / daňovým dokladem. Sdělení zhotovitele o změně jeho bankovního spojení a čísla účtu musí být doručeno v originále a musí být podepsáno osobami oprávněnými k podpisu této smlouvy nebo statutárním orgánem zhotovitele.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Veškeré platby spojené s dílem budou provedeny v Kč. Objednatel nebude zhotoviteli poskytovat žádné zálohy na cenu za plnění předmětu této smlouvy v jakékoliv formě.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Zhotoviteli vzniká právo na zaplacení smluvní ceny díla po řádném zhotovení díla a převzetí díla objednatelem.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Smluvní strany se dohodly, že objednatel zhotoviteli bude hradit průběžně platby za provedení dílčích plnění v rámci realizace díla po uplynutí kalendářního měsíce na základě stavu </w:t>
      </w:r>
      <w:proofErr w:type="spellStart"/>
      <w:r>
        <w:rPr>
          <w:rFonts w:ascii="Arial" w:hAnsi="Arial" w:cs="Arial"/>
          <w:sz w:val="24"/>
          <w:szCs w:val="24"/>
        </w:rPr>
        <w:t>prostavěnosti</w:t>
      </w:r>
      <w:proofErr w:type="spellEnd"/>
      <w:r>
        <w:rPr>
          <w:rFonts w:ascii="Arial" w:hAnsi="Arial" w:cs="Arial"/>
          <w:sz w:val="24"/>
          <w:szCs w:val="24"/>
        </w:rPr>
        <w:t xml:space="preserve">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Dílčí platby jsou vázány na řádné věcné plnění zhotovitele. Zhotovitel bude vystavovat dílčí faktury v souladu s věcným plněním dle cenových specifikací a ve smyslu časového harmonogramu. Zaplacení dílčí faktury za příslušné období bude objednatelem provedeno vždy až po vystavení a zaplacení dílčí faktury za předcházející etapu. Kontrola řádného věcného plnění, která je podkladem pro potvrzení dílčí platby objednatelem a technickým dozorem stavebníka, probíhá v místě plnění.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Dílčími platbami může být zaplaceno nejvýše 70 % sjednané ceny díla.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Při neplnění termínů daných časovým harmonogramem, kvalitativních, a / nebo jiných závazků zhotovitele vyplývajících z této smlouvy má objednatel právo pozastavit platbu dílčí faktury až do splnění závazku, resp. předchozího dílčího plnění dle časového harmonogramu zhotovitelem. Zhotovitel i v případě dle předchozí věty je povinen pokračovat v plnění svých závazků dle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Konečné vyrovnání nejméně 30 % sjednané ceny díla bude objednatelem provedeno po převzetí díla podle této smlouvy jako konečná platba po obdržení následujících dokumentů od zhotovitele: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Faktura vystavená zhotovitelem do 15 dnů od převzetí díla na celkovou částku smluvní ceny díla (včetně DPH), v níž bude proveden odpočet všech dříve zaplacených dílčích plateb s uvedením částek a datem jejich zaplacení;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Protokol o předání a převzetí díla podepsaný objednatelem, technickým dozorem stavebníka a zhotovitelem, dokládající řádné splnění předmětu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že se při předání díla budou vyskytovat vady a nedodělky, které nebudou bránit řádnému a bezpečnému provozu a užívání díla, bude u konečné platby uplatněno zádržné ve výši 50.000,- Kč. Toto zádržné bude objednatelem uvolněno až po odstranění všech vad a nedodělků.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Za předčasné dokončení díla nebo jeho části nebude zhotoviteli poskytnuta žádná sleva či odměna nad rámec smluvní ceny.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Platby budou provedeny bezhotovostním převodem z účtu objednatele na účet zhotovitele do 30 dnů počínaje dnem následujícím po doručení faktury zhotovitele na adresu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Faktura bude obsahovat veškeré náležitosti a data, které jsou dle českých právních předpisů nezbytné pro daňový doklad, zejména podle § 29 zákona č. 235/2004 Sb., o dani z přidané hodnoty, ve znění pozdějších předpisů a § 435 zákona č. 89/2012 Sb., občanský zákoník, ve znění pozdějších předpisů (dále také jen „občanský zákoník“).</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V případě že faktura nebude obsahovat náležitosti dle této smlouvy a / nebo bude uvedeno bankovní spojení a číslo účtu zhotovitele v rozporu s touto smlouvou a / nebo v rozporu s písemným sdělením o jeho změně a / nebo tyto náležitosti budou uvedeny chybně, má objednatel právo fakturu vrátit zhotoviteli se žádostí o provedení opravy a / nebo doplnění. S vrácenou fakturou musí být zhotoviteli sdělen důvod jejího vrácení. Ode dne doručení nové, doplněné a / nebo opravené faktury objednateli běží nová, </w:t>
      </w:r>
      <w:proofErr w:type="gramStart"/>
      <w:r>
        <w:rPr>
          <w:rFonts w:ascii="Arial" w:hAnsi="Arial" w:cs="Arial"/>
          <w:sz w:val="24"/>
          <w:szCs w:val="24"/>
        </w:rPr>
        <w:t>30-ti</w:t>
      </w:r>
      <w:proofErr w:type="gramEnd"/>
      <w:r>
        <w:rPr>
          <w:rFonts w:ascii="Arial" w:hAnsi="Arial" w:cs="Arial"/>
          <w:sz w:val="24"/>
          <w:szCs w:val="24"/>
        </w:rPr>
        <w:t xml:space="preserve"> denní lhůta splatnosti.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že objednatel zaplatí zhotoviteli fakturu, kterou později shledá jako vydanou v rozporu s ustanoveními této smlouvy, zhotovitel vystaví dobropis na zpochybněnou částku do 15 dnů po obdržení písemného vyrozumění o tom, že faktura byla nesprávně vydána.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Žádná platba provedená objednatelem v rámci tohoto ustanovení se nepovažuje za převzetí díla nebo jakékoli jeho části objednatelem.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není v prodlení se zaplacením faktury, pokud nejpozději v poslední den její splatnosti byla účtovaná částka odeslána z účtu objednatele ve prospěch účtu zhotovitele. Veškeré bankovní výlohy a poplatky banky objednatele spojené s platbou smluvní ceny hradí objednatel, ostatní bankovní výlohy a poplatky hradí zhotovitel a jsou zahrnuty ve smluvní ceně.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 se dohodly, že v případě, že objednatel nebo zhotovitel nesplní povinnost zaplatit určitou řádně podloženou platbu v době její splatnosti nebo ve lhůtě stanovené ve smlouvě, zaplatí dlužník věřiteli úrok z prodlení ve výši 0,05 % z dlužné částky za každý den prodlení až do úplného zaplacení pohledávky.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Některá nebo všechny platby podle této smlouvy mohou podléhat režimu tzv. „přenesené daňové povinnosti“ podle platných právních předpisů. </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STAVEBNÍ DENÍK</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vést ode dne převzetí staveniště stavební deník. Do deníku se zapisují všechny skutečnosti rozhodné pro plnění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Denní záznamy se píší do knihy s očíslovanými listy se dvěma oddělitelnými průpisy. Denní záznamy čitelně zapisuje a podepisuje vedoucí stavby a to zásadně v ten den, kdy byly práce provedeny, nebo kdy nastaly okolnosti, které jsou předmětem zápisu. Při denních záznamech nesmějí být vynechána volná místa. Mimo vedoucího stavby mohou provádět potřebné záznamy ve stavebním deníku zástupci smluvních stran, technického dozoru objednatele, autorského dozoru projektanta, orgány státního stavebního dohledu, popřípadě i jiné orgány k tomu řádně zmocněné.</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vedoucí stavby nesouhlasí s provedeným záznamem objednatele nebo technického dozoru objednatele, je povinen připojit k záznamu do tří (3) pracovních dnů svoje vyjádření, jinak se má za to, že s obsahem záznamu souhlasí.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Technický dozor objednatele na staveništi bude prováděn zaměstnanci (osobami) určenými v deníku resp. osobami, jejichž jména objednatel oznámí zhotoviteli.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Vedoucí stavby je povinen předložit technickému dozoru objednatele denní záznamy nejpozději následující pracovní den a odevzdat mu první průpis.</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technický dozor objednatele nesouhlasí s obsahem zápisu, zapíše svůj nesouhlas do tří (3) pracovních dnů do deníku s uvedením důvodů, jinak se má za to, že s obsahem souhlasí.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uložit druhý průpis denních záznamů odděleně od originálu tak, aby byl k dispozici v případě ztráty nebo zničení originálu.</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Povinnost zhotovitele vést stavební deník končí podpisem protokolu o zpětném převzetí staveniště objednatelem. Při podpisu protokolu předá zhotovitel uzavřené stavební deníky objednateli, přičemž jeden průpis si ponechá.</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KONTROLNÍ DNY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Zástupce objednatele a zhotovitele se mohou v dohodnutém termínu scházet na staveništi na kontrolních dnech v prostorách zařízení staveniště (nebo jiných vhodných prostorách).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Na kontrolních dnech bude kontrolován a diskutován stav plnění díla zhotovitelem. Kontrolních dnů se zúčastní zástupce zhotovitele a další s věcí obeznámení pracovníci zhotovitele.</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UZAVÍRÁNÍ SMLUV S PODDODAVATELI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Příloha smlouvy uvádí seznam poddodavatelů. Zhotovitel může navrhnout úpravu tohoto seznamu, avšak předkládá tyto úpravy objednateli k odsouhlasení, tzn. změnu poddodavatele lze provést pouze na základě předchozího souhlasu objednatele.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Každá taková úprava má být předána včas tak, aby nezdržovala postup díla. Pokud se týká položek neuvedených v příloze smlouvy, zhotovitel může použít poddodavatele tak, jak je dle svého uvážení vybere s podmínkou odsouhlasení objednatelem.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si vyhrazuje právo odmítnout ty poddodavatele, kteří nemají podle jeho hodnocení dostatečné schopnosti a zkušenosti s dílem obdobného charakteru, nebo u nichž mu jsou známy případy, kdy nedostáli svým závazkům, nebo kdy jejich finanční a technická pozice spolehlivě negarantuje plnění závazků z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musí písemně oznámit objednateli uzavření odsouhlasených poddodavatelských smluv v rámci této smlouvy nejpozději do deseti (10) dnů od uzavření příslušné poddodavatelské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Plnění předmětu smlouvy prostřednictvím poddodavatelů žádným způsobem nezbavuje zhotovitele závazků, povinností a odpovědností vyplývajících z této smlouvy. Zhotovitel je odpovědný za stanovení, specifikování a schválení příslušných požadavků na jakost (ve smyslu požadavků na jakost celého díla) pro každou část díla a/nebo dodávaného zařízení zajištěných u jeho poddodavatelů a za zajištění naprostého souladu s těmito požadavky. Z tohoto důvodu musí zhotovitel zajistit v poddodavatelských smlouvách, aby jeho poddodavatelé postupovali podle jím odsouhlasených plánů jakosti, programů kontrol a zkoušek, plánů odběratelských kontrol.</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zodpovídá za správnost a úplnost přenesení všech relevantních smluvních povinností na své poddodavatele a za jejich splnění, tzn. na dílo resp. jeho část provedenou poddodavateli, bude nahlíženo, jako kdyby tyto úkony provedl sám zhotovitel.</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je oprávněn odmítnout přijetí materiálů nebo služeb, k jejichž dodání, provedení nebo zhotovení použil zhotovitel poddodavatele, který nesplňuje požadavky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si vyhrazuje právo uhradit část odměny přímo na účet poddodavatele v případě, kdy poddodavatel prokáže objednateli, že má vůči zhotoviteli splatné pohledávky. V takovém případě uhradí objednatel odměnu přímo poddodavateli ve výši uvedené v položkovém rozpočtu, který je přílohou této smlouvy.</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STAVENIŠTĚ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Staveništěm se rozumí prostor vymezený při jeho předání.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Podepsáním protokolu o předání a převzetí staveniště předá objednatel zhotoviteli staveniště jako celek. V záznamu se uvádí zejména:</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že staveniště bylo předáno ve stavu umožňujícím zahájení prací ve lhůtě stanovené touto smlouvou, popř. se uvedou závady a lhůty jejich odstranění;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specifikace míst, kde dochází k souběhu stavby s jiným provozem, který musí být zachován včetně vymezení podmínek;</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umístění a způsob připojení na zdroje energií.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Oprávněni zaměstnanci objednatele a kontrolních orgánů jsou oprávněni vstupovat na staveniště za účelem kontroly pořádku a řádného hospodaření s odpady, požární prevence, ochrany životního prostředí, hospodaření s předaným majetkem, dodržování bezpečnostních předpisů.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je povinen zabezpečit staveniště a udržovat na něm pořádek a čistotu, je povinen odstraňovat odpady a nečistoty vzniklé jeho pracemi nebo jinou činností.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oprávněn používat vymezené zdroje energií pro účely provádění díla. Jiné využití musí schválit objednatel, který určí podmínky pro takové užívání.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zajistit staveniště proti vstupu nepovolaných osob.</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Nejpozději do pěti (5) dnů po podpisu protokolu o předání díla, odstraní zhotovitel na své náklady ze staveniště všechny zbytky, nečistoty a odpad jakéhokoliv druhu a předá a opustí staveniště a dílo jako celek v čistém a bezpečném stavu.</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ZPŮSOB PROVÁDĚNÍ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Při provádění prací se zhotovitel řídí touto smlouvou, pokyny objednatele, příslušnými aktuálními právními předpisy a technickými normami.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Zjistí-li objednatel, že zhotovitel provádí dílo vadně, je objednatel oprávněn zasáhnout do postupu provádění díla a dožadovat se (např. zápisem ve stavebním deníku) v průběhu provádění díla zajištění nápravy, odstranění vady, a provádění díla řádným způsobem.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nese plnou odpovědnost za provedení díla podle této smlouvy. Přitom musí dodržovat příslušné právní předpisy, interní předpisy objednatele a odpovídá za řízení prací při provádění díla a za pořádek na staveništi.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objednatel bude trvat na použití jím dodaných věcí nebo na dodržení jím určených příkazů ohledně způsobu provádění díla či postupů práce, musí tyto příkazy zhotovitel dodržet - pokud tomu nebrání předpisy bezpečnosti práce apod. Zhotovitel má však povinnost neprodleně písemně upozornit objednatele na nesprávný příkaz, vadný materiál či komponentu a případné škody, které v důsledku dodržení nesprávných příkazů, použití vadného materiálu či komponenty objednatele hrozí. Pokud objednatele přesto trvá na svém příkazu, použití vadného materiálu či komponenty, nenese zhotovitel odpovědnost za vady díla způsobené užitím těchto věcí nebo příkazů.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zaměstnanci zhotovitele poruší při práci bezpečnostní předpisy platné pro příslušné pracoviště, má objednatel právo dát zhotoviteli příkaz k přerušení prací po dobu, pokud nebude ze strany zhotovitele zjednána náprava. Toto přerušení nezbavuje zhotovitele odpovědnosti za dodržení dohodnuté lhůty splnění díla, případně dohodnutých dílčích lhůt.</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Za všechny škody, které vzniknou v důsledku provádění prací dle této smlouvy třetím, na stavbě nezúčastněným osobám, případně objednateli, odpovídá zhotovitel, který je povinen neprodleně hradit takto vzniklou škodu. To se týká i škod, vzniklých z důvodů nedostatečného obnovení původního stavu staveniště, stavebního pozemku, a podobně. Zhotovitel se může vůči objednateli vyvinit, jen pokud prokáže, že škodu ani z nedbalosti nezpůsobil.</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Domnívá-li se zhotovitel, že pro řádné provádění prací existují překážky způsobené objednatelem, musí je neprodleně oznámit písemně objednateli. Opomene-li toto oznámení, může uplatnit jen ty okolnosti, které byly objednateli prokazatelně známy včetně jejich účinků.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po celou dobu realizace díla koordinovat své pracovní činnosti v rámci svého předmětu plnění na pracovišti tak, aby nedošlo ke změně předmětu plnění, termínů realizace atd. a přitom dbát pokynů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Zaměstnanci zhotovitele a jeho poddodavatelů zajišťující plnění díla budou mít viditelné firemní označení na pracovních oděvech. Dále pak bude toto značení na strojích užívaných zhotovitelem a jeho poddodavateli.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Pokud není v této smlouvě stanoveno jinak, mohou být běžné stavební práce prováděny v pracovních dnech v době od 7:00 do 22:00 hod. Objednatel je oprávněn umožnit zhotoviteli v odůvodněných případech provádět stavební práce i o sobotách, nedělích a svátcích.</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Veškeré činnosti o nadměrné hlučnosti budou prováděny pouze v pracovních dnech v době mezi 9:00 – 17:00 hod. s maximálním ohledem na charakter budovy a její umístění.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Zástupce objednatele je oprávněn rozhodnout o přerušení prací prováděných zhotovitelem mimo uvedenou dobu v případě, kdy způsob provádění díla zhotovitelem je v rozporu s touto smlouvou. V takovém případě je zhotovitel povinen okamžitě přerušit takové práce. </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UVÁDĚNÍ DÍLA DO PROVOZU, PŘEVZETÍ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předá objednateli následující doklady:</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doklady o použitých materiálech,</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 xml:space="preserve">pasporty, záruční listy, prohlášení o shodě,  </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stavební deník (případně deníky).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 provedení úspěšného komplexního vyzkoušení bude podepsán protokol o předání a převzetí díla. Smluvní strany se výslovně dohodly na vyloučení použití § 2628 zákona č. 89/2012 Sb., občanského zákoníku, s tím, že objednatel je oprávněn odmítnout převzetí díla, které má vady, včetně ojedinělých drobných vad, které samy o sobě nebo ve spojení s jinými nebrání užívání díla, nebo je neomezují.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Předpokladem pro vystavení předávacího protokolu je kompletní provedení díla v souladu s podmínkami této smlouvy, právních předpisů a technických norem včetně zhotovení dokumentace skutečného stavu. K podpisu protokolu jsou ze strany objednatele oprávněni zaměstnanci objednatele oprávnění jednat ve věcech technických.</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SMLUVNÍ POKUTY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odpovídá za dodržení všech termínů plnění díla nebo jeho určité části v době realizace, uvedených této smlouvě.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nedodržení celkové doby výstavby uhradí zhotovitel smluvní pokutu ve výši 2.000,- Kč za každý započatý den prodlení.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zaplatí objednateli smluvní pokutu za prodlení s vyklizením staveniště ve výši 5.000,- Kč, a to za každý i započatý den prodlení.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že zhotovitel nedodrží sjednaný termín pro odstranění vad a nedodělků díla v rámci této smlouvy nebo jakýkoliv smluvně určený nebo dohodnutý termín pro odstranění vad během záruční lhůty, z důvodů které leží na straně zhotovitele, může objednatel požadovat smluvní pokutu za každý započatý den prodlení ve výši 500,- Kč, a to za každý nesplněný termín pro odstranění každé jednotlivé vady.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Pokud zhotovitel nedodržuje při provádění díla své povinnosti vyplývající z právních předpisů na úseku bezpečnosti a ochrany zdraví při práci a nezajistí nápravu ani po písemném upozornění ze strany objednatele, v rámci něhož mu bude poskytnuta přiměřená dodatečná lhůta k zajištění nápravy, může objednatel požadovat od zhotovitele smluvní pokutu ve výši 10.000,- Kč za každý započatý den, v němž po uplynutí dodatečné lhůty k zajištění nápravy zhotovitel tuto nápravu účinným způsobem nezajistí.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prodlení s odstraněním reklamované vady uhradí zhotovitel smluvní pokutu ve výši 1.000,- Kč za každý započatý den prodlení.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má právo započíst smluvní pokutu vůči splatné pohledávce zhotovitele bez jeho předchozího souhlasu, ale musí informovat ihned zhotovitele o důvodech, proč tak činí.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Jakmile vyúčtovaná smluvní pokuta dosáhne výše deseti procent (10 %) smluvní ceny díla (bez DPH), má objednatel právo odstoupit od této smlouvy, byly jakkoliv dotčeny jeho práva podle této smlouvy, a to včetně nároku na úhradu smluvní pokuty a náhradu škody vůči zhotoviteli.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Zaplacení jakékoliv smluvní pokuty specifikované výše nezbavuje zhotovitele povinnosti odstranit vzniklou škodu, uhradit náhradu za vzniklé škody způsobené objednateli či třetím stranám vadným plněním této smlouvy, ani odpovědnosti za splnění závazků ze smlouvy vyplývajících.</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uhradit smluvní pokutu na účet objednatele do patnácti (15) dnů po obdržení vyúčtování smluvní pokuty. Objednatel je oprávněn, zejména v případě, kdy zhotovitel ve stanovené lhůtě neuhradí smluvní pokutu, jednostranně započíst svoji pohledávku na úhradu smluvní pokuty oproti pohledávkám zhotovitele.</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NÁHRADA ŠKODY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je oprávněn požadovat na zhotoviteli a zhotovitel je povinen poskytnout objednateli náhradu škody, kterou zhotovitel nebo jeho poddodavatelé způsobili objednateli porušením povinností daných právními předpisy a technických norem, touto smlouvou nebo v souvislosti s prováděním této smlouvy, včetně případu, kdy se jedná o takové porušení povinnosti dané touto smlouvou, na které se vztahuje smluvní pokuta, a to ve výši, která přesahuje tuto smluvní pokutu. Náhrada škody zahrnuje skutečnou škodu a ušlý zisk.</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ODPOVĚDNOST ZA VADY A ZÁRUKA JAKOSTI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poskytuje objednateli záruku, že celé dílo bude provedeno v požadované nejvyšší jakosti a tuto si minimálně po určenou dobu zachová, že bude prosto jakýchkoliv vad, věcných i právních. Dílo nebo jeho část má vady, jestliže neodpovídá této smlouvě, účelu jeho využití, případně nemá vlastnosti výslovně stanovené touto smlouvou nebo obecně závaznými právními předpisy a/nebo technickými normami. Zhotovitel poskytuje objednateli na dílo základní záruční lhůtu v délce </w:t>
      </w:r>
      <w:r>
        <w:rPr>
          <w:rFonts w:ascii="Arial" w:hAnsi="Arial" w:cs="Arial"/>
          <w:b/>
          <w:bCs/>
          <w:sz w:val="24"/>
          <w:szCs w:val="24"/>
        </w:rPr>
        <w:t>60 měsíců</w:t>
      </w:r>
      <w:r>
        <w:rPr>
          <w:rFonts w:ascii="Arial" w:hAnsi="Arial" w:cs="Arial"/>
          <w:sz w:val="24"/>
          <w:szCs w:val="24"/>
        </w:rPr>
        <w:t xml:space="preserve"> a tato záruční lhůta počíná běžet dnem předání díla.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Za vady zjištěné v záruční lhůtě zhotovitel neodpovídá, pouze pokud prokáže, že vada vznikla jako přímý důsledek toho, že dílo nebo část díla nebyla v této záruční lhůtě provozována v souladu s podmínkami stanovenými projektovou dokumentací a za technických podmínek stanovených touto smlouvou.</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Do prokázání odpovědnosti za vadu na straně objednatele se má za to, že za vadu odpovídá zhotovitel a zhotovitel je povinen v této době do prokázání odpovědnosti za vady zahájit a pokračovat na pracích spojených s odstraněním vady, jako kdyby za vadu odpovídal.</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Oznámení vady (reklamace), včetně popisu jak se vada projevuje nebo projevila, zašle objednatel zhotoviteli písemně mailem anebo dopisem poté, kdy vadu zjistil a umožní zhotoviteli potřebný přístup k dílu a na staveniště, aby zhotovitel mohl realizovat své závazky dané odpovědností za vady. V oznámení vady bude uvedena volba mezi následujícími nároky objednatele: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v případě neopravitelných vad má objednatel právo požadovat odstranění vady bezplatným dodáním nového díla nebo jeho části - zhotovitel je povinen tak učinit neprodleně, nejpozději však ve lhůtě stanovené mu objednatelem podle povahy vady;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požadovat odstranění vady bezplatnou opravou díla nebo jeho části - zhotovitel je povinen tak učinit neprodleně, nejpozději však do deseti (10) dnů od oznámení vady, pokud nebude v oznámení vady stanoveno jinak s ohledem na povahu vady;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požadovat přiměřenou slevu ze smluvní ceny;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odstoupit od této smlouvy pro podstatné porušení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Neodstraní-li zhotovitel vady díla nebo jeho části ve lhůtě stanovené mu objednatelem, může objednatel rovněž vadu odstranit sám nebo ji nechat odstranit, a sice na náklady zhotovitele, aniž by tím objednatel omezil jakákoliv svá práva daná mu touto smlouvou. Zhotovitel je povinen nahradit objednateli výdaje a ušlý zisk, které byly s odstraněním vady zajišťovaným objednatelem spojeny, a to do patnácti (15) dnů po obdržení příslušné faktury objednatele. V případě neproplacení této faktury řádně a včas má objednatel právo jednostranně započíst svoji pohledávku na úhradu takové faktury oproti pohledávkám zhotovitele nebo, dle svojí volby, použít bankovní záruku za provedení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Odstraněním vady není dotčen nárok objednatele na smluvní pokutu a náhradu škody.</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PŘECHOD VLASTNICTVÍ A NEBEZPEČÍ ŠKODY NA DÍLE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Vlastníkem díla je objednatel.</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Vlastnické právo k dodávkám materiálů a výsledkům provedených služeb, přechází ze zhotovitele na objednatele okamžikem zabudování materiálů do stavby.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Vlastnické právo ke stavebnímu a montážnímu zařízení používanému zhotovitelem a jeho poddodavateli ve spojitosti s dílem zůstává zhotoviteli případně jeho poddodavatelům.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má odpovědnost za škodu nebo zničení díla nebo jakékoli jeho části až do data převzetí díla nebo do odstranění vad a nedodělků a zavazuje se na své vlastní náklady odstranit jakoukoli škodu, ke které dojde na díle nebo na jakékoli jeho části z jakéhokoli důvodu v této lhůtě.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má rovněž odpovědnost za jakoukoli škodu nebo zničení díla nebo na jakékoli jeho části způsobené zhotovitelem nebo jeho poddodavateli v průběhu jakékoli práce prováděné.</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mít po dobu provádění díla až do data převzetí díla nebo do odstranění vad a nedodělků sjednáno odpovídající pojištění pro případ vzniku škody v souvislosti se zhotovováním díla či jiné škody na díle po tuto dobu, s pojistným krytím ve výši, která odpovídá smluvní ceně díla.  Zhotovitel je povinen neprodleně na výzvu objednatele objednateli prokázat, že má pojistnou smlouvu podle předchozí věty řádně uzavřenou.</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ROZHODNÉ PRÁVO A ŘEŠENÍ SPORŮ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Smlouva a veškeré vztahy z ní vyplývající se řídí právem České republiky, a to zejména příslušnými ujednáními o smlouvě o dílo obsaženými v zákoně č. 89/2012 Sb., občanském zákoníku, ve znění pozdějších předpisů.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vzniku jakéhokoli rozporu nebo rozdílných názorů mezi objednatelem a zhotovitelem ve spojitosti s touto smlouvou nebo vztahů z ní vyplývajících, se budou smluvní strany snažit vyřešit tento rozpor nebo rozdílný názor vzájemnými jednáními.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Nedojde-li do třiceti (30) dnů od data zahájení jednání dle výše uvedeného bodu 1. ke smírnému řešení, nebo zmaří-li některá ze smluvní stran jednání, bude spor předložen k projednání příslušnému soudu. Smluvní strany si pro takový případ sjednaly místní příslušnost soudu podle sídla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průběhu soudního řízení, pokud nastane, je zhotovitel povinen pokračovat v plnění všech smluvních povinností v souladu s původním časovým harmonogramem až do pravomocného rozhodnutí příslušného soudu.</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VYŠŠÍ MOC</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Ani objednatel ani zhotovitel nebudou odpovědni za nesplnění svých smluvních závazků podle této smlouvy v případě vyšší moci.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Za vyšší moc se považují nepředvídané události, které se stanou po vstoupení této smlouvy v účinnosti, a které jsou mimo rozumnou kontrolu smluvních stran, nebo proti kterým smluvní strany nemohly učinit rozumná opatření, jako jsou např. blokády, válka, nebezpečí války, mobilizace, revoluce nebo povstání, přírodní katastrofy, jiná obecně závazná úřední opatření nebo omezení, pokud brání některé ze smluvních stran v plnění jakýchkoliv jejích závazků podle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 jsou povinny do pěti (5) dnů písemně ohlásit druhé smluvní straně vznik nebo ukončení případu vyšší moci. Na požádání předloží smluvní strana, dovolávající se vyšší moci, druhé smluvní straně doklady prokazující takovou skutečnost.</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prodlení s plněním povinností z těchto důvodů bude čas pro provedení práce prodloužen o dobu rozumně nezbytnou k překonání účinků vyšší moci. Hrazení případných dodatečných nákladů vyplývajících z jakékoliv události v rámci vyšší moci bude dohodnuto mezi objednatelem a zhotovitelem vzájemným jednáním. V případě trvání vyšší moci delším než šest (6) měsíců se objednatel a zhotovitel dohodnou na dalším postupu.</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Při události charakteru povodně či záplavy (přívalový déšť) nemá zhotovitel nárok na úhradu žádných dodatečných nákladů.</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ZMĚNOVÉ ŘÍZENÍ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V kteroukoliv dobu před dokončením během realizace díla má objednatel právo požadovat a následně i nařídit zhotoviteli, aby provedl určitou změnu, úpravu nebo dodatek z rozsahu prací za předpokladu, že tato změna je ve shodě s celkovým rozsahem díla a že touto změnou nevznikají vícepráce nebo práce bez jakéhokoli vztahu k předchozím pracím a že změna je technicky proveditelná, bere-li se v úvahu pokročilost díla, jakož i technická kompatibilita zamýšlené změny s povahou díla tak, jak tyto byly původně dohodnuty mezi objednatelem a zhotovitelem. Kromě toho může objednatel navrhnout a následně i nařídit zhotoviteli, aby provedl jakékoli další změny, které jsou nezbytné pro provozuschopnost, obsluhovatelnost a bezpečnost předmětu díla v důsledku chyby či zanedbání zhotovitele při realizaci jeho povinností v rámci této smlouvy, případně souvisejí s běžným procesem provádění díla a postupnými korekcemi projektové dokumentace prováděnými zhotovitelem.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může v průběhu realizace díla navrhnout objednateli jakoukoli změnu, kterou zhotovitel považuje za potřebnou a žádoucí, aby se zvýšila jakost, účinnost nebo bezpečnost díla. Zhotovitel může navrhnout případně i jiné změny předmětu díla. Objednatel může dle svého uvážení schválit nebo zamítnout takovouto zhotovitelem navrženou změnu.</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Důsledkem odsouhlasení a provedení případných změn, které jsou nezbytné pro provozuschopnost, obsluhovatelnost a bezpečnost předmětu díla v důsledku chyby či zanedbání zhotovitele při realizaci jeho povinností v rámci této smlouvy, případně souvisejí s běžným procesem provádění díla a postupnými korekcemi projektové dokumentace prováděnými zhotovitelem, nemůže být navýšení smluvní ceny.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kterákoli ze smluvních stran navrhuje změnu v souladu s výše uvedenými body 1. a 2. tohoto článku, zhotovitel je povinen zpracovat a předat objednateli co nejdříve písemnou kalkulaci, udávající všechny podrobnosti této změny, její důvody (pokud je navržena zhotovitelem), práci a nebo materiály, které jsou nezbytné nebo naopak nebudou použity, odhad zvýšení nebo snížení smluvní ceny, jakoukoli potřebnou úpravu při dokončení a jakékoli navrhované změny této smlouvy a nebo dopad, který by tato změna měla na dílo a nebo na jiná ustanovení této smlouvy po realizaci uvažované změny, podle toho, co přichází v úvahu. Toto bude řešeno formou dodatku k této smlouvě. K uzavření dodatku ke smlouvě a ke zvýšení ceny díla může dojít pouze v souladu s platnými právními předpisy.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Položka, která se má ke smluvní ceně přidat nebo odečíst z hlediska určité změny, bude kalkulována podle přílohy této smlouvy.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zhotovitel nepředá hlášení specifikovaná ve výše uvedeném bodě 4. tohoto článku ve lhůtě 10 dnů od okamžiku, kdy mu byl návrh na provedení změny doručen, nebo jestliže objednatel po jednání se zhotovitelem nedá svůj souhlas k úpravě smluvní ceny, úpravě lhůty pro dokončení anebo jakékoli změně této smlouvy, objednatel má právo rozhodnout, zda tuto změnu provést nebo neprovést, ať již tato změna byla navržena podle výše uvedených bodů 1. nebo 2. tohoto článku.</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objednatel požaduje změnu a později se rozhodne tuto změnu neobjednat, zhotovitel je oprávněn žádat náhradu veškerých nákladů, které mu vznikly s prací na vypracování hlášení uvedeného v bodě 4. tohoto článku, za předpokladu, že zhotovitel předem písemně sdělil objednateli přibližné náklady a jeho záměr vyžadovat jejich uhrazení a jestliže objednatel písemně souhlasil s jejich výší a s tím, že zhotovitel má pokračovat ve vypracování hlášení na takovém základě.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V případě, že zhotovitel provede jakoukoliv změnu díla bez písemného souhlasu objednatele, má objednatel právo požadovat, aby zhotovitel bezplatně neprodleně odstranil závadný stav a provedl dílo v souladu s touto smlouvou a zadávací dokumentací stavby. </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Změny díla ve finančním objemu do 10 % celkové ceny díla nemají vliv na termín dokončení díla.</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PŘERUŠENÍ PRACÍ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na písemnou žádost objednatele přerušit práce na díle nebo jeho části na takovou dobu a takovým způsobem, jaký považuje objednatel za nezbytný a současně bude zhotovitel během takového přerušení prací řádně chránit a zajišťovat dílo.</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uhradí zhotoviteli v této souvislosti nezbytné a účelně vynaložené, prokazatelné a řádně účetně doložené náklady vzniklé mu z pozastavení prací na díle, jako jsou náklady na skladování, konzervaci, repasi, přesun kapacit a pojištění, není-li pozastavení prací: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nezbytné pro řádné provedení díla;</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způsobené v důsledku zhotovitelova nedodržení nebo porušení této smlouvy;</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nezbytné pro bezpečnost osob, díla nebo jeho části.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takovéto přerušení trvá déle než jeden (1) měsíc, jsou smluvní strany povinny projednat změnu termínu plnění.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Během doby přerušení nesmí zhotovitel odvážet ze staveniště žádné materiály či žádné součásti díla bez předchozího písemného souhlasu objednatele.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Smluvní strany se výslovně dohodly na vyloučení aplikace ustanovení § 2627 odst. 1 věta druhá občanského zákoníku, tj. dohodly se, že zhotovitel není oprávněn přerušit provádění díla v případě skrytých překážek. Smluvní strany se výslovně dohodly tak, že zhotoviteli nenáleží právo odstoupit od smlouvy podle ustanovení § 2627 odst. 2 občanského zákoníku. </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ODSTOUPENÍ OD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Není-li v této smlouvě stanoveno jinak, je objednatel kromě zákonných důvodů odstoupení oprávněn od této smlouvy odstoupit bez dalšího z důvodů podstatného porušení smlouvy ze strany zhotovitele. Objednatel od smlouvy odstoupí tak, že odešle zhotoviteli písemné oznámení o odstoupení, jehož účinky nastávají dnem doručení tohoto oznámení. K podstatnému porušení smlouvy ze strany zhotovitele dojde: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v průběhu plnění této smlouvy bylo se zhotovitelem zahájeno insolvenční řízení dle zákona č.182/2006 Sb., o úpadku a způsobech jeho řešení, ve znění pozdějších předpisů a současně došlo k prohlášení úpadku na majetek zhotovitele, nebo pokud zhotovitel vstoupí do likvidace;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převede své závazky, povinnosti nebo práva plynoucí z této smlouvy, nebo se pokusí převést, na jiný subjekt bez předchozího písemného souhlasu objednatele;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smluvní pokuta účtovaná zhotoviteli dosáhla úhrnem deset procent (10%) smluvní ceny díla bez DPH;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nedodržuje časový postup realizace díla dle závazného časového harmonogramu definovaného v příloze 2 této smlouvy, zejména když bude v prodlení s dokončením kterékoliv etapy díla nebo dokončení celého díla oproti harmonogramu;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nepřevezme staveniště a nezahájí stavební práce ve stanoveném termínu;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se v průběhu stavebních prací zjistí, že zhotovitel použil k provádění prací poddodavatele, který nebyl před zahájením prací oznámen objednateli.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 je dále oprávněn od smlouvy odstoupit:</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okamžitě nezahájil práce na díle, nebo jestliže přerušil bez závažného důvodu práce na díle na dobu delší čtrnácti (14) dnů a ani po upozornění objednatele, aby v pracích pokračoval, v pracích nepokračuje;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opakovaně, tj. nejméně dvakrát (2x) po sobě, zanedbává své povinnosti dané touto smlouvou;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neobstarává, zanedbává obstarávání, odmítá nebo není schopen obstarat potřebné materiály, služby nebo pracovní síly na realizaci a ukončení díla v souladu s touto smlouvou;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i přes opakovaná upozornění objednatele zhotovitel brání nebo jinak znemožní provádění kontrol a zkoušek plnění díla nebo jeho části;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opakovaně nebo zvlášť hrubým způsobem poruší na staveništi nebo v areálu objednatele pravidla bezpečnosti práce, protipožární ochrany, ochrany zdraví při práci či jiné bezpečnostní předpisy a pravidla nebo jedná způsobem, jímž může objednateli nebo třetí osobě způsobit škodu na majetku nebo na zdraví osob; nebo</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zhotovitel opakovaně nedodržuje technologické postupy, vyplývající ze smlouvy, obecně závazných právních předpisů anebo technických norem.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takových případech objednatel nejprve odešle zhotoviteli písemné oznámení určující povahu zanedbání jeho smluvních povinností a požadavek sjednání nápravy vč. stanovení lhůty, do kdy má k nápravě dojít. Jestliže ze strany zhotovitele nedojde v požadované lhůtě k nápravě ani nebudou přijata opatření k nápravě směřující, může objednatel bez dalšího odstoupit od smlouvy tak, že odešle zhotoviteli písemné oznámení o odstoupení.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 obdržení oznámení o odstoupení podle bodů 1., 2 nebo 3. výše uvedených, je zhotovitel povinen okamžitě nebo k datu stanovenému v oznámení o odstoupení: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přestat se všemi dalšími pracemi na díle, vyjma těch prací, které objednatel uvedl v oznámení o odstoupení za účelem ochránit již realizované části díla;</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ukončit všechny smlouvy s poddodavateli, kromě těch, které se postupují objednateli podle bodu d) níže;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předat objednateli části díla realizované zhotovitelem do data odstoupení;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postoupit objednateli všechna práva, výhody a zisky zhotovitele vyplývající z díla a z materiálů k datu odstoupení, a pokud o to objednatel požádá, také práva ze smluv uzavřeným mezi zhotovitelem a jeho poddodavateli;</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předat objednateli všechny výkresy, specifikace a ostatní dokumentaci vypracovanou zhotovitelem a jeho poddodavateli k datu odstoupení v souvislosti s dílem.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Pokud jsou dány důvody pro odstoupení od smlouvy ze strany objednatele, může objednatel ze staveniště vypovědět s okamžitou účinností zhotovitele a zároveň objednatel může dokončit práce na díle sám nebo prostřednictvím nového zhotovitele. Objednatel může, s vyloučením práva zhotovitele, převzít a používat bez platby zhotoviteli jakékoli montážní zařízení, které se na staveništi nachází ve spojitosti s realizací díla, a to na dobu, kterou objednatel považuje za nezbytně nutnou pro realizaci a dokončení díla. Po dokončení díla nebo v dřívější době, dle uvážení objednatele, objednatel informuje zhotovitele o tom, že toto montážní zařízení bude vráceno zhotoviteli na staveništi, resp. v místě blízkém staveništi. Zhotovitel je povinen neodkladně a na své náklady odstranit nebo zajistit odvoz tohoto montážního zařízení ze staveniště resp. daného místa.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může od této smlouvy odstoupit písemným oznámením odeslaným objednateli, jestliže: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v průběhu plnění této smlouvy bylo s objednatelem zahájeno insolvenční řízení dle zákona č.182/2006 Sb., o úpadku a způsobech jeho řešení, ve znění pozdějších předpisů a současně došlo k prohlášení úpadku na majetek objednatele, nebo pokud se objednatel ocitne v likvidaci.;</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objednatel neuhradí oprávněně vystavenou fakturu ani do dvaceti (20) dnů po písemném upozornění zhotovitele na uplynutí splatnosti.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odstoupení zhotovitele od této smlouvy je zhotovitel povinen neprodleně:</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zastavit veškeré další práce na díle kromě prací prováděných za účelem ochrany již realizované části díla;</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odstoupit od všech smluv s poddodavateli kromě těch, o kterých se smluvní strany dohodnou, že je převedou na objednatele;</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odstranit ze staveniště všechno montážní zařízení a odvolat své zaměstnance a poddodavatele ze staveniště;</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předat objednateli realizovanou část díla k datu odstoupení,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dohodnout s objednatelem další podrobnosti předání již existujících práv a povinností ze smluv se poddodavateli k datu odstoupení, pokud o to objednatel požádá, a to pro všechny smlouvy uzavřené mezi zhotovitelem a jeho poddodavateli,</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vydat objednateli veškeré výkresy, specifikace a jinou dokumentaci vypracovanou zhotovitelem nebo jeho poddodavateli k datu odstoupení, v souvislosti s dílem.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Jestliže zhotovitel odstoupí od této smlouvy, uhradí objednatel zhotoviteli dále specifikované platby:</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Smluvní cenu odpovídající dosud nezaplaceným a již provedeným pracím, službám a dodávkám díla popř. částem díla k datu odstoupení;</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náhradu nákladů prokazatelně a účelně vynaložených, které v rozumné výši vyplynou zhotoviteli při odstraňování montážního zařízení ze staveniště;</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náhradu prokazatelně a odůvodněně vynaložených nákladů (tyto náklady se odvodí od časového harmonogramu v příloze této smlouvy) uhrazených zhotovitelem poddodavatelům ve spojitosti s ukončením smluv s nimi;</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náhradu nezbytných, prokazatelně a účelně vynaložených nákladů, vzniklých zhotoviteli při ochraně díla.</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Proti veškerým peněžitým nárokům zhotovitele vzniklým v důsledku odstoupení od smlouvy budou započteny veškeré realizované platby objednatele zhotoviteli v rámci této smlouvy, včetně jakýchkoli zaplacených dílčích plateb, jakož i jiné peněžité nároky objednatele, zejména na smluvní pokutu a případnou náhradu škody.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Odstoupením od této smlouvy nezaniká nárok objednatele na zaplacení smluvní pokuty a náhradu škody zhotovitelem.</w:t>
      </w:r>
    </w:p>
    <w:p w:rsidR="003870AC" w:rsidRDefault="003870AC">
      <w:pPr>
        <w:spacing w:after="120" w:line="240" w:lineRule="auto"/>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UVEŘEJNĚNÍ SMLOUVY V REGISTRU SMLUV</w:t>
      </w:r>
    </w:p>
    <w:p w:rsidR="003870AC" w:rsidRDefault="003870AC">
      <w:pPr>
        <w:pStyle w:val="Odstavecseseznamem"/>
        <w:spacing w:after="120" w:line="240" w:lineRule="auto"/>
        <w:ind w:left="567"/>
        <w:jc w:val="both"/>
        <w:rPr>
          <w:rFonts w:ascii="Arial" w:hAnsi="Arial" w:cs="Arial"/>
          <w:sz w:val="24"/>
          <w:szCs w:val="24"/>
        </w:rPr>
      </w:pP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Tato smlouva nabývá účinnosti zveřejněním v registru smluv.</w:t>
      </w:r>
    </w:p>
    <w:p w:rsidR="003870AC" w:rsidRDefault="003870AC">
      <w:pPr>
        <w:pStyle w:val="Odstavecseseznamem"/>
        <w:spacing w:after="120" w:line="240" w:lineRule="auto"/>
        <w:ind w:left="567"/>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OSTATNÍ USTANOVENÍ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i Objednatel se zavazují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Tuto povinnost bude Zhotovitel vyžadovat i po svých dodavatelích.</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ani objednatel nesmí bez předchozího výslovného písemného souhlasu druhé smluvní strany postoupit či převést třetí straně tuto smlouvu nebo jakoukoli její část nebo jakékoli právo, závazek nebo zájem z této smlouvy vyplývající. Toto ustanovení se však nevztahuje na právní nástupce objednatele a zhotovitele.</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jednat jako nezávislý zhotovitel, realizující tuto smlouvu. V souladu s touto smlouvou je zhotovitel výlučně sám odpovědný za způsob, kterým se dílo realizuje. Všichni zaměstnanci, zástupci, nebo poddodavatelé najatí zhotovitelem pro realizaci této smlouvy jsou zcela řízeni zhotovitelem a nejsou považováni za zaměstnance objednatele a nic co je obsaženo v této smlouvě a / nebo jakémkoliv podřízeném smluvním vztahu uděleném zhotovitelem, nesmí být vykládáno jako jakýkoli přímý smluvní vztah mezi tímto zaměstnancem, zástupcem nebo poddodavatelem a objednatelem.</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že se stane a / nebo se ukáže některé ustanovení této smlouvy jako neplatné, neúčinné nebo nevykonatelné, nemá tato skutečnost vliv na platnost, účinnost a vykonatelnost ostatních ustanovení této smlouvy. Smluvní strany se zavazují nahradit takové ustanovení ustanovením platným, účinným a vykonatelným, které v co nejvyšší možné míře respektuje hospodářský účel neplatného, neúčinného nebo nevykonatelného ustanovení.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bere na vědomí, že uzavřená smlouva včetně všech příloh, změn a dodatků, bude uveřejněna v registru smluv. Uveřejnění provede objednatel nicméně zhotovitel je povinen zkontrolovat splnění povinnosti objednatelem, a pokud zjistí pochybení objednatele, uveřejnit smlouvu místo něho. Za veškeré sankce v případě neuveřejnění smlouvy odpovídají obě smluvní strany společně a nerozdílně.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výslovně prohlašuje, že na sebe přebírá nebezpečí změny okolností ve smyslu § 1765 odst. 2 občanského zákoníku. Smluvní strany se tedy výslovně dohodly, že jakákoliv změna okolností nezakládá právo zhotovitele uplatňovat jakékoliv nároky s ní související. </w:t>
      </w:r>
    </w:p>
    <w:p w:rsidR="003870AC" w:rsidRDefault="003870AC">
      <w:pPr>
        <w:pStyle w:val="Odstavecseseznamem"/>
        <w:spacing w:after="120" w:line="240" w:lineRule="auto"/>
        <w:ind w:left="567"/>
        <w:jc w:val="both"/>
        <w:rPr>
          <w:rFonts w:ascii="Arial" w:hAnsi="Arial" w:cs="Arial"/>
          <w:sz w:val="24"/>
          <w:szCs w:val="24"/>
        </w:rPr>
      </w:pPr>
    </w:p>
    <w:p w:rsidR="003870AC" w:rsidRDefault="003870AC">
      <w:pPr>
        <w:pStyle w:val="Odstavecseseznamem"/>
        <w:numPr>
          <w:ilvl w:val="0"/>
          <w:numId w:val="1"/>
        </w:numPr>
        <w:spacing w:after="120" w:line="240" w:lineRule="auto"/>
        <w:jc w:val="center"/>
        <w:rPr>
          <w:rFonts w:ascii="Arial" w:hAnsi="Arial" w:cs="Arial"/>
          <w:b/>
          <w:bCs/>
          <w:sz w:val="24"/>
          <w:szCs w:val="24"/>
        </w:rPr>
      </w:pPr>
      <w:r>
        <w:rPr>
          <w:rFonts w:ascii="Arial" w:hAnsi="Arial" w:cs="Arial"/>
          <w:b/>
          <w:bCs/>
          <w:sz w:val="24"/>
          <w:szCs w:val="24"/>
        </w:rPr>
        <w:t>ZÁVĚREČNÁ USTANOVENÍ</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 se dohodly na písemné formě smlouvy, všech jejích příloh a dodatků. Změny a dodatky této smlouvy nebo jejích příloh mohou být prováděny pouze po dohodě smluvních stran ve formě písemného číslovaného dodatku řádně podepsaného oběma smluvními stranami, který bude tvořit nedílnou součást této smlouvy.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Tato smlouva nabývá platnosti jejím podpisem smluvními stranami.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Veškerá vzájemná ujednání mezi smluvními stranami, ať ústní nebo písemná předcházející podpisu této smlouvy a vztahující se k této smlouvě, pokud se nestala součástí této smlouvy, ztrácejí podpisem této smlouvy platnost. Tato smlouva včetně příloh tvoří úplnou dohodu mezi smluvními stranami v záležitostech touto smlouvou upravených a nahrazuje ve vztahu k těmto záležitostem veškerá předchozí ústní, konkludentní i písemná ujednání a dohody.</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Tato smlouva je vyhotovena v českém jazyce ve čtyřech (4) vyhotoveních s platností originálu, z nichž objednatel obdrží dvě a zhotovitel dvě.</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 považují smluvní pokuty sjednané v této smlouvě za přiměřené zajišťované povinnosti.</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není oprávněn k jakékoli věci předané objednatelem či získané při plnění této smlouvy uplatnit zadržovací či obdobné právo.</w:t>
      </w:r>
    </w:p>
    <w:p w:rsidR="003870AC" w:rsidRDefault="003870AC">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Tato smlouva obsahuje celkem čtyři (4) přílohy, které jsou její nedílnou součástí. Jedná se o tyto přílohy:</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Příloha 1 – Cenová specifikace (položkový rozpočet)</w:t>
      </w:r>
    </w:p>
    <w:p w:rsidR="003870AC" w:rsidRDefault="003870AC">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 xml:space="preserve">Příloha 2 – Časový harmonogram realizace </w:t>
      </w:r>
    </w:p>
    <w:p w:rsidR="003870AC" w:rsidRDefault="003870AC">
      <w:pPr>
        <w:pStyle w:val="Odstavecseseznamem"/>
        <w:spacing w:after="120" w:line="240" w:lineRule="auto"/>
        <w:ind w:left="851"/>
        <w:jc w:val="both"/>
        <w:rPr>
          <w:rFonts w:ascii="Arial" w:hAnsi="Arial" w:cs="Arial"/>
          <w:sz w:val="24"/>
          <w:szCs w:val="24"/>
        </w:rPr>
      </w:pPr>
    </w:p>
    <w:p w:rsidR="003870AC" w:rsidRDefault="003870AC">
      <w:pPr>
        <w:pStyle w:val="Odstavecseseznamem"/>
        <w:spacing w:after="120" w:line="240" w:lineRule="auto"/>
        <w:ind w:left="851"/>
        <w:jc w:val="both"/>
        <w:rPr>
          <w:rFonts w:ascii="Arial" w:hAnsi="Arial" w:cs="Arial"/>
          <w:sz w:val="24"/>
          <w:szCs w:val="24"/>
        </w:rPr>
      </w:pPr>
    </w:p>
    <w:p w:rsidR="003870AC" w:rsidRDefault="003870AC">
      <w:pPr>
        <w:pStyle w:val="Odstavecseseznamem"/>
        <w:spacing w:after="120" w:line="240" w:lineRule="auto"/>
        <w:ind w:left="851"/>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r>
        <w:rPr>
          <w:rFonts w:ascii="Arial" w:hAnsi="Arial" w:cs="Arial"/>
          <w:sz w:val="24"/>
          <w:szCs w:val="24"/>
        </w:rPr>
        <w:t>V Praze dne __________</w:t>
      </w:r>
      <w:r>
        <w:rPr>
          <w:rFonts w:ascii="Arial" w:hAnsi="Arial" w:cs="Arial"/>
          <w:sz w:val="24"/>
          <w:szCs w:val="24"/>
        </w:rPr>
        <w:tab/>
      </w:r>
      <w:r>
        <w:rPr>
          <w:rFonts w:ascii="Arial" w:hAnsi="Arial" w:cs="Arial"/>
          <w:sz w:val="24"/>
          <w:szCs w:val="24"/>
        </w:rPr>
        <w:tab/>
      </w:r>
      <w:r>
        <w:rPr>
          <w:rFonts w:ascii="Arial" w:hAnsi="Arial" w:cs="Arial"/>
          <w:sz w:val="24"/>
          <w:szCs w:val="24"/>
        </w:rPr>
        <w:tab/>
        <w:t>V Praze dne _____________</w:t>
      </w: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r>
        <w:rPr>
          <w:rFonts w:ascii="Arial" w:hAnsi="Arial" w:cs="Arial"/>
          <w:sz w:val="24"/>
          <w:szCs w:val="24"/>
        </w:rPr>
        <w:t>Za objednatele: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Za zhotovitele:</w:t>
      </w: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120" w:line="240" w:lineRule="auto"/>
        <w:jc w:val="both"/>
        <w:rPr>
          <w:rFonts w:ascii="Arial" w:hAnsi="Arial" w:cs="Arial"/>
          <w:sz w:val="24"/>
          <w:szCs w:val="24"/>
        </w:rPr>
      </w:pPr>
    </w:p>
    <w:p w:rsidR="003870AC" w:rsidRDefault="003870AC">
      <w:pPr>
        <w:spacing w:after="0" w:line="240" w:lineRule="auto"/>
        <w:jc w:val="both"/>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t>___________________________</w:t>
      </w:r>
    </w:p>
    <w:p w:rsidR="003870AC" w:rsidRDefault="003870AC">
      <w:pPr>
        <w:spacing w:after="0" w:line="240" w:lineRule="auto"/>
        <w:ind w:firstLine="708"/>
        <w:jc w:val="both"/>
        <w:rPr>
          <w:rFonts w:ascii="Arial" w:hAnsi="Arial" w:cs="Arial"/>
          <w:sz w:val="24"/>
          <w:szCs w:val="24"/>
        </w:rPr>
      </w:pPr>
      <w:r>
        <w:rPr>
          <w:rFonts w:ascii="Arial" w:hAnsi="Arial" w:cs="Arial"/>
          <w:sz w:val="24"/>
          <w:szCs w:val="24"/>
        </w:rPr>
        <w:t>Ing. Igor Mráz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Ing. Jan Mašek</w:t>
      </w:r>
    </w:p>
    <w:p w:rsidR="003870AC" w:rsidRDefault="003870AC">
      <w:pPr>
        <w:spacing w:after="0" w:line="240" w:lineRule="auto"/>
        <w:jc w:val="both"/>
        <w:rPr>
          <w:rFonts w:ascii="Arial" w:hAnsi="Arial" w:cs="Arial"/>
          <w:sz w:val="24"/>
          <w:szCs w:val="24"/>
        </w:rPr>
      </w:pPr>
      <w:r>
        <w:rPr>
          <w:rFonts w:ascii="Arial" w:hAnsi="Arial" w:cs="Arial"/>
          <w:sz w:val="24"/>
          <w:szCs w:val="24"/>
        </w:rPr>
        <w:t xml:space="preserve">          tajemník fakulty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jednatel</w:t>
      </w:r>
    </w:p>
    <w:sectPr w:rsidR="003870AC" w:rsidSect="003870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AC" w:rsidRDefault="003870A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870AC" w:rsidRDefault="003870A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0AC" w:rsidRDefault="003870AC">
    <w:pPr>
      <w:pStyle w:val="Zpat"/>
      <w:jc w:val="center"/>
      <w:rPr>
        <w:rFonts w:ascii="Times New Roman" w:hAnsi="Times New Roman" w:cs="Times New Roman"/>
      </w:rPr>
    </w:pPr>
    <w:r>
      <w:t xml:space="preserve">Stránka </w:t>
    </w:r>
    <w:r>
      <w:rPr>
        <w:b/>
        <w:bCs/>
      </w:rPr>
      <w:fldChar w:fldCharType="begin"/>
    </w:r>
    <w:r>
      <w:rPr>
        <w:b/>
        <w:bCs/>
      </w:rPr>
      <w:instrText>PAGE  \* ARABIC  \* MERGEFORMAT</w:instrText>
    </w:r>
    <w:r>
      <w:rPr>
        <w:b/>
        <w:bCs/>
      </w:rPr>
      <w:fldChar w:fldCharType="separate"/>
    </w:r>
    <w:r w:rsidR="00D839C2">
      <w:rPr>
        <w:b/>
        <w:bCs/>
        <w:noProof/>
      </w:rPr>
      <w:t>19</w:t>
    </w:r>
    <w:r>
      <w:rPr>
        <w:b/>
        <w:bCs/>
      </w:rPr>
      <w:fldChar w:fldCharType="end"/>
    </w:r>
    <w:r>
      <w:t xml:space="preserve"> z </w:t>
    </w:r>
    <w:r w:rsidR="00D839C2">
      <w:rPr>
        <w:b/>
        <w:bCs/>
        <w:noProof/>
      </w:rPr>
      <w:fldChar w:fldCharType="begin"/>
    </w:r>
    <w:r w:rsidR="00D839C2">
      <w:rPr>
        <w:b/>
        <w:bCs/>
        <w:noProof/>
      </w:rPr>
      <w:instrText>NUMPAG</w:instrText>
    </w:r>
    <w:r w:rsidR="00D839C2">
      <w:rPr>
        <w:b/>
        <w:bCs/>
        <w:noProof/>
      </w:rPr>
      <w:instrText>ES  \* ARABIC  \* MERGEFORMAT</w:instrText>
    </w:r>
    <w:r w:rsidR="00D839C2">
      <w:rPr>
        <w:b/>
        <w:bCs/>
        <w:noProof/>
      </w:rPr>
      <w:fldChar w:fldCharType="separate"/>
    </w:r>
    <w:r w:rsidR="00D839C2">
      <w:rPr>
        <w:b/>
        <w:bCs/>
        <w:noProof/>
      </w:rPr>
      <w:t>19</w:t>
    </w:r>
    <w:r w:rsidR="00D839C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AC" w:rsidRDefault="003870A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870AC" w:rsidRDefault="003870A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EB6"/>
    <w:multiLevelType w:val="hybridMultilevel"/>
    <w:tmpl w:val="0B68F3BE"/>
    <w:lvl w:ilvl="0" w:tplc="B6D80F90">
      <w:start w:val="1"/>
      <w:numFmt w:val="upperRoman"/>
      <w:lvlText w:val="%1."/>
      <w:lvlJc w:val="left"/>
      <w:pPr>
        <w:ind w:left="1080" w:hanging="720"/>
      </w:pPr>
      <w:rPr>
        <w:rFonts w:ascii="Times New Roman" w:hAnsi="Times New Roman" w:cs="Times New Roman" w:hint="default"/>
      </w:rPr>
    </w:lvl>
    <w:lvl w:ilvl="1" w:tplc="29ECA06C">
      <w:start w:val="1"/>
      <w:numFmt w:val="decimal"/>
      <w:lvlText w:val="%2."/>
      <w:lvlJc w:val="left"/>
      <w:pPr>
        <w:ind w:left="1788" w:hanging="708"/>
      </w:pPr>
      <w:rPr>
        <w:rFonts w:ascii="Times New Roman" w:hAnsi="Times New Roman" w:cs="Times New Roman" w:hint="default"/>
      </w:rPr>
    </w:lvl>
    <w:lvl w:ilvl="2" w:tplc="5896EFFA">
      <w:start w:val="13"/>
      <w:numFmt w:val="bullet"/>
      <w:lvlText w:val="-"/>
      <w:lvlJc w:val="left"/>
      <w:pPr>
        <w:ind w:left="2688" w:hanging="708"/>
      </w:pPr>
      <w:rPr>
        <w:rFonts w:ascii="Calibri" w:eastAsia="Times New Roman" w:hAnsi="Calibri" w:hint="default"/>
      </w:rPr>
    </w:lvl>
    <w:lvl w:ilvl="3" w:tplc="4F00252C">
      <w:start w:val="1"/>
      <w:numFmt w:val="lowerLetter"/>
      <w:lvlText w:val="(%4)"/>
      <w:lvlJc w:val="left"/>
      <w:pPr>
        <w:ind w:left="3228" w:hanging="708"/>
      </w:pPr>
      <w:rPr>
        <w:rFonts w:ascii="Times New Roman" w:hAnsi="Times New Roman" w:cs="Times New Roman" w:hint="default"/>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2A2F7C8B"/>
    <w:multiLevelType w:val="multilevel"/>
    <w:tmpl w:val="ECFE7D7E"/>
    <w:lvl w:ilvl="0">
      <w:start w:val="1"/>
      <w:numFmt w:val="decimal"/>
      <w:suff w:val="space"/>
      <w:lvlText w:val="Článek %1."/>
      <w:lvlJc w:val="center"/>
      <w:pPr>
        <w:ind w:left="360" w:hanging="72"/>
      </w:pPr>
      <w:rPr>
        <w:rFonts w:ascii="Calibri" w:hAnsi="Calibri" w:cs="Calibri" w:hint="default"/>
        <w:b/>
        <w:bCs/>
        <w:i w:val="0"/>
        <w:iCs w:val="0"/>
        <w:sz w:val="26"/>
        <w:szCs w:val="26"/>
      </w:rPr>
    </w:lvl>
    <w:lvl w:ilvl="1">
      <w:start w:val="1"/>
      <w:numFmt w:val="decimal"/>
      <w:lvlText w:val="%1.%2."/>
      <w:lvlJc w:val="left"/>
      <w:pPr>
        <w:ind w:left="567" w:hanging="567"/>
      </w:pPr>
      <w:rPr>
        <w:rFonts w:ascii="Times New Roman" w:hAnsi="Times New Roman" w:cs="Times New Roman" w:hint="default"/>
      </w:rPr>
    </w:lvl>
    <w:lvl w:ilvl="2">
      <w:start w:val="1"/>
      <w:numFmt w:val="lowerLetter"/>
      <w:lvlText w:val="%3)"/>
      <w:lvlJc w:val="left"/>
      <w:pPr>
        <w:ind w:left="851" w:hanging="284"/>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346077CA"/>
    <w:multiLevelType w:val="multilevel"/>
    <w:tmpl w:val="C848086A"/>
    <w:lvl w:ilvl="0">
      <w:start w:val="1"/>
      <w:numFmt w:val="decimal"/>
      <w:lvlText w:val="Článek %1."/>
      <w:lvlJc w:val="left"/>
      <w:pPr>
        <w:tabs>
          <w:tab w:val="num" w:pos="4701"/>
        </w:tabs>
        <w:ind w:left="3261"/>
      </w:pPr>
      <w:rPr>
        <w:rFonts w:ascii="Times New Roman" w:hAnsi="Times New Roman" w:cs="Times New Roman"/>
      </w:rPr>
    </w:lvl>
    <w:lvl w:ilvl="1">
      <w:start w:val="1"/>
      <w:numFmt w:val="ordinal"/>
      <w:isLgl/>
      <w:lvlText w:val="%1.%2"/>
      <w:lvlJc w:val="left"/>
      <w:pPr>
        <w:tabs>
          <w:tab w:val="num" w:pos="567"/>
        </w:tabs>
      </w:pPr>
      <w:rPr>
        <w:rFonts w:ascii="Times New Roman" w:hAnsi="Times New Roman" w:cs="Times New Roman"/>
        <w:b w:val="0"/>
        <w:bCs w:val="0"/>
      </w:rPr>
    </w:lvl>
    <w:lvl w:ilvl="2">
      <w:start w:val="1"/>
      <w:numFmt w:val="lowerLetter"/>
      <w:lvlText w:val="(%3)"/>
      <w:lvlJc w:val="left"/>
      <w:pPr>
        <w:tabs>
          <w:tab w:val="num" w:pos="720"/>
        </w:tabs>
        <w:ind w:left="720" w:hanging="432"/>
      </w:pPr>
      <w:rPr>
        <w:rFonts w:ascii="Times New Roman" w:hAnsi="Times New Roman" w:cs="Times New Roman"/>
      </w:rPr>
    </w:lvl>
    <w:lvl w:ilvl="3">
      <w:start w:val="1"/>
      <w:numFmt w:val="lowerRoman"/>
      <w:lvlText w:val="(%4)"/>
      <w:lvlJc w:val="right"/>
      <w:pPr>
        <w:tabs>
          <w:tab w:val="num" w:pos="864"/>
        </w:tabs>
        <w:ind w:left="864" w:hanging="144"/>
      </w:pPr>
      <w:rPr>
        <w:rFonts w:ascii="Times New Roman" w:hAnsi="Times New Roman" w:cs="Times New Roman"/>
      </w:rPr>
    </w:lvl>
    <w:lvl w:ilvl="4">
      <w:start w:val="1"/>
      <w:numFmt w:val="decimal"/>
      <w:lvlText w:val="%5)"/>
      <w:lvlJc w:val="left"/>
      <w:pPr>
        <w:tabs>
          <w:tab w:val="num" w:pos="1008"/>
        </w:tabs>
        <w:ind w:left="1008" w:hanging="432"/>
      </w:pPr>
      <w:rPr>
        <w:rFonts w:ascii="Times New Roman" w:hAnsi="Times New Roman" w:cs="Times New Roman"/>
      </w:rPr>
    </w:lvl>
    <w:lvl w:ilvl="5">
      <w:start w:val="1"/>
      <w:numFmt w:val="lowerLetter"/>
      <w:lvlText w:val="%6)"/>
      <w:lvlJc w:val="left"/>
      <w:pPr>
        <w:tabs>
          <w:tab w:val="num" w:pos="1152"/>
        </w:tabs>
        <w:ind w:left="1152" w:hanging="432"/>
      </w:pPr>
      <w:rPr>
        <w:rFonts w:ascii="Times New Roman" w:hAnsi="Times New Roman" w:cs="Times New Roman"/>
      </w:rPr>
    </w:lvl>
    <w:lvl w:ilvl="6">
      <w:start w:val="1"/>
      <w:numFmt w:val="lowerRoman"/>
      <w:lvlText w:val="%7)"/>
      <w:lvlJc w:val="right"/>
      <w:pPr>
        <w:tabs>
          <w:tab w:val="num" w:pos="1296"/>
        </w:tabs>
        <w:ind w:left="1296" w:hanging="288"/>
      </w:pPr>
      <w:rPr>
        <w:rFonts w:ascii="Times New Roman" w:hAnsi="Times New Roman" w:cs="Times New Roman"/>
      </w:rPr>
    </w:lvl>
    <w:lvl w:ilvl="7">
      <w:start w:val="1"/>
      <w:numFmt w:val="lowerLetter"/>
      <w:lvlText w:val="%8."/>
      <w:lvlJc w:val="left"/>
      <w:pPr>
        <w:tabs>
          <w:tab w:val="num" w:pos="1440"/>
        </w:tabs>
        <w:ind w:left="1440" w:hanging="432"/>
      </w:pPr>
      <w:rPr>
        <w:rFonts w:ascii="Times New Roman" w:hAnsi="Times New Roman" w:cs="Times New Roman"/>
      </w:rPr>
    </w:lvl>
    <w:lvl w:ilvl="8">
      <w:start w:val="1"/>
      <w:numFmt w:val="lowerRoman"/>
      <w:lvlText w:val="%9."/>
      <w:lvlJc w:val="right"/>
      <w:pPr>
        <w:tabs>
          <w:tab w:val="num" w:pos="1584"/>
        </w:tabs>
        <w:ind w:left="1584" w:hanging="144"/>
      </w:pPr>
      <w:rPr>
        <w:rFonts w:ascii="Times New Roman" w:hAnsi="Times New Roman" w:cs="Times New Roman"/>
      </w:rPr>
    </w:lvl>
  </w:abstractNum>
  <w:abstractNum w:abstractNumId="3" w15:restartNumberingAfterBreak="0">
    <w:nsid w:val="535525FC"/>
    <w:multiLevelType w:val="multilevel"/>
    <w:tmpl w:val="6FF6B622"/>
    <w:lvl w:ilvl="0">
      <w:start w:val="1"/>
      <w:numFmt w:val="decimal"/>
      <w:suff w:val="space"/>
      <w:lvlText w:val="Článek %1."/>
      <w:lvlJc w:val="center"/>
      <w:pPr>
        <w:ind w:left="360" w:hanging="72"/>
      </w:pPr>
      <w:rPr>
        <w:rFonts w:ascii="Arial" w:hAnsi="Arial" w:cs="Arial" w:hint="default"/>
        <w:b/>
        <w:bCs/>
        <w:i w:val="0"/>
        <w:iCs w:val="0"/>
        <w:sz w:val="28"/>
        <w:szCs w:val="28"/>
      </w:rPr>
    </w:lvl>
    <w:lvl w:ilvl="1">
      <w:start w:val="1"/>
      <w:numFmt w:val="decimal"/>
      <w:lvlText w:val="%1.%2."/>
      <w:lvlJc w:val="left"/>
      <w:pPr>
        <w:ind w:left="567" w:hanging="567"/>
      </w:pPr>
      <w:rPr>
        <w:rFonts w:ascii="Times New Roman" w:hAnsi="Times New Roman" w:cs="Times New Roman" w:hint="default"/>
      </w:rPr>
    </w:lvl>
    <w:lvl w:ilvl="2">
      <w:start w:val="1"/>
      <w:numFmt w:val="lowerLetter"/>
      <w:lvlText w:val="%3)"/>
      <w:lvlJc w:val="left"/>
      <w:pPr>
        <w:ind w:left="851" w:hanging="284"/>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15:restartNumberingAfterBreak="0">
    <w:nsid w:val="5A425560"/>
    <w:multiLevelType w:val="hybridMultilevel"/>
    <w:tmpl w:val="055C1702"/>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AC"/>
    <w:rsid w:val="003870AC"/>
    <w:rsid w:val="00D839C2"/>
    <w:rsid w:val="00EA5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15777"/>
  <w15:docId w15:val="{482AABF6-63FD-4E44-A44B-D8A101A3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ascii="Calibri"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pPr>
      <w:ind w:left="720"/>
    </w:p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Times New Roman" w:hAnsi="Times New Roman" w:cs="Times New Roman"/>
    </w:rPr>
  </w:style>
  <w:style w:type="paragraph" w:styleId="Textbubliny">
    <w:name w:val="Balloon Text"/>
    <w:basedOn w:val="Normln"/>
    <w:link w:val="TextbublinyChar"/>
    <w:uiPriority w:val="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character" w:customStyle="1" w:styleId="Zkladntext10pt1">
    <w:name w:val="Základní text + 10 pt1"/>
    <w:aliases w:val="Malá písmena1"/>
    <w:uiPriority w:val="99"/>
    <w:rPr>
      <w:rFonts w:ascii="Arial" w:hAnsi="Arial" w:cs="Arial"/>
      <w:smallCaps/>
      <w:spacing w:val="0"/>
      <w:sz w:val="20"/>
      <w:szCs w:val="20"/>
    </w:rPr>
  </w:style>
  <w:style w:type="paragraph" w:customStyle="1" w:styleId="Smlouva">
    <w:name w:val="Smlouva"/>
    <w:basedOn w:val="Normln"/>
    <w:uiPriority w:val="99"/>
    <w:pPr>
      <w:tabs>
        <w:tab w:val="num" w:pos="4701"/>
      </w:tabs>
      <w:overflowPunct w:val="0"/>
      <w:autoSpaceDE w:val="0"/>
      <w:autoSpaceDN w:val="0"/>
      <w:adjustRightInd w:val="0"/>
      <w:spacing w:after="0" w:line="240" w:lineRule="auto"/>
      <w:ind w:left="326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6DDA33D7.dotm</Template>
  <TotalTime>0</TotalTime>
  <Pages>19</Pages>
  <Words>6815</Words>
  <Characters>39706</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Oprava stávající konstrukce dvojice ocelových vlajkových stožárů</vt:lpstr>
    </vt:vector>
  </TitlesOfParts>
  <Company>ALBET</Company>
  <LinksUpToDate>false</LinksUpToDate>
  <CharactersWithSpaces>46429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Oprava stávající konstrukce dvojice ocelových vlajkových stožárů</dc:title>
  <dc:subject/>
  <dc:creator>MV</dc:creator>
  <cp:keywords/>
  <dc:description/>
  <cp:lastModifiedBy>Musil, Tomas</cp:lastModifiedBy>
  <cp:revision>3</cp:revision>
  <cp:lastPrinted>2018-08-28T06:05:00Z</cp:lastPrinted>
  <dcterms:created xsi:type="dcterms:W3CDTF">2018-09-07T10:54:00Z</dcterms:created>
  <dcterms:modified xsi:type="dcterms:W3CDTF">2018-09-07T10:54:00Z</dcterms:modified>
</cp:coreProperties>
</file>