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3C" w:rsidRDefault="005530C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25" w:color="auto" w:fill="FFFFFF"/>
        <w:rPr>
          <w:rFonts w:ascii="Times New Roman" w:hAnsi="Times New Roman"/>
          <w:sz w:val="30"/>
        </w:rPr>
      </w:pPr>
      <w:r>
        <w:rPr>
          <w:rFonts w:ascii="Cupertino" w:hAnsi="Cupertino"/>
          <w:b/>
          <w:color w:val="800000"/>
          <w:spacing w:val="60"/>
          <w:sz w:val="36"/>
        </w:rPr>
        <w:t>TENGOSTAV</w:t>
      </w:r>
      <w:r w:rsidR="007E513C">
        <w:rPr>
          <w:rFonts w:ascii="Cupertino" w:hAnsi="Cupertino"/>
          <w:b/>
          <w:sz w:val="36"/>
        </w:rPr>
        <w:tab/>
      </w:r>
      <w:r w:rsidR="007E513C">
        <w:rPr>
          <w:rFonts w:ascii="Cupertino" w:hAnsi="Cupertino"/>
          <w:b/>
          <w:sz w:val="36"/>
        </w:rPr>
        <w:tab/>
      </w:r>
      <w:r w:rsidR="007E513C">
        <w:rPr>
          <w:rFonts w:ascii="Cupertino" w:hAnsi="Cupertino"/>
          <w:b/>
          <w:sz w:val="36"/>
        </w:rPr>
        <w:tab/>
      </w:r>
      <w:r w:rsidR="008D0EFF">
        <w:rPr>
          <w:rFonts w:ascii="Cupertino" w:hAnsi="Cupertino"/>
          <w:b/>
          <w:sz w:val="36"/>
        </w:rPr>
        <w:tab/>
      </w:r>
      <w:r w:rsidR="007E513C">
        <w:rPr>
          <w:rFonts w:ascii="Cupertino" w:hAnsi="Cupertino"/>
          <w:b/>
          <w:sz w:val="36"/>
        </w:rPr>
        <w:tab/>
      </w:r>
      <w:r>
        <w:rPr>
          <w:rFonts w:ascii="Cupertino" w:hAnsi="Cupertino"/>
          <w:b/>
          <w:sz w:val="36"/>
        </w:rPr>
        <w:tab/>
      </w:r>
      <w:r>
        <w:rPr>
          <w:rFonts w:ascii="Cupertino" w:hAnsi="Cupertino"/>
          <w:b/>
          <w:sz w:val="36"/>
        </w:rPr>
        <w:tab/>
      </w:r>
      <w:r>
        <w:rPr>
          <w:rFonts w:ascii="Cupertino" w:hAnsi="Cupertino"/>
          <w:b/>
          <w:sz w:val="36"/>
        </w:rPr>
        <w:tab/>
        <w:t>Otavská</w:t>
      </w:r>
      <w:r w:rsidR="007E513C">
        <w:rPr>
          <w:rFonts w:ascii="Times New Roman" w:hAnsi="Times New Roman"/>
          <w:b/>
          <w:sz w:val="30"/>
        </w:rPr>
        <w:t xml:space="preserve"> 8</w:t>
      </w:r>
      <w:r>
        <w:rPr>
          <w:rFonts w:ascii="Times New Roman" w:hAnsi="Times New Roman"/>
          <w:b/>
          <w:sz w:val="30"/>
        </w:rPr>
        <w:t>5</w:t>
      </w:r>
    </w:p>
    <w:p w:rsidR="007E513C" w:rsidRDefault="007E51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25" w:color="auto" w:fill="FFFFFF"/>
        <w:ind w:firstLine="709"/>
        <w:rPr>
          <w:rFonts w:ascii="Times New Roman" w:hAnsi="Times New Roman"/>
          <w:b/>
          <w:sz w:val="30"/>
        </w:rPr>
      </w:pPr>
      <w:r>
        <w:rPr>
          <w:rFonts w:ascii="Cupertino" w:hAnsi="Cupertino"/>
          <w:b/>
          <w:color w:val="800000"/>
          <w:sz w:val="36"/>
        </w:rPr>
        <w:t>spol.  s  r. o.</w:t>
      </w:r>
      <w:r>
        <w:rPr>
          <w:rFonts w:ascii="Arial" w:hAnsi="Arial"/>
          <w:b/>
          <w:sz w:val="30"/>
        </w:rPr>
        <w:t xml:space="preserve"> </w:t>
      </w:r>
      <w:r>
        <w:rPr>
          <w:rFonts w:ascii="Arial" w:hAnsi="Arial"/>
          <w:b/>
          <w:sz w:val="30"/>
        </w:rPr>
        <w:tab/>
      </w:r>
      <w:r>
        <w:rPr>
          <w:rFonts w:ascii="Arial" w:hAnsi="Arial"/>
          <w:b/>
          <w:sz w:val="30"/>
        </w:rPr>
        <w:tab/>
      </w:r>
      <w:r>
        <w:rPr>
          <w:rFonts w:ascii="Arial" w:hAnsi="Arial"/>
          <w:b/>
          <w:sz w:val="30"/>
        </w:rPr>
        <w:tab/>
      </w:r>
      <w:r>
        <w:rPr>
          <w:rFonts w:ascii="Arial" w:hAnsi="Arial"/>
          <w:b/>
          <w:sz w:val="30"/>
        </w:rPr>
        <w:tab/>
      </w:r>
      <w:r>
        <w:rPr>
          <w:rFonts w:ascii="Arial" w:hAnsi="Arial"/>
          <w:b/>
          <w:sz w:val="30"/>
        </w:rPr>
        <w:tab/>
      </w:r>
      <w:r>
        <w:rPr>
          <w:rFonts w:ascii="Arial" w:hAnsi="Arial"/>
          <w:b/>
          <w:sz w:val="30"/>
        </w:rPr>
        <w:tab/>
      </w:r>
      <w:r>
        <w:rPr>
          <w:rFonts w:ascii="Arial" w:hAnsi="Arial"/>
          <w:b/>
          <w:sz w:val="30"/>
        </w:rPr>
        <w:tab/>
      </w:r>
      <w:r>
        <w:rPr>
          <w:rFonts w:ascii="Arial" w:hAnsi="Arial"/>
          <w:b/>
          <w:sz w:val="30"/>
        </w:rPr>
        <w:tab/>
      </w:r>
      <w:r w:rsidR="005530CA">
        <w:rPr>
          <w:rFonts w:ascii="Times New Roman" w:hAnsi="Times New Roman"/>
          <w:b/>
          <w:sz w:val="30"/>
        </w:rPr>
        <w:t>386 01 Strakonice</w:t>
      </w:r>
    </w:p>
    <w:p w:rsidR="007E513C" w:rsidRDefault="007E51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25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</w:rPr>
        <w:t>IČ</w:t>
      </w:r>
      <w:r w:rsidR="002E30DA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: </w:t>
      </w:r>
      <w:r w:rsidR="005530CA" w:rsidRPr="005530CA">
        <w:rPr>
          <w:rFonts w:ascii="Times New Roman" w:hAnsi="Times New Roman"/>
        </w:rPr>
        <w:t>05997763</w:t>
      </w:r>
      <w:r w:rsidR="007638E7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http://</w:t>
      </w:r>
      <w:r>
        <w:rPr>
          <w:rFonts w:ascii="Times New Roman" w:hAnsi="Times New Roman"/>
        </w:rPr>
        <w:t>www.</w:t>
      </w:r>
      <w:r w:rsidR="005530CA">
        <w:rPr>
          <w:rFonts w:ascii="Times New Roman" w:hAnsi="Times New Roman"/>
        </w:rPr>
        <w:t>tengostav</w:t>
      </w:r>
      <w:r>
        <w:rPr>
          <w:rFonts w:ascii="Times New Roman" w:hAnsi="Times New Roman"/>
        </w:rPr>
        <w:t>.cz</w:t>
      </w:r>
    </w:p>
    <w:p w:rsidR="007E513C" w:rsidRDefault="007E51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25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</w:rPr>
        <w:t>DIČ:</w:t>
      </w:r>
      <w:r w:rsidR="00E42D0D">
        <w:rPr>
          <w:rFonts w:ascii="Times New Roman" w:hAnsi="Times New Roman"/>
        </w:rPr>
        <w:t>CZ</w:t>
      </w:r>
      <w:r w:rsidR="005530CA">
        <w:rPr>
          <w:rFonts w:ascii="Times New Roman" w:hAnsi="Times New Roman"/>
        </w:rPr>
        <w:t>05997763</w:t>
      </w:r>
      <w:r>
        <w:rPr>
          <w:rFonts w:ascii="Times New Roman" w:hAnsi="Times New Roman"/>
        </w:rPr>
        <w:tab/>
      </w:r>
      <w:r w:rsidR="005530CA">
        <w:rPr>
          <w:rFonts w:ascii="Times New Roman" w:hAnsi="Times New Roman"/>
          <w:b/>
        </w:rPr>
        <w:t>tel</w:t>
      </w:r>
      <w:r>
        <w:rPr>
          <w:rFonts w:ascii="Times New Roman" w:hAnsi="Times New Roman"/>
          <w:b/>
        </w:rPr>
        <w:t>:</w:t>
      </w:r>
      <w:r w:rsidR="005530CA">
        <w:rPr>
          <w:rFonts w:ascii="Times New Roman" w:hAnsi="Times New Roman"/>
        </w:rPr>
        <w:t>+420 60</w:t>
      </w:r>
      <w:r w:rsidR="00E42D0D">
        <w:rPr>
          <w:rFonts w:ascii="Times New Roman" w:hAnsi="Times New Roman"/>
        </w:rPr>
        <w:t>8</w:t>
      </w:r>
      <w:r w:rsidR="002E30DA">
        <w:rPr>
          <w:rFonts w:ascii="Times New Roman" w:hAnsi="Times New Roman"/>
        </w:rPr>
        <w:t> </w:t>
      </w:r>
      <w:r w:rsidR="005530CA">
        <w:rPr>
          <w:rFonts w:ascii="Times New Roman" w:hAnsi="Times New Roman"/>
        </w:rPr>
        <w:t>920</w:t>
      </w:r>
      <w:r w:rsidR="002E30DA">
        <w:rPr>
          <w:rFonts w:ascii="Times New Roman" w:hAnsi="Times New Roman"/>
        </w:rPr>
        <w:t xml:space="preserve"> </w:t>
      </w:r>
      <w:r w:rsidR="005530CA">
        <w:rPr>
          <w:rFonts w:ascii="Times New Roman" w:hAnsi="Times New Roman"/>
        </w:rPr>
        <w:t>029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Bankovní spojení:</w:t>
      </w:r>
      <w:r w:rsidR="005530CA">
        <w:rPr>
          <w:rFonts w:ascii="Times New Roman" w:hAnsi="Times New Roman"/>
        </w:rPr>
        <w:t xml:space="preserve">ČSOB </w:t>
      </w:r>
      <w:r w:rsidR="002E30DA">
        <w:rPr>
          <w:rFonts w:ascii="Times New Roman" w:hAnsi="Times New Roman"/>
        </w:rPr>
        <w:t xml:space="preserve">a.s., </w:t>
      </w:r>
      <w:r>
        <w:rPr>
          <w:rFonts w:ascii="Times New Roman" w:hAnsi="Times New Roman"/>
          <w:b/>
        </w:rPr>
        <w:t xml:space="preserve">č.ú.: </w:t>
      </w:r>
      <w:r w:rsidR="005530CA" w:rsidRPr="005530CA">
        <w:rPr>
          <w:rFonts w:ascii="Times New Roman" w:hAnsi="Times New Roman"/>
        </w:rPr>
        <w:t>279090057</w:t>
      </w:r>
      <w:r w:rsidR="002E30DA">
        <w:rPr>
          <w:rFonts w:ascii="Times New Roman" w:hAnsi="Times New Roman"/>
        </w:rPr>
        <w:t>/0</w:t>
      </w:r>
      <w:r w:rsidR="005530CA">
        <w:rPr>
          <w:rFonts w:ascii="Times New Roman" w:hAnsi="Times New Roman"/>
        </w:rPr>
        <w:t>3</w:t>
      </w:r>
      <w:r w:rsidR="002E30DA">
        <w:rPr>
          <w:rFonts w:ascii="Times New Roman" w:hAnsi="Times New Roman"/>
        </w:rPr>
        <w:t>00</w:t>
      </w:r>
    </w:p>
    <w:p w:rsidR="007E513C" w:rsidRDefault="007E513C">
      <w:pPr>
        <w:rPr>
          <w:rFonts w:ascii="Times New Roman" w:hAnsi="Times New Roman"/>
        </w:rPr>
      </w:pPr>
    </w:p>
    <w:p w:rsidR="00D96DD0" w:rsidRDefault="00D96DD0">
      <w:pPr>
        <w:rPr>
          <w:rFonts w:ascii="Times New Roman" w:hAnsi="Times New Roman"/>
        </w:rPr>
      </w:pPr>
    </w:p>
    <w:p w:rsidR="00D96DD0" w:rsidRDefault="00D96DD0" w:rsidP="00D96DD0">
      <w:pPr>
        <w:jc w:val="center"/>
        <w:rPr>
          <w:rFonts w:ascii="Calibri" w:hAnsi="Calibri"/>
          <w:b/>
          <w:sz w:val="50"/>
        </w:rPr>
      </w:pPr>
      <w:r w:rsidRPr="00A62423">
        <w:rPr>
          <w:rFonts w:ascii="Calibri" w:hAnsi="Calibri"/>
          <w:b/>
          <w:sz w:val="50"/>
        </w:rPr>
        <w:t>SMLOUVA  O  DÍLO</w:t>
      </w:r>
    </w:p>
    <w:p w:rsidR="00026085" w:rsidRPr="00A62423" w:rsidRDefault="00026085" w:rsidP="00D96DD0">
      <w:pPr>
        <w:jc w:val="center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Dodatek č.1</w:t>
      </w:r>
    </w:p>
    <w:p w:rsidR="000A2CAE" w:rsidRPr="00A62423" w:rsidRDefault="000A2CAE" w:rsidP="000A2CAE">
      <w:pPr>
        <w:jc w:val="center"/>
        <w:rPr>
          <w:rFonts w:ascii="Calibri" w:hAnsi="Calibri"/>
          <w:b/>
          <w:sz w:val="36"/>
        </w:rPr>
      </w:pPr>
      <w:r w:rsidRPr="00A62423">
        <w:rPr>
          <w:rFonts w:ascii="Calibri" w:hAnsi="Calibri"/>
          <w:b/>
          <w:sz w:val="36"/>
        </w:rPr>
        <w:t>č.:</w:t>
      </w:r>
      <w:r w:rsidRPr="00A62423">
        <w:rPr>
          <w:rFonts w:ascii="Calibri" w:hAnsi="Calibri"/>
          <w:b/>
          <w:color w:val="0000FF"/>
          <w:sz w:val="36"/>
        </w:rPr>
        <w:t xml:space="preserve"> </w:t>
      </w:r>
      <w:r w:rsidR="00F56504" w:rsidRPr="00F56504">
        <w:rPr>
          <w:rFonts w:ascii="Calibri" w:hAnsi="Calibri"/>
          <w:b/>
          <w:sz w:val="36"/>
        </w:rPr>
        <w:t>2018</w:t>
      </w:r>
      <w:r w:rsidR="00F56552" w:rsidRPr="00F56504">
        <w:rPr>
          <w:rFonts w:ascii="Calibri" w:hAnsi="Calibri"/>
          <w:b/>
          <w:sz w:val="36"/>
        </w:rPr>
        <w:t>/</w:t>
      </w:r>
      <w:r w:rsidR="0021437D" w:rsidRPr="00F56504">
        <w:rPr>
          <w:rFonts w:ascii="Calibri" w:hAnsi="Calibri"/>
          <w:b/>
          <w:sz w:val="36"/>
        </w:rPr>
        <w:t>TG</w:t>
      </w:r>
      <w:r w:rsidR="00F56552" w:rsidRPr="00F56504">
        <w:rPr>
          <w:rFonts w:ascii="Calibri" w:hAnsi="Calibri"/>
          <w:b/>
          <w:sz w:val="36"/>
        </w:rPr>
        <w:t>/</w:t>
      </w:r>
      <w:r w:rsidR="00F56504" w:rsidRPr="00F56504">
        <w:rPr>
          <w:rFonts w:ascii="Calibri" w:hAnsi="Calibri"/>
          <w:b/>
          <w:sz w:val="36"/>
        </w:rPr>
        <w:t>008</w:t>
      </w:r>
    </w:p>
    <w:p w:rsidR="000A2CAE" w:rsidRDefault="000A2CAE" w:rsidP="000A2CAE">
      <w:pPr>
        <w:rPr>
          <w:rFonts w:ascii="Times New Roman" w:hAnsi="Times New Roman"/>
          <w:b/>
        </w:rPr>
      </w:pPr>
    </w:p>
    <w:p w:rsidR="005E2032" w:rsidRPr="00A62423" w:rsidRDefault="005E2032" w:rsidP="005E2032">
      <w:pPr>
        <w:rPr>
          <w:rFonts w:ascii="Calibri" w:hAnsi="Calibri"/>
          <w:b/>
        </w:rPr>
      </w:pPr>
      <w:r w:rsidRPr="00A62423">
        <w:rPr>
          <w:rFonts w:ascii="Calibri" w:hAnsi="Calibri"/>
          <w:b/>
        </w:rPr>
        <w:t>ZHOTOVITEL:</w:t>
      </w:r>
    </w:p>
    <w:p w:rsidR="005E2032" w:rsidRPr="00A62423" w:rsidRDefault="005E2032" w:rsidP="005E2032">
      <w:pPr>
        <w:rPr>
          <w:rFonts w:ascii="Calibri" w:hAnsi="Calibri"/>
          <w:b/>
        </w:rPr>
      </w:pPr>
      <w:r w:rsidRPr="00A62423">
        <w:rPr>
          <w:rFonts w:ascii="Calibri" w:hAnsi="Calibri"/>
          <w:b/>
        </w:rPr>
        <w:tab/>
      </w:r>
      <w:r w:rsidRPr="00A62423">
        <w:rPr>
          <w:rFonts w:ascii="Calibri" w:hAnsi="Calibri"/>
          <w:b/>
        </w:rPr>
        <w:tab/>
      </w:r>
      <w:r w:rsidRPr="00A62423">
        <w:rPr>
          <w:rFonts w:ascii="Calibri" w:hAnsi="Calibri"/>
          <w:b/>
        </w:rPr>
        <w:tab/>
      </w:r>
      <w:r w:rsidR="005530CA">
        <w:rPr>
          <w:rFonts w:ascii="Calibri" w:hAnsi="Calibri"/>
          <w:b/>
        </w:rPr>
        <w:t>Tengostav</w:t>
      </w:r>
      <w:r w:rsidRPr="00A62423">
        <w:rPr>
          <w:rFonts w:ascii="Calibri" w:hAnsi="Calibri"/>
          <w:b/>
        </w:rPr>
        <w:t>, spol.</w:t>
      </w:r>
      <w:r w:rsidR="00AA5241" w:rsidRPr="00A62423">
        <w:rPr>
          <w:rFonts w:ascii="Calibri" w:hAnsi="Calibri"/>
          <w:b/>
        </w:rPr>
        <w:t xml:space="preserve"> </w:t>
      </w:r>
      <w:r w:rsidRPr="00A62423">
        <w:rPr>
          <w:rFonts w:ascii="Calibri" w:hAnsi="Calibri"/>
          <w:b/>
        </w:rPr>
        <w:t>s r.o.</w:t>
      </w:r>
    </w:p>
    <w:p w:rsidR="005E2032" w:rsidRPr="00A62423" w:rsidRDefault="005E2032" w:rsidP="005E2032">
      <w:pPr>
        <w:rPr>
          <w:rFonts w:ascii="Calibri" w:hAnsi="Calibri"/>
        </w:rPr>
      </w:pPr>
      <w:r w:rsidRPr="00A62423">
        <w:rPr>
          <w:rFonts w:ascii="Calibri" w:hAnsi="Calibri"/>
        </w:rPr>
        <w:tab/>
      </w:r>
      <w:r w:rsidRPr="00A62423">
        <w:rPr>
          <w:rFonts w:ascii="Calibri" w:hAnsi="Calibri"/>
        </w:rPr>
        <w:tab/>
      </w:r>
      <w:r w:rsidRPr="00A62423">
        <w:rPr>
          <w:rFonts w:ascii="Calibri" w:hAnsi="Calibri"/>
        </w:rPr>
        <w:tab/>
      </w:r>
      <w:r w:rsidR="00AA5241" w:rsidRPr="00A62423">
        <w:rPr>
          <w:rFonts w:ascii="Calibri" w:hAnsi="Calibri"/>
        </w:rPr>
        <w:t xml:space="preserve">se sídlem </w:t>
      </w:r>
      <w:r w:rsidR="005530CA">
        <w:rPr>
          <w:rFonts w:ascii="Calibri" w:hAnsi="Calibri"/>
        </w:rPr>
        <w:t>386</w:t>
      </w:r>
      <w:r w:rsidR="009B12B9" w:rsidRPr="00A62423">
        <w:rPr>
          <w:rFonts w:ascii="Calibri" w:hAnsi="Calibri"/>
        </w:rPr>
        <w:t xml:space="preserve"> </w:t>
      </w:r>
      <w:r w:rsidR="005530CA">
        <w:rPr>
          <w:rFonts w:ascii="Calibri" w:hAnsi="Calibri"/>
        </w:rPr>
        <w:t>0</w:t>
      </w:r>
      <w:r w:rsidR="009B12B9" w:rsidRPr="00A62423">
        <w:rPr>
          <w:rFonts w:ascii="Calibri" w:hAnsi="Calibri"/>
        </w:rPr>
        <w:t xml:space="preserve">1 </w:t>
      </w:r>
      <w:r w:rsidR="005530CA">
        <w:rPr>
          <w:rFonts w:ascii="Calibri" w:hAnsi="Calibri"/>
        </w:rPr>
        <w:t>Otavská</w:t>
      </w:r>
      <w:r w:rsidR="009B12B9" w:rsidRPr="00A62423">
        <w:rPr>
          <w:rFonts w:ascii="Calibri" w:hAnsi="Calibri"/>
        </w:rPr>
        <w:t xml:space="preserve"> č.p.</w:t>
      </w:r>
      <w:r w:rsidRPr="00A62423">
        <w:rPr>
          <w:rFonts w:ascii="Calibri" w:hAnsi="Calibri"/>
        </w:rPr>
        <w:t xml:space="preserve"> 8</w:t>
      </w:r>
      <w:r w:rsidR="00F56504">
        <w:rPr>
          <w:rFonts w:ascii="Calibri" w:hAnsi="Calibri"/>
        </w:rPr>
        <w:t>5</w:t>
      </w:r>
    </w:p>
    <w:p w:rsidR="005530CA" w:rsidRPr="00A62423" w:rsidRDefault="005E2032" w:rsidP="005E2032">
      <w:pPr>
        <w:rPr>
          <w:rFonts w:ascii="Calibri" w:hAnsi="Calibri"/>
        </w:rPr>
      </w:pPr>
      <w:r w:rsidRPr="00A62423">
        <w:rPr>
          <w:rFonts w:ascii="Calibri" w:hAnsi="Calibri"/>
        </w:rPr>
        <w:tab/>
      </w:r>
      <w:r w:rsidRPr="00A62423">
        <w:rPr>
          <w:rFonts w:ascii="Calibri" w:hAnsi="Calibri"/>
        </w:rPr>
        <w:tab/>
      </w:r>
      <w:r w:rsidRPr="00A62423">
        <w:rPr>
          <w:rFonts w:ascii="Calibri" w:hAnsi="Calibri"/>
        </w:rPr>
        <w:tab/>
      </w:r>
      <w:r w:rsidRPr="00A62423">
        <w:rPr>
          <w:rFonts w:ascii="Calibri" w:hAnsi="Calibri"/>
          <w:b/>
        </w:rPr>
        <w:t>IČ</w:t>
      </w:r>
      <w:r w:rsidR="002E30DA" w:rsidRPr="00A62423">
        <w:rPr>
          <w:rFonts w:ascii="Calibri" w:hAnsi="Calibri"/>
          <w:b/>
        </w:rPr>
        <w:t>O</w:t>
      </w:r>
      <w:r w:rsidRPr="00A62423">
        <w:rPr>
          <w:rFonts w:ascii="Calibri" w:hAnsi="Calibri"/>
          <w:b/>
        </w:rPr>
        <w:t>:</w:t>
      </w:r>
      <w:r w:rsidR="005530CA">
        <w:rPr>
          <w:rFonts w:ascii="Calibri" w:hAnsi="Calibri"/>
        </w:rPr>
        <w:t xml:space="preserve"> 05997763</w:t>
      </w:r>
      <w:r w:rsidR="005530CA">
        <w:rPr>
          <w:rFonts w:ascii="Calibri" w:hAnsi="Calibri"/>
        </w:rPr>
        <w:tab/>
      </w:r>
      <w:r w:rsidRPr="00A62423">
        <w:rPr>
          <w:rFonts w:ascii="Calibri" w:hAnsi="Calibri"/>
        </w:rPr>
        <w:tab/>
      </w:r>
      <w:r w:rsidRPr="00A62423">
        <w:rPr>
          <w:rFonts w:ascii="Calibri" w:hAnsi="Calibri"/>
        </w:rPr>
        <w:tab/>
      </w:r>
      <w:r w:rsidRPr="00A62423">
        <w:rPr>
          <w:rFonts w:ascii="Calibri" w:hAnsi="Calibri"/>
        </w:rPr>
        <w:tab/>
      </w:r>
      <w:r w:rsidRPr="00A62423">
        <w:rPr>
          <w:rFonts w:ascii="Calibri" w:hAnsi="Calibri"/>
          <w:b/>
        </w:rPr>
        <w:t>DIČ:</w:t>
      </w:r>
      <w:r w:rsidR="005530CA">
        <w:rPr>
          <w:rFonts w:ascii="Calibri" w:hAnsi="Calibri"/>
        </w:rPr>
        <w:t xml:space="preserve"> CZ 05997763</w:t>
      </w:r>
    </w:p>
    <w:p w:rsidR="005E2032" w:rsidRPr="00A62423" w:rsidRDefault="005E2032" w:rsidP="00AA5241">
      <w:pPr>
        <w:ind w:left="1412" w:firstLine="706"/>
        <w:rPr>
          <w:rFonts w:ascii="Calibri" w:hAnsi="Calibri"/>
          <w:sz w:val="18"/>
          <w:szCs w:val="18"/>
        </w:rPr>
      </w:pPr>
      <w:r w:rsidRPr="00A62423">
        <w:rPr>
          <w:rFonts w:ascii="Calibri" w:hAnsi="Calibri"/>
          <w:sz w:val="18"/>
          <w:szCs w:val="18"/>
        </w:rPr>
        <w:t>Zapsaný v obchodním rejstříku vedeném Krajským soudem v Českých Budějovicích, oddíl C, vložka</w:t>
      </w:r>
      <w:r w:rsidR="005E6855">
        <w:rPr>
          <w:rFonts w:ascii="Calibri" w:hAnsi="Calibri"/>
          <w:sz w:val="18"/>
          <w:szCs w:val="18"/>
        </w:rPr>
        <w:t xml:space="preserve"> 26123</w:t>
      </w:r>
      <w:r w:rsidRPr="00A62423">
        <w:rPr>
          <w:rFonts w:ascii="Calibri" w:hAnsi="Calibri"/>
          <w:sz w:val="18"/>
          <w:szCs w:val="18"/>
        </w:rPr>
        <w:t xml:space="preserve"> </w:t>
      </w:r>
    </w:p>
    <w:p w:rsidR="005E2032" w:rsidRPr="00A62423" w:rsidRDefault="005E2032" w:rsidP="005E2032">
      <w:pPr>
        <w:rPr>
          <w:rFonts w:ascii="Calibri" w:hAnsi="Calibri"/>
        </w:rPr>
      </w:pPr>
      <w:r w:rsidRPr="00A62423">
        <w:rPr>
          <w:rFonts w:ascii="Calibri" w:hAnsi="Calibri"/>
        </w:rPr>
        <w:tab/>
      </w:r>
      <w:r w:rsidR="00AA5241" w:rsidRPr="00A62423">
        <w:rPr>
          <w:rFonts w:ascii="Calibri" w:hAnsi="Calibri"/>
        </w:rPr>
        <w:tab/>
      </w:r>
      <w:r w:rsidR="00AA5241" w:rsidRPr="00A62423">
        <w:rPr>
          <w:rFonts w:ascii="Calibri" w:hAnsi="Calibri"/>
        </w:rPr>
        <w:tab/>
      </w:r>
      <w:r w:rsidRPr="00A62423">
        <w:rPr>
          <w:rFonts w:ascii="Calibri" w:hAnsi="Calibri"/>
          <w:b/>
        </w:rPr>
        <w:t>zástupce:</w:t>
      </w:r>
      <w:r w:rsidRPr="00A62423">
        <w:rPr>
          <w:rFonts w:ascii="Calibri" w:hAnsi="Calibri"/>
          <w:b/>
        </w:rPr>
        <w:tab/>
      </w:r>
      <w:r w:rsidR="005530CA">
        <w:rPr>
          <w:rFonts w:ascii="Calibri" w:hAnsi="Calibri"/>
        </w:rPr>
        <w:t>Radek Prušák</w:t>
      </w:r>
      <w:r w:rsidRPr="00A62423">
        <w:rPr>
          <w:rFonts w:ascii="Calibri" w:hAnsi="Calibri"/>
        </w:rPr>
        <w:t xml:space="preserve"> - jednatel společnosti</w:t>
      </w:r>
    </w:p>
    <w:p w:rsidR="000A2CAE" w:rsidRPr="00A62423" w:rsidRDefault="000A2CAE" w:rsidP="000A2CAE">
      <w:pPr>
        <w:rPr>
          <w:rFonts w:ascii="Calibri" w:hAnsi="Calibri"/>
        </w:rPr>
      </w:pPr>
    </w:p>
    <w:p w:rsidR="005E2032" w:rsidRPr="00A62423" w:rsidRDefault="005E2032" w:rsidP="005E2032">
      <w:pPr>
        <w:rPr>
          <w:rFonts w:ascii="Calibri" w:hAnsi="Calibri"/>
          <w:b/>
          <w:i/>
        </w:rPr>
      </w:pPr>
      <w:r w:rsidRPr="00A62423">
        <w:rPr>
          <w:rFonts w:ascii="Calibri" w:hAnsi="Calibri"/>
          <w:b/>
        </w:rPr>
        <w:t>OBJEDNATEL</w:t>
      </w:r>
      <w:r w:rsidRPr="00A62423">
        <w:rPr>
          <w:rFonts w:ascii="Calibri" w:hAnsi="Calibri"/>
          <w:b/>
          <w:i/>
        </w:rPr>
        <w:t>:</w:t>
      </w:r>
    </w:p>
    <w:p w:rsidR="007638E7" w:rsidRPr="00F56504" w:rsidRDefault="00F56504" w:rsidP="00B9307D">
      <w:pPr>
        <w:ind w:left="2118"/>
        <w:rPr>
          <w:rFonts w:ascii="Calibri" w:hAnsi="Calibri"/>
          <w:b/>
        </w:rPr>
      </w:pPr>
      <w:r w:rsidRPr="00F56504">
        <w:rPr>
          <w:rFonts w:ascii="Calibri" w:hAnsi="Calibri"/>
          <w:szCs w:val="22"/>
        </w:rPr>
        <w:t xml:space="preserve">Vyšší odborná škola informačních studií a střední škola elektrotechniky, multimédií a  informatiky </w:t>
      </w:r>
    </w:p>
    <w:p w:rsidR="005E2032" w:rsidRPr="00A62423" w:rsidRDefault="002E30DA" w:rsidP="005E2032">
      <w:pPr>
        <w:ind w:left="2118"/>
        <w:rPr>
          <w:rFonts w:ascii="Calibri" w:hAnsi="Calibri"/>
          <w:color w:val="0000FF"/>
          <w:szCs w:val="22"/>
        </w:rPr>
      </w:pPr>
      <w:r w:rsidRPr="00F56504">
        <w:rPr>
          <w:rFonts w:ascii="Calibri" w:hAnsi="Calibri"/>
          <w:szCs w:val="22"/>
        </w:rPr>
        <w:t xml:space="preserve">se sídlem </w:t>
      </w:r>
      <w:r w:rsidR="00F56504" w:rsidRPr="00F56504">
        <w:rPr>
          <w:rFonts w:ascii="Calibri" w:hAnsi="Calibri"/>
          <w:szCs w:val="22"/>
        </w:rPr>
        <w:t>Novovysočanská 280/48, 190 00 Praha 9</w:t>
      </w:r>
    </w:p>
    <w:p w:rsidR="005E2032" w:rsidRPr="00A62423" w:rsidRDefault="005E2032" w:rsidP="005E2032">
      <w:pPr>
        <w:rPr>
          <w:rFonts w:ascii="Calibri" w:hAnsi="Calibri"/>
          <w:color w:val="0000FF"/>
        </w:rPr>
      </w:pPr>
      <w:r w:rsidRPr="00A62423">
        <w:rPr>
          <w:rFonts w:ascii="Calibri" w:hAnsi="Calibri"/>
          <w:color w:val="0000FF"/>
        </w:rPr>
        <w:tab/>
      </w:r>
      <w:r w:rsidRPr="00A62423">
        <w:rPr>
          <w:rFonts w:ascii="Calibri" w:hAnsi="Calibri"/>
          <w:color w:val="0000FF"/>
        </w:rPr>
        <w:tab/>
      </w:r>
      <w:r w:rsidRPr="00A62423">
        <w:rPr>
          <w:rFonts w:ascii="Calibri" w:hAnsi="Calibri"/>
          <w:color w:val="0000FF"/>
        </w:rPr>
        <w:tab/>
      </w:r>
      <w:r w:rsidRPr="00A62423">
        <w:rPr>
          <w:rFonts w:ascii="Calibri" w:hAnsi="Calibri"/>
          <w:b/>
        </w:rPr>
        <w:t>IČ</w:t>
      </w:r>
      <w:r w:rsidR="002E30DA" w:rsidRPr="00A62423">
        <w:rPr>
          <w:rFonts w:ascii="Calibri" w:hAnsi="Calibri"/>
          <w:b/>
        </w:rPr>
        <w:t>O</w:t>
      </w:r>
      <w:r w:rsidRPr="00A62423">
        <w:rPr>
          <w:rFonts w:ascii="Calibri" w:hAnsi="Calibri"/>
          <w:b/>
        </w:rPr>
        <w:t>:</w:t>
      </w:r>
      <w:r w:rsidR="00EA46C5">
        <w:rPr>
          <w:rFonts w:ascii="Calibri" w:hAnsi="Calibri"/>
          <w:b/>
        </w:rPr>
        <w:t xml:space="preserve"> </w:t>
      </w:r>
      <w:r w:rsidR="00EA46C5" w:rsidRPr="00EA46C5">
        <w:rPr>
          <w:rFonts w:ascii="Calibri" w:hAnsi="Calibri"/>
        </w:rPr>
        <w:t>14891409</w:t>
      </w:r>
      <w:r w:rsidRPr="00EA46C5">
        <w:rPr>
          <w:rFonts w:ascii="Calibri" w:hAnsi="Calibri"/>
          <w:color w:val="0000FF"/>
        </w:rPr>
        <w:t xml:space="preserve"> </w:t>
      </w:r>
      <w:r w:rsidR="00DC2E1D" w:rsidRPr="00EA46C5">
        <w:rPr>
          <w:rFonts w:ascii="Calibri" w:hAnsi="Calibri"/>
          <w:color w:val="0000FF"/>
        </w:rPr>
        <w:tab/>
      </w:r>
      <w:r w:rsidRPr="00A62423">
        <w:rPr>
          <w:rFonts w:ascii="Calibri" w:hAnsi="Calibri"/>
          <w:color w:val="0000FF"/>
        </w:rPr>
        <w:tab/>
      </w:r>
      <w:r w:rsidRPr="00A62423">
        <w:rPr>
          <w:rFonts w:ascii="Calibri" w:hAnsi="Calibri"/>
          <w:color w:val="0000FF"/>
        </w:rPr>
        <w:tab/>
      </w:r>
      <w:r w:rsidRPr="00A62423">
        <w:rPr>
          <w:rFonts w:ascii="Calibri" w:hAnsi="Calibri"/>
          <w:b/>
        </w:rPr>
        <w:t>DIČ:</w:t>
      </w:r>
      <w:r w:rsidRPr="00A62423">
        <w:rPr>
          <w:rFonts w:ascii="Calibri" w:hAnsi="Calibri"/>
          <w:color w:val="0000FF"/>
        </w:rPr>
        <w:t xml:space="preserve"> </w:t>
      </w:r>
      <w:r w:rsidR="00EA46C5" w:rsidRPr="00EA46C5">
        <w:rPr>
          <w:rFonts w:ascii="Calibri" w:hAnsi="Calibri"/>
        </w:rPr>
        <w:t>CZ14891409</w:t>
      </w:r>
    </w:p>
    <w:p w:rsidR="005E2032" w:rsidRPr="00A62423" w:rsidRDefault="005E2032" w:rsidP="005E2032">
      <w:pPr>
        <w:rPr>
          <w:rFonts w:ascii="Calibri" w:hAnsi="Calibri"/>
        </w:rPr>
      </w:pPr>
      <w:r w:rsidRPr="00A62423">
        <w:rPr>
          <w:rFonts w:ascii="Calibri" w:hAnsi="Calibri"/>
          <w:color w:val="0000FF"/>
        </w:rPr>
        <w:tab/>
      </w:r>
      <w:r w:rsidR="002E30DA" w:rsidRPr="00A62423">
        <w:rPr>
          <w:rFonts w:ascii="Calibri" w:hAnsi="Calibri"/>
          <w:color w:val="0000FF"/>
        </w:rPr>
        <w:tab/>
      </w:r>
      <w:r w:rsidR="002E30DA" w:rsidRPr="00A62423">
        <w:rPr>
          <w:rFonts w:ascii="Calibri" w:hAnsi="Calibri"/>
          <w:color w:val="0000FF"/>
        </w:rPr>
        <w:tab/>
      </w:r>
      <w:r w:rsidRPr="00A62423">
        <w:rPr>
          <w:rFonts w:ascii="Calibri" w:hAnsi="Calibri"/>
          <w:b/>
        </w:rPr>
        <w:t>zástupce:</w:t>
      </w:r>
      <w:r w:rsidR="00E437C5" w:rsidRPr="00E437C5">
        <w:t xml:space="preserve"> </w:t>
      </w:r>
      <w:r w:rsidR="00E437C5" w:rsidRPr="00E437C5">
        <w:rPr>
          <w:rFonts w:ascii="Calibri" w:hAnsi="Calibri"/>
          <w:szCs w:val="22"/>
        </w:rPr>
        <w:t>Ing. Marcela Davídková Antošová, CSc.</w:t>
      </w:r>
      <w:r w:rsidRPr="00A62423">
        <w:rPr>
          <w:rFonts w:ascii="Calibri" w:hAnsi="Calibri"/>
          <w:b/>
          <w:color w:val="0000FF"/>
        </w:rPr>
        <w:tab/>
      </w:r>
    </w:p>
    <w:p w:rsidR="00325089" w:rsidRPr="00A62423" w:rsidRDefault="00325089" w:rsidP="00D96DD0">
      <w:pPr>
        <w:rPr>
          <w:rFonts w:ascii="Calibri" w:hAnsi="Calibri"/>
        </w:rPr>
      </w:pPr>
    </w:p>
    <w:p w:rsidR="00D33C84" w:rsidRPr="00A62423" w:rsidRDefault="00D33C84" w:rsidP="00D96DD0">
      <w:pPr>
        <w:rPr>
          <w:rFonts w:ascii="Calibri" w:hAnsi="Calibri"/>
        </w:rPr>
      </w:pPr>
    </w:p>
    <w:p w:rsidR="007E513C" w:rsidRPr="00A62423" w:rsidRDefault="007E513C">
      <w:pPr>
        <w:jc w:val="center"/>
        <w:rPr>
          <w:rFonts w:ascii="Calibri" w:hAnsi="Calibri"/>
          <w:b/>
          <w:sz w:val="28"/>
        </w:rPr>
      </w:pPr>
      <w:r w:rsidRPr="00A62423">
        <w:rPr>
          <w:rFonts w:ascii="Calibri" w:hAnsi="Calibri"/>
          <w:b/>
          <w:sz w:val="28"/>
        </w:rPr>
        <w:t>I.</w:t>
      </w:r>
    </w:p>
    <w:p w:rsidR="007E513C" w:rsidRPr="00A62423" w:rsidRDefault="007E513C">
      <w:pPr>
        <w:pStyle w:val="Nadpis2"/>
        <w:rPr>
          <w:rFonts w:ascii="Calibri" w:hAnsi="Calibri"/>
        </w:rPr>
      </w:pPr>
      <w:r w:rsidRPr="00A62423">
        <w:rPr>
          <w:rFonts w:ascii="Calibri" w:hAnsi="Calibri"/>
        </w:rPr>
        <w:t xml:space="preserve">Předmět </w:t>
      </w:r>
      <w:r w:rsidR="00D85D38">
        <w:rPr>
          <w:rFonts w:ascii="Calibri" w:hAnsi="Calibri"/>
        </w:rPr>
        <w:t xml:space="preserve">a místo </w:t>
      </w:r>
      <w:r w:rsidRPr="00A62423">
        <w:rPr>
          <w:rFonts w:ascii="Calibri" w:hAnsi="Calibri"/>
        </w:rPr>
        <w:t>plnění</w:t>
      </w:r>
    </w:p>
    <w:p w:rsidR="007E513C" w:rsidRPr="00A62423" w:rsidRDefault="007E513C">
      <w:pPr>
        <w:rPr>
          <w:rFonts w:ascii="Calibri" w:hAnsi="Calibri"/>
        </w:rPr>
      </w:pPr>
    </w:p>
    <w:p w:rsidR="001B1D4F" w:rsidRPr="00EA46C5" w:rsidRDefault="001B1D4F" w:rsidP="00A80585">
      <w:pPr>
        <w:numPr>
          <w:ilvl w:val="0"/>
          <w:numId w:val="18"/>
        </w:numPr>
        <w:rPr>
          <w:rFonts w:ascii="Calibri" w:hAnsi="Calibri"/>
        </w:rPr>
      </w:pPr>
      <w:r w:rsidRPr="00EA46C5">
        <w:rPr>
          <w:rFonts w:ascii="Calibri" w:hAnsi="Calibri"/>
        </w:rPr>
        <w:t xml:space="preserve">Předmětem </w:t>
      </w:r>
      <w:r w:rsidR="00EA46C5" w:rsidRPr="00EA46C5">
        <w:rPr>
          <w:rFonts w:ascii="Calibri" w:hAnsi="Calibri"/>
        </w:rPr>
        <w:t xml:space="preserve">dodatku č.1  ke smlouvě </w:t>
      </w:r>
      <w:r w:rsidRPr="00EA46C5">
        <w:rPr>
          <w:rFonts w:ascii="Calibri" w:hAnsi="Calibri"/>
        </w:rPr>
        <w:t xml:space="preserve">dílo </w:t>
      </w:r>
      <w:r w:rsidR="00EA46C5" w:rsidRPr="00EA46C5">
        <w:rPr>
          <w:rFonts w:ascii="Calibri" w:hAnsi="Calibri"/>
        </w:rPr>
        <w:t>na akci</w:t>
      </w:r>
      <w:r w:rsidR="004B1948" w:rsidRPr="00EA46C5">
        <w:rPr>
          <w:rFonts w:ascii="Calibri" w:hAnsi="Calibri"/>
          <w:b/>
          <w:szCs w:val="22"/>
        </w:rPr>
        <w:t>„</w:t>
      </w:r>
      <w:r w:rsidR="00F56504" w:rsidRPr="00EA46C5">
        <w:rPr>
          <w:rFonts w:ascii="Calibri" w:hAnsi="Calibri"/>
          <w:b/>
          <w:szCs w:val="22"/>
        </w:rPr>
        <w:t>Oprava oplocení areálu tělocvičny na parc.č. 1908/10 a dalších v</w:t>
      </w:r>
      <w:r w:rsidR="00EA46C5">
        <w:rPr>
          <w:rFonts w:ascii="Calibri" w:hAnsi="Calibri"/>
          <w:b/>
          <w:szCs w:val="22"/>
        </w:rPr>
        <w:t xml:space="preserve"> </w:t>
      </w:r>
      <w:r w:rsidR="00F56504" w:rsidRPr="00EA46C5">
        <w:rPr>
          <w:rFonts w:ascii="Calibri" w:hAnsi="Calibri"/>
          <w:b/>
          <w:szCs w:val="22"/>
        </w:rPr>
        <w:t>k</w:t>
      </w:r>
      <w:r w:rsidR="008C21D6" w:rsidRPr="00EA46C5">
        <w:rPr>
          <w:rFonts w:ascii="Calibri" w:hAnsi="Calibri"/>
          <w:b/>
          <w:szCs w:val="22"/>
        </w:rPr>
        <w:t>.</w:t>
      </w:r>
      <w:r w:rsidR="00F56504" w:rsidRPr="00EA46C5">
        <w:rPr>
          <w:rFonts w:ascii="Calibri" w:hAnsi="Calibri"/>
          <w:b/>
          <w:szCs w:val="22"/>
        </w:rPr>
        <w:t>ú. Vysočany</w:t>
      </w:r>
      <w:r w:rsidR="00C030B2" w:rsidRPr="00EA46C5">
        <w:rPr>
          <w:rFonts w:ascii="Calibri" w:hAnsi="Calibri"/>
          <w:b/>
          <w:szCs w:val="22"/>
        </w:rPr>
        <w:t xml:space="preserve">; </w:t>
      </w:r>
      <w:r w:rsidR="008D0EFF" w:rsidRPr="00EA46C5">
        <w:rPr>
          <w:rFonts w:ascii="Calibri" w:hAnsi="Calibri"/>
          <w:b/>
          <w:szCs w:val="22"/>
        </w:rPr>
        <w:t xml:space="preserve">- </w:t>
      </w:r>
      <w:r w:rsidR="00EA46C5">
        <w:rPr>
          <w:rFonts w:ascii="Calibri" w:hAnsi="Calibri"/>
          <w:szCs w:val="22"/>
        </w:rPr>
        <w:t>úprava rozsahu předmětu plnění oproti původnímu rozsahu a to dle</w:t>
      </w:r>
      <w:r w:rsidRPr="00EA46C5">
        <w:rPr>
          <w:rFonts w:ascii="Calibri" w:hAnsi="Calibri"/>
        </w:rPr>
        <w:t xml:space="preserve"> </w:t>
      </w:r>
      <w:r w:rsidR="006661C1" w:rsidRPr="00EA46C5">
        <w:rPr>
          <w:rFonts w:ascii="Calibri" w:hAnsi="Calibri"/>
        </w:rPr>
        <w:t>příloh</w:t>
      </w:r>
      <w:r w:rsidR="00EA46C5">
        <w:rPr>
          <w:rFonts w:ascii="Calibri" w:hAnsi="Calibri"/>
        </w:rPr>
        <w:t>y č.1</w:t>
      </w:r>
      <w:r w:rsidRPr="00EA46C5">
        <w:rPr>
          <w:rFonts w:ascii="Calibri" w:hAnsi="Calibri"/>
        </w:rPr>
        <w:t>, kter</w:t>
      </w:r>
      <w:r w:rsidR="00AB0B4A">
        <w:rPr>
          <w:rFonts w:ascii="Calibri" w:hAnsi="Calibri"/>
        </w:rPr>
        <w:t xml:space="preserve">é </w:t>
      </w:r>
      <w:r w:rsidRPr="00EA46C5">
        <w:rPr>
          <w:rFonts w:ascii="Calibri" w:hAnsi="Calibri"/>
        </w:rPr>
        <w:t>j</w:t>
      </w:r>
      <w:r w:rsidR="006661C1" w:rsidRPr="00EA46C5">
        <w:rPr>
          <w:rFonts w:ascii="Calibri" w:hAnsi="Calibri"/>
        </w:rPr>
        <w:t>sou</w:t>
      </w:r>
      <w:r w:rsidRPr="00EA46C5">
        <w:rPr>
          <w:rFonts w:ascii="Calibri" w:hAnsi="Calibri"/>
        </w:rPr>
        <w:t xml:space="preserve"> nedílnou součástí této smlouvy:</w:t>
      </w:r>
    </w:p>
    <w:p w:rsidR="006661C1" w:rsidRPr="00A62423" w:rsidRDefault="006661C1" w:rsidP="006661C1">
      <w:pPr>
        <w:ind w:left="360"/>
        <w:rPr>
          <w:rFonts w:ascii="Calibri" w:hAnsi="Calibri"/>
        </w:rPr>
      </w:pPr>
    </w:p>
    <w:p w:rsidR="00D00605" w:rsidRPr="00A62423" w:rsidRDefault="00D00605" w:rsidP="00D00605">
      <w:pPr>
        <w:numPr>
          <w:ilvl w:val="1"/>
          <w:numId w:val="19"/>
        </w:numPr>
        <w:rPr>
          <w:rFonts w:ascii="Calibri" w:hAnsi="Calibri"/>
          <w:b/>
          <w:i/>
        </w:rPr>
      </w:pPr>
      <w:r w:rsidRPr="00A62423">
        <w:rPr>
          <w:rFonts w:ascii="Calibri" w:hAnsi="Calibri"/>
        </w:rPr>
        <w:t>příloha č.1:</w:t>
      </w:r>
      <w:r w:rsidRPr="00A62423">
        <w:rPr>
          <w:rFonts w:ascii="Calibri" w:hAnsi="Calibri"/>
        </w:rPr>
        <w:tab/>
      </w:r>
      <w:r w:rsidRPr="00A62423">
        <w:rPr>
          <w:rFonts w:ascii="Calibri" w:hAnsi="Calibri"/>
        </w:rPr>
        <w:tab/>
      </w:r>
      <w:r w:rsidR="009B12B9" w:rsidRPr="00A62423">
        <w:rPr>
          <w:rFonts w:ascii="Calibri" w:hAnsi="Calibri"/>
          <w:b/>
          <w:i/>
        </w:rPr>
        <w:t xml:space="preserve"> R</w:t>
      </w:r>
      <w:r w:rsidRPr="00A62423">
        <w:rPr>
          <w:rFonts w:ascii="Calibri" w:hAnsi="Calibri"/>
          <w:b/>
          <w:i/>
        </w:rPr>
        <w:t xml:space="preserve">ozpočet </w:t>
      </w:r>
      <w:r w:rsidR="00B9307D" w:rsidRPr="00A62423">
        <w:rPr>
          <w:rFonts w:ascii="Calibri" w:hAnsi="Calibri"/>
          <w:b/>
          <w:i/>
        </w:rPr>
        <w:t xml:space="preserve">č. </w:t>
      </w:r>
      <w:r w:rsidR="008C21D6" w:rsidRPr="008C21D6">
        <w:rPr>
          <w:rFonts w:ascii="Calibri" w:hAnsi="Calibri"/>
          <w:szCs w:val="22"/>
        </w:rPr>
        <w:t>180201</w:t>
      </w:r>
      <w:r w:rsidR="003C0651">
        <w:rPr>
          <w:rFonts w:ascii="Calibri" w:hAnsi="Calibri"/>
          <w:szCs w:val="22"/>
        </w:rPr>
        <w:t>a</w:t>
      </w:r>
    </w:p>
    <w:p w:rsidR="00D00605" w:rsidRPr="00A62423" w:rsidRDefault="00D00605" w:rsidP="00D00605">
      <w:pPr>
        <w:ind w:left="1440"/>
        <w:rPr>
          <w:rFonts w:ascii="Calibri" w:hAnsi="Calibri"/>
          <w:b/>
          <w:i/>
        </w:rPr>
      </w:pPr>
    </w:p>
    <w:p w:rsidR="00D85D38" w:rsidRDefault="00D85D38" w:rsidP="00D00605">
      <w:pPr>
        <w:pStyle w:val="Zkladntextodsazen2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Místem plnění je</w:t>
      </w:r>
      <w:r w:rsidR="008C21D6">
        <w:rPr>
          <w:rFonts w:ascii="Calibri" w:hAnsi="Calibri"/>
          <w:color w:val="000000"/>
        </w:rPr>
        <w:t xml:space="preserve"> </w:t>
      </w:r>
      <w:r w:rsidR="008C21D6" w:rsidRPr="008C21D6">
        <w:rPr>
          <w:rFonts w:ascii="Calibri" w:hAnsi="Calibri"/>
        </w:rPr>
        <w:t>parc.č. 1908/10 a další v k.ú. Vysočany</w:t>
      </w:r>
    </w:p>
    <w:p w:rsidR="00D00605" w:rsidRPr="00A62423" w:rsidRDefault="00D00605" w:rsidP="00D00605">
      <w:pPr>
        <w:pStyle w:val="Zkladntextodsazen21"/>
        <w:rPr>
          <w:rFonts w:ascii="Calibri" w:hAnsi="Calibri"/>
        </w:rPr>
      </w:pPr>
      <w:r w:rsidRPr="00A62423">
        <w:rPr>
          <w:rFonts w:ascii="Calibri" w:hAnsi="Calibri"/>
          <w:color w:val="000000"/>
        </w:rPr>
        <w:t>Bližší popis</w:t>
      </w:r>
      <w:r w:rsidRPr="00A62423">
        <w:rPr>
          <w:rFonts w:ascii="Calibri" w:hAnsi="Calibri"/>
        </w:rPr>
        <w:t>:</w:t>
      </w:r>
      <w:r w:rsidR="008C21D6">
        <w:rPr>
          <w:rFonts w:ascii="Calibri" w:hAnsi="Calibri"/>
        </w:rPr>
        <w:t xml:space="preserve"> </w:t>
      </w:r>
      <w:r w:rsidR="00B43706">
        <w:rPr>
          <w:rFonts w:ascii="Calibri" w:hAnsi="Calibri"/>
        </w:rPr>
        <w:t>Dodávka a montáž plotových p</w:t>
      </w:r>
      <w:r w:rsidR="00B81980">
        <w:rPr>
          <w:rFonts w:ascii="Calibri" w:hAnsi="Calibri"/>
        </w:rPr>
        <w:t xml:space="preserve">olích včetně dopravních nákladů, vyklizení zahrady včetně likvidace odpadů, odečty plotových desek, sloupků a souvisejících prací. </w:t>
      </w:r>
    </w:p>
    <w:p w:rsidR="006661C1" w:rsidRPr="00A62423" w:rsidRDefault="006661C1" w:rsidP="006661C1">
      <w:pPr>
        <w:jc w:val="both"/>
        <w:rPr>
          <w:rFonts w:ascii="Calibri" w:hAnsi="Calibri"/>
          <w:i/>
        </w:rPr>
      </w:pPr>
    </w:p>
    <w:p w:rsidR="006661C1" w:rsidRPr="00A62423" w:rsidRDefault="006661C1" w:rsidP="006661C1">
      <w:pPr>
        <w:jc w:val="center"/>
        <w:rPr>
          <w:rFonts w:ascii="Calibri" w:hAnsi="Calibri"/>
          <w:b/>
          <w:sz w:val="28"/>
        </w:rPr>
      </w:pPr>
      <w:r w:rsidRPr="00A62423">
        <w:rPr>
          <w:rFonts w:ascii="Calibri" w:hAnsi="Calibri"/>
          <w:b/>
          <w:sz w:val="28"/>
        </w:rPr>
        <w:t>II.</w:t>
      </w:r>
    </w:p>
    <w:p w:rsidR="006661C1" w:rsidRPr="00A62423" w:rsidRDefault="006661C1" w:rsidP="006661C1">
      <w:pPr>
        <w:jc w:val="center"/>
        <w:rPr>
          <w:rFonts w:ascii="Calibri" w:hAnsi="Calibri"/>
          <w:b/>
          <w:sz w:val="28"/>
        </w:rPr>
      </w:pPr>
      <w:r w:rsidRPr="00A62423">
        <w:rPr>
          <w:rFonts w:ascii="Calibri" w:hAnsi="Calibri"/>
          <w:b/>
          <w:sz w:val="28"/>
        </w:rPr>
        <w:t>Cena díla</w:t>
      </w:r>
    </w:p>
    <w:p w:rsidR="006661C1" w:rsidRPr="00A62423" w:rsidRDefault="006661C1" w:rsidP="006661C1">
      <w:pPr>
        <w:pStyle w:val="Zhlav"/>
        <w:tabs>
          <w:tab w:val="clear" w:pos="4819"/>
          <w:tab w:val="clear" w:pos="9071"/>
        </w:tabs>
        <w:rPr>
          <w:rFonts w:ascii="Calibri" w:hAnsi="Calibri"/>
        </w:rPr>
      </w:pPr>
    </w:p>
    <w:p w:rsidR="006661C1" w:rsidRPr="00A62423" w:rsidRDefault="006661C1" w:rsidP="00D72DAE">
      <w:pPr>
        <w:pStyle w:val="ZkladntextIMP"/>
        <w:widowControl/>
        <w:numPr>
          <w:ilvl w:val="0"/>
          <w:numId w:val="37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</w:tabs>
        <w:suppressAutoHyphens/>
        <w:spacing w:line="240" w:lineRule="auto"/>
        <w:ind w:left="360" w:right="-23"/>
        <w:jc w:val="both"/>
        <w:rPr>
          <w:rFonts w:ascii="Calibri" w:hAnsi="Calibri"/>
          <w:color w:val="000000"/>
          <w:sz w:val="22"/>
        </w:rPr>
      </w:pPr>
      <w:r w:rsidRPr="00A62423">
        <w:rPr>
          <w:rFonts w:ascii="Calibri" w:hAnsi="Calibri"/>
          <w:color w:val="000000"/>
          <w:sz w:val="22"/>
        </w:rPr>
        <w:t xml:space="preserve">Smluvní strany se na základě </w:t>
      </w:r>
      <w:r w:rsidR="00EA46C5">
        <w:rPr>
          <w:rFonts w:ascii="Calibri" w:hAnsi="Calibri"/>
          <w:color w:val="000000"/>
          <w:sz w:val="22"/>
        </w:rPr>
        <w:t>přílohy č.1 tohoto dotatku dohodly na rozšíření předmětu plnění díla a to o částku ve výši</w:t>
      </w:r>
      <w:r w:rsidR="003B70FD">
        <w:rPr>
          <w:rFonts w:ascii="Calibri" w:hAnsi="Calibri"/>
          <w:color w:val="000000"/>
          <w:sz w:val="22"/>
        </w:rPr>
        <w:t xml:space="preserve"> 28.466 Kč bez DPH</w:t>
      </w:r>
      <w:r w:rsidR="00EA46C5">
        <w:rPr>
          <w:rFonts w:ascii="Calibri" w:hAnsi="Calibri"/>
          <w:color w:val="000000"/>
          <w:sz w:val="22"/>
        </w:rPr>
        <w:t>. C</w:t>
      </w:r>
      <w:r w:rsidRPr="00A62423">
        <w:rPr>
          <w:rFonts w:ascii="Calibri" w:hAnsi="Calibri"/>
          <w:color w:val="000000"/>
          <w:sz w:val="22"/>
        </w:rPr>
        <w:t>elková cena za zhotovení díla</w:t>
      </w:r>
      <w:r w:rsidR="00EA46C5">
        <w:rPr>
          <w:rFonts w:ascii="Calibri" w:hAnsi="Calibri"/>
          <w:color w:val="000000"/>
          <w:sz w:val="22"/>
        </w:rPr>
        <w:t xml:space="preserve"> nově</w:t>
      </w:r>
      <w:r w:rsidRPr="00A62423">
        <w:rPr>
          <w:rFonts w:ascii="Calibri" w:hAnsi="Calibri"/>
          <w:color w:val="000000"/>
          <w:sz w:val="22"/>
        </w:rPr>
        <w:t xml:space="preserve"> činí:</w:t>
      </w:r>
    </w:p>
    <w:p w:rsidR="00104C51" w:rsidRPr="00A62423" w:rsidRDefault="00104C51" w:rsidP="006661C1">
      <w:pPr>
        <w:pStyle w:val="ZkladntextIMP"/>
        <w:widowControl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20" w:right="686"/>
        <w:rPr>
          <w:rFonts w:ascii="Calibri" w:hAnsi="Calibri"/>
          <w:color w:val="000000"/>
          <w:sz w:val="22"/>
        </w:rPr>
      </w:pPr>
    </w:p>
    <w:p w:rsidR="006661C1" w:rsidRPr="003F0A56" w:rsidRDefault="006661C1" w:rsidP="006661C1">
      <w:pPr>
        <w:pStyle w:val="ZkladntextIMP"/>
        <w:widowControl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20" w:right="686"/>
        <w:rPr>
          <w:rFonts w:ascii="Calibri" w:hAnsi="Calibri"/>
          <w:b/>
          <w:color w:val="000000"/>
          <w:sz w:val="22"/>
        </w:rPr>
      </w:pPr>
      <w:r w:rsidRPr="003F0A56">
        <w:rPr>
          <w:rFonts w:ascii="Calibri" w:hAnsi="Calibri"/>
          <w:b/>
          <w:color w:val="000000"/>
          <w:sz w:val="22"/>
        </w:rPr>
        <w:t>příloha č.</w:t>
      </w:r>
      <w:r w:rsidR="003168BA">
        <w:rPr>
          <w:rFonts w:ascii="Calibri" w:hAnsi="Calibri"/>
          <w:b/>
          <w:color w:val="000000"/>
          <w:sz w:val="22"/>
        </w:rPr>
        <w:t xml:space="preserve"> </w:t>
      </w:r>
      <w:r w:rsidRPr="003F0A56">
        <w:rPr>
          <w:rFonts w:ascii="Calibri" w:hAnsi="Calibri"/>
          <w:b/>
          <w:color w:val="000000"/>
          <w:sz w:val="22"/>
        </w:rPr>
        <w:t>1</w:t>
      </w:r>
      <w:r w:rsidR="009B12B9" w:rsidRPr="003F0A56">
        <w:rPr>
          <w:rFonts w:ascii="Calibri" w:hAnsi="Calibri"/>
          <w:b/>
          <w:color w:val="000000"/>
          <w:sz w:val="22"/>
        </w:rPr>
        <w:t xml:space="preserve"> </w:t>
      </w:r>
      <w:r w:rsidR="00C20129" w:rsidRPr="003F0A56">
        <w:rPr>
          <w:rFonts w:ascii="Calibri" w:hAnsi="Calibri"/>
          <w:b/>
          <w:color w:val="000000"/>
          <w:sz w:val="22"/>
        </w:rPr>
        <w:t>(</w:t>
      </w:r>
      <w:r w:rsidRPr="003F0A56">
        <w:rPr>
          <w:rFonts w:ascii="Calibri" w:hAnsi="Calibri"/>
          <w:b/>
          <w:color w:val="000000"/>
          <w:sz w:val="22"/>
        </w:rPr>
        <w:t>bez DPH</w:t>
      </w:r>
      <w:r w:rsidR="00C20129" w:rsidRPr="003F0A56">
        <w:rPr>
          <w:rFonts w:ascii="Calibri" w:hAnsi="Calibri"/>
          <w:b/>
          <w:color w:val="000000"/>
          <w:sz w:val="22"/>
        </w:rPr>
        <w:t>)</w:t>
      </w:r>
      <w:r w:rsidR="00C20129" w:rsidRPr="003F0A56">
        <w:rPr>
          <w:rFonts w:ascii="Calibri" w:hAnsi="Calibri"/>
          <w:b/>
          <w:color w:val="000000"/>
          <w:sz w:val="22"/>
        </w:rPr>
        <w:tab/>
      </w:r>
      <w:r w:rsidR="00C20129" w:rsidRPr="003F0A56">
        <w:rPr>
          <w:rFonts w:ascii="Calibri" w:hAnsi="Calibri"/>
          <w:b/>
          <w:color w:val="000000"/>
          <w:sz w:val="22"/>
        </w:rPr>
        <w:tab/>
      </w:r>
      <w:r w:rsidRPr="003F0A56">
        <w:rPr>
          <w:rFonts w:ascii="Calibri" w:hAnsi="Calibri"/>
          <w:b/>
          <w:color w:val="000000"/>
          <w:sz w:val="22"/>
        </w:rPr>
        <w:tab/>
      </w:r>
      <w:r w:rsidRPr="003F0A56">
        <w:rPr>
          <w:rFonts w:ascii="Calibri" w:hAnsi="Calibri"/>
          <w:b/>
          <w:color w:val="000000"/>
          <w:sz w:val="22"/>
        </w:rPr>
        <w:tab/>
      </w:r>
      <w:r w:rsidRPr="003F0A56">
        <w:rPr>
          <w:rFonts w:ascii="Calibri" w:hAnsi="Calibri"/>
          <w:b/>
          <w:color w:val="000000"/>
          <w:sz w:val="22"/>
        </w:rPr>
        <w:tab/>
      </w:r>
      <w:r w:rsidRPr="003F0A56">
        <w:rPr>
          <w:rFonts w:ascii="Calibri" w:hAnsi="Calibri"/>
          <w:b/>
          <w:color w:val="000000"/>
          <w:sz w:val="22"/>
        </w:rPr>
        <w:tab/>
        <w:t xml:space="preserve"> </w:t>
      </w:r>
      <w:r w:rsidR="00F56504">
        <w:rPr>
          <w:rFonts w:ascii="Calibri" w:hAnsi="Calibri"/>
          <w:b/>
          <w:color w:val="000000"/>
          <w:sz w:val="22"/>
        </w:rPr>
        <w:t>1.</w:t>
      </w:r>
      <w:r w:rsidR="003B70FD">
        <w:rPr>
          <w:rFonts w:ascii="Calibri" w:hAnsi="Calibri"/>
          <w:b/>
          <w:color w:val="000000"/>
          <w:sz w:val="22"/>
        </w:rPr>
        <w:t>915.868</w:t>
      </w:r>
      <w:r w:rsidR="00F56504">
        <w:rPr>
          <w:rFonts w:ascii="Calibri" w:hAnsi="Calibri"/>
          <w:b/>
          <w:color w:val="000000"/>
          <w:sz w:val="22"/>
        </w:rPr>
        <w:t xml:space="preserve"> Kč bez DPH</w:t>
      </w:r>
    </w:p>
    <w:p w:rsidR="00C20129" w:rsidRPr="00A62423" w:rsidRDefault="00C20129" w:rsidP="00C20129">
      <w:pPr>
        <w:pStyle w:val="ZkladntextIMP"/>
        <w:widowControl/>
        <w:pBdr>
          <w:top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360" w:right="686"/>
        <w:rPr>
          <w:rFonts w:ascii="Calibri" w:hAnsi="Calibri"/>
          <w:color w:val="000000"/>
          <w:sz w:val="22"/>
        </w:rPr>
      </w:pPr>
    </w:p>
    <w:p w:rsidR="00C20129" w:rsidRPr="00F03596" w:rsidRDefault="00C20129" w:rsidP="00F03596">
      <w:pPr>
        <w:pStyle w:val="ZkladntextIMP"/>
        <w:widowControl/>
        <w:pBdr>
          <w:top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360" w:right="686"/>
        <w:jc w:val="both"/>
        <w:rPr>
          <w:rFonts w:ascii="Calibri" w:hAnsi="Calibri"/>
          <w:sz w:val="22"/>
        </w:rPr>
      </w:pPr>
      <w:r w:rsidRPr="00A62423">
        <w:rPr>
          <w:rFonts w:ascii="Calibri" w:hAnsi="Calibri"/>
          <w:color w:val="000000"/>
          <w:sz w:val="22"/>
        </w:rPr>
        <w:t>Daň z přidané hodnoty bude účtována podle platných daňových předpisů v den fakturace</w:t>
      </w:r>
      <w:r w:rsidR="00B64955">
        <w:rPr>
          <w:rFonts w:ascii="Calibri" w:hAnsi="Calibri"/>
          <w:color w:val="000000"/>
          <w:sz w:val="22"/>
        </w:rPr>
        <w:t>. Objednatel prohlašuje, že je</w:t>
      </w:r>
      <w:r w:rsidR="00F1599C">
        <w:rPr>
          <w:rFonts w:ascii="Calibri" w:hAnsi="Calibri"/>
          <w:color w:val="000000"/>
          <w:sz w:val="22"/>
        </w:rPr>
        <w:t>-li</w:t>
      </w:r>
      <w:r w:rsidR="00B64955">
        <w:rPr>
          <w:rFonts w:ascii="Calibri" w:hAnsi="Calibri"/>
          <w:color w:val="000000"/>
          <w:sz w:val="22"/>
        </w:rPr>
        <w:t xml:space="preserve"> plátcem DPH</w:t>
      </w:r>
      <w:r w:rsidR="00F1599C">
        <w:rPr>
          <w:rFonts w:ascii="Calibri" w:hAnsi="Calibri"/>
          <w:color w:val="000000"/>
          <w:sz w:val="22"/>
        </w:rPr>
        <w:t>,</w:t>
      </w:r>
      <w:r w:rsidR="00B64955">
        <w:rPr>
          <w:rFonts w:ascii="Calibri" w:hAnsi="Calibri"/>
          <w:color w:val="000000"/>
          <w:sz w:val="22"/>
        </w:rPr>
        <w:t xml:space="preserve"> objednané práce slouží pro jeho ekonomickou činnost. </w:t>
      </w:r>
      <w:r w:rsidR="00B64955" w:rsidRPr="00F03596">
        <w:rPr>
          <w:rFonts w:ascii="Calibri" w:hAnsi="Calibri"/>
          <w:sz w:val="22"/>
        </w:rPr>
        <w:t>Z toho důvodu bude zhotovitel fakturovat stavební práce zařazené v klasifikaci CZ-CPA ve třídě 41 – 43 v režimu přenesené daňové povinnosti dl</w:t>
      </w:r>
      <w:r w:rsidR="003168BA">
        <w:rPr>
          <w:rFonts w:ascii="Calibri" w:hAnsi="Calibri"/>
          <w:sz w:val="22"/>
        </w:rPr>
        <w:t>e</w:t>
      </w:r>
      <w:r w:rsidR="00B64955" w:rsidRPr="00F03596">
        <w:rPr>
          <w:rFonts w:ascii="Calibri" w:hAnsi="Calibri"/>
          <w:sz w:val="22"/>
        </w:rPr>
        <w:t xml:space="preserve"> § 92a, e zákona č. 235/2004 Sb. v platném znění.</w:t>
      </w:r>
    </w:p>
    <w:p w:rsidR="004714CF" w:rsidRPr="00F03596" w:rsidRDefault="004714CF" w:rsidP="00C20129">
      <w:pPr>
        <w:pStyle w:val="ZkladntextIMP"/>
        <w:widowControl/>
        <w:pBdr>
          <w:top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360" w:right="686"/>
        <w:rPr>
          <w:rFonts w:ascii="Calibri" w:hAnsi="Calibri"/>
          <w:sz w:val="22"/>
        </w:rPr>
      </w:pPr>
    </w:p>
    <w:p w:rsidR="006661C1" w:rsidRPr="00A62423" w:rsidRDefault="006661C1" w:rsidP="00D72DAE">
      <w:pPr>
        <w:numPr>
          <w:ilvl w:val="0"/>
          <w:numId w:val="37"/>
        </w:numPr>
        <w:tabs>
          <w:tab w:val="left" w:pos="360"/>
        </w:tabs>
        <w:suppressAutoHyphens/>
        <w:ind w:left="360"/>
        <w:jc w:val="both"/>
        <w:rPr>
          <w:rFonts w:ascii="Calibri" w:hAnsi="Calibri"/>
        </w:rPr>
      </w:pPr>
      <w:r w:rsidRPr="00A62423">
        <w:rPr>
          <w:rFonts w:ascii="Calibri" w:hAnsi="Calibri"/>
        </w:rPr>
        <w:lastRenderedPageBreak/>
        <w:t>Nabídková cena je stanovena jako cena nejvýše přípustná. Cena dle odst.</w:t>
      </w:r>
      <w:r w:rsidR="00AA5241" w:rsidRPr="00A62423">
        <w:rPr>
          <w:rFonts w:ascii="Calibri" w:hAnsi="Calibri"/>
        </w:rPr>
        <w:t xml:space="preserve"> </w:t>
      </w:r>
      <w:r w:rsidRPr="00A62423">
        <w:rPr>
          <w:rFonts w:ascii="Calibri" w:hAnsi="Calibri"/>
        </w:rPr>
        <w:t xml:space="preserve">1 může být smluvními stranami v průběhu provádění díla na základě změny projektové dokumentace </w:t>
      </w:r>
      <w:r w:rsidR="00AA5241" w:rsidRPr="00A62423">
        <w:rPr>
          <w:rFonts w:ascii="Calibri" w:hAnsi="Calibri"/>
        </w:rPr>
        <w:t xml:space="preserve">či rozsahu díla </w:t>
      </w:r>
      <w:r w:rsidRPr="00A62423">
        <w:rPr>
          <w:rFonts w:ascii="Calibri" w:hAnsi="Calibri"/>
        </w:rPr>
        <w:t>po vzájemné dohodě změněna a to i ohledně části díla (po objektech), avšak tato změna musí být učiněna písemným dodatkem této smlouvy.</w:t>
      </w:r>
    </w:p>
    <w:p w:rsidR="006661C1" w:rsidRPr="00A62423" w:rsidRDefault="006661C1" w:rsidP="006661C1">
      <w:pPr>
        <w:jc w:val="both"/>
        <w:rPr>
          <w:rFonts w:ascii="Calibri" w:hAnsi="Calibri"/>
          <w:i/>
        </w:rPr>
      </w:pPr>
    </w:p>
    <w:p w:rsidR="006661C1" w:rsidRPr="00A62423" w:rsidRDefault="006661C1" w:rsidP="006661C1">
      <w:pPr>
        <w:jc w:val="center"/>
        <w:rPr>
          <w:rFonts w:ascii="Calibri" w:hAnsi="Calibri"/>
          <w:b/>
          <w:sz w:val="28"/>
        </w:rPr>
      </w:pPr>
      <w:r w:rsidRPr="00A62423">
        <w:rPr>
          <w:rFonts w:ascii="Calibri" w:hAnsi="Calibri"/>
          <w:b/>
          <w:sz w:val="28"/>
        </w:rPr>
        <w:t>III.</w:t>
      </w:r>
    </w:p>
    <w:p w:rsidR="006661C1" w:rsidRPr="00A62423" w:rsidRDefault="006661C1" w:rsidP="006661C1">
      <w:pPr>
        <w:jc w:val="center"/>
        <w:rPr>
          <w:rFonts w:ascii="Calibri" w:hAnsi="Calibri"/>
          <w:b/>
          <w:sz w:val="28"/>
        </w:rPr>
      </w:pPr>
      <w:r w:rsidRPr="00A62423">
        <w:rPr>
          <w:rFonts w:ascii="Calibri" w:hAnsi="Calibri"/>
          <w:b/>
          <w:sz w:val="28"/>
        </w:rPr>
        <w:t>Doba plnění</w:t>
      </w:r>
    </w:p>
    <w:p w:rsidR="006661C1" w:rsidRPr="00A62423" w:rsidRDefault="006661C1" w:rsidP="006661C1">
      <w:pPr>
        <w:jc w:val="both"/>
        <w:rPr>
          <w:rFonts w:ascii="Calibri" w:hAnsi="Calibri"/>
        </w:rPr>
      </w:pPr>
    </w:p>
    <w:p w:rsidR="006A642E" w:rsidRPr="00EA46C5" w:rsidRDefault="00EA46C5" w:rsidP="00A80585">
      <w:pPr>
        <w:numPr>
          <w:ilvl w:val="0"/>
          <w:numId w:val="44"/>
        </w:numPr>
        <w:tabs>
          <w:tab w:val="clear" w:pos="72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346" w:right="686"/>
        <w:jc w:val="center"/>
        <w:rPr>
          <w:rFonts w:ascii="Calibri" w:hAnsi="Calibri"/>
          <w:b/>
          <w:szCs w:val="22"/>
        </w:rPr>
      </w:pPr>
      <w:r w:rsidRPr="00EA46C5">
        <w:rPr>
          <w:rFonts w:ascii="Calibri" w:hAnsi="Calibri"/>
        </w:rPr>
        <w:t xml:space="preserve">Smluvní strany se při realizaci díla dohodly na tom, že část díla bude s ohledem na právě probíhající vegetativního období, který v naší republice probíhá od 1.4 do 31.10 a díky čemuž nelze provézt kácení </w:t>
      </w:r>
      <w:r w:rsidR="006661C1" w:rsidRPr="00EA46C5">
        <w:rPr>
          <w:rFonts w:ascii="Calibri" w:hAnsi="Calibri"/>
        </w:rPr>
        <w:t xml:space="preserve"> </w:t>
      </w:r>
      <w:r w:rsidRPr="00EA46C5">
        <w:rPr>
          <w:rFonts w:ascii="Calibri" w:hAnsi="Calibri"/>
        </w:rPr>
        <w:t>stromu v trase plánovaného oplocení, že 3 plotová pole budou realizována po pokácení 1 ks stromu v období vegetativního klidu, tedy po 1.11.2018. Plotová pole budo</w:t>
      </w:r>
      <w:r w:rsidR="00A85076">
        <w:rPr>
          <w:rFonts w:ascii="Calibri" w:hAnsi="Calibri"/>
        </w:rPr>
        <w:t>u</w:t>
      </w:r>
      <w:r w:rsidRPr="00EA46C5">
        <w:rPr>
          <w:rFonts w:ascii="Calibri" w:hAnsi="Calibri"/>
        </w:rPr>
        <w:t xml:space="preserve"> </w:t>
      </w:r>
      <w:r w:rsidR="00A85076">
        <w:rPr>
          <w:rFonts w:ascii="Calibri" w:hAnsi="Calibri"/>
        </w:rPr>
        <w:t>zcela dokonče</w:t>
      </w:r>
      <w:r w:rsidRPr="00EA46C5">
        <w:rPr>
          <w:rFonts w:ascii="Calibri" w:hAnsi="Calibri"/>
        </w:rPr>
        <w:t>n</w:t>
      </w:r>
      <w:r w:rsidR="00A85076">
        <w:rPr>
          <w:rFonts w:ascii="Calibri" w:hAnsi="Calibri"/>
        </w:rPr>
        <w:t>y</w:t>
      </w:r>
      <w:r w:rsidRPr="00EA46C5">
        <w:rPr>
          <w:rFonts w:ascii="Calibri" w:hAnsi="Calibri"/>
        </w:rPr>
        <w:t xml:space="preserve"> do 30.11.2018.</w:t>
      </w:r>
    </w:p>
    <w:p w:rsidR="006661C1" w:rsidRPr="00A62423" w:rsidRDefault="006661C1" w:rsidP="004714CF">
      <w:pPr>
        <w:rPr>
          <w:rFonts w:ascii="Calibri" w:hAnsi="Calibri"/>
        </w:rPr>
      </w:pPr>
    </w:p>
    <w:p w:rsidR="00D00605" w:rsidRPr="00A62423" w:rsidRDefault="00D00605" w:rsidP="00D00605">
      <w:pPr>
        <w:suppressAutoHyphens/>
        <w:ind w:left="360"/>
        <w:jc w:val="both"/>
        <w:rPr>
          <w:rFonts w:ascii="Calibri" w:hAnsi="Calibri"/>
        </w:rPr>
      </w:pPr>
    </w:p>
    <w:p w:rsidR="006661C1" w:rsidRPr="00A62423" w:rsidRDefault="006661C1" w:rsidP="006661C1">
      <w:pPr>
        <w:jc w:val="center"/>
        <w:rPr>
          <w:rFonts w:ascii="Calibri" w:hAnsi="Calibri"/>
          <w:b/>
          <w:sz w:val="28"/>
        </w:rPr>
      </w:pPr>
      <w:r w:rsidRPr="00A62423">
        <w:rPr>
          <w:rFonts w:ascii="Calibri" w:hAnsi="Calibri"/>
          <w:b/>
          <w:sz w:val="28"/>
        </w:rPr>
        <w:t>VIII.</w:t>
      </w:r>
    </w:p>
    <w:p w:rsidR="006661C1" w:rsidRPr="00A62423" w:rsidRDefault="006661C1" w:rsidP="006661C1">
      <w:pPr>
        <w:jc w:val="center"/>
        <w:rPr>
          <w:rFonts w:ascii="Calibri" w:hAnsi="Calibri"/>
          <w:b/>
          <w:sz w:val="28"/>
        </w:rPr>
      </w:pPr>
      <w:r w:rsidRPr="00A62423">
        <w:rPr>
          <w:rFonts w:ascii="Calibri" w:hAnsi="Calibri"/>
          <w:b/>
          <w:sz w:val="28"/>
        </w:rPr>
        <w:t>Závěrečná ustanovení</w:t>
      </w:r>
    </w:p>
    <w:p w:rsidR="006661C1" w:rsidRPr="00A62423" w:rsidRDefault="006661C1" w:rsidP="00B36492">
      <w:pPr>
        <w:jc w:val="both"/>
        <w:rPr>
          <w:rFonts w:ascii="Calibri" w:hAnsi="Calibri"/>
          <w:i/>
        </w:rPr>
      </w:pPr>
    </w:p>
    <w:p w:rsidR="006661C1" w:rsidRPr="00A62423" w:rsidRDefault="003C0651" w:rsidP="00B36492">
      <w:pPr>
        <w:numPr>
          <w:ilvl w:val="0"/>
          <w:numId w:val="43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Ten</w:t>
      </w:r>
      <w:r w:rsidR="006661C1" w:rsidRPr="00A62423">
        <w:rPr>
          <w:rFonts w:ascii="Calibri" w:hAnsi="Calibri"/>
        </w:rPr>
        <w:t xml:space="preserve">to </w:t>
      </w:r>
      <w:r>
        <w:rPr>
          <w:rFonts w:ascii="Calibri" w:hAnsi="Calibri"/>
        </w:rPr>
        <w:t xml:space="preserve">dodatek č.1 ke </w:t>
      </w:r>
      <w:r w:rsidR="006661C1" w:rsidRPr="00A62423">
        <w:rPr>
          <w:rFonts w:ascii="Calibri" w:hAnsi="Calibri"/>
        </w:rPr>
        <w:t>smlouv</w:t>
      </w:r>
      <w:r>
        <w:rPr>
          <w:rFonts w:ascii="Calibri" w:hAnsi="Calibri"/>
        </w:rPr>
        <w:t>ě o dílo</w:t>
      </w:r>
      <w:r w:rsidR="006661C1" w:rsidRPr="00A62423">
        <w:rPr>
          <w:rFonts w:ascii="Calibri" w:hAnsi="Calibri"/>
        </w:rPr>
        <w:t xml:space="preserve"> je sepsána ve třech vyhotoveních se stejnou platností, z nichž zhotovitel obdrží jedno vyhotovení a objednatel dvě vyhotovení. Příloh</w:t>
      </w:r>
      <w:r w:rsidR="00883134">
        <w:rPr>
          <w:rFonts w:ascii="Calibri" w:hAnsi="Calibri"/>
        </w:rPr>
        <w:t>a č.1 uvedená v textu je</w:t>
      </w:r>
      <w:r w:rsidR="006661C1" w:rsidRPr="00A62423">
        <w:rPr>
          <w:rFonts w:ascii="Calibri" w:hAnsi="Calibri"/>
        </w:rPr>
        <w:t xml:space="preserve"> nedílnou součástí této smlouvy.</w:t>
      </w:r>
    </w:p>
    <w:p w:rsidR="006661C1" w:rsidRPr="00A62423" w:rsidRDefault="006661C1" w:rsidP="006661C1">
      <w:pPr>
        <w:jc w:val="both"/>
        <w:rPr>
          <w:rFonts w:ascii="Calibri" w:hAnsi="Calibri"/>
          <w:i/>
        </w:rPr>
      </w:pPr>
    </w:p>
    <w:p w:rsidR="006661C1" w:rsidRPr="00A62423" w:rsidRDefault="006661C1" w:rsidP="006661C1">
      <w:pPr>
        <w:jc w:val="both"/>
        <w:rPr>
          <w:rFonts w:ascii="Calibri" w:hAnsi="Calibri"/>
          <w:i/>
        </w:rPr>
      </w:pPr>
    </w:p>
    <w:p w:rsidR="006661C1" w:rsidRPr="00A62423" w:rsidRDefault="006661C1" w:rsidP="006661C1">
      <w:pPr>
        <w:jc w:val="both"/>
        <w:rPr>
          <w:rFonts w:ascii="Calibri" w:hAnsi="Calibri"/>
          <w:i/>
        </w:rPr>
      </w:pPr>
    </w:p>
    <w:p w:rsidR="006661C1" w:rsidRPr="00A62423" w:rsidRDefault="006661C1" w:rsidP="006661C1">
      <w:pPr>
        <w:jc w:val="both"/>
        <w:rPr>
          <w:rFonts w:ascii="Calibri" w:hAnsi="Calibri"/>
        </w:rPr>
      </w:pPr>
      <w:r w:rsidRPr="00A62423">
        <w:rPr>
          <w:rFonts w:ascii="Calibri" w:hAnsi="Calibri"/>
        </w:rPr>
        <w:t>V </w:t>
      </w:r>
      <w:r w:rsidR="008C21D6" w:rsidRPr="008C21D6">
        <w:rPr>
          <w:rFonts w:ascii="Calibri" w:hAnsi="Calibri"/>
        </w:rPr>
        <w:t>Praze</w:t>
      </w:r>
      <w:r w:rsidRPr="00A62423">
        <w:rPr>
          <w:rFonts w:ascii="Calibri" w:hAnsi="Calibri"/>
        </w:rPr>
        <w:t xml:space="preserve">  dne </w:t>
      </w:r>
      <w:r w:rsidR="00B81980">
        <w:rPr>
          <w:rFonts w:ascii="Calibri" w:hAnsi="Calibri"/>
        </w:rPr>
        <w:t>21</w:t>
      </w:r>
      <w:r w:rsidR="003C0651" w:rsidRPr="003C0651">
        <w:rPr>
          <w:rFonts w:ascii="Calibri" w:hAnsi="Calibri"/>
        </w:rPr>
        <w:t>.8.2018</w:t>
      </w:r>
    </w:p>
    <w:p w:rsidR="006661C1" w:rsidRPr="00A62423" w:rsidRDefault="006661C1" w:rsidP="006661C1">
      <w:pPr>
        <w:jc w:val="both"/>
        <w:rPr>
          <w:rFonts w:ascii="Calibri" w:hAnsi="Calibri"/>
        </w:rPr>
      </w:pPr>
    </w:p>
    <w:p w:rsidR="006661C1" w:rsidRPr="00A62423" w:rsidRDefault="006661C1" w:rsidP="006661C1">
      <w:pPr>
        <w:jc w:val="both"/>
        <w:rPr>
          <w:rFonts w:ascii="Calibri" w:hAnsi="Calibri"/>
        </w:rPr>
      </w:pPr>
    </w:p>
    <w:p w:rsidR="006661C1" w:rsidRPr="00A62423" w:rsidRDefault="006661C1" w:rsidP="006661C1">
      <w:pPr>
        <w:jc w:val="both"/>
        <w:rPr>
          <w:rFonts w:ascii="Calibri" w:hAnsi="Calibri"/>
        </w:rPr>
      </w:pPr>
    </w:p>
    <w:p w:rsidR="006661C1" w:rsidRPr="00A62423" w:rsidRDefault="006661C1" w:rsidP="006661C1">
      <w:pPr>
        <w:jc w:val="both"/>
        <w:rPr>
          <w:rFonts w:ascii="Calibri" w:hAnsi="Calibri"/>
        </w:rPr>
      </w:pPr>
    </w:p>
    <w:p w:rsidR="006661C1" w:rsidRPr="00A62423" w:rsidRDefault="006661C1" w:rsidP="006661C1">
      <w:pPr>
        <w:jc w:val="both"/>
        <w:rPr>
          <w:rFonts w:ascii="Calibri" w:hAnsi="Calibri"/>
        </w:rPr>
      </w:pPr>
      <w:r w:rsidRPr="00A62423">
        <w:rPr>
          <w:rFonts w:ascii="Calibri" w:hAnsi="Calibri"/>
        </w:rPr>
        <w:tab/>
        <w:t xml:space="preserve">  .............................................          </w:t>
      </w:r>
      <w:r w:rsidRPr="00A62423">
        <w:rPr>
          <w:rFonts w:ascii="Calibri" w:hAnsi="Calibri"/>
        </w:rPr>
        <w:tab/>
      </w:r>
      <w:r w:rsidRPr="00A62423">
        <w:rPr>
          <w:rFonts w:ascii="Calibri" w:hAnsi="Calibri"/>
        </w:rPr>
        <w:tab/>
      </w:r>
      <w:r w:rsidRPr="00A62423">
        <w:rPr>
          <w:rFonts w:ascii="Calibri" w:hAnsi="Calibri"/>
        </w:rPr>
        <w:tab/>
        <w:t xml:space="preserve">          ..............................................</w:t>
      </w:r>
    </w:p>
    <w:p w:rsidR="006661C1" w:rsidRPr="00A62423" w:rsidRDefault="006661C1" w:rsidP="006661C1">
      <w:pPr>
        <w:jc w:val="both"/>
        <w:rPr>
          <w:rFonts w:ascii="Calibri" w:hAnsi="Calibri"/>
        </w:rPr>
      </w:pPr>
      <w:r w:rsidRPr="00A62423">
        <w:rPr>
          <w:rFonts w:ascii="Calibri" w:hAnsi="Calibri"/>
        </w:rPr>
        <w:tab/>
      </w:r>
      <w:r w:rsidRPr="00A62423">
        <w:rPr>
          <w:rFonts w:ascii="Calibri" w:hAnsi="Calibri"/>
        </w:rPr>
        <w:tab/>
        <w:t xml:space="preserve">     zhotovitel                 </w:t>
      </w:r>
      <w:r w:rsidRPr="00A62423">
        <w:rPr>
          <w:rFonts w:ascii="Calibri" w:hAnsi="Calibri"/>
        </w:rPr>
        <w:tab/>
      </w:r>
      <w:r w:rsidRPr="00A62423">
        <w:rPr>
          <w:rFonts w:ascii="Calibri" w:hAnsi="Calibri"/>
        </w:rPr>
        <w:tab/>
      </w:r>
      <w:r w:rsidRPr="00A62423">
        <w:rPr>
          <w:rFonts w:ascii="Calibri" w:hAnsi="Calibri"/>
        </w:rPr>
        <w:tab/>
      </w:r>
      <w:r w:rsidRPr="00A62423">
        <w:rPr>
          <w:rFonts w:ascii="Calibri" w:hAnsi="Calibri"/>
        </w:rPr>
        <w:tab/>
        <w:t xml:space="preserve">             </w:t>
      </w:r>
      <w:r w:rsidR="008A1B17">
        <w:rPr>
          <w:rFonts w:ascii="Calibri" w:hAnsi="Calibri"/>
        </w:rPr>
        <w:t xml:space="preserve">       </w:t>
      </w:r>
      <w:r w:rsidRPr="00A62423">
        <w:rPr>
          <w:rFonts w:ascii="Calibri" w:hAnsi="Calibri"/>
        </w:rPr>
        <w:t xml:space="preserve"> objednatel</w:t>
      </w:r>
    </w:p>
    <w:p w:rsidR="006661C1" w:rsidRPr="000B10C5" w:rsidRDefault="006661C1" w:rsidP="006661C1">
      <w:pPr>
        <w:ind w:left="1440"/>
        <w:rPr>
          <w:rFonts w:ascii="Times New Roman" w:hAnsi="Times New Roman"/>
          <w:b/>
          <w:i/>
        </w:rPr>
      </w:pPr>
    </w:p>
    <w:sectPr w:rsidR="006661C1" w:rsidRPr="000B10C5" w:rsidSect="00DE05F3">
      <w:headerReference w:type="even" r:id="rId7"/>
      <w:headerReference w:type="default" r:id="rId8"/>
      <w:headerReference w:type="first" r:id="rId9"/>
      <w:pgSz w:w="11907" w:h="16840" w:code="9"/>
      <w:pgMar w:top="709" w:right="720" w:bottom="709" w:left="720" w:header="454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B41" w:rsidRDefault="00F20B41">
      <w:r>
        <w:separator/>
      </w:r>
    </w:p>
  </w:endnote>
  <w:endnote w:type="continuationSeparator" w:id="0">
    <w:p w:rsidR="00F20B41" w:rsidRDefault="00F2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pertin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B41" w:rsidRDefault="00F20B41">
      <w:r>
        <w:separator/>
      </w:r>
    </w:p>
  </w:footnote>
  <w:footnote w:type="continuationSeparator" w:id="0">
    <w:p w:rsidR="00F20B41" w:rsidRDefault="00F20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23" w:rsidRDefault="00E3062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30623" w:rsidRDefault="00E30623">
    <w:pPr>
      <w:pStyle w:val="Zhlav"/>
    </w:pPr>
  </w:p>
  <w:p w:rsidR="00E30623" w:rsidRDefault="00E3062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23" w:rsidRDefault="00E30623" w:rsidP="00DE05F3">
    <w:pPr>
      <w:pStyle w:val="Zhlav"/>
      <w:framePr w:wrap="around" w:vAnchor="text" w:hAnchor="margin" w:xAlign="center" w:y="1"/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1BCE">
      <w:rPr>
        <w:rStyle w:val="slostrnky"/>
        <w:noProof/>
      </w:rPr>
      <w:t>2</w:t>
    </w:r>
    <w:r>
      <w:rPr>
        <w:rStyle w:val="slostrnky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F3" w:rsidRDefault="00DE05F3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6"/>
    <w:lvl w:ilvl="0">
      <w:start w:val="10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>
    <w:nsid w:val="00000004"/>
    <w:multiLevelType w:val="singleLevel"/>
    <w:tmpl w:val="1FD20D6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00000009"/>
    <w:multiLevelType w:val="multi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1EB3897"/>
    <w:multiLevelType w:val="singleLevel"/>
    <w:tmpl w:val="1006F5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083911B8"/>
    <w:multiLevelType w:val="hybridMultilevel"/>
    <w:tmpl w:val="D6BEDD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0A5339"/>
    <w:multiLevelType w:val="hybridMultilevel"/>
    <w:tmpl w:val="C352C268"/>
    <w:lvl w:ilvl="0" w:tplc="79B46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686E6D"/>
    <w:multiLevelType w:val="multilevel"/>
    <w:tmpl w:val="D4567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3E7FA2"/>
    <w:multiLevelType w:val="singleLevel"/>
    <w:tmpl w:val="6038B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C9C5BF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C760E9"/>
    <w:multiLevelType w:val="multilevel"/>
    <w:tmpl w:val="2B2A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A4563A"/>
    <w:multiLevelType w:val="singleLevel"/>
    <w:tmpl w:val="8CC030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170424F9"/>
    <w:multiLevelType w:val="multilevel"/>
    <w:tmpl w:val="C102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E5F669D"/>
    <w:multiLevelType w:val="singleLevel"/>
    <w:tmpl w:val="1006F5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1FE8505E"/>
    <w:multiLevelType w:val="hybridMultilevel"/>
    <w:tmpl w:val="2F5071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010E6E"/>
    <w:multiLevelType w:val="hybridMultilevel"/>
    <w:tmpl w:val="93B06B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A07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9A06379"/>
    <w:multiLevelType w:val="hybridMultilevel"/>
    <w:tmpl w:val="532295C4"/>
    <w:lvl w:ilvl="0" w:tplc="3B9EA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3066D1"/>
    <w:multiLevelType w:val="singleLevel"/>
    <w:tmpl w:val="1006F5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7164E0B"/>
    <w:multiLevelType w:val="hybridMultilevel"/>
    <w:tmpl w:val="8F8ED916"/>
    <w:lvl w:ilvl="0" w:tplc="0405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58"/>
        </w:tabs>
        <w:ind w:left="35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78"/>
        </w:tabs>
        <w:ind w:left="42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998"/>
        </w:tabs>
        <w:ind w:left="49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18"/>
        </w:tabs>
        <w:ind w:left="57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38"/>
        </w:tabs>
        <w:ind w:left="64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58"/>
        </w:tabs>
        <w:ind w:left="71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78"/>
        </w:tabs>
        <w:ind w:left="78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598"/>
        </w:tabs>
        <w:ind w:left="8598" w:hanging="180"/>
      </w:pPr>
    </w:lvl>
  </w:abstractNum>
  <w:abstractNum w:abstractNumId="25">
    <w:nsid w:val="495630EA"/>
    <w:multiLevelType w:val="singleLevel"/>
    <w:tmpl w:val="6038B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A8B79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B220D62"/>
    <w:multiLevelType w:val="hybridMultilevel"/>
    <w:tmpl w:val="13BEC6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05125C"/>
    <w:multiLevelType w:val="hybridMultilevel"/>
    <w:tmpl w:val="0C6C03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971B9"/>
    <w:multiLevelType w:val="hybridMultilevel"/>
    <w:tmpl w:val="3F200FEE"/>
    <w:lvl w:ilvl="0" w:tplc="3B9EA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6E0D67"/>
    <w:multiLevelType w:val="multilevel"/>
    <w:tmpl w:val="8D5EC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2605D6"/>
    <w:multiLevelType w:val="hybridMultilevel"/>
    <w:tmpl w:val="AADC61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B279F7"/>
    <w:multiLevelType w:val="hybridMultilevel"/>
    <w:tmpl w:val="B27E16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791254"/>
    <w:multiLevelType w:val="singleLevel"/>
    <w:tmpl w:val="28B074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4">
    <w:nsid w:val="65F35DFF"/>
    <w:multiLevelType w:val="hybridMultilevel"/>
    <w:tmpl w:val="3B189AE6"/>
    <w:lvl w:ilvl="0" w:tplc="3B9EA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4121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A877917"/>
    <w:multiLevelType w:val="hybridMultilevel"/>
    <w:tmpl w:val="86B07A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986E66"/>
    <w:multiLevelType w:val="hybridMultilevel"/>
    <w:tmpl w:val="9FC86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F7287"/>
    <w:multiLevelType w:val="hybridMultilevel"/>
    <w:tmpl w:val="E932EB14"/>
    <w:lvl w:ilvl="0" w:tplc="3B9EA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A1537D"/>
    <w:multiLevelType w:val="hybridMultilevel"/>
    <w:tmpl w:val="61A096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7596AD0"/>
    <w:multiLevelType w:val="hybridMultilevel"/>
    <w:tmpl w:val="ECE23EFC"/>
    <w:lvl w:ilvl="0" w:tplc="3B9EA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FB3C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95C005F"/>
    <w:multiLevelType w:val="hybridMultilevel"/>
    <w:tmpl w:val="323A6324"/>
    <w:lvl w:ilvl="0" w:tplc="3B9EA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38636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B523F31"/>
    <w:multiLevelType w:val="hybridMultilevel"/>
    <w:tmpl w:val="F6B8A9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3" w:hanging="283"/>
        </w:pPr>
        <w:rPr>
          <w:b w:val="0"/>
          <w:i w:val="0"/>
        </w:rPr>
      </w:lvl>
    </w:lvlOverride>
  </w:num>
  <w:num w:numId="4">
    <w:abstractNumId w:val="9"/>
  </w:num>
  <w:num w:numId="5">
    <w:abstractNumId w:val="13"/>
  </w:num>
  <w:num w:numId="6">
    <w:abstractNumId w:val="25"/>
  </w:num>
  <w:num w:numId="7">
    <w:abstractNumId w:val="14"/>
  </w:num>
  <w:num w:numId="8">
    <w:abstractNumId w:val="21"/>
  </w:num>
  <w:num w:numId="9">
    <w:abstractNumId w:val="43"/>
  </w:num>
  <w:num w:numId="10">
    <w:abstractNumId w:val="35"/>
  </w:num>
  <w:num w:numId="11">
    <w:abstractNumId w:val="41"/>
  </w:num>
  <w:num w:numId="12">
    <w:abstractNumId w:val="16"/>
  </w:num>
  <w:num w:numId="13">
    <w:abstractNumId w:val="26"/>
  </w:num>
  <w:num w:numId="14">
    <w:abstractNumId w:val="36"/>
  </w:num>
  <w:num w:numId="15">
    <w:abstractNumId w:val="27"/>
  </w:num>
  <w:num w:numId="16">
    <w:abstractNumId w:val="32"/>
  </w:num>
  <w:num w:numId="17">
    <w:abstractNumId w:val="10"/>
  </w:num>
  <w:num w:numId="18">
    <w:abstractNumId w:val="20"/>
  </w:num>
  <w:num w:numId="19">
    <w:abstractNumId w:val="19"/>
  </w:num>
  <w:num w:numId="20">
    <w:abstractNumId w:val="28"/>
  </w:num>
  <w:num w:numId="21">
    <w:abstractNumId w:val="22"/>
  </w:num>
  <w:num w:numId="22">
    <w:abstractNumId w:val="12"/>
  </w:num>
  <w:num w:numId="23">
    <w:abstractNumId w:val="40"/>
  </w:num>
  <w:num w:numId="24">
    <w:abstractNumId w:val="34"/>
  </w:num>
  <w:num w:numId="25">
    <w:abstractNumId w:val="38"/>
  </w:num>
  <w:num w:numId="26">
    <w:abstractNumId w:val="42"/>
  </w:num>
  <w:num w:numId="27">
    <w:abstractNumId w:val="24"/>
  </w:num>
  <w:num w:numId="28">
    <w:abstractNumId w:val="30"/>
  </w:num>
  <w:num w:numId="29">
    <w:abstractNumId w:val="29"/>
  </w:num>
  <w:num w:numId="30">
    <w:abstractNumId w:val="33"/>
  </w:num>
  <w:num w:numId="31">
    <w:abstractNumId w:val="39"/>
  </w:num>
  <w:num w:numId="32">
    <w:abstractNumId w:val="44"/>
  </w:num>
  <w:num w:numId="33">
    <w:abstractNumId w:val="17"/>
  </w:num>
  <w:num w:numId="34">
    <w:abstractNumId w:val="15"/>
  </w:num>
  <w:num w:numId="35">
    <w:abstractNumId w:val="31"/>
  </w:num>
  <w:num w:numId="36">
    <w:abstractNumId w:val="11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6"/>
  </w:num>
  <w:num w:numId="44">
    <w:abstractNumId w:val="7"/>
  </w:num>
  <w:num w:numId="45">
    <w:abstractNumId w:val="8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grammar="clean"/>
  <w:stylePaneFormatFilter w:val="3F01"/>
  <w:defaultTabStop w:val="706"/>
  <w:hyphenationZone w:val="14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DD0"/>
    <w:rsid w:val="0000583A"/>
    <w:rsid w:val="00015534"/>
    <w:rsid w:val="00026085"/>
    <w:rsid w:val="000263CB"/>
    <w:rsid w:val="00032186"/>
    <w:rsid w:val="00035BCA"/>
    <w:rsid w:val="00051D16"/>
    <w:rsid w:val="00063E11"/>
    <w:rsid w:val="000669F5"/>
    <w:rsid w:val="00071374"/>
    <w:rsid w:val="000772FD"/>
    <w:rsid w:val="000875FE"/>
    <w:rsid w:val="000A2CAE"/>
    <w:rsid w:val="000B10C5"/>
    <w:rsid w:val="000B10FE"/>
    <w:rsid w:val="000B301F"/>
    <w:rsid w:val="000C1D9B"/>
    <w:rsid w:val="000C21C3"/>
    <w:rsid w:val="000E6193"/>
    <w:rsid w:val="00104C51"/>
    <w:rsid w:val="00106948"/>
    <w:rsid w:val="001209ED"/>
    <w:rsid w:val="00122731"/>
    <w:rsid w:val="00123D65"/>
    <w:rsid w:val="00136B7F"/>
    <w:rsid w:val="0013776E"/>
    <w:rsid w:val="0014575A"/>
    <w:rsid w:val="00145896"/>
    <w:rsid w:val="00152CC8"/>
    <w:rsid w:val="0016628A"/>
    <w:rsid w:val="00167104"/>
    <w:rsid w:val="00173EA7"/>
    <w:rsid w:val="001747F9"/>
    <w:rsid w:val="00180DF2"/>
    <w:rsid w:val="00183D55"/>
    <w:rsid w:val="00194769"/>
    <w:rsid w:val="001B1D4F"/>
    <w:rsid w:val="001B4C18"/>
    <w:rsid w:val="001C2AE8"/>
    <w:rsid w:val="001D6C90"/>
    <w:rsid w:val="001E6703"/>
    <w:rsid w:val="001F4010"/>
    <w:rsid w:val="00211D0D"/>
    <w:rsid w:val="0021437D"/>
    <w:rsid w:val="0021601B"/>
    <w:rsid w:val="002253EB"/>
    <w:rsid w:val="0023517D"/>
    <w:rsid w:val="00235EEC"/>
    <w:rsid w:val="00247F97"/>
    <w:rsid w:val="0025290C"/>
    <w:rsid w:val="0025389B"/>
    <w:rsid w:val="00275C50"/>
    <w:rsid w:val="00284C6D"/>
    <w:rsid w:val="002A2C23"/>
    <w:rsid w:val="002B7BD3"/>
    <w:rsid w:val="002C351B"/>
    <w:rsid w:val="002D0AD9"/>
    <w:rsid w:val="002E2055"/>
    <w:rsid w:val="002E30DA"/>
    <w:rsid w:val="002F09C4"/>
    <w:rsid w:val="002F11FF"/>
    <w:rsid w:val="002F531C"/>
    <w:rsid w:val="00302DE5"/>
    <w:rsid w:val="003168BA"/>
    <w:rsid w:val="00325089"/>
    <w:rsid w:val="0032717F"/>
    <w:rsid w:val="0033013C"/>
    <w:rsid w:val="0033503F"/>
    <w:rsid w:val="003364A8"/>
    <w:rsid w:val="00337CAD"/>
    <w:rsid w:val="0034237F"/>
    <w:rsid w:val="00345F59"/>
    <w:rsid w:val="00346049"/>
    <w:rsid w:val="00350079"/>
    <w:rsid w:val="0037342B"/>
    <w:rsid w:val="00380D19"/>
    <w:rsid w:val="003857C1"/>
    <w:rsid w:val="003963F3"/>
    <w:rsid w:val="00396826"/>
    <w:rsid w:val="003A0A9D"/>
    <w:rsid w:val="003A46BF"/>
    <w:rsid w:val="003B3F13"/>
    <w:rsid w:val="003B70FD"/>
    <w:rsid w:val="003C0651"/>
    <w:rsid w:val="003C6F52"/>
    <w:rsid w:val="003D6ED9"/>
    <w:rsid w:val="003E0E8A"/>
    <w:rsid w:val="003E22DA"/>
    <w:rsid w:val="003F0A56"/>
    <w:rsid w:val="003F13D9"/>
    <w:rsid w:val="003F14C2"/>
    <w:rsid w:val="003F5BE0"/>
    <w:rsid w:val="00412B7F"/>
    <w:rsid w:val="004450FF"/>
    <w:rsid w:val="0044768D"/>
    <w:rsid w:val="0044789D"/>
    <w:rsid w:val="00447C9E"/>
    <w:rsid w:val="004527F4"/>
    <w:rsid w:val="00456445"/>
    <w:rsid w:val="004714CF"/>
    <w:rsid w:val="00490A2C"/>
    <w:rsid w:val="00497707"/>
    <w:rsid w:val="004A2492"/>
    <w:rsid w:val="004A45DF"/>
    <w:rsid w:val="004B1205"/>
    <w:rsid w:val="004B1598"/>
    <w:rsid w:val="004B1948"/>
    <w:rsid w:val="004C4DF8"/>
    <w:rsid w:val="004D7867"/>
    <w:rsid w:val="00503E76"/>
    <w:rsid w:val="00506465"/>
    <w:rsid w:val="00511282"/>
    <w:rsid w:val="00523730"/>
    <w:rsid w:val="00545FF1"/>
    <w:rsid w:val="005530CA"/>
    <w:rsid w:val="005609FA"/>
    <w:rsid w:val="00562C87"/>
    <w:rsid w:val="00564008"/>
    <w:rsid w:val="00566D51"/>
    <w:rsid w:val="00572A1C"/>
    <w:rsid w:val="00582930"/>
    <w:rsid w:val="005856E6"/>
    <w:rsid w:val="00591EEB"/>
    <w:rsid w:val="005B2823"/>
    <w:rsid w:val="005C60CE"/>
    <w:rsid w:val="005E2032"/>
    <w:rsid w:val="005E6855"/>
    <w:rsid w:val="005F42FA"/>
    <w:rsid w:val="005F49F3"/>
    <w:rsid w:val="005F62BE"/>
    <w:rsid w:val="0062337D"/>
    <w:rsid w:val="00625EA8"/>
    <w:rsid w:val="006345DF"/>
    <w:rsid w:val="00636139"/>
    <w:rsid w:val="006469A7"/>
    <w:rsid w:val="00660E65"/>
    <w:rsid w:val="006661C1"/>
    <w:rsid w:val="0066762B"/>
    <w:rsid w:val="00677C08"/>
    <w:rsid w:val="006A642E"/>
    <w:rsid w:val="006D2CAA"/>
    <w:rsid w:val="006F0C55"/>
    <w:rsid w:val="0070156C"/>
    <w:rsid w:val="00704716"/>
    <w:rsid w:val="007055DD"/>
    <w:rsid w:val="00707907"/>
    <w:rsid w:val="00721E85"/>
    <w:rsid w:val="00726812"/>
    <w:rsid w:val="00727CBB"/>
    <w:rsid w:val="007462DE"/>
    <w:rsid w:val="0076245C"/>
    <w:rsid w:val="007638E7"/>
    <w:rsid w:val="00763A8D"/>
    <w:rsid w:val="0076544B"/>
    <w:rsid w:val="00774BF1"/>
    <w:rsid w:val="0077588C"/>
    <w:rsid w:val="007808D7"/>
    <w:rsid w:val="00780906"/>
    <w:rsid w:val="00784A1E"/>
    <w:rsid w:val="00785569"/>
    <w:rsid w:val="007861FD"/>
    <w:rsid w:val="00791A25"/>
    <w:rsid w:val="007D3FE8"/>
    <w:rsid w:val="007D43B7"/>
    <w:rsid w:val="007D5646"/>
    <w:rsid w:val="007E093F"/>
    <w:rsid w:val="007E513C"/>
    <w:rsid w:val="008008D6"/>
    <w:rsid w:val="00821ADF"/>
    <w:rsid w:val="00833C5C"/>
    <w:rsid w:val="00834E25"/>
    <w:rsid w:val="0087589A"/>
    <w:rsid w:val="0087786A"/>
    <w:rsid w:val="00883134"/>
    <w:rsid w:val="00885E11"/>
    <w:rsid w:val="00887CB9"/>
    <w:rsid w:val="008A1B17"/>
    <w:rsid w:val="008C21D6"/>
    <w:rsid w:val="008C2EB0"/>
    <w:rsid w:val="008C43A2"/>
    <w:rsid w:val="008D0EFF"/>
    <w:rsid w:val="008D2936"/>
    <w:rsid w:val="008D2E56"/>
    <w:rsid w:val="008D419A"/>
    <w:rsid w:val="008F58F7"/>
    <w:rsid w:val="009141F0"/>
    <w:rsid w:val="00922F0C"/>
    <w:rsid w:val="00927DBB"/>
    <w:rsid w:val="0094196C"/>
    <w:rsid w:val="00944469"/>
    <w:rsid w:val="00953977"/>
    <w:rsid w:val="00963024"/>
    <w:rsid w:val="00970D1B"/>
    <w:rsid w:val="009A752A"/>
    <w:rsid w:val="009B12B9"/>
    <w:rsid w:val="009B3014"/>
    <w:rsid w:val="009B6428"/>
    <w:rsid w:val="009C1BCE"/>
    <w:rsid w:val="009C7724"/>
    <w:rsid w:val="009E141B"/>
    <w:rsid w:val="009F5605"/>
    <w:rsid w:val="00A113BA"/>
    <w:rsid w:val="00A37643"/>
    <w:rsid w:val="00A455BA"/>
    <w:rsid w:val="00A566A7"/>
    <w:rsid w:val="00A62423"/>
    <w:rsid w:val="00A75323"/>
    <w:rsid w:val="00A770FC"/>
    <w:rsid w:val="00A80585"/>
    <w:rsid w:val="00A820A0"/>
    <w:rsid w:val="00A82F3C"/>
    <w:rsid w:val="00A85076"/>
    <w:rsid w:val="00A90303"/>
    <w:rsid w:val="00A91F7A"/>
    <w:rsid w:val="00AA2327"/>
    <w:rsid w:val="00AA5241"/>
    <w:rsid w:val="00AB0B4A"/>
    <w:rsid w:val="00AC0BF1"/>
    <w:rsid w:val="00AC4AC4"/>
    <w:rsid w:val="00AC59EE"/>
    <w:rsid w:val="00AC5AC1"/>
    <w:rsid w:val="00AD2C4B"/>
    <w:rsid w:val="00AD3A40"/>
    <w:rsid w:val="00AD49D7"/>
    <w:rsid w:val="00AF18BE"/>
    <w:rsid w:val="00AF61EF"/>
    <w:rsid w:val="00B070FE"/>
    <w:rsid w:val="00B14B8D"/>
    <w:rsid w:val="00B24E8A"/>
    <w:rsid w:val="00B250FC"/>
    <w:rsid w:val="00B36492"/>
    <w:rsid w:val="00B43706"/>
    <w:rsid w:val="00B46DC3"/>
    <w:rsid w:val="00B47062"/>
    <w:rsid w:val="00B519D9"/>
    <w:rsid w:val="00B64955"/>
    <w:rsid w:val="00B773B4"/>
    <w:rsid w:val="00B81980"/>
    <w:rsid w:val="00B84730"/>
    <w:rsid w:val="00B92C6E"/>
    <w:rsid w:val="00B9307D"/>
    <w:rsid w:val="00B945A5"/>
    <w:rsid w:val="00B97CF4"/>
    <w:rsid w:val="00BB3CCE"/>
    <w:rsid w:val="00BC036C"/>
    <w:rsid w:val="00BC55D8"/>
    <w:rsid w:val="00BC660D"/>
    <w:rsid w:val="00BF511C"/>
    <w:rsid w:val="00C030B2"/>
    <w:rsid w:val="00C15950"/>
    <w:rsid w:val="00C16724"/>
    <w:rsid w:val="00C20129"/>
    <w:rsid w:val="00C408DD"/>
    <w:rsid w:val="00C55416"/>
    <w:rsid w:val="00C668B5"/>
    <w:rsid w:val="00CB447B"/>
    <w:rsid w:val="00CC096E"/>
    <w:rsid w:val="00CC6754"/>
    <w:rsid w:val="00CD1132"/>
    <w:rsid w:val="00CE0862"/>
    <w:rsid w:val="00CF6191"/>
    <w:rsid w:val="00D00605"/>
    <w:rsid w:val="00D16AB2"/>
    <w:rsid w:val="00D23B80"/>
    <w:rsid w:val="00D26629"/>
    <w:rsid w:val="00D26ABC"/>
    <w:rsid w:val="00D26EC7"/>
    <w:rsid w:val="00D33C84"/>
    <w:rsid w:val="00D35748"/>
    <w:rsid w:val="00D47A8A"/>
    <w:rsid w:val="00D72DAE"/>
    <w:rsid w:val="00D85D38"/>
    <w:rsid w:val="00D96DD0"/>
    <w:rsid w:val="00DA61DD"/>
    <w:rsid w:val="00DB0358"/>
    <w:rsid w:val="00DC2E1D"/>
    <w:rsid w:val="00DC4A8A"/>
    <w:rsid w:val="00DD03C0"/>
    <w:rsid w:val="00DD20DA"/>
    <w:rsid w:val="00DE05F3"/>
    <w:rsid w:val="00DF3281"/>
    <w:rsid w:val="00E00010"/>
    <w:rsid w:val="00E031A3"/>
    <w:rsid w:val="00E06AC8"/>
    <w:rsid w:val="00E13B9F"/>
    <w:rsid w:val="00E25B45"/>
    <w:rsid w:val="00E30623"/>
    <w:rsid w:val="00E42D0D"/>
    <w:rsid w:val="00E437C5"/>
    <w:rsid w:val="00E46543"/>
    <w:rsid w:val="00E46AA2"/>
    <w:rsid w:val="00E53596"/>
    <w:rsid w:val="00E5535D"/>
    <w:rsid w:val="00E6623D"/>
    <w:rsid w:val="00E736ED"/>
    <w:rsid w:val="00E80093"/>
    <w:rsid w:val="00E820A2"/>
    <w:rsid w:val="00E9647A"/>
    <w:rsid w:val="00EA46C5"/>
    <w:rsid w:val="00EB6E88"/>
    <w:rsid w:val="00EC59B8"/>
    <w:rsid w:val="00ED3C81"/>
    <w:rsid w:val="00ED66C1"/>
    <w:rsid w:val="00EE7C68"/>
    <w:rsid w:val="00EF3530"/>
    <w:rsid w:val="00F03596"/>
    <w:rsid w:val="00F0464B"/>
    <w:rsid w:val="00F06540"/>
    <w:rsid w:val="00F11C70"/>
    <w:rsid w:val="00F1599C"/>
    <w:rsid w:val="00F16C63"/>
    <w:rsid w:val="00F20B41"/>
    <w:rsid w:val="00F21BA4"/>
    <w:rsid w:val="00F26ADA"/>
    <w:rsid w:val="00F27431"/>
    <w:rsid w:val="00F3044E"/>
    <w:rsid w:val="00F4450C"/>
    <w:rsid w:val="00F54E0E"/>
    <w:rsid w:val="00F56504"/>
    <w:rsid w:val="00F56552"/>
    <w:rsid w:val="00F627BA"/>
    <w:rsid w:val="00F637D2"/>
    <w:rsid w:val="00F67F5C"/>
    <w:rsid w:val="00F72B0E"/>
    <w:rsid w:val="00F7314E"/>
    <w:rsid w:val="00F761C5"/>
    <w:rsid w:val="00F76A28"/>
    <w:rsid w:val="00F778FF"/>
    <w:rsid w:val="00F81CDC"/>
    <w:rsid w:val="00F9067B"/>
    <w:rsid w:val="00F97063"/>
    <w:rsid w:val="00FA15A4"/>
    <w:rsid w:val="00FA66B3"/>
    <w:rsid w:val="00FC1F03"/>
    <w:rsid w:val="00FE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F13"/>
    <w:rPr>
      <w:rFonts w:ascii="Courier New" w:hAnsi="Courier New"/>
      <w:sz w:val="22"/>
    </w:r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rFonts w:ascii="Times New Roman" w:hAnsi="Times New Roman"/>
      <w:b/>
      <w:sz w:val="5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qFormat/>
    <w:pPr>
      <w:keepNext/>
      <w:widowControl w:val="0"/>
      <w:outlineLvl w:val="2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</w:pPr>
    <w:rPr>
      <w:rFonts w:ascii="Times New Roman" w:hAnsi="Times New Roman"/>
      <w:sz w:val="24"/>
    </w:rPr>
  </w:style>
  <w:style w:type="paragraph" w:styleId="Zkladntext3">
    <w:name w:val="Body Text 3"/>
    <w:basedOn w:val="Normln"/>
    <w:pPr>
      <w:widowControl w:val="0"/>
    </w:pPr>
    <w:rPr>
      <w:rFonts w:ascii="Times New Roman" w:hAnsi="Times New Roman"/>
    </w:rPr>
  </w:style>
  <w:style w:type="paragraph" w:customStyle="1" w:styleId="ZkladntextIMP">
    <w:name w:val="Základní text_IMP"/>
    <w:basedOn w:val="Normln"/>
    <w:pPr>
      <w:widowControl w:val="0"/>
      <w:spacing w:line="276" w:lineRule="auto"/>
    </w:pPr>
    <w:rPr>
      <w:rFonts w:ascii="Times New Roman" w:hAnsi="Times New Roman"/>
      <w:sz w:val="24"/>
    </w:rPr>
  </w:style>
  <w:style w:type="paragraph" w:styleId="Prosttext">
    <w:name w:val="Plain Text"/>
    <w:basedOn w:val="Normln"/>
    <w:pPr>
      <w:widowControl w:val="0"/>
    </w:pPr>
    <w:rPr>
      <w:sz w:val="20"/>
    </w:rPr>
  </w:style>
  <w:style w:type="paragraph" w:styleId="Zkladntextodsazen">
    <w:name w:val="Body Text Indent"/>
    <w:basedOn w:val="Normln"/>
    <w:pPr>
      <w:widowControl w:val="0"/>
      <w:jc w:val="both"/>
    </w:pPr>
    <w:rPr>
      <w:rFonts w:ascii="Times New Roman" w:hAnsi="Times New Roman"/>
    </w:rPr>
  </w:style>
  <w:style w:type="paragraph" w:styleId="Zkladntextodsazen2">
    <w:name w:val="Body Text Indent 2"/>
    <w:basedOn w:val="Normln"/>
    <w:pPr>
      <w:ind w:left="360"/>
    </w:pPr>
    <w:rPr>
      <w:rFonts w:ascii="Times New Roman" w:hAnsi="Times New Roman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Textbubliny">
    <w:name w:val="Balloon Text"/>
    <w:basedOn w:val="Normln"/>
    <w:semiHidden/>
    <w:rsid w:val="001F401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26ABC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platne1">
    <w:name w:val="platne1"/>
    <w:basedOn w:val="Standardnpsmoodstavce"/>
    <w:rsid w:val="004B1598"/>
  </w:style>
  <w:style w:type="character" w:customStyle="1" w:styleId="apple-style-span">
    <w:name w:val="apple-style-span"/>
    <w:basedOn w:val="Standardnpsmoodstavce"/>
    <w:rsid w:val="00ED66C1"/>
  </w:style>
  <w:style w:type="paragraph" w:customStyle="1" w:styleId="Zkladntextodsazen21">
    <w:name w:val="Základní text odsazený 21"/>
    <w:basedOn w:val="Normln"/>
    <w:rsid w:val="006661C1"/>
    <w:pPr>
      <w:suppressAutoHyphens/>
      <w:ind w:left="360"/>
    </w:pPr>
    <w:rPr>
      <w:rFonts w:ascii="Times New Roman" w:hAnsi="Times New Roman"/>
      <w:lang w:eastAsia="ar-SA"/>
    </w:rPr>
  </w:style>
  <w:style w:type="character" w:styleId="Odkaznakoment">
    <w:name w:val="annotation reference"/>
    <w:rsid w:val="00302DE5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2DE5"/>
    <w:rPr>
      <w:sz w:val="20"/>
      <w:lang/>
    </w:rPr>
  </w:style>
  <w:style w:type="character" w:customStyle="1" w:styleId="TextkomenteChar">
    <w:name w:val="Text komentáře Char"/>
    <w:link w:val="Textkomente"/>
    <w:rsid w:val="00302DE5"/>
    <w:rPr>
      <w:rFonts w:ascii="Courier New" w:hAnsi="Courier New"/>
    </w:rPr>
  </w:style>
  <w:style w:type="paragraph" w:styleId="Pedmtkomente">
    <w:name w:val="annotation subject"/>
    <w:basedOn w:val="Textkomente"/>
    <w:next w:val="Textkomente"/>
    <w:link w:val="PedmtkomenteChar"/>
    <w:rsid w:val="00302DE5"/>
    <w:rPr>
      <w:b/>
      <w:bCs/>
    </w:rPr>
  </w:style>
  <w:style w:type="character" w:customStyle="1" w:styleId="PedmtkomenteChar">
    <w:name w:val="Předmět komentáře Char"/>
    <w:link w:val="Pedmtkomente"/>
    <w:rsid w:val="00302DE5"/>
    <w:rPr>
      <w:rFonts w:ascii="Courier New" w:hAnsi="Courier New"/>
      <w:b/>
      <w:bCs/>
    </w:rPr>
  </w:style>
  <w:style w:type="character" w:customStyle="1" w:styleId="ZhlavChar">
    <w:name w:val="Záhlaví Char"/>
    <w:link w:val="Zhlav"/>
    <w:uiPriority w:val="99"/>
    <w:rsid w:val="005C60CE"/>
    <w:rPr>
      <w:rFonts w:ascii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AGROMONT  Vimperk</vt:lpstr>
    </vt:vector>
  </TitlesOfParts>
  <Company>Agromont, spol. s r.o.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AGROMONT  Vimperk</dc:title>
  <dc:subject>smlouva o dílo</dc:subject>
  <dc:creator>ing.Kordík J.</dc:creator>
  <dc:description>dodávka dojírny</dc:description>
  <cp:lastModifiedBy>Lenovo</cp:lastModifiedBy>
  <cp:revision>2</cp:revision>
  <cp:lastPrinted>2011-02-25T11:35:00Z</cp:lastPrinted>
  <dcterms:created xsi:type="dcterms:W3CDTF">2018-09-06T15:42:00Z</dcterms:created>
  <dcterms:modified xsi:type="dcterms:W3CDTF">2018-09-06T15:42:00Z</dcterms:modified>
</cp:coreProperties>
</file>