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b/>
          <w:i/>
          <w:color w:val="auto"/>
        </w:rPr>
      </w:pPr>
      <w:r w:rsidRPr="0086703B">
        <w:rPr>
          <w:rFonts w:ascii="Arial" w:hAnsi="Arial" w:cs="Arial"/>
          <w:b/>
          <w:color w:val="auto"/>
        </w:rPr>
        <w:t>KUPNÍ SMLOUVA</w:t>
      </w:r>
    </w:p>
    <w:p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i/>
          <w:color w:val="auto"/>
          <w:sz w:val="22"/>
          <w:szCs w:val="22"/>
        </w:rPr>
      </w:pPr>
      <w:bookmarkStart w:id="0" w:name="_Hlk494187528"/>
      <w:r w:rsidRPr="0086703B">
        <w:rPr>
          <w:rFonts w:ascii="Arial" w:hAnsi="Arial" w:cs="Arial"/>
          <w:color w:val="auto"/>
          <w:sz w:val="22"/>
          <w:szCs w:val="22"/>
        </w:rPr>
        <w:t xml:space="preserve">číslo </w:t>
      </w:r>
      <w:r w:rsidR="00AC39FF">
        <w:rPr>
          <w:rFonts w:ascii="Arial" w:hAnsi="Arial" w:cs="Arial"/>
          <w:color w:val="auto"/>
          <w:sz w:val="22"/>
          <w:szCs w:val="22"/>
        </w:rPr>
        <w:t>KT/OIT/</w:t>
      </w:r>
      <w:r w:rsidR="00A4537A">
        <w:rPr>
          <w:rFonts w:ascii="Arial" w:hAnsi="Arial" w:cs="Arial"/>
          <w:color w:val="auto"/>
          <w:sz w:val="22"/>
          <w:szCs w:val="22"/>
        </w:rPr>
        <w:t>5</w:t>
      </w:r>
      <w:r w:rsidR="00AC39FF">
        <w:rPr>
          <w:rFonts w:ascii="Arial" w:hAnsi="Arial" w:cs="Arial"/>
          <w:color w:val="auto"/>
          <w:sz w:val="22"/>
          <w:szCs w:val="22"/>
        </w:rPr>
        <w:t>/</w:t>
      </w:r>
      <w:r w:rsidR="00B315A5">
        <w:rPr>
          <w:rFonts w:ascii="Arial" w:hAnsi="Arial" w:cs="Arial"/>
          <w:color w:val="auto"/>
          <w:sz w:val="22"/>
          <w:szCs w:val="22"/>
        </w:rPr>
        <w:t>2018</w:t>
      </w:r>
    </w:p>
    <w:bookmarkEnd w:id="0"/>
    <w:p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:rsidR="0014737A" w:rsidRPr="005C34D0" w:rsidRDefault="0014737A" w:rsidP="0014737A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podle § </w:t>
      </w:r>
      <w:r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</w:t>
      </w:r>
      <w:r w:rsidR="00CB1FA8">
        <w:rPr>
          <w:rFonts w:ascii="Arial" w:hAnsi="Arial" w:cs="Arial"/>
          <w:sz w:val="22"/>
          <w:szCs w:val="22"/>
        </w:rPr>
        <w:t>z</w:t>
      </w:r>
      <w:r w:rsidRPr="005C34D0">
        <w:rPr>
          <w:rFonts w:ascii="Arial" w:hAnsi="Arial" w:cs="Arial"/>
          <w:sz w:val="22"/>
          <w:szCs w:val="22"/>
        </w:rPr>
        <w:t>ák</w:t>
      </w:r>
      <w:r w:rsidR="00D473E6">
        <w:rPr>
          <w:rFonts w:ascii="Arial" w:hAnsi="Arial" w:cs="Arial"/>
          <w:sz w:val="22"/>
          <w:szCs w:val="22"/>
        </w:rPr>
        <w:t>.</w:t>
      </w:r>
      <w:r w:rsidRPr="005C34D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>
        <w:rPr>
          <w:rFonts w:ascii="Arial" w:hAnsi="Arial" w:cs="Arial"/>
          <w:sz w:val="22"/>
          <w:szCs w:val="22"/>
        </w:rPr>
        <w:t>ku, v</w:t>
      </w:r>
      <w:r w:rsidR="00D473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platném</w:t>
      </w:r>
      <w:r w:rsidR="00D47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</w:t>
      </w:r>
    </w:p>
    <w:p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Pr="005C34D0">
        <w:rPr>
          <w:rFonts w:ascii="Arial" w:hAnsi="Arial" w:cs="Arial"/>
          <w:sz w:val="22"/>
          <w:szCs w:val="22"/>
        </w:rPr>
        <w:t xml:space="preserve"> 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a.s., pobočka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:rsidR="004D180B" w:rsidRPr="00621853" w:rsidRDefault="009C6D35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9C6D35">
        <w:rPr>
          <w:rFonts w:ascii="Arial" w:hAnsi="Arial" w:cs="Arial"/>
          <w:b/>
          <w:sz w:val="22"/>
          <w:szCs w:val="22"/>
        </w:rPr>
        <w:t xml:space="preserve">APS </w:t>
      </w:r>
      <w:proofErr w:type="spellStart"/>
      <w:r w:rsidRPr="009C6D35">
        <w:rPr>
          <w:rFonts w:ascii="Arial" w:hAnsi="Arial" w:cs="Arial"/>
          <w:b/>
          <w:sz w:val="22"/>
          <w:szCs w:val="22"/>
        </w:rPr>
        <w:t>Computer</w:t>
      </w:r>
      <w:proofErr w:type="spellEnd"/>
      <w:r w:rsidRPr="009C6D35">
        <w:rPr>
          <w:rFonts w:ascii="Arial" w:hAnsi="Arial" w:cs="Arial"/>
          <w:b/>
          <w:sz w:val="22"/>
          <w:szCs w:val="22"/>
        </w:rPr>
        <w:t xml:space="preserve"> s.r.o.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se sídlem:</w:t>
      </w:r>
      <w:r w:rsidRPr="00621853">
        <w:rPr>
          <w:rFonts w:ascii="Arial" w:hAnsi="Arial" w:cs="Arial"/>
          <w:sz w:val="22"/>
          <w:szCs w:val="22"/>
        </w:rPr>
        <w:tab/>
      </w:r>
      <w:r w:rsidR="009C6D35" w:rsidRPr="009C6D35">
        <w:rPr>
          <w:rFonts w:ascii="Arial" w:hAnsi="Arial" w:cs="Arial"/>
          <w:sz w:val="22"/>
          <w:szCs w:val="22"/>
        </w:rPr>
        <w:t>Anenské náměstí 3049/6, 466 01 Jablonec nad Nisou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>zastoupený:</w:t>
      </w:r>
      <w:r w:rsidRPr="00621853">
        <w:rPr>
          <w:rFonts w:ascii="Arial" w:hAnsi="Arial" w:cs="Arial"/>
          <w:sz w:val="22"/>
          <w:szCs w:val="22"/>
        </w:rPr>
        <w:tab/>
      </w:r>
      <w:r w:rsidR="009C6D35" w:rsidRPr="009C6D35">
        <w:rPr>
          <w:rFonts w:ascii="Arial" w:hAnsi="Arial" w:cs="Arial"/>
          <w:sz w:val="22"/>
          <w:szCs w:val="22"/>
        </w:rPr>
        <w:t>Tomáš Kopal</w:t>
      </w:r>
      <w:r w:rsidR="0014577D" w:rsidRPr="0014577D">
        <w:rPr>
          <w:rFonts w:ascii="Arial" w:hAnsi="Arial" w:cs="Arial"/>
          <w:sz w:val="22"/>
          <w:szCs w:val="22"/>
        </w:rPr>
        <w:t xml:space="preserve">, </w:t>
      </w:r>
      <w:r w:rsidR="00AC39FF">
        <w:rPr>
          <w:rFonts w:ascii="Arial" w:hAnsi="Arial" w:cs="Arial"/>
          <w:sz w:val="22"/>
          <w:szCs w:val="22"/>
        </w:rPr>
        <w:t>jednatel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IČ:</w:t>
      </w:r>
      <w:r w:rsidRPr="00621853">
        <w:rPr>
          <w:rFonts w:ascii="Arial" w:hAnsi="Arial" w:cs="Arial"/>
          <w:sz w:val="22"/>
          <w:szCs w:val="22"/>
        </w:rPr>
        <w:tab/>
      </w:r>
      <w:r w:rsidR="009C6D35" w:rsidRPr="009C6D35">
        <w:rPr>
          <w:rFonts w:ascii="Arial" w:hAnsi="Arial" w:cs="Arial"/>
          <w:sz w:val="22"/>
          <w:szCs w:val="22"/>
        </w:rPr>
        <w:t>27297276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DIČ: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CZ</w:t>
      </w:r>
      <w:r w:rsidR="009C6D35" w:rsidRPr="009C6D35">
        <w:rPr>
          <w:rFonts w:ascii="Arial" w:hAnsi="Arial" w:cs="Arial"/>
          <w:sz w:val="22"/>
          <w:szCs w:val="22"/>
        </w:rPr>
        <w:t>27297276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21853">
        <w:rPr>
          <w:rFonts w:ascii="Arial" w:hAnsi="Arial" w:cs="Arial"/>
          <w:bCs/>
          <w:iCs/>
          <w:sz w:val="22"/>
          <w:szCs w:val="22"/>
        </w:rPr>
        <w:t>Tel: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="009C6D35" w:rsidRPr="009C6D35">
        <w:rPr>
          <w:rFonts w:ascii="Arial" w:hAnsi="Arial" w:cs="Arial"/>
          <w:bCs/>
          <w:iCs/>
          <w:sz w:val="22"/>
          <w:szCs w:val="22"/>
        </w:rPr>
        <w:t>484 846 083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AC39FF">
        <w:rPr>
          <w:rFonts w:ascii="Arial" w:hAnsi="Arial" w:cs="Arial"/>
          <w:snapToGrid w:val="0"/>
          <w:sz w:val="22"/>
          <w:szCs w:val="22"/>
        </w:rPr>
        <w:t xml:space="preserve">dodávka </w:t>
      </w:r>
      <w:r w:rsidR="009C6D35">
        <w:rPr>
          <w:rFonts w:ascii="Arial" w:hAnsi="Arial" w:cs="Arial"/>
          <w:snapToGrid w:val="0"/>
          <w:sz w:val="22"/>
          <w:szCs w:val="22"/>
        </w:rPr>
        <w:t>4</w:t>
      </w:r>
      <w:r w:rsidR="002505A6">
        <w:rPr>
          <w:rFonts w:ascii="Arial" w:hAnsi="Arial" w:cs="Arial"/>
          <w:snapToGrid w:val="0"/>
          <w:sz w:val="22"/>
          <w:szCs w:val="22"/>
        </w:rPr>
        <w:t xml:space="preserve"> kusů </w:t>
      </w:r>
      <w:r w:rsidR="009C6D35" w:rsidRPr="009C6D35">
        <w:rPr>
          <w:rFonts w:ascii="Arial" w:hAnsi="Arial" w:cs="Arial"/>
          <w:snapToGrid w:val="0"/>
          <w:sz w:val="22"/>
          <w:szCs w:val="22"/>
        </w:rPr>
        <w:t>SFP+ modulů Cisco</w:t>
      </w:r>
      <w:r w:rsidR="00F95D7E">
        <w:rPr>
          <w:rFonts w:ascii="Arial" w:hAnsi="Arial" w:cs="Arial"/>
          <w:snapToGrid w:val="0"/>
          <w:sz w:val="22"/>
          <w:szCs w:val="22"/>
        </w:rPr>
        <w:t>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42671" w:rsidRPr="004D180B" w:rsidRDefault="009C6D35" w:rsidP="0086703B">
      <w:pPr>
        <w:rPr>
          <w:rFonts w:ascii="Arial" w:hAnsi="Arial" w:cs="Arial"/>
          <w:sz w:val="22"/>
          <w:szCs w:val="22"/>
        </w:rPr>
      </w:pPr>
      <w:r w:rsidRPr="009C6D35">
        <w:rPr>
          <w:rFonts w:ascii="Arial" w:hAnsi="Arial" w:cs="Arial"/>
          <w:snapToGrid w:val="0"/>
          <w:sz w:val="22"/>
          <w:szCs w:val="22"/>
        </w:rPr>
        <w:t xml:space="preserve">4x </w:t>
      </w:r>
      <w:r>
        <w:rPr>
          <w:rFonts w:ascii="Arial" w:hAnsi="Arial" w:cs="Arial"/>
          <w:snapToGrid w:val="0"/>
          <w:sz w:val="22"/>
          <w:szCs w:val="22"/>
        </w:rPr>
        <w:t xml:space="preserve">Originální </w:t>
      </w:r>
      <w:r w:rsidRPr="009C6D35">
        <w:rPr>
          <w:rFonts w:ascii="Arial" w:hAnsi="Arial" w:cs="Arial"/>
          <w:snapToGrid w:val="0"/>
          <w:sz w:val="22"/>
          <w:szCs w:val="22"/>
        </w:rPr>
        <w:t>Cisco SFP+ modul 10GBase-LR, označení SFP-10G-LR</w:t>
      </w:r>
      <w:r w:rsidR="00A03602">
        <w:rPr>
          <w:rFonts w:ascii="Arial" w:hAnsi="Arial" w:cs="Arial"/>
          <w:snapToGrid w:val="0"/>
          <w:sz w:val="22"/>
          <w:szCs w:val="22"/>
        </w:rPr>
        <w:t>=</w:t>
      </w:r>
    </w:p>
    <w:p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 xml:space="preserve">je </w:t>
      </w:r>
      <w:r w:rsidR="002505A6">
        <w:rPr>
          <w:rFonts w:ascii="Arial" w:hAnsi="Arial" w:cs="Arial"/>
          <w:sz w:val="22"/>
          <w:szCs w:val="22"/>
        </w:rPr>
        <w:t>7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Převzetí zboží bude potvrzeno oběma </w:t>
      </w:r>
      <w:r w:rsidR="009C6D35">
        <w:rPr>
          <w:rFonts w:ascii="Arial" w:hAnsi="Arial" w:cs="Arial"/>
          <w:sz w:val="22"/>
          <w:szCs w:val="22"/>
        </w:rPr>
        <w:t xml:space="preserve">smluvními </w:t>
      </w:r>
      <w:r>
        <w:rPr>
          <w:rFonts w:ascii="Arial" w:hAnsi="Arial" w:cs="Arial"/>
          <w:sz w:val="22"/>
          <w:szCs w:val="22"/>
        </w:rPr>
        <w:t>stranami na dodacím listě. Dodací list bude potvrzen kupujícím na základě fyzického předání/převzetí.</w:t>
      </w:r>
    </w:p>
    <w:p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 za dodávku předmě</w:t>
      </w:r>
      <w:r>
        <w:rPr>
          <w:rFonts w:ascii="Arial" w:hAnsi="Arial" w:cs="Arial"/>
          <w:sz w:val="22"/>
          <w:szCs w:val="22"/>
        </w:rPr>
        <w:t>tu plnění smlouvy je stanovena: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86703B" w:rsidRPr="004D180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>Cena s DPH:</w:t>
      </w:r>
      <w:r w:rsidRPr="004D180B">
        <w:rPr>
          <w:rFonts w:ascii="Arial" w:hAnsi="Arial" w:cs="Arial"/>
          <w:sz w:val="22"/>
          <w:szCs w:val="22"/>
        </w:rPr>
        <w:tab/>
      </w:r>
      <w:r w:rsidR="00A03602">
        <w:rPr>
          <w:rFonts w:ascii="Arial" w:hAnsi="Arial" w:cs="Arial"/>
          <w:sz w:val="22"/>
          <w:szCs w:val="22"/>
        </w:rPr>
        <w:t>151</w:t>
      </w:r>
      <w:r w:rsidR="00C42671" w:rsidRPr="00C42671">
        <w:rPr>
          <w:rFonts w:ascii="Arial" w:hAnsi="Arial" w:cs="Arial"/>
          <w:sz w:val="22"/>
          <w:szCs w:val="22"/>
        </w:rPr>
        <w:t xml:space="preserve"> </w:t>
      </w:r>
      <w:r w:rsidR="00A03602">
        <w:rPr>
          <w:rFonts w:ascii="Arial" w:hAnsi="Arial" w:cs="Arial"/>
          <w:sz w:val="22"/>
          <w:szCs w:val="22"/>
        </w:rPr>
        <w:t>971</w:t>
      </w:r>
      <w:r w:rsidR="00C42671" w:rsidRPr="00C42671">
        <w:rPr>
          <w:rFonts w:ascii="Arial" w:hAnsi="Arial" w:cs="Arial"/>
          <w:sz w:val="22"/>
          <w:szCs w:val="22"/>
        </w:rPr>
        <w:t>,</w:t>
      </w:r>
      <w:r w:rsidR="002505A6">
        <w:rPr>
          <w:rFonts w:ascii="Arial" w:hAnsi="Arial" w:cs="Arial"/>
          <w:sz w:val="22"/>
          <w:szCs w:val="22"/>
        </w:rPr>
        <w:t>-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  <w:bookmarkStart w:id="1" w:name="_GoBack"/>
      <w:bookmarkEnd w:id="1"/>
    </w:p>
    <w:p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:rsidR="002505A6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vrátit prodávajícímu před datem splatnosti fakturu, která neobsahuje náležitosti stanovené obecně závaznými právními předpisy a která neobsahuje náležitosti </w:t>
      </w:r>
    </w:p>
    <w:p w:rsidR="002505A6" w:rsidRDefault="002505A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uvedené v této smlouvě. U opravené faktury běží nová lhůta splatnosti 14 dní od jejího opětovného doručení.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:rsid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505A6">
        <w:rPr>
          <w:rFonts w:ascii="Arial" w:hAnsi="Arial" w:cs="Arial"/>
          <w:sz w:val="22"/>
          <w:szCs w:val="22"/>
        </w:rPr>
        <w:t>Prodávající se zavazuje, že na dodanou techniku poskytuje následující záruky:</w:t>
      </w:r>
    </w:p>
    <w:p w:rsidR="002505A6" w:rsidRP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505A6" w:rsidRP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Standardní záruka 24 měsíců.</w:t>
      </w:r>
    </w:p>
    <w:p w:rsid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505A6">
        <w:rPr>
          <w:rFonts w:ascii="Arial" w:hAnsi="Arial" w:cs="Arial"/>
          <w:sz w:val="22"/>
          <w:szCs w:val="22"/>
        </w:rPr>
        <w:t>-</w:t>
      </w:r>
      <w:r w:rsidRPr="002505A6">
        <w:rPr>
          <w:rFonts w:ascii="Arial" w:hAnsi="Arial" w:cs="Arial"/>
          <w:sz w:val="22"/>
          <w:szCs w:val="22"/>
        </w:rPr>
        <w:tab/>
        <w:t xml:space="preserve">Řešení reklamací v sídle </w:t>
      </w:r>
      <w:r>
        <w:rPr>
          <w:rFonts w:ascii="Arial" w:hAnsi="Arial" w:cs="Arial"/>
          <w:sz w:val="22"/>
          <w:szCs w:val="22"/>
        </w:rPr>
        <w:t>kupujícího</w:t>
      </w:r>
      <w:r w:rsidRPr="002505A6">
        <w:rPr>
          <w:rFonts w:ascii="Arial" w:hAnsi="Arial" w:cs="Arial"/>
          <w:sz w:val="22"/>
          <w:szCs w:val="22"/>
        </w:rPr>
        <w:t>.</w:t>
      </w:r>
    </w:p>
    <w:p w:rsidR="002505A6" w:rsidRP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6D5B93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505A6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VII. ZÁVĚREČNÁ USTANOVENÍ</w:t>
      </w:r>
    </w:p>
    <w:p w:rsidR="0086703B" w:rsidRPr="007A05C4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A17638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D32DD" w:rsidRPr="005C34D0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F36DCD" w:rsidRPr="005C34D0">
        <w:rPr>
          <w:rFonts w:ascii="Arial" w:hAnsi="Arial" w:cs="Arial"/>
          <w:sz w:val="22"/>
          <w:szCs w:val="22"/>
        </w:rPr>
        <w:t>Jablonci nad Nisou</w:t>
      </w:r>
      <w:r w:rsidRPr="0014577D">
        <w:rPr>
          <w:rFonts w:ascii="Arial" w:hAnsi="Arial" w:cs="Arial"/>
          <w:sz w:val="22"/>
          <w:szCs w:val="22"/>
        </w:rPr>
        <w:t>, dne: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V Jablonci nad Nisou, dne:</w:t>
      </w:r>
    </w:p>
    <w:p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Pr="005C34D0">
        <w:rPr>
          <w:rFonts w:ascii="Arial" w:hAnsi="Arial" w:cs="Arial"/>
          <w:sz w:val="22"/>
          <w:szCs w:val="22"/>
        </w:rPr>
        <w:tab/>
        <w:t>za kupujícího:</w:t>
      </w: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86703B" w:rsidRPr="005C34D0" w:rsidRDefault="0067198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67198B">
        <w:rPr>
          <w:rFonts w:ascii="Arial" w:hAnsi="Arial" w:cs="Arial"/>
          <w:sz w:val="22"/>
          <w:szCs w:val="22"/>
        </w:rPr>
        <w:t>Tomáš Kopal</w:t>
      </w:r>
      <w:r w:rsidR="00301049" w:rsidRPr="00301049">
        <w:rPr>
          <w:rFonts w:ascii="Arial" w:hAnsi="Arial" w:cs="Arial"/>
          <w:sz w:val="22"/>
          <w:szCs w:val="22"/>
        </w:rPr>
        <w:tab/>
      </w:r>
      <w:r w:rsidR="00A17638" w:rsidRPr="005C34D0">
        <w:rPr>
          <w:rFonts w:ascii="Arial" w:hAnsi="Arial" w:cs="Arial"/>
          <w:sz w:val="22"/>
          <w:szCs w:val="22"/>
        </w:rPr>
        <w:t>JUDr. Marek Řeháček</w:t>
      </w:r>
    </w:p>
    <w:p w:rsidR="0086703B" w:rsidRPr="005C34D0" w:rsidRDefault="008338F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8338FD">
        <w:rPr>
          <w:rFonts w:ascii="Arial" w:hAnsi="Arial" w:cs="Arial"/>
          <w:sz w:val="22"/>
          <w:szCs w:val="22"/>
        </w:rPr>
        <w:t>jednatel</w:t>
      </w:r>
      <w:r w:rsidR="0086703B" w:rsidRPr="005C34D0">
        <w:rPr>
          <w:rFonts w:ascii="Arial" w:hAnsi="Arial" w:cs="Arial"/>
          <w:sz w:val="22"/>
          <w:szCs w:val="22"/>
        </w:rPr>
        <w:tab/>
      </w:r>
      <w:r w:rsidR="00A17638">
        <w:rPr>
          <w:rFonts w:ascii="Arial" w:hAnsi="Arial" w:cs="Arial"/>
          <w:sz w:val="22"/>
          <w:szCs w:val="22"/>
        </w:rPr>
        <w:t>t</w:t>
      </w:r>
      <w:r w:rsidR="00A17638" w:rsidRPr="005C34D0">
        <w:rPr>
          <w:rFonts w:ascii="Arial" w:hAnsi="Arial" w:cs="Arial"/>
          <w:sz w:val="22"/>
          <w:szCs w:val="22"/>
        </w:rPr>
        <w:t>ajemník</w:t>
      </w:r>
    </w:p>
    <w:p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B6117D" w:rsidRPr="005C34D0" w:rsidRDefault="00B6117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8D4A6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:rsidR="002B7F67" w:rsidRPr="0086703B" w:rsidRDefault="0086703B" w:rsidP="00B6117D">
      <w:pPr>
        <w:tabs>
          <w:tab w:val="left" w:pos="567"/>
          <w:tab w:val="left" w:pos="5103"/>
        </w:tabs>
        <w:jc w:val="both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2B7F67" w:rsidRPr="0086703B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D4A" w:rsidRDefault="00522D4A" w:rsidP="002B7F67">
      <w:r>
        <w:separator/>
      </w:r>
    </w:p>
  </w:endnote>
  <w:endnote w:type="continuationSeparator" w:id="0">
    <w:p w:rsidR="00522D4A" w:rsidRDefault="00522D4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D4A" w:rsidRDefault="00522D4A" w:rsidP="002B7F67">
      <w:r>
        <w:separator/>
      </w:r>
    </w:p>
  </w:footnote>
  <w:footnote w:type="continuationSeparator" w:id="0">
    <w:p w:rsidR="00522D4A" w:rsidRDefault="00522D4A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F1" w:rsidRDefault="009B46F1">
    <w:pPr>
      <w:pStyle w:val="Zhlav"/>
    </w:pPr>
    <w:r>
      <w:rPr>
        <w:noProof/>
      </w:rPr>
      <w:drawing>
        <wp:inline distT="0" distB="0" distL="0" distR="0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B1F64"/>
    <w:rsid w:val="000F61BF"/>
    <w:rsid w:val="000F659C"/>
    <w:rsid w:val="0014577D"/>
    <w:rsid w:val="0014737A"/>
    <w:rsid w:val="001638D3"/>
    <w:rsid w:val="00171077"/>
    <w:rsid w:val="0018373B"/>
    <w:rsid w:val="001F7A05"/>
    <w:rsid w:val="0020069F"/>
    <w:rsid w:val="002424AA"/>
    <w:rsid w:val="00242896"/>
    <w:rsid w:val="002505A6"/>
    <w:rsid w:val="002B7F67"/>
    <w:rsid w:val="002D32DD"/>
    <w:rsid w:val="002E3522"/>
    <w:rsid w:val="00301049"/>
    <w:rsid w:val="00306439"/>
    <w:rsid w:val="003130FA"/>
    <w:rsid w:val="00336363"/>
    <w:rsid w:val="003410D0"/>
    <w:rsid w:val="00342194"/>
    <w:rsid w:val="00384976"/>
    <w:rsid w:val="00386ED0"/>
    <w:rsid w:val="003C2587"/>
    <w:rsid w:val="004279F6"/>
    <w:rsid w:val="00441825"/>
    <w:rsid w:val="00456985"/>
    <w:rsid w:val="00462CA4"/>
    <w:rsid w:val="004C4AE4"/>
    <w:rsid w:val="004C5751"/>
    <w:rsid w:val="004D180B"/>
    <w:rsid w:val="004E017A"/>
    <w:rsid w:val="004E536B"/>
    <w:rsid w:val="004F4116"/>
    <w:rsid w:val="00522D4A"/>
    <w:rsid w:val="005639E9"/>
    <w:rsid w:val="005770DF"/>
    <w:rsid w:val="00596E81"/>
    <w:rsid w:val="005D0634"/>
    <w:rsid w:val="005E002D"/>
    <w:rsid w:val="006054C7"/>
    <w:rsid w:val="00622599"/>
    <w:rsid w:val="00631B5B"/>
    <w:rsid w:val="006376A9"/>
    <w:rsid w:val="0067198B"/>
    <w:rsid w:val="006A1163"/>
    <w:rsid w:val="006A1BAE"/>
    <w:rsid w:val="006C3D6E"/>
    <w:rsid w:val="006F66BC"/>
    <w:rsid w:val="007353D1"/>
    <w:rsid w:val="00791BB3"/>
    <w:rsid w:val="007A0F75"/>
    <w:rsid w:val="007F13CB"/>
    <w:rsid w:val="00800DD2"/>
    <w:rsid w:val="00831EDC"/>
    <w:rsid w:val="008338FD"/>
    <w:rsid w:val="00837A89"/>
    <w:rsid w:val="0086703B"/>
    <w:rsid w:val="008B6CB3"/>
    <w:rsid w:val="008F37D2"/>
    <w:rsid w:val="008F4738"/>
    <w:rsid w:val="009310AC"/>
    <w:rsid w:val="00947A5F"/>
    <w:rsid w:val="0099074F"/>
    <w:rsid w:val="009B46F1"/>
    <w:rsid w:val="009C6D35"/>
    <w:rsid w:val="009F1554"/>
    <w:rsid w:val="009F69ED"/>
    <w:rsid w:val="00A03602"/>
    <w:rsid w:val="00A17638"/>
    <w:rsid w:val="00A36206"/>
    <w:rsid w:val="00A4537A"/>
    <w:rsid w:val="00A61BC8"/>
    <w:rsid w:val="00A852B8"/>
    <w:rsid w:val="00A91B25"/>
    <w:rsid w:val="00A977DE"/>
    <w:rsid w:val="00AA2C14"/>
    <w:rsid w:val="00AC39FF"/>
    <w:rsid w:val="00AE1D8F"/>
    <w:rsid w:val="00B109E2"/>
    <w:rsid w:val="00B22AD3"/>
    <w:rsid w:val="00B315A5"/>
    <w:rsid w:val="00B437CF"/>
    <w:rsid w:val="00B57C59"/>
    <w:rsid w:val="00B6117D"/>
    <w:rsid w:val="00C03C2A"/>
    <w:rsid w:val="00C2469A"/>
    <w:rsid w:val="00C42671"/>
    <w:rsid w:val="00C662DC"/>
    <w:rsid w:val="00C76225"/>
    <w:rsid w:val="00CB02ED"/>
    <w:rsid w:val="00CB1FA8"/>
    <w:rsid w:val="00CF4102"/>
    <w:rsid w:val="00D3417C"/>
    <w:rsid w:val="00D35CD7"/>
    <w:rsid w:val="00D473E6"/>
    <w:rsid w:val="00DD2FEE"/>
    <w:rsid w:val="00EA0F2E"/>
    <w:rsid w:val="00ED1AC1"/>
    <w:rsid w:val="00F36DCD"/>
    <w:rsid w:val="00F4029D"/>
    <w:rsid w:val="00F534B8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A9141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85244-E471-442F-A82F-E07050E3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3544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Jiří Hruška</cp:lastModifiedBy>
  <cp:revision>13</cp:revision>
  <cp:lastPrinted>2004-12-20T13:07:00Z</cp:lastPrinted>
  <dcterms:created xsi:type="dcterms:W3CDTF">2018-05-11T06:47:00Z</dcterms:created>
  <dcterms:modified xsi:type="dcterms:W3CDTF">2018-08-20T07:08:00Z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