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A" w:rsidRPr="0098448B" w:rsidRDefault="00F30FEA" w:rsidP="003A23D2">
      <w:pPr>
        <w:pStyle w:val="Nadpis8"/>
        <w:numPr>
          <w:ilvl w:val="0"/>
          <w:numId w:val="0"/>
        </w:numPr>
        <w:rPr>
          <w:rFonts w:cs="Arial"/>
          <w:b/>
          <w:color w:val="000000"/>
          <w:sz w:val="36"/>
          <w:szCs w:val="36"/>
          <w:u w:val="single"/>
        </w:rPr>
      </w:pPr>
      <w:r w:rsidRPr="0098448B">
        <w:rPr>
          <w:rFonts w:cs="Arial"/>
          <w:b/>
          <w:color w:val="000000"/>
          <w:sz w:val="36"/>
          <w:szCs w:val="36"/>
          <w:u w:val="single"/>
        </w:rPr>
        <w:t xml:space="preserve">Smlouva o </w:t>
      </w:r>
      <w:r w:rsidR="000E6EC7" w:rsidRPr="0098448B">
        <w:rPr>
          <w:rFonts w:cs="Arial"/>
          <w:b/>
          <w:color w:val="000000"/>
          <w:sz w:val="36"/>
          <w:szCs w:val="36"/>
          <w:u w:val="single"/>
        </w:rPr>
        <w:t xml:space="preserve">reklamě </w:t>
      </w:r>
      <w:r w:rsidR="001E5CFE">
        <w:rPr>
          <w:rFonts w:cs="Arial"/>
          <w:b/>
          <w:color w:val="000000"/>
          <w:sz w:val="36"/>
          <w:szCs w:val="36"/>
          <w:u w:val="single"/>
        </w:rPr>
        <w:t>a</w:t>
      </w:r>
      <w:r w:rsidR="0031199A" w:rsidRPr="0098448B">
        <w:rPr>
          <w:rFonts w:cs="Arial"/>
          <w:b/>
          <w:color w:val="000000"/>
          <w:sz w:val="36"/>
          <w:szCs w:val="36"/>
          <w:u w:val="single"/>
        </w:rPr>
        <w:t> koup</w:t>
      </w:r>
      <w:r w:rsidR="001E5CFE">
        <w:rPr>
          <w:rFonts w:cs="Arial"/>
          <w:b/>
          <w:color w:val="000000"/>
          <w:sz w:val="36"/>
          <w:szCs w:val="36"/>
          <w:u w:val="single"/>
        </w:rPr>
        <w:t>i</w:t>
      </w:r>
      <w:r w:rsidR="0031199A" w:rsidRPr="0098448B">
        <w:rPr>
          <w:rFonts w:cs="Arial"/>
          <w:b/>
          <w:color w:val="000000"/>
          <w:sz w:val="36"/>
          <w:szCs w:val="36"/>
          <w:u w:val="single"/>
        </w:rPr>
        <w:t xml:space="preserve"> vstupenek</w:t>
      </w:r>
      <w:r w:rsidR="005341A4">
        <w:rPr>
          <w:rFonts w:cs="Arial"/>
          <w:b/>
          <w:color w:val="000000"/>
          <w:sz w:val="36"/>
          <w:szCs w:val="36"/>
          <w:u w:val="single"/>
        </w:rPr>
        <w:t xml:space="preserve"> </w:t>
      </w:r>
    </w:p>
    <w:p w:rsidR="00501F83" w:rsidRPr="00C21305" w:rsidRDefault="00501F83" w:rsidP="00501F83">
      <w:pPr>
        <w:jc w:val="center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uzavřená podle § 1746 odst. 2 zákona č. 89/2012 Sb., občanský zákoník v platném znění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</w:p>
    <w:p w:rsidR="00F30FEA" w:rsidRPr="00C21305" w:rsidRDefault="00F30FEA" w:rsidP="00F30FEA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C21305">
        <w:rPr>
          <w:rFonts w:cs="Arial"/>
          <w:b/>
          <w:sz w:val="24"/>
          <w:szCs w:val="24"/>
        </w:rPr>
        <w:t xml:space="preserve"> </w:t>
      </w:r>
      <w:r w:rsidRPr="00C21305">
        <w:rPr>
          <w:rFonts w:cs="Arial"/>
          <w:b/>
          <w:sz w:val="24"/>
          <w:szCs w:val="24"/>
        </w:rPr>
        <w:tab/>
      </w:r>
      <w:r w:rsidRPr="00C21305">
        <w:rPr>
          <w:rFonts w:cs="Arial"/>
          <w:b/>
          <w:sz w:val="24"/>
          <w:szCs w:val="24"/>
        </w:rPr>
        <w:tab/>
        <w:t>Národní divadlo  Brno, příspěvková organizace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IČ</w:t>
      </w:r>
      <w:r w:rsidR="005166CA">
        <w:rPr>
          <w:rFonts w:cs="Arial"/>
          <w:sz w:val="24"/>
          <w:szCs w:val="24"/>
        </w:rPr>
        <w:t>O</w:t>
      </w:r>
      <w:r w:rsidRPr="00C21305">
        <w:rPr>
          <w:rFonts w:cs="Arial"/>
          <w:sz w:val="24"/>
          <w:szCs w:val="24"/>
        </w:rPr>
        <w:t>: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>000 94 820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DIČ: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>CZ 00094820</w:t>
      </w:r>
    </w:p>
    <w:p w:rsidR="00F30FEA" w:rsidRDefault="001117FA" w:rsidP="00F30FE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DE28C2" w:rsidRPr="00C21305">
        <w:rPr>
          <w:rFonts w:cs="Arial"/>
          <w:sz w:val="24"/>
          <w:szCs w:val="24"/>
        </w:rPr>
        <w:t>ídlem:</w:t>
      </w:r>
      <w:r w:rsidR="00DE28C2" w:rsidRPr="00C21305">
        <w:rPr>
          <w:rFonts w:cs="Arial"/>
          <w:sz w:val="24"/>
          <w:szCs w:val="24"/>
        </w:rPr>
        <w:tab/>
      </w:r>
      <w:r w:rsidR="00DE28C2" w:rsidRPr="00C21305">
        <w:rPr>
          <w:rFonts w:cs="Arial"/>
          <w:sz w:val="24"/>
          <w:szCs w:val="24"/>
        </w:rPr>
        <w:tab/>
        <w:t>Dvořákova 11, 657 70</w:t>
      </w:r>
      <w:r w:rsidR="00F30FEA" w:rsidRPr="00C21305">
        <w:rPr>
          <w:rFonts w:cs="Arial"/>
          <w:sz w:val="24"/>
          <w:szCs w:val="24"/>
        </w:rPr>
        <w:t xml:space="preserve"> Brno</w:t>
      </w:r>
    </w:p>
    <w:p w:rsidR="007B57F6" w:rsidRPr="00C21305" w:rsidRDefault="001117FA" w:rsidP="00F30FEA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7B57F6" w:rsidRPr="00C21305">
        <w:rPr>
          <w:rFonts w:cs="Arial"/>
          <w:sz w:val="24"/>
          <w:szCs w:val="24"/>
        </w:rPr>
        <w:t>ankovní spojení:</w:t>
      </w:r>
      <w:r w:rsidR="007B57F6" w:rsidRPr="00C21305">
        <w:rPr>
          <w:rFonts w:cs="Arial"/>
          <w:sz w:val="24"/>
          <w:szCs w:val="24"/>
        </w:rPr>
        <w:tab/>
      </w:r>
      <w:r w:rsidR="007B57F6">
        <w:rPr>
          <w:rFonts w:cs="Arial"/>
          <w:sz w:val="24"/>
          <w:szCs w:val="24"/>
        </w:rPr>
        <w:t>2110126623/2700</w:t>
      </w:r>
      <w:r w:rsidR="007B57F6" w:rsidRPr="00C21305">
        <w:rPr>
          <w:rFonts w:cs="Arial"/>
          <w:sz w:val="24"/>
          <w:szCs w:val="24"/>
        </w:rPr>
        <w:t xml:space="preserve"> </w:t>
      </w:r>
      <w:proofErr w:type="spellStart"/>
      <w:r w:rsidR="007B57F6">
        <w:rPr>
          <w:rFonts w:cs="Arial"/>
          <w:sz w:val="24"/>
          <w:szCs w:val="24"/>
        </w:rPr>
        <w:t>Unicreditbank</w:t>
      </w:r>
      <w:proofErr w:type="spellEnd"/>
    </w:p>
    <w:p w:rsidR="00A8654A" w:rsidRPr="00C21305" w:rsidRDefault="001117FA" w:rsidP="007B57F6">
      <w:pPr>
        <w:pStyle w:val="stabultory"/>
        <w:spacing w:before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Zapsána </w:t>
      </w:r>
      <w:r w:rsidR="00F30FEA" w:rsidRPr="00C21305">
        <w:rPr>
          <w:rFonts w:cs="Arial"/>
          <w:color w:val="000000"/>
          <w:szCs w:val="24"/>
        </w:rPr>
        <w:t xml:space="preserve">v obchodním rejstříku Krajského soudu v Brně oddíl </w:t>
      </w:r>
      <w:proofErr w:type="spellStart"/>
      <w:r w:rsidR="00F30FEA" w:rsidRPr="00C21305">
        <w:rPr>
          <w:rFonts w:cs="Arial"/>
          <w:color w:val="000000"/>
          <w:szCs w:val="24"/>
        </w:rPr>
        <w:t>Pr</w:t>
      </w:r>
      <w:proofErr w:type="spellEnd"/>
      <w:r w:rsidR="00F30FEA" w:rsidRPr="00C21305">
        <w:rPr>
          <w:rFonts w:cs="Arial"/>
          <w:color w:val="000000"/>
          <w:szCs w:val="24"/>
        </w:rPr>
        <w:t>, vložka číslo 30</w:t>
      </w:r>
    </w:p>
    <w:p w:rsidR="00A8654A" w:rsidRPr="00C21305" w:rsidRDefault="001117FA" w:rsidP="00A8654A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7B57F6">
        <w:rPr>
          <w:rFonts w:cs="Arial"/>
          <w:sz w:val="24"/>
          <w:szCs w:val="24"/>
        </w:rPr>
        <w:t>astoupená</w:t>
      </w:r>
      <w:r w:rsidR="00F30FEA" w:rsidRPr="00C21305">
        <w:rPr>
          <w:rFonts w:cs="Arial"/>
          <w:sz w:val="24"/>
          <w:szCs w:val="24"/>
        </w:rPr>
        <w:t>:</w:t>
      </w:r>
      <w:r w:rsidR="00F30FEA" w:rsidRPr="00C21305">
        <w:rPr>
          <w:rFonts w:cs="Arial"/>
          <w:sz w:val="24"/>
          <w:szCs w:val="24"/>
        </w:rPr>
        <w:tab/>
      </w:r>
      <w:r w:rsidR="005166CA">
        <w:rPr>
          <w:rFonts w:cs="Arial"/>
          <w:sz w:val="24"/>
          <w:szCs w:val="24"/>
        </w:rPr>
        <w:tab/>
      </w:r>
      <w:proofErr w:type="spellStart"/>
      <w:r w:rsidR="00A8654A" w:rsidRPr="00C21305">
        <w:rPr>
          <w:rFonts w:cs="Arial"/>
          <w:sz w:val="24"/>
          <w:szCs w:val="24"/>
        </w:rPr>
        <w:t>MgA</w:t>
      </w:r>
      <w:proofErr w:type="spellEnd"/>
      <w:r w:rsidR="00A8654A" w:rsidRPr="00C21305">
        <w:rPr>
          <w:rFonts w:cs="Arial"/>
          <w:sz w:val="24"/>
          <w:szCs w:val="24"/>
        </w:rPr>
        <w:t>.</w:t>
      </w:r>
      <w:r w:rsidR="005166CA">
        <w:rPr>
          <w:rFonts w:cs="Arial"/>
          <w:sz w:val="24"/>
          <w:szCs w:val="24"/>
        </w:rPr>
        <w:t xml:space="preserve"> Martinem </w:t>
      </w:r>
      <w:proofErr w:type="spellStart"/>
      <w:r w:rsidR="005166CA">
        <w:rPr>
          <w:rFonts w:cs="Arial"/>
          <w:sz w:val="24"/>
          <w:szCs w:val="24"/>
        </w:rPr>
        <w:t>Glaserem</w:t>
      </w:r>
      <w:proofErr w:type="spellEnd"/>
      <w:r w:rsidR="005166CA">
        <w:rPr>
          <w:rFonts w:cs="Arial"/>
          <w:sz w:val="24"/>
          <w:szCs w:val="24"/>
        </w:rPr>
        <w:t xml:space="preserve">, ředitelem </w:t>
      </w:r>
      <w:proofErr w:type="spellStart"/>
      <w:r w:rsidR="005166CA">
        <w:rPr>
          <w:rFonts w:cs="Arial"/>
          <w:sz w:val="24"/>
          <w:szCs w:val="24"/>
        </w:rPr>
        <w:t>Nd</w:t>
      </w:r>
      <w:r w:rsidR="00A8654A" w:rsidRPr="00C21305">
        <w:rPr>
          <w:rFonts w:cs="Arial"/>
          <w:sz w:val="24"/>
          <w:szCs w:val="24"/>
        </w:rPr>
        <w:t>B</w:t>
      </w:r>
      <w:proofErr w:type="spellEnd"/>
    </w:p>
    <w:p w:rsidR="00E45798" w:rsidRPr="00C21305" w:rsidRDefault="001117FA" w:rsidP="00A8654A">
      <w:pPr>
        <w:pStyle w:val="Zkladntext"/>
        <w:tabs>
          <w:tab w:val="left" w:pos="1985"/>
        </w:tabs>
        <w:ind w:left="2127" w:hanging="2127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E45798" w:rsidRPr="00C21305">
        <w:rPr>
          <w:rFonts w:cs="Arial"/>
          <w:szCs w:val="24"/>
        </w:rPr>
        <w:t xml:space="preserve">ástupce oprávněný k technickému jednání: </w:t>
      </w:r>
      <w:r w:rsidR="005166CA">
        <w:rPr>
          <w:rFonts w:cs="Arial"/>
          <w:szCs w:val="24"/>
        </w:rPr>
        <w:t xml:space="preserve">Dagmar Vallová, </w:t>
      </w:r>
      <w:proofErr w:type="spellStart"/>
      <w:r w:rsidR="005166CA">
        <w:rPr>
          <w:rFonts w:cs="Arial"/>
          <w:szCs w:val="24"/>
        </w:rPr>
        <w:t>fundraising</w:t>
      </w:r>
      <w:proofErr w:type="spellEnd"/>
      <w:r w:rsidR="005166CA">
        <w:rPr>
          <w:rFonts w:cs="Arial"/>
          <w:szCs w:val="24"/>
        </w:rPr>
        <w:t xml:space="preserve"> </w:t>
      </w:r>
      <w:proofErr w:type="spellStart"/>
      <w:r w:rsidR="005166CA">
        <w:rPr>
          <w:rFonts w:cs="Arial"/>
          <w:szCs w:val="24"/>
        </w:rPr>
        <w:t>NdB</w:t>
      </w:r>
      <w:proofErr w:type="spellEnd"/>
    </w:p>
    <w:p w:rsidR="00E45798" w:rsidRPr="00C21305" w:rsidRDefault="0097716B" w:rsidP="00E45798">
      <w:pPr>
        <w:pStyle w:val="Zkladntext"/>
        <w:ind w:left="284" w:hanging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dále jen </w:t>
      </w:r>
      <w:r w:rsidR="001117FA">
        <w:rPr>
          <w:rFonts w:cs="Arial"/>
          <w:i/>
          <w:szCs w:val="24"/>
        </w:rPr>
        <w:t>„</w:t>
      </w:r>
      <w:proofErr w:type="spellStart"/>
      <w:r>
        <w:rPr>
          <w:rFonts w:cs="Arial"/>
          <w:i/>
          <w:szCs w:val="24"/>
        </w:rPr>
        <w:t>Nd</w:t>
      </w:r>
      <w:r w:rsidR="003A23D2" w:rsidRPr="00C21305">
        <w:rPr>
          <w:rFonts w:cs="Arial"/>
          <w:i/>
          <w:szCs w:val="24"/>
        </w:rPr>
        <w:t>B</w:t>
      </w:r>
      <w:proofErr w:type="spellEnd"/>
      <w:r w:rsidR="001117FA">
        <w:rPr>
          <w:rFonts w:cs="Arial"/>
          <w:i/>
          <w:szCs w:val="24"/>
        </w:rPr>
        <w:t>“</w:t>
      </w:r>
      <w:r w:rsidR="003A23D2" w:rsidRPr="00C21305">
        <w:rPr>
          <w:rFonts w:cs="Arial"/>
          <w:i/>
          <w:szCs w:val="24"/>
        </w:rPr>
        <w:t xml:space="preserve"> </w:t>
      </w:r>
    </w:p>
    <w:p w:rsidR="00F30FEA" w:rsidRPr="00C21305" w:rsidRDefault="00F30FEA" w:rsidP="00E45798">
      <w:pPr>
        <w:jc w:val="both"/>
        <w:rPr>
          <w:rFonts w:cs="Arial"/>
          <w:i/>
          <w:color w:val="000000"/>
          <w:sz w:val="24"/>
          <w:szCs w:val="24"/>
        </w:rPr>
      </w:pP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a</w:t>
      </w:r>
    </w:p>
    <w:p w:rsidR="0067279E" w:rsidRPr="00C21305" w:rsidRDefault="00C80711" w:rsidP="0067279E">
      <w:pPr>
        <w:pStyle w:val="stabultory"/>
        <w:tabs>
          <w:tab w:val="clear" w:pos="1985"/>
        </w:tabs>
        <w:spacing w:before="0"/>
        <w:ind w:left="2127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IMOS Brno</w:t>
      </w:r>
      <w:r w:rsidR="00FF7DFF">
        <w:rPr>
          <w:rFonts w:cs="Arial"/>
          <w:b/>
          <w:color w:val="000000"/>
          <w:szCs w:val="24"/>
        </w:rPr>
        <w:t>,</w:t>
      </w:r>
      <w:r w:rsidR="0067279E">
        <w:rPr>
          <w:rFonts w:cs="Arial"/>
          <w:b/>
          <w:color w:val="000000"/>
          <w:szCs w:val="24"/>
        </w:rPr>
        <w:t xml:space="preserve"> a.s.</w:t>
      </w:r>
      <w:r w:rsidR="0067279E" w:rsidRPr="00C21305">
        <w:rPr>
          <w:rFonts w:cs="Arial"/>
          <w:b/>
          <w:color w:val="000000"/>
          <w:szCs w:val="24"/>
        </w:rPr>
        <w:tab/>
      </w:r>
      <w:r w:rsidR="0067279E" w:rsidRPr="00C21305">
        <w:rPr>
          <w:rFonts w:cs="Arial"/>
          <w:b/>
          <w:color w:val="000000"/>
          <w:szCs w:val="24"/>
        </w:rPr>
        <w:tab/>
      </w:r>
    </w:p>
    <w:p w:rsidR="0067279E" w:rsidRPr="00C21305" w:rsidRDefault="0067279E" w:rsidP="0067279E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IČ</w:t>
      </w:r>
      <w:r w:rsidR="001117FA">
        <w:rPr>
          <w:rFonts w:cs="Arial"/>
          <w:sz w:val="24"/>
          <w:szCs w:val="24"/>
        </w:rPr>
        <w:t>O</w:t>
      </w:r>
      <w:r w:rsidRPr="00C21305">
        <w:rPr>
          <w:rFonts w:cs="Arial"/>
          <w:sz w:val="24"/>
          <w:szCs w:val="24"/>
        </w:rPr>
        <w:t xml:space="preserve">: </w:t>
      </w:r>
      <w:r w:rsidR="00C80711">
        <w:rPr>
          <w:rFonts w:cs="Arial"/>
          <w:sz w:val="24"/>
          <w:szCs w:val="24"/>
        </w:rPr>
        <w:tab/>
      </w:r>
      <w:r w:rsidR="00C80711">
        <w:rPr>
          <w:rFonts w:cs="Arial"/>
          <w:sz w:val="24"/>
          <w:szCs w:val="24"/>
        </w:rPr>
        <w:tab/>
      </w:r>
      <w:r w:rsidR="00C80711">
        <w:rPr>
          <w:rFonts w:cs="Arial"/>
          <w:sz w:val="24"/>
          <w:szCs w:val="24"/>
        </w:rPr>
        <w:tab/>
      </w:r>
      <w:r w:rsidR="00C80711" w:rsidRPr="00C80711">
        <w:rPr>
          <w:rFonts w:cs="Arial"/>
          <w:color w:val="333333"/>
          <w:sz w:val="24"/>
          <w:szCs w:val="24"/>
          <w:shd w:val="clear" w:color="auto" w:fill="FFFFFF"/>
        </w:rPr>
        <w:t>25322257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 xml:space="preserve">       </w:t>
      </w:r>
      <w:r w:rsidRPr="00C21305">
        <w:rPr>
          <w:rFonts w:cs="Arial"/>
          <w:sz w:val="24"/>
          <w:szCs w:val="24"/>
        </w:rPr>
        <w:tab/>
      </w:r>
    </w:p>
    <w:p w:rsidR="0067279E" w:rsidRPr="00C21305" w:rsidRDefault="0067279E" w:rsidP="0067279E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DIČ: 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 xml:space="preserve">       </w:t>
      </w:r>
      <w:r w:rsidRPr="00C2130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CZ</w:t>
      </w:r>
      <w:r w:rsidR="00C80711">
        <w:rPr>
          <w:rFonts w:cs="Arial"/>
          <w:sz w:val="24"/>
          <w:szCs w:val="24"/>
        </w:rPr>
        <w:t>25322257</w:t>
      </w:r>
    </w:p>
    <w:p w:rsidR="0067279E" w:rsidRPr="00C21305" w:rsidRDefault="001117FA" w:rsidP="0067279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67279E" w:rsidRPr="00C21305">
        <w:rPr>
          <w:rFonts w:cs="Arial"/>
          <w:sz w:val="24"/>
          <w:szCs w:val="24"/>
        </w:rPr>
        <w:t>ídlem:</w:t>
      </w:r>
      <w:r w:rsidR="0067279E" w:rsidRPr="00C21305">
        <w:rPr>
          <w:rFonts w:cs="Arial"/>
          <w:sz w:val="24"/>
          <w:szCs w:val="24"/>
        </w:rPr>
        <w:tab/>
        <w:t xml:space="preserve">        </w:t>
      </w:r>
      <w:r w:rsidR="0067279E" w:rsidRPr="00C21305">
        <w:rPr>
          <w:rFonts w:cs="Arial"/>
          <w:sz w:val="24"/>
          <w:szCs w:val="24"/>
        </w:rPr>
        <w:tab/>
      </w:r>
      <w:r w:rsidR="00C80711">
        <w:rPr>
          <w:rFonts w:cs="Arial"/>
          <w:sz w:val="24"/>
          <w:szCs w:val="24"/>
        </w:rPr>
        <w:t xml:space="preserve">Olomoucká 704/174, </w:t>
      </w:r>
      <w:proofErr w:type="spellStart"/>
      <w:r w:rsidR="00C80711">
        <w:rPr>
          <w:rFonts w:cs="Arial"/>
          <w:sz w:val="24"/>
          <w:szCs w:val="24"/>
        </w:rPr>
        <w:t>Černovice</w:t>
      </w:r>
      <w:proofErr w:type="spellEnd"/>
      <w:r w:rsidR="00C80711">
        <w:rPr>
          <w:rFonts w:cs="Arial"/>
          <w:sz w:val="24"/>
          <w:szCs w:val="24"/>
        </w:rPr>
        <w:t xml:space="preserve">, 627 00 </w:t>
      </w:r>
      <w:r w:rsidR="0067279E" w:rsidRPr="0032043C">
        <w:rPr>
          <w:sz w:val="24"/>
          <w:szCs w:val="24"/>
        </w:rPr>
        <w:t>Brno</w:t>
      </w:r>
    </w:p>
    <w:p w:rsidR="0067279E" w:rsidRPr="001117FA" w:rsidRDefault="003B7A27" w:rsidP="0067279E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bankovní spojení:</w:t>
      </w:r>
      <w:r>
        <w:rPr>
          <w:rFonts w:cs="Arial"/>
          <w:color w:val="000000"/>
          <w:sz w:val="24"/>
          <w:szCs w:val="24"/>
        </w:rPr>
        <w:tab/>
      </w:r>
      <w:r w:rsidRPr="003B7A27">
        <w:rPr>
          <w:sz w:val="24"/>
          <w:szCs w:val="24"/>
        </w:rPr>
        <w:t>63706641/0100</w:t>
      </w:r>
    </w:p>
    <w:p w:rsidR="00C80711" w:rsidRPr="00C80711" w:rsidRDefault="0067279E" w:rsidP="0067279E">
      <w:pPr>
        <w:rPr>
          <w:rFonts w:cs="Arial"/>
          <w:color w:val="000000"/>
          <w:sz w:val="24"/>
          <w:szCs w:val="24"/>
        </w:rPr>
      </w:pPr>
      <w:r w:rsidRPr="00B6539E">
        <w:rPr>
          <w:rFonts w:cs="Arial"/>
          <w:color w:val="000000"/>
          <w:sz w:val="24"/>
          <w:szCs w:val="24"/>
        </w:rPr>
        <w:t>Zapsána v obchodním rejstříku</w:t>
      </w:r>
      <w:r w:rsidR="00953C45">
        <w:rPr>
          <w:rFonts w:cs="Arial"/>
          <w:color w:val="000000"/>
          <w:sz w:val="24"/>
          <w:szCs w:val="24"/>
        </w:rPr>
        <w:t xml:space="preserve"> Krajského soudu v Brně, spisová</w:t>
      </w:r>
      <w:r w:rsidR="00C80711">
        <w:rPr>
          <w:rFonts w:cs="Arial"/>
          <w:color w:val="000000"/>
          <w:sz w:val="24"/>
          <w:szCs w:val="24"/>
        </w:rPr>
        <w:t xml:space="preserve"> značka B2211</w:t>
      </w:r>
    </w:p>
    <w:p w:rsidR="00C80711" w:rsidRDefault="0067279E" w:rsidP="0067279E">
      <w:pPr>
        <w:rPr>
          <w:rFonts w:cs="Arial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>Zastoupená:</w:t>
      </w:r>
      <w:r w:rsidR="003C4986">
        <w:rPr>
          <w:rFonts w:cs="Arial"/>
          <w:color w:val="000000"/>
          <w:sz w:val="24"/>
          <w:szCs w:val="24"/>
        </w:rPr>
        <w:t xml:space="preserve">   </w:t>
      </w:r>
      <w:r w:rsidR="00C80711">
        <w:rPr>
          <w:rFonts w:cs="Arial"/>
          <w:color w:val="000000"/>
          <w:sz w:val="24"/>
          <w:szCs w:val="24"/>
        </w:rPr>
        <w:t>Ing. Robertem Suchánkem</w:t>
      </w:r>
      <w:r w:rsidR="00AA1325">
        <w:rPr>
          <w:rFonts w:cs="Arial"/>
          <w:color w:val="000000"/>
          <w:sz w:val="24"/>
          <w:szCs w:val="24"/>
        </w:rPr>
        <w:t xml:space="preserve">, </w:t>
      </w:r>
      <w:r w:rsidR="00942598">
        <w:rPr>
          <w:rFonts w:cs="Arial"/>
          <w:color w:val="000000"/>
          <w:sz w:val="24"/>
          <w:szCs w:val="24"/>
        </w:rPr>
        <w:t xml:space="preserve">generálním ředitelem a </w:t>
      </w:r>
      <w:r w:rsidR="00C80711">
        <w:rPr>
          <w:rFonts w:cs="Arial"/>
          <w:sz w:val="24"/>
          <w:szCs w:val="24"/>
        </w:rPr>
        <w:t>předsedou představenstva</w:t>
      </w:r>
    </w:p>
    <w:p w:rsidR="00953C45" w:rsidRPr="00953C45" w:rsidRDefault="001117FA" w:rsidP="006727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953C45" w:rsidRPr="00953C45">
        <w:rPr>
          <w:rFonts w:cs="Arial"/>
          <w:sz w:val="24"/>
          <w:szCs w:val="24"/>
        </w:rPr>
        <w:t>ástupce oprávněný k technickému jednání</w:t>
      </w:r>
      <w:r w:rsidR="0097716B">
        <w:rPr>
          <w:rFonts w:cs="Arial"/>
          <w:sz w:val="24"/>
          <w:szCs w:val="24"/>
        </w:rPr>
        <w:t xml:space="preserve">: </w:t>
      </w:r>
      <w:r w:rsidR="00C80711">
        <w:rPr>
          <w:rFonts w:cs="Arial"/>
          <w:sz w:val="24"/>
          <w:szCs w:val="24"/>
        </w:rPr>
        <w:t>Mgr. Aneta Drábková, asistentka generálního ředitele a předsedy představenstva</w:t>
      </w:r>
    </w:p>
    <w:p w:rsidR="0067279E" w:rsidRPr="00C21305" w:rsidRDefault="001117FA" w:rsidP="0067279E">
      <w:pPr>
        <w:jc w:val="both"/>
        <w:rPr>
          <w:rFonts w:cs="Arial"/>
          <w:bCs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dále jen „</w:t>
      </w:r>
      <w:r w:rsidR="00C80711">
        <w:rPr>
          <w:rFonts w:cs="Arial"/>
          <w:bCs/>
          <w:i/>
          <w:sz w:val="24"/>
          <w:szCs w:val="24"/>
        </w:rPr>
        <w:t>IMOS</w:t>
      </w:r>
      <w:r w:rsidR="0067279E" w:rsidRPr="00C21305">
        <w:rPr>
          <w:rFonts w:cs="Arial"/>
          <w:i/>
          <w:sz w:val="24"/>
          <w:szCs w:val="24"/>
        </w:rPr>
        <w:t xml:space="preserve"> "</w:t>
      </w:r>
    </w:p>
    <w:p w:rsidR="00716E77" w:rsidRDefault="00716E77" w:rsidP="00F30FEA">
      <w:pPr>
        <w:jc w:val="both"/>
        <w:rPr>
          <w:rFonts w:cs="Arial"/>
          <w:color w:val="000000"/>
          <w:sz w:val="24"/>
          <w:szCs w:val="24"/>
        </w:rPr>
      </w:pPr>
    </w:p>
    <w:p w:rsidR="0035793E" w:rsidRDefault="0035793E" w:rsidP="00F30FEA">
      <w:pPr>
        <w:jc w:val="both"/>
        <w:rPr>
          <w:rFonts w:cs="Arial"/>
          <w:color w:val="000000"/>
          <w:sz w:val="24"/>
          <w:szCs w:val="24"/>
        </w:rPr>
      </w:pPr>
    </w:p>
    <w:p w:rsidR="0035793E" w:rsidRPr="00C21305" w:rsidRDefault="0035793E" w:rsidP="00F30FEA">
      <w:pPr>
        <w:jc w:val="both"/>
        <w:rPr>
          <w:rFonts w:cs="Arial"/>
          <w:color w:val="000000"/>
          <w:sz w:val="24"/>
          <w:szCs w:val="24"/>
        </w:rPr>
      </w:pPr>
    </w:p>
    <w:p w:rsidR="00F30FEA" w:rsidRPr="00C21305" w:rsidRDefault="00F30FEA" w:rsidP="00F30FEA">
      <w:pPr>
        <w:jc w:val="center"/>
        <w:rPr>
          <w:rFonts w:cs="Arial"/>
          <w:b/>
          <w:color w:val="000000"/>
          <w:sz w:val="24"/>
          <w:szCs w:val="24"/>
        </w:rPr>
      </w:pPr>
      <w:r w:rsidRPr="00C21305">
        <w:rPr>
          <w:rFonts w:cs="Arial"/>
          <w:b/>
          <w:sz w:val="24"/>
          <w:szCs w:val="24"/>
        </w:rPr>
        <w:t>I.</w:t>
      </w:r>
    </w:p>
    <w:p w:rsidR="00F30FEA" w:rsidRDefault="00F30FEA" w:rsidP="003A23D2">
      <w:pPr>
        <w:pStyle w:val="Nadpis6"/>
        <w:numPr>
          <w:ilvl w:val="0"/>
          <w:numId w:val="0"/>
        </w:numPr>
        <w:ind w:left="1800"/>
        <w:jc w:val="left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 xml:space="preserve">                                Předmět smlouvy</w:t>
      </w:r>
    </w:p>
    <w:p w:rsidR="00CF18B0" w:rsidRPr="00CF18B0" w:rsidRDefault="00CF18B0" w:rsidP="00CF18B0"/>
    <w:p w:rsidR="00D57207" w:rsidRPr="00C21305" w:rsidRDefault="00C46110" w:rsidP="0031199A">
      <w:pPr>
        <w:pStyle w:val="Zkladntextodsazen"/>
        <w:ind w:left="360" w:hanging="360"/>
        <w:jc w:val="both"/>
        <w:rPr>
          <w:rFonts w:cs="Arial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>1.</w:t>
      </w:r>
      <w:r w:rsidR="00D57207" w:rsidRPr="00C21305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E718E9">
        <w:rPr>
          <w:rFonts w:cs="Arial"/>
          <w:b/>
          <w:color w:val="000000"/>
          <w:sz w:val="24"/>
          <w:szCs w:val="24"/>
        </w:rPr>
        <w:t>Nd</w:t>
      </w:r>
      <w:r w:rsidR="00F30FEA" w:rsidRPr="00C21305">
        <w:rPr>
          <w:rFonts w:cs="Arial"/>
          <w:b/>
          <w:color w:val="000000"/>
          <w:sz w:val="24"/>
          <w:szCs w:val="24"/>
        </w:rPr>
        <w:t>B</w:t>
      </w:r>
      <w:proofErr w:type="spellEnd"/>
      <w:r w:rsidR="00F30FEA" w:rsidRPr="00C21305">
        <w:rPr>
          <w:rFonts w:cs="Arial"/>
          <w:color w:val="000000"/>
          <w:sz w:val="24"/>
          <w:szCs w:val="24"/>
        </w:rPr>
        <w:t xml:space="preserve"> </w:t>
      </w:r>
      <w:r w:rsidR="000E6EC7" w:rsidRPr="003B7A27">
        <w:rPr>
          <w:rFonts w:cs="Arial"/>
          <w:b/>
          <w:color w:val="000000"/>
          <w:sz w:val="24"/>
          <w:szCs w:val="24"/>
        </w:rPr>
        <w:t>se zavazuje poskytnout pro</w:t>
      </w:r>
      <w:r w:rsidR="00F30FEA" w:rsidRPr="003B7A27">
        <w:rPr>
          <w:rFonts w:cs="Arial"/>
          <w:b/>
          <w:color w:val="000000"/>
          <w:sz w:val="24"/>
          <w:szCs w:val="24"/>
        </w:rPr>
        <w:t xml:space="preserve"> </w:t>
      </w:r>
      <w:r w:rsidR="00C80711" w:rsidRPr="003B7A27">
        <w:rPr>
          <w:rFonts w:cs="Arial"/>
          <w:b/>
          <w:color w:val="000000"/>
          <w:sz w:val="24"/>
          <w:szCs w:val="24"/>
        </w:rPr>
        <w:t>IMOS</w:t>
      </w:r>
      <w:r w:rsidR="000E6EC7" w:rsidRPr="00C21305">
        <w:rPr>
          <w:rFonts w:cs="Arial"/>
          <w:color w:val="000000"/>
          <w:sz w:val="24"/>
          <w:szCs w:val="24"/>
        </w:rPr>
        <w:t xml:space="preserve"> </w:t>
      </w:r>
      <w:r w:rsidR="000E6EC7" w:rsidRPr="00C21305">
        <w:rPr>
          <w:rFonts w:cs="Arial"/>
          <w:b/>
          <w:color w:val="000000"/>
          <w:sz w:val="24"/>
          <w:szCs w:val="24"/>
        </w:rPr>
        <w:t>reklamu</w:t>
      </w:r>
      <w:r w:rsidR="000E6EC7" w:rsidRPr="00C21305">
        <w:rPr>
          <w:rFonts w:cs="Arial"/>
          <w:color w:val="000000"/>
          <w:sz w:val="24"/>
          <w:szCs w:val="24"/>
        </w:rPr>
        <w:t xml:space="preserve"> </w:t>
      </w:r>
      <w:r w:rsidR="000E6EC7" w:rsidRPr="00C21305">
        <w:rPr>
          <w:rFonts w:cs="Arial"/>
          <w:sz w:val="24"/>
          <w:szCs w:val="24"/>
        </w:rPr>
        <w:t xml:space="preserve">za účelem šíření jeho dobrého jména. </w:t>
      </w:r>
    </w:p>
    <w:p w:rsidR="000E6EC7" w:rsidRPr="00C21305" w:rsidRDefault="00D57207" w:rsidP="0031199A">
      <w:pPr>
        <w:pStyle w:val="Zkladntextodsazen"/>
        <w:ind w:left="360"/>
        <w:jc w:val="both"/>
        <w:rPr>
          <w:rFonts w:cs="Arial"/>
          <w:sz w:val="24"/>
          <w:szCs w:val="24"/>
        </w:rPr>
      </w:pPr>
      <w:r w:rsidRPr="0031199A">
        <w:rPr>
          <w:rFonts w:cs="Arial"/>
          <w:color w:val="000000"/>
          <w:sz w:val="24"/>
          <w:szCs w:val="24"/>
        </w:rPr>
        <w:t>R</w:t>
      </w:r>
      <w:r w:rsidR="000E6EC7" w:rsidRPr="00C21305">
        <w:rPr>
          <w:rFonts w:cs="Arial"/>
          <w:sz w:val="24"/>
          <w:szCs w:val="24"/>
        </w:rPr>
        <w:t>eklama bude poskytnuta v níže stanoveném rozsahu</w:t>
      </w:r>
      <w:r w:rsidR="005341A4">
        <w:rPr>
          <w:rFonts w:cs="Arial"/>
          <w:sz w:val="24"/>
          <w:szCs w:val="24"/>
        </w:rPr>
        <w:t xml:space="preserve"> v rámci Meziná</w:t>
      </w:r>
      <w:r w:rsidR="00BE3E6A">
        <w:rPr>
          <w:rFonts w:cs="Arial"/>
          <w:sz w:val="24"/>
          <w:szCs w:val="24"/>
        </w:rPr>
        <w:t>rodní</w:t>
      </w:r>
      <w:r w:rsidR="00F71361">
        <w:rPr>
          <w:rFonts w:cs="Arial"/>
          <w:sz w:val="24"/>
          <w:szCs w:val="24"/>
        </w:rPr>
        <w:t>ho festivalu</w:t>
      </w:r>
      <w:r w:rsidR="00B637AD">
        <w:rPr>
          <w:rFonts w:cs="Arial"/>
          <w:sz w:val="24"/>
          <w:szCs w:val="24"/>
        </w:rPr>
        <w:t xml:space="preserve"> </w:t>
      </w:r>
      <w:r w:rsidR="00BE3E6A">
        <w:rPr>
          <w:rFonts w:cs="Arial"/>
          <w:sz w:val="24"/>
          <w:szCs w:val="24"/>
        </w:rPr>
        <w:t>Janáček Brno 2018</w:t>
      </w:r>
      <w:r w:rsidR="000E6EC7" w:rsidRPr="00C21305">
        <w:rPr>
          <w:rFonts w:cs="Arial"/>
          <w:sz w:val="24"/>
          <w:szCs w:val="24"/>
        </w:rPr>
        <w:t xml:space="preserve">: </w:t>
      </w:r>
    </w:p>
    <w:p w:rsidR="00953C45" w:rsidRPr="00953C45" w:rsidRDefault="004E2CFB" w:rsidP="004E2CFB">
      <w:pPr>
        <w:pStyle w:val="Zkladntextodsazen"/>
        <w:numPr>
          <w:ilvl w:val="0"/>
          <w:numId w:val="3"/>
        </w:numPr>
        <w:suppressAutoHyphens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prezentace IMOS</w:t>
      </w:r>
      <w:r w:rsidR="00953C45" w:rsidRPr="00953C45">
        <w:rPr>
          <w:rFonts w:cs="Arial"/>
          <w:sz w:val="22"/>
          <w:szCs w:val="22"/>
        </w:rPr>
        <w:t xml:space="preserve"> formou </w:t>
      </w:r>
      <w:proofErr w:type="spellStart"/>
      <w:r w:rsidR="00953C45" w:rsidRPr="00953C45">
        <w:rPr>
          <w:rFonts w:cs="Arial"/>
          <w:sz w:val="22"/>
          <w:szCs w:val="22"/>
        </w:rPr>
        <w:t>roll</w:t>
      </w:r>
      <w:proofErr w:type="spellEnd"/>
      <w:r w:rsidR="00953C45" w:rsidRPr="00953C45">
        <w:rPr>
          <w:rFonts w:cs="Arial"/>
          <w:sz w:val="22"/>
          <w:szCs w:val="22"/>
        </w:rPr>
        <w:t>-</w:t>
      </w:r>
      <w:proofErr w:type="spellStart"/>
      <w:r w:rsidR="00953C45" w:rsidRPr="00953C45">
        <w:rPr>
          <w:rFonts w:cs="Arial"/>
          <w:sz w:val="22"/>
          <w:szCs w:val="22"/>
        </w:rPr>
        <w:t>up</w:t>
      </w:r>
      <w:proofErr w:type="spellEnd"/>
      <w:r w:rsidR="00953C45" w:rsidRPr="00953C45">
        <w:rPr>
          <w:rFonts w:cs="Arial"/>
          <w:sz w:val="22"/>
          <w:szCs w:val="22"/>
        </w:rPr>
        <w:t xml:space="preserve"> v p</w:t>
      </w:r>
      <w:r w:rsidR="00A73124">
        <w:rPr>
          <w:rFonts w:cs="Arial"/>
          <w:sz w:val="22"/>
          <w:szCs w:val="22"/>
        </w:rPr>
        <w:t xml:space="preserve">rostorách </w:t>
      </w:r>
      <w:proofErr w:type="spellStart"/>
      <w:r w:rsidR="004624CE">
        <w:rPr>
          <w:rFonts w:cs="Arial"/>
          <w:sz w:val="22"/>
          <w:szCs w:val="22"/>
        </w:rPr>
        <w:t>NdB</w:t>
      </w:r>
      <w:proofErr w:type="spellEnd"/>
      <w:r w:rsidR="00FF2F45">
        <w:rPr>
          <w:rFonts w:cs="Arial"/>
          <w:sz w:val="22"/>
          <w:szCs w:val="22"/>
        </w:rPr>
        <w:t xml:space="preserve"> </w:t>
      </w:r>
    </w:p>
    <w:p w:rsidR="00B95425" w:rsidRPr="00AA5E36" w:rsidRDefault="004E2CFB" w:rsidP="004E2CFB">
      <w:pPr>
        <w:pStyle w:val="Zkladntextodsazen"/>
        <w:numPr>
          <w:ilvl w:val="0"/>
          <w:numId w:val="3"/>
        </w:numPr>
        <w:suppressAutoHyphens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umístění loga IMOS </w:t>
      </w:r>
      <w:r w:rsidR="005341A4">
        <w:rPr>
          <w:rFonts w:cs="Arial"/>
          <w:sz w:val="22"/>
          <w:szCs w:val="22"/>
        </w:rPr>
        <w:t>na vybraných</w:t>
      </w:r>
      <w:r w:rsidR="00B95425" w:rsidRPr="00AA5E36">
        <w:rPr>
          <w:rFonts w:cs="Arial"/>
          <w:sz w:val="22"/>
          <w:szCs w:val="22"/>
        </w:rPr>
        <w:t xml:space="preserve"> tiskových materiál</w:t>
      </w:r>
      <w:r w:rsidR="00A73124" w:rsidRPr="00AA5E36">
        <w:rPr>
          <w:rFonts w:cs="Arial"/>
          <w:sz w:val="22"/>
          <w:szCs w:val="22"/>
        </w:rPr>
        <w:t xml:space="preserve">ech festivalu </w:t>
      </w:r>
      <w:r w:rsidR="005341A4">
        <w:rPr>
          <w:rFonts w:cs="Arial"/>
          <w:sz w:val="22"/>
          <w:szCs w:val="22"/>
        </w:rPr>
        <w:t>(</w:t>
      </w:r>
      <w:r w:rsidR="008877E6">
        <w:rPr>
          <w:rFonts w:cs="Arial"/>
          <w:sz w:val="22"/>
          <w:szCs w:val="22"/>
        </w:rPr>
        <w:t xml:space="preserve">inzerce v tisku, </w:t>
      </w:r>
      <w:r w:rsidR="001624EC">
        <w:rPr>
          <w:rFonts w:cs="Arial"/>
          <w:sz w:val="22"/>
          <w:szCs w:val="22"/>
        </w:rPr>
        <w:t>tiskové zprávy festivalu, programy</w:t>
      </w:r>
      <w:r w:rsidR="008877E6">
        <w:rPr>
          <w:rFonts w:cs="Arial"/>
          <w:sz w:val="22"/>
          <w:szCs w:val="22"/>
        </w:rPr>
        <w:t>, re</w:t>
      </w:r>
      <w:r w:rsidR="001624EC">
        <w:rPr>
          <w:rFonts w:cs="Arial"/>
          <w:sz w:val="22"/>
          <w:szCs w:val="22"/>
        </w:rPr>
        <w:t xml:space="preserve">klamní nosiče pro </w:t>
      </w:r>
      <w:proofErr w:type="spellStart"/>
      <w:r w:rsidR="001624EC">
        <w:rPr>
          <w:rFonts w:cs="Arial"/>
          <w:sz w:val="22"/>
          <w:szCs w:val="22"/>
        </w:rPr>
        <w:t>outdoor</w:t>
      </w:r>
      <w:proofErr w:type="spellEnd"/>
      <w:r w:rsidR="001624EC">
        <w:rPr>
          <w:rFonts w:cs="Arial"/>
          <w:sz w:val="22"/>
          <w:szCs w:val="22"/>
        </w:rPr>
        <w:t>-CLV, b</w:t>
      </w:r>
      <w:r w:rsidR="008877E6">
        <w:rPr>
          <w:rFonts w:cs="Arial"/>
          <w:sz w:val="22"/>
          <w:szCs w:val="22"/>
        </w:rPr>
        <w:t>illboardy</w:t>
      </w:r>
      <w:r w:rsidR="001624EC">
        <w:rPr>
          <w:rFonts w:cs="Arial"/>
          <w:sz w:val="22"/>
          <w:szCs w:val="22"/>
        </w:rPr>
        <w:t>, reklamní plachty, plakáty</w:t>
      </w:r>
      <w:r w:rsidR="008877E6">
        <w:rPr>
          <w:rFonts w:cs="Arial"/>
          <w:sz w:val="22"/>
          <w:szCs w:val="22"/>
        </w:rPr>
        <w:t>)</w:t>
      </w:r>
    </w:p>
    <w:p w:rsidR="00953C45" w:rsidRDefault="00B95425" w:rsidP="004E2CFB">
      <w:pPr>
        <w:pStyle w:val="Odstavecseseznamem"/>
        <w:numPr>
          <w:ilvl w:val="0"/>
          <w:numId w:val="3"/>
        </w:numPr>
        <w:spacing w:line="276" w:lineRule="auto"/>
        <w:rPr>
          <w:rFonts w:cs="Arial"/>
          <w:sz w:val="22"/>
        </w:rPr>
      </w:pPr>
      <w:r w:rsidRPr="00AA5E36">
        <w:rPr>
          <w:rFonts w:cs="Arial"/>
          <w:sz w:val="22"/>
        </w:rPr>
        <w:t>umístění loga formou aktivního odkazu na internetových stránkách festivalu</w:t>
      </w:r>
      <w:r w:rsidR="00802D06">
        <w:rPr>
          <w:rFonts w:cs="Arial"/>
          <w:sz w:val="22"/>
        </w:rPr>
        <w:t xml:space="preserve"> (</w:t>
      </w:r>
      <w:r w:rsidR="005341A4">
        <w:rPr>
          <w:rFonts w:cs="Arial"/>
          <w:sz w:val="22"/>
        </w:rPr>
        <w:t>partner festivalu)</w:t>
      </w:r>
    </w:p>
    <w:p w:rsidR="005341A4" w:rsidRPr="00B95425" w:rsidRDefault="004E2CFB" w:rsidP="004E2CFB">
      <w:pPr>
        <w:pStyle w:val="Odstavecseseznamem"/>
        <w:numPr>
          <w:ilvl w:val="0"/>
          <w:numId w:val="3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prezentace značky IMOS</w:t>
      </w:r>
      <w:r w:rsidR="005341A4">
        <w:rPr>
          <w:rFonts w:cs="Arial"/>
          <w:sz w:val="22"/>
        </w:rPr>
        <w:t xml:space="preserve"> na </w:t>
      </w:r>
      <w:proofErr w:type="spellStart"/>
      <w:r w:rsidR="005341A4">
        <w:rPr>
          <w:rFonts w:cs="Arial"/>
          <w:sz w:val="22"/>
        </w:rPr>
        <w:t>logoboardu</w:t>
      </w:r>
      <w:proofErr w:type="spellEnd"/>
      <w:r w:rsidR="005341A4">
        <w:rPr>
          <w:rFonts w:cs="Arial"/>
          <w:sz w:val="22"/>
        </w:rPr>
        <w:t xml:space="preserve"> Mezinárod</w:t>
      </w:r>
      <w:r w:rsidR="00802D06">
        <w:rPr>
          <w:rFonts w:cs="Arial"/>
          <w:sz w:val="22"/>
        </w:rPr>
        <w:t>ního festivalu Janáček Brno 2018</w:t>
      </w:r>
      <w:r w:rsidR="000E4AE3">
        <w:rPr>
          <w:rFonts w:cs="Arial"/>
          <w:sz w:val="22"/>
        </w:rPr>
        <w:t>.</w:t>
      </w:r>
    </w:p>
    <w:p w:rsidR="001624EC" w:rsidRPr="004E2CFB" w:rsidRDefault="004E2CFB" w:rsidP="004E2CFB">
      <w:pPr>
        <w:pStyle w:val="Zkladntextodsazen"/>
        <w:numPr>
          <w:ilvl w:val="0"/>
          <w:numId w:val="3"/>
        </w:numPr>
        <w:suppressAutoHyphens w:val="0"/>
        <w:spacing w:after="0" w:line="276" w:lineRule="auto"/>
        <w:ind w:right="49"/>
        <w:jc w:val="both"/>
        <w:rPr>
          <w:rFonts w:ascii="Tahoma" w:hAnsi="Tahoma" w:cs="Tahoma"/>
          <w:color w:val="000000"/>
        </w:rPr>
      </w:pPr>
      <w:r>
        <w:rPr>
          <w:rFonts w:cs="Arial"/>
          <w:sz w:val="22"/>
          <w:szCs w:val="22"/>
        </w:rPr>
        <w:t xml:space="preserve">logo partnera ve </w:t>
      </w:r>
      <w:r w:rsidR="006A5ED6">
        <w:rPr>
          <w:rFonts w:cs="Arial"/>
          <w:sz w:val="22"/>
          <w:szCs w:val="22"/>
        </w:rPr>
        <w:t>festivalovém vydání divadelního časopisu</w:t>
      </w:r>
      <w:r w:rsidR="006A5ED6" w:rsidRPr="00953C45">
        <w:rPr>
          <w:rFonts w:cs="Arial"/>
          <w:sz w:val="22"/>
          <w:szCs w:val="22"/>
        </w:rPr>
        <w:t xml:space="preserve"> DIVA </w:t>
      </w:r>
    </w:p>
    <w:p w:rsidR="004E2CFB" w:rsidRDefault="004E2CFB" w:rsidP="004E2CFB">
      <w:pPr>
        <w:pStyle w:val="Zkladntextodsazen"/>
        <w:numPr>
          <w:ilvl w:val="0"/>
          <w:numId w:val="3"/>
        </w:numPr>
        <w:suppressAutoHyphens w:val="0"/>
        <w:spacing w:after="0" w:line="276" w:lineRule="auto"/>
        <w:ind w:right="49"/>
        <w:jc w:val="both"/>
        <w:rPr>
          <w:rFonts w:cs="Arial"/>
          <w:color w:val="000000"/>
          <w:sz w:val="22"/>
          <w:szCs w:val="22"/>
        </w:rPr>
      </w:pPr>
      <w:r w:rsidRPr="004E2CFB">
        <w:rPr>
          <w:rFonts w:cs="Arial"/>
          <w:color w:val="000000"/>
          <w:sz w:val="22"/>
          <w:szCs w:val="22"/>
        </w:rPr>
        <w:t xml:space="preserve">loga do </w:t>
      </w:r>
      <w:proofErr w:type="spellStart"/>
      <w:r w:rsidRPr="004E2CFB">
        <w:rPr>
          <w:rFonts w:cs="Arial"/>
          <w:color w:val="000000"/>
          <w:sz w:val="22"/>
          <w:szCs w:val="22"/>
        </w:rPr>
        <w:t>videospotu</w:t>
      </w:r>
      <w:proofErr w:type="spellEnd"/>
      <w:r w:rsidRPr="004E2CFB">
        <w:rPr>
          <w:rFonts w:cs="Arial"/>
          <w:color w:val="000000"/>
          <w:sz w:val="22"/>
          <w:szCs w:val="22"/>
        </w:rPr>
        <w:t xml:space="preserve"> festivalu - verze pro webové stránky</w:t>
      </w:r>
    </w:p>
    <w:p w:rsidR="004E2CFB" w:rsidRDefault="00D8528C" w:rsidP="004E2CFB">
      <w:pPr>
        <w:pStyle w:val="Zkladntextodsazen"/>
        <w:numPr>
          <w:ilvl w:val="0"/>
          <w:numId w:val="3"/>
        </w:numPr>
        <w:suppressAutoHyphens w:val="0"/>
        <w:spacing w:after="0" w:line="276" w:lineRule="auto"/>
        <w:ind w:right="49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reklama v online prostoru</w:t>
      </w:r>
    </w:p>
    <w:p w:rsidR="001624EC" w:rsidRPr="005D198B" w:rsidRDefault="001624EC" w:rsidP="0035793E">
      <w:pPr>
        <w:pStyle w:val="Zkladntextodsazen"/>
        <w:suppressAutoHyphens w:val="0"/>
        <w:spacing w:after="0"/>
        <w:ind w:left="0" w:right="49"/>
        <w:jc w:val="both"/>
        <w:rPr>
          <w:rFonts w:cs="Arial"/>
          <w:sz w:val="22"/>
          <w:szCs w:val="22"/>
        </w:rPr>
      </w:pPr>
    </w:p>
    <w:p w:rsidR="006A5ED6" w:rsidRPr="006A5ED6" w:rsidRDefault="006A5ED6" w:rsidP="006A5ED6">
      <w:pPr>
        <w:pStyle w:val="Zkladntextodsazen"/>
        <w:suppressAutoHyphens w:val="0"/>
        <w:spacing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32EDB" w:rsidRPr="00D8528C" w:rsidRDefault="00C46110" w:rsidP="006427DD">
      <w:pPr>
        <w:pStyle w:val="Zkladntextodsazen"/>
        <w:spacing w:after="0"/>
        <w:ind w:left="0" w:right="49"/>
        <w:jc w:val="both"/>
        <w:rPr>
          <w:rFonts w:cs="Arial"/>
          <w:b/>
          <w:color w:val="000000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>2.</w:t>
      </w:r>
      <w:r w:rsidR="00E718E9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E718E9">
        <w:rPr>
          <w:rFonts w:cs="Arial"/>
          <w:b/>
          <w:color w:val="000000"/>
          <w:sz w:val="24"/>
          <w:szCs w:val="24"/>
        </w:rPr>
        <w:t>Nd</w:t>
      </w:r>
      <w:r w:rsidR="00D57207" w:rsidRPr="00C21305">
        <w:rPr>
          <w:rFonts w:cs="Arial"/>
          <w:b/>
          <w:color w:val="000000"/>
          <w:sz w:val="24"/>
          <w:szCs w:val="24"/>
        </w:rPr>
        <w:t>B</w:t>
      </w:r>
      <w:proofErr w:type="spellEnd"/>
      <w:r w:rsidR="00D57207" w:rsidRPr="00C21305">
        <w:rPr>
          <w:rFonts w:cs="Arial"/>
          <w:color w:val="000000"/>
          <w:sz w:val="24"/>
          <w:szCs w:val="24"/>
        </w:rPr>
        <w:t xml:space="preserve"> se zavazuje</w:t>
      </w:r>
      <w:r w:rsidR="00FF7DFF">
        <w:rPr>
          <w:rFonts w:cs="Arial"/>
          <w:color w:val="000000"/>
          <w:sz w:val="22"/>
          <w:szCs w:val="22"/>
        </w:rPr>
        <w:t xml:space="preserve"> </w:t>
      </w:r>
      <w:r w:rsidR="00C80711">
        <w:rPr>
          <w:rFonts w:cs="Arial"/>
          <w:b/>
          <w:color w:val="000000"/>
          <w:sz w:val="22"/>
          <w:szCs w:val="22"/>
        </w:rPr>
        <w:t>prodat IMOS</w:t>
      </w:r>
      <w:r w:rsidR="006427DD" w:rsidRPr="008877E6">
        <w:rPr>
          <w:rFonts w:cs="Arial"/>
          <w:b/>
          <w:color w:val="000000"/>
          <w:sz w:val="22"/>
          <w:szCs w:val="22"/>
        </w:rPr>
        <w:t xml:space="preserve"> 10 vstupenek </w:t>
      </w:r>
      <w:r w:rsidR="006427DD" w:rsidRPr="00D8528C">
        <w:rPr>
          <w:rFonts w:cs="Arial"/>
          <w:color w:val="000000"/>
          <w:sz w:val="24"/>
          <w:szCs w:val="24"/>
        </w:rPr>
        <w:t>na slavnostní zahájení festivalu</w:t>
      </w:r>
      <w:r w:rsidR="006427DD" w:rsidRPr="00D8528C">
        <w:rPr>
          <w:rFonts w:cs="Arial"/>
          <w:b/>
          <w:color w:val="000000"/>
          <w:sz w:val="24"/>
          <w:szCs w:val="24"/>
        </w:rPr>
        <w:t xml:space="preserve"> </w:t>
      </w:r>
    </w:p>
    <w:p w:rsidR="006427DD" w:rsidRPr="00932EDB" w:rsidRDefault="00932EDB" w:rsidP="006427DD">
      <w:pPr>
        <w:pStyle w:val="Zkladntextodsazen"/>
        <w:spacing w:after="0"/>
        <w:ind w:left="0" w:right="4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2"/>
          <w:szCs w:val="22"/>
        </w:rPr>
        <w:t xml:space="preserve">    </w:t>
      </w:r>
      <w:r w:rsidR="006427DD">
        <w:rPr>
          <w:rFonts w:cs="Arial"/>
          <w:b/>
          <w:color w:val="000000"/>
          <w:sz w:val="22"/>
          <w:szCs w:val="22"/>
        </w:rPr>
        <w:t>– představení Příhody lišky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="006427DD">
        <w:rPr>
          <w:rFonts w:cs="Arial"/>
          <w:b/>
          <w:color w:val="000000"/>
          <w:sz w:val="22"/>
          <w:szCs w:val="22"/>
        </w:rPr>
        <w:t>Bystroušky, dne 17. 11. 2018 v 19.00 hodin v Janáčkově divadle</w:t>
      </w:r>
      <w:r w:rsidR="005B2093">
        <w:rPr>
          <w:rFonts w:cs="Arial"/>
          <w:b/>
          <w:color w:val="000000"/>
          <w:sz w:val="22"/>
          <w:szCs w:val="22"/>
        </w:rPr>
        <w:t>.</w:t>
      </w:r>
    </w:p>
    <w:p w:rsidR="0035793E" w:rsidRDefault="0035793E" w:rsidP="006427DD">
      <w:pPr>
        <w:pStyle w:val="Zkladntextodsazen"/>
        <w:spacing w:after="0"/>
        <w:ind w:left="0" w:right="49"/>
        <w:jc w:val="both"/>
        <w:rPr>
          <w:rFonts w:cs="Arial"/>
          <w:b/>
          <w:color w:val="000000"/>
          <w:sz w:val="22"/>
          <w:szCs w:val="22"/>
        </w:rPr>
      </w:pPr>
    </w:p>
    <w:p w:rsidR="0035793E" w:rsidRDefault="0035793E" w:rsidP="006427DD">
      <w:pPr>
        <w:pStyle w:val="Zkladntextodsazen"/>
        <w:spacing w:after="0"/>
        <w:ind w:left="0" w:right="49"/>
        <w:jc w:val="both"/>
        <w:rPr>
          <w:rFonts w:cs="Arial"/>
          <w:b/>
          <w:color w:val="000000"/>
          <w:sz w:val="22"/>
          <w:szCs w:val="22"/>
        </w:rPr>
      </w:pPr>
    </w:p>
    <w:p w:rsidR="00BE04F9" w:rsidRDefault="00BE04F9" w:rsidP="006427DD">
      <w:pPr>
        <w:pStyle w:val="Zkladntextodsazen"/>
        <w:spacing w:after="0"/>
        <w:ind w:left="0" w:right="49"/>
        <w:jc w:val="both"/>
        <w:rPr>
          <w:rFonts w:cs="Arial"/>
          <w:b/>
          <w:color w:val="000000"/>
          <w:sz w:val="22"/>
          <w:szCs w:val="22"/>
        </w:rPr>
      </w:pPr>
    </w:p>
    <w:p w:rsidR="00716E77" w:rsidRPr="00C21305" w:rsidRDefault="00716E77" w:rsidP="00CF18B0">
      <w:pPr>
        <w:pStyle w:val="Zkladntextodsazen"/>
        <w:spacing w:after="0"/>
        <w:ind w:left="720" w:right="49"/>
        <w:jc w:val="both"/>
        <w:rPr>
          <w:rFonts w:cs="Arial"/>
          <w:color w:val="000000"/>
          <w:sz w:val="24"/>
          <w:szCs w:val="24"/>
        </w:rPr>
      </w:pPr>
    </w:p>
    <w:p w:rsidR="00F30FEA" w:rsidRDefault="00B83EA2" w:rsidP="00F30FEA">
      <w:pPr>
        <w:jc w:val="center"/>
        <w:rPr>
          <w:rFonts w:cs="Arial"/>
          <w:b/>
          <w:sz w:val="24"/>
          <w:szCs w:val="24"/>
        </w:rPr>
      </w:pPr>
      <w:r w:rsidRPr="00C21305">
        <w:rPr>
          <w:rFonts w:cs="Arial"/>
          <w:b/>
          <w:sz w:val="24"/>
          <w:szCs w:val="24"/>
        </w:rPr>
        <w:t>II</w:t>
      </w:r>
      <w:r w:rsidR="00F30FEA" w:rsidRPr="00C21305">
        <w:rPr>
          <w:rFonts w:cs="Arial"/>
          <w:b/>
          <w:sz w:val="24"/>
          <w:szCs w:val="24"/>
        </w:rPr>
        <w:t>.</w:t>
      </w:r>
    </w:p>
    <w:p w:rsidR="007156B6" w:rsidRPr="00C21305" w:rsidRDefault="007156B6" w:rsidP="00F30FEA">
      <w:pPr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Platební podmínky</w:t>
      </w:r>
    </w:p>
    <w:p w:rsidR="00BB7531" w:rsidRDefault="00BB7531" w:rsidP="00BB7531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Cena za reklamu dle článku I. odst. 1. je stanovena ve výši Kč</w:t>
      </w:r>
      <w:r w:rsidR="00042335">
        <w:rPr>
          <w:rFonts w:cs="Arial"/>
          <w:sz w:val="24"/>
          <w:szCs w:val="24"/>
        </w:rPr>
        <w:t xml:space="preserve"> </w:t>
      </w:r>
      <w:r w:rsidR="00042335" w:rsidRPr="00042335">
        <w:rPr>
          <w:rFonts w:cs="Arial"/>
          <w:b/>
          <w:sz w:val="24"/>
          <w:szCs w:val="24"/>
        </w:rPr>
        <w:t>285</w:t>
      </w:r>
      <w:r w:rsidR="00042335">
        <w:rPr>
          <w:rFonts w:cs="Arial"/>
          <w:b/>
          <w:sz w:val="24"/>
          <w:szCs w:val="24"/>
        </w:rPr>
        <w:t> </w:t>
      </w:r>
      <w:r w:rsidR="00042335" w:rsidRPr="00042335">
        <w:rPr>
          <w:rFonts w:cs="Arial"/>
          <w:b/>
          <w:sz w:val="24"/>
          <w:szCs w:val="24"/>
        </w:rPr>
        <w:t>000</w:t>
      </w:r>
      <w:r w:rsidR="00042335">
        <w:rPr>
          <w:rFonts w:cs="Arial"/>
          <w:b/>
          <w:sz w:val="24"/>
          <w:szCs w:val="24"/>
        </w:rPr>
        <w:t>,-</w:t>
      </w:r>
      <w:r w:rsidRPr="00DF363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+</w:t>
      </w:r>
      <w:r w:rsidRPr="00DF3636">
        <w:rPr>
          <w:rFonts w:cs="Arial"/>
          <w:b/>
          <w:sz w:val="24"/>
          <w:szCs w:val="24"/>
        </w:rPr>
        <w:t xml:space="preserve"> DPH</w:t>
      </w:r>
      <w:r>
        <w:rPr>
          <w:rFonts w:cs="Arial"/>
          <w:sz w:val="24"/>
          <w:szCs w:val="24"/>
        </w:rPr>
        <w:t xml:space="preserve"> v zákonem stanovené sazbě.</w:t>
      </w:r>
    </w:p>
    <w:p w:rsidR="00766588" w:rsidRDefault="00766588" w:rsidP="00766588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Cena</w:t>
      </w:r>
      <w:r w:rsidR="00B91C82">
        <w:rPr>
          <w:rFonts w:cs="Arial"/>
          <w:sz w:val="24"/>
          <w:szCs w:val="24"/>
        </w:rPr>
        <w:t xml:space="preserve"> za </w:t>
      </w:r>
      <w:r w:rsidR="00FF7DFF">
        <w:rPr>
          <w:rFonts w:cs="Arial"/>
          <w:sz w:val="24"/>
          <w:szCs w:val="24"/>
        </w:rPr>
        <w:t>vstupenky dle článku I. odst. 2.</w:t>
      </w:r>
      <w:r w:rsidR="0048055A">
        <w:rPr>
          <w:rFonts w:cs="Arial"/>
          <w:sz w:val="24"/>
          <w:szCs w:val="24"/>
        </w:rPr>
        <w:t xml:space="preserve"> </w:t>
      </w:r>
      <w:r w:rsidR="001731E1" w:rsidRPr="00C21305">
        <w:rPr>
          <w:rFonts w:cs="Arial"/>
          <w:sz w:val="24"/>
          <w:szCs w:val="24"/>
        </w:rPr>
        <w:t xml:space="preserve">je stanovena ve výši </w:t>
      </w:r>
      <w:r w:rsidR="00AA7E31">
        <w:rPr>
          <w:rFonts w:cs="Arial"/>
          <w:b/>
          <w:sz w:val="24"/>
          <w:szCs w:val="24"/>
        </w:rPr>
        <w:t>1</w:t>
      </w:r>
      <w:r w:rsidR="0048055A" w:rsidRPr="0048055A">
        <w:rPr>
          <w:rFonts w:cs="Arial"/>
          <w:b/>
          <w:sz w:val="24"/>
          <w:szCs w:val="24"/>
        </w:rPr>
        <w:t>5</w:t>
      </w:r>
      <w:r w:rsidR="00042335">
        <w:rPr>
          <w:rFonts w:cs="Arial"/>
          <w:b/>
          <w:sz w:val="24"/>
          <w:szCs w:val="24"/>
        </w:rPr>
        <w:t> </w:t>
      </w:r>
      <w:r w:rsidR="0048055A" w:rsidRPr="0048055A">
        <w:rPr>
          <w:rFonts w:cs="Arial"/>
          <w:b/>
          <w:sz w:val="24"/>
          <w:szCs w:val="24"/>
        </w:rPr>
        <w:t>000</w:t>
      </w:r>
      <w:r w:rsidR="00042335">
        <w:rPr>
          <w:rFonts w:cs="Arial"/>
          <w:b/>
          <w:sz w:val="24"/>
          <w:szCs w:val="24"/>
        </w:rPr>
        <w:t>,-</w:t>
      </w:r>
      <w:r w:rsidR="0048055A">
        <w:rPr>
          <w:rFonts w:cs="Arial"/>
          <w:b/>
          <w:color w:val="FF0000"/>
          <w:sz w:val="24"/>
          <w:szCs w:val="24"/>
        </w:rPr>
        <w:t xml:space="preserve"> </w:t>
      </w:r>
      <w:r w:rsidR="004E298A" w:rsidRPr="00DF3636">
        <w:rPr>
          <w:rFonts w:cs="Arial"/>
          <w:b/>
          <w:sz w:val="24"/>
          <w:szCs w:val="24"/>
        </w:rPr>
        <w:t>Kč</w:t>
      </w:r>
      <w:r w:rsidRPr="00DF3636">
        <w:rPr>
          <w:rFonts w:cs="Arial"/>
          <w:b/>
          <w:sz w:val="24"/>
          <w:szCs w:val="24"/>
        </w:rPr>
        <w:t xml:space="preserve"> </w:t>
      </w:r>
      <w:r w:rsidRPr="00C21305">
        <w:rPr>
          <w:rFonts w:cs="Arial"/>
          <w:sz w:val="24"/>
          <w:szCs w:val="24"/>
        </w:rPr>
        <w:t>osvobozeno do DPH</w:t>
      </w:r>
      <w:r w:rsidR="001E5CFE">
        <w:rPr>
          <w:rFonts w:cs="Arial"/>
          <w:sz w:val="24"/>
          <w:szCs w:val="24"/>
        </w:rPr>
        <w:t xml:space="preserve"> dle § 61 písm. e) zákona č. 235/2004 Sb</w:t>
      </w:r>
      <w:r w:rsidRPr="00C21305">
        <w:rPr>
          <w:rFonts w:cs="Arial"/>
          <w:sz w:val="24"/>
          <w:szCs w:val="24"/>
        </w:rPr>
        <w:t>.</w:t>
      </w:r>
    </w:p>
    <w:p w:rsidR="00D57207" w:rsidRDefault="00D57207" w:rsidP="00D57207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Platba za reklamu bude uskutečně</w:t>
      </w:r>
      <w:r w:rsidR="00E718E9">
        <w:rPr>
          <w:rFonts w:cs="Arial"/>
          <w:sz w:val="24"/>
          <w:szCs w:val="24"/>
        </w:rPr>
        <w:t xml:space="preserve">na na základě faktury na účet </w:t>
      </w:r>
      <w:proofErr w:type="spellStart"/>
      <w:r w:rsidR="00E718E9">
        <w:rPr>
          <w:rFonts w:cs="Arial"/>
          <w:sz w:val="24"/>
          <w:szCs w:val="24"/>
        </w:rPr>
        <w:t>Nd</w:t>
      </w:r>
      <w:r w:rsidRPr="00C21305">
        <w:rPr>
          <w:rFonts w:cs="Arial"/>
          <w:sz w:val="24"/>
          <w:szCs w:val="24"/>
        </w:rPr>
        <w:t>B</w:t>
      </w:r>
      <w:proofErr w:type="spellEnd"/>
      <w:r w:rsidRPr="00C21305">
        <w:rPr>
          <w:rFonts w:cs="Arial"/>
          <w:sz w:val="24"/>
          <w:szCs w:val="24"/>
        </w:rPr>
        <w:t>, který je uveden v záhlaví t</w:t>
      </w:r>
      <w:r w:rsidR="001F0177">
        <w:rPr>
          <w:rFonts w:cs="Arial"/>
          <w:sz w:val="24"/>
          <w:szCs w:val="24"/>
        </w:rPr>
        <w:t>éto smlouvy. Faktura ve výši Kč</w:t>
      </w:r>
      <w:r w:rsidR="00042335">
        <w:rPr>
          <w:rFonts w:cs="Arial"/>
          <w:sz w:val="24"/>
          <w:szCs w:val="24"/>
        </w:rPr>
        <w:t xml:space="preserve"> 285 000,- </w:t>
      </w:r>
      <w:r w:rsidR="00950646">
        <w:rPr>
          <w:rFonts w:cs="Arial"/>
          <w:sz w:val="24"/>
          <w:szCs w:val="24"/>
        </w:rPr>
        <w:t xml:space="preserve">+ </w:t>
      </w:r>
      <w:r w:rsidR="00474626">
        <w:rPr>
          <w:rFonts w:cs="Arial"/>
          <w:sz w:val="24"/>
          <w:szCs w:val="24"/>
        </w:rPr>
        <w:t>DPH</w:t>
      </w:r>
      <w:r w:rsidRPr="00C21305">
        <w:rPr>
          <w:rFonts w:cs="Arial"/>
          <w:sz w:val="24"/>
          <w:szCs w:val="24"/>
        </w:rPr>
        <w:t xml:space="preserve"> bude vystavena</w:t>
      </w:r>
      <w:r w:rsidR="00474626">
        <w:rPr>
          <w:rFonts w:cs="Arial"/>
          <w:sz w:val="24"/>
          <w:szCs w:val="24"/>
        </w:rPr>
        <w:t xml:space="preserve"> </w:t>
      </w:r>
      <w:r w:rsidR="0094039F">
        <w:rPr>
          <w:rFonts w:cs="Arial"/>
          <w:sz w:val="24"/>
          <w:szCs w:val="24"/>
        </w:rPr>
        <w:t>po podpisu této smlouvy</w:t>
      </w:r>
      <w:r w:rsidRPr="00C21305">
        <w:rPr>
          <w:rFonts w:cs="Arial"/>
          <w:sz w:val="24"/>
          <w:szCs w:val="24"/>
        </w:rPr>
        <w:t xml:space="preserve">, splatnost faktury bude 14 dní od data </w:t>
      </w:r>
      <w:r w:rsidR="003D594A">
        <w:rPr>
          <w:rFonts w:cs="Arial"/>
          <w:sz w:val="24"/>
          <w:szCs w:val="24"/>
        </w:rPr>
        <w:t>vystavení</w:t>
      </w:r>
      <w:r w:rsidR="00474626">
        <w:rPr>
          <w:rFonts w:cs="Arial"/>
          <w:sz w:val="24"/>
          <w:szCs w:val="24"/>
        </w:rPr>
        <w:t>.</w:t>
      </w:r>
    </w:p>
    <w:p w:rsidR="008E02CB" w:rsidRPr="000144B7" w:rsidRDefault="008E02CB" w:rsidP="00B91C82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Platba za </w:t>
      </w:r>
      <w:r>
        <w:rPr>
          <w:rFonts w:cs="Arial"/>
          <w:sz w:val="24"/>
          <w:szCs w:val="24"/>
        </w:rPr>
        <w:t>vstupenky dle článku I. odst. 2.</w:t>
      </w:r>
      <w:r w:rsidR="00BC384F">
        <w:rPr>
          <w:rFonts w:cs="Arial"/>
          <w:sz w:val="24"/>
          <w:szCs w:val="24"/>
        </w:rPr>
        <w:t xml:space="preserve"> </w:t>
      </w:r>
      <w:r w:rsidR="00683362">
        <w:rPr>
          <w:rFonts w:cs="Arial"/>
          <w:sz w:val="24"/>
          <w:szCs w:val="24"/>
        </w:rPr>
        <w:t>b</w:t>
      </w:r>
      <w:r w:rsidRPr="00C21305">
        <w:rPr>
          <w:rFonts w:cs="Arial"/>
          <w:sz w:val="24"/>
          <w:szCs w:val="24"/>
        </w:rPr>
        <w:t>ude</w:t>
      </w:r>
      <w:r w:rsidR="00931D00">
        <w:rPr>
          <w:rFonts w:cs="Arial"/>
          <w:sz w:val="24"/>
          <w:szCs w:val="24"/>
        </w:rPr>
        <w:t xml:space="preserve"> realizována na základě faktur</w:t>
      </w:r>
      <w:r w:rsidR="00FF7DFF">
        <w:rPr>
          <w:rFonts w:cs="Arial"/>
          <w:sz w:val="24"/>
          <w:szCs w:val="24"/>
        </w:rPr>
        <w:t>y</w:t>
      </w:r>
      <w:r w:rsidR="00931D00">
        <w:rPr>
          <w:rFonts w:cs="Arial"/>
          <w:sz w:val="24"/>
          <w:szCs w:val="24"/>
        </w:rPr>
        <w:t xml:space="preserve"> </w:t>
      </w:r>
      <w:r w:rsidR="00FF7DFF">
        <w:rPr>
          <w:rFonts w:cs="Arial"/>
          <w:sz w:val="24"/>
          <w:szCs w:val="24"/>
        </w:rPr>
        <w:t>vystavené</w:t>
      </w:r>
      <w:r w:rsidR="00931D00">
        <w:rPr>
          <w:rFonts w:cs="Arial"/>
          <w:sz w:val="24"/>
          <w:szCs w:val="24"/>
        </w:rPr>
        <w:t xml:space="preserve"> </w:t>
      </w:r>
      <w:proofErr w:type="spellStart"/>
      <w:r w:rsidR="00931D00">
        <w:rPr>
          <w:rFonts w:cs="Arial"/>
          <w:sz w:val="24"/>
          <w:szCs w:val="24"/>
        </w:rPr>
        <w:t>NdB</w:t>
      </w:r>
      <w:proofErr w:type="spellEnd"/>
      <w:r w:rsidRPr="008E02CB">
        <w:rPr>
          <w:sz w:val="24"/>
          <w:szCs w:val="24"/>
        </w:rPr>
        <w:t>.</w:t>
      </w:r>
      <w:r w:rsidR="00FF7DFF">
        <w:rPr>
          <w:sz w:val="24"/>
          <w:szCs w:val="24"/>
        </w:rPr>
        <w:t xml:space="preserve"> Faktura bude vystavena</w:t>
      </w:r>
      <w:r w:rsidR="00931D00">
        <w:rPr>
          <w:sz w:val="24"/>
          <w:szCs w:val="24"/>
        </w:rPr>
        <w:t xml:space="preserve"> po odběru vstupenek. </w:t>
      </w:r>
      <w:r w:rsidR="001E5CFE">
        <w:rPr>
          <w:sz w:val="24"/>
          <w:szCs w:val="24"/>
        </w:rPr>
        <w:t>Splatnost faktur</w:t>
      </w:r>
      <w:r w:rsidR="00FF7DFF">
        <w:rPr>
          <w:sz w:val="24"/>
          <w:szCs w:val="24"/>
        </w:rPr>
        <w:t>y</w:t>
      </w:r>
      <w:r w:rsidR="001E5CFE">
        <w:rPr>
          <w:sz w:val="24"/>
          <w:szCs w:val="24"/>
        </w:rPr>
        <w:t xml:space="preserve"> bude 14 dní od data vystavení.</w:t>
      </w:r>
    </w:p>
    <w:p w:rsidR="0030638C" w:rsidRPr="0030638C" w:rsidRDefault="0030638C" w:rsidP="0030638C">
      <w:pPr>
        <w:numPr>
          <w:ilvl w:val="0"/>
          <w:numId w:val="4"/>
        </w:numPr>
        <w:suppressAutoHyphens w:val="0"/>
        <w:jc w:val="both"/>
        <w:rPr>
          <w:rFonts w:cs="Arial"/>
          <w:spacing w:val="-6"/>
          <w:sz w:val="24"/>
          <w:szCs w:val="24"/>
        </w:rPr>
      </w:pPr>
      <w:r w:rsidRPr="0030638C">
        <w:rPr>
          <w:sz w:val="24"/>
          <w:szCs w:val="24"/>
        </w:rPr>
        <w:t xml:space="preserve">Za den uskutečnění zdanitelného plnění se pro všechna plnění považuje den vystavení faktury. </w:t>
      </w:r>
    </w:p>
    <w:p w:rsidR="0030638C" w:rsidRPr="0030638C" w:rsidRDefault="0030638C" w:rsidP="0030638C">
      <w:pPr>
        <w:numPr>
          <w:ilvl w:val="0"/>
          <w:numId w:val="4"/>
        </w:numPr>
        <w:suppressAutoHyphens w:val="0"/>
        <w:jc w:val="both"/>
        <w:rPr>
          <w:rFonts w:cs="Arial"/>
          <w:spacing w:val="-6"/>
          <w:sz w:val="24"/>
          <w:szCs w:val="24"/>
        </w:rPr>
      </w:pPr>
      <w:r w:rsidRPr="0030638C">
        <w:rPr>
          <w:sz w:val="24"/>
          <w:szCs w:val="24"/>
        </w:rPr>
        <w:t xml:space="preserve">Faktury budou mít veškeré náležitosti daňového dokladu dle zákona č. 235/2004 Sb. o dani z přidané hodnoty. </w:t>
      </w:r>
    </w:p>
    <w:p w:rsidR="00C46110" w:rsidRDefault="00C46110" w:rsidP="00C46110">
      <w:pPr>
        <w:suppressAutoHyphens w:val="0"/>
        <w:jc w:val="both"/>
        <w:rPr>
          <w:rFonts w:cs="Arial"/>
          <w:spacing w:val="-6"/>
          <w:sz w:val="24"/>
          <w:szCs w:val="24"/>
        </w:rPr>
      </w:pPr>
    </w:p>
    <w:p w:rsidR="00716E77" w:rsidRPr="00C21305" w:rsidRDefault="00716E77" w:rsidP="00C46110">
      <w:pPr>
        <w:suppressAutoHyphens w:val="0"/>
        <w:jc w:val="both"/>
        <w:rPr>
          <w:rFonts w:cs="Arial"/>
          <w:spacing w:val="-6"/>
          <w:sz w:val="24"/>
          <w:szCs w:val="24"/>
        </w:rPr>
      </w:pPr>
    </w:p>
    <w:p w:rsidR="00792C61" w:rsidRPr="00792C61" w:rsidRDefault="00C46110" w:rsidP="00792C61">
      <w:pPr>
        <w:pStyle w:val="Zkladntextodsazen"/>
        <w:jc w:val="center"/>
        <w:rPr>
          <w:rFonts w:cs="Arial"/>
          <w:b/>
          <w:sz w:val="24"/>
          <w:szCs w:val="24"/>
        </w:rPr>
      </w:pPr>
      <w:r w:rsidRPr="00792C61">
        <w:rPr>
          <w:rFonts w:cs="Arial"/>
          <w:b/>
          <w:sz w:val="24"/>
          <w:szCs w:val="24"/>
        </w:rPr>
        <w:t>III.</w:t>
      </w:r>
    </w:p>
    <w:p w:rsidR="00C46110" w:rsidRPr="00792C61" w:rsidRDefault="00792C61" w:rsidP="00792C61">
      <w:pPr>
        <w:pStyle w:val="Zkladntextodsazen"/>
        <w:jc w:val="center"/>
        <w:rPr>
          <w:rFonts w:cs="Arial"/>
          <w:b/>
          <w:sz w:val="24"/>
          <w:szCs w:val="24"/>
        </w:rPr>
      </w:pPr>
      <w:proofErr w:type="gramStart"/>
      <w:r w:rsidRPr="00792C61">
        <w:rPr>
          <w:rFonts w:cs="Arial"/>
          <w:b/>
          <w:sz w:val="24"/>
          <w:szCs w:val="24"/>
        </w:rPr>
        <w:t>P</w:t>
      </w:r>
      <w:r w:rsidR="00C46110" w:rsidRPr="00792C61">
        <w:rPr>
          <w:rFonts w:cs="Arial"/>
          <w:b/>
          <w:sz w:val="24"/>
          <w:szCs w:val="24"/>
        </w:rPr>
        <w:t xml:space="preserve">ovinnosti  </w:t>
      </w:r>
      <w:r w:rsidR="00FF7DFF">
        <w:rPr>
          <w:rFonts w:cs="Arial"/>
          <w:b/>
          <w:sz w:val="24"/>
          <w:szCs w:val="24"/>
        </w:rPr>
        <w:t>IMOS</w:t>
      </w:r>
      <w:proofErr w:type="gramEnd"/>
    </w:p>
    <w:p w:rsidR="00C46110" w:rsidRPr="00C21305" w:rsidRDefault="00FF7DFF" w:rsidP="00C46110">
      <w:pPr>
        <w:numPr>
          <w:ilvl w:val="0"/>
          <w:numId w:val="23"/>
        </w:numPr>
        <w:suppressAutoHyphens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IMOS</w:t>
      </w:r>
      <w:r w:rsidR="00425505" w:rsidRPr="004D7475">
        <w:rPr>
          <w:rFonts w:cs="Arial"/>
          <w:b/>
          <w:sz w:val="24"/>
          <w:szCs w:val="24"/>
        </w:rPr>
        <w:t xml:space="preserve"> </w:t>
      </w:r>
      <w:r w:rsidR="00C46110" w:rsidRPr="00C21305">
        <w:rPr>
          <w:rFonts w:cs="Arial"/>
          <w:sz w:val="24"/>
          <w:szCs w:val="24"/>
        </w:rPr>
        <w:t>se zavazuje uhradit cenu za reklamu dle článku I. odst. 1. této smlouvy za podmínek dle článku II. V případě ned</w:t>
      </w:r>
      <w:r w:rsidR="00E718E9">
        <w:rPr>
          <w:rFonts w:cs="Arial"/>
          <w:sz w:val="24"/>
          <w:szCs w:val="24"/>
        </w:rPr>
        <w:t xml:space="preserve">održení splatnosti faktury je </w:t>
      </w:r>
      <w:proofErr w:type="spellStart"/>
      <w:r w:rsidR="00E718E9">
        <w:rPr>
          <w:rFonts w:cs="Arial"/>
          <w:sz w:val="24"/>
          <w:szCs w:val="24"/>
        </w:rPr>
        <w:t>Nd</w:t>
      </w:r>
      <w:r w:rsidR="00C46110" w:rsidRPr="00C21305">
        <w:rPr>
          <w:rFonts w:cs="Arial"/>
          <w:sz w:val="24"/>
          <w:szCs w:val="24"/>
        </w:rPr>
        <w:t>B</w:t>
      </w:r>
      <w:proofErr w:type="spellEnd"/>
      <w:r w:rsidR="00C46110" w:rsidRPr="00C21305">
        <w:rPr>
          <w:rFonts w:cs="Arial"/>
          <w:sz w:val="24"/>
          <w:szCs w:val="24"/>
        </w:rPr>
        <w:t xml:space="preserve"> oprávněno požadovat smluvní pokutu ve výši 0,05 % z dlužné částky za každý den prodlení platby.</w:t>
      </w:r>
    </w:p>
    <w:p w:rsidR="00C46110" w:rsidRPr="00C21305" w:rsidRDefault="00FF7DFF" w:rsidP="00C46110">
      <w:pPr>
        <w:numPr>
          <w:ilvl w:val="0"/>
          <w:numId w:val="23"/>
        </w:numPr>
        <w:suppressAutoHyphens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IMOS</w:t>
      </w:r>
      <w:r w:rsidR="004D7475" w:rsidRPr="004D7475">
        <w:rPr>
          <w:rFonts w:cs="Arial"/>
          <w:b/>
          <w:sz w:val="24"/>
          <w:szCs w:val="24"/>
        </w:rPr>
        <w:t xml:space="preserve"> </w:t>
      </w:r>
      <w:r w:rsidR="00C46110" w:rsidRPr="00C21305">
        <w:rPr>
          <w:rFonts w:cs="Arial"/>
          <w:sz w:val="24"/>
          <w:szCs w:val="24"/>
        </w:rPr>
        <w:t>se zavazuje uhradit cenu za vstupenky dle článku I. odst. 2. této smlouvy za podmínek dle článku II. V případě ned</w:t>
      </w:r>
      <w:r w:rsidR="00E718E9">
        <w:rPr>
          <w:rFonts w:cs="Arial"/>
          <w:sz w:val="24"/>
          <w:szCs w:val="24"/>
        </w:rPr>
        <w:t xml:space="preserve">održení splatnosti faktury je </w:t>
      </w:r>
      <w:proofErr w:type="spellStart"/>
      <w:r w:rsidR="00E718E9">
        <w:rPr>
          <w:rFonts w:cs="Arial"/>
          <w:sz w:val="24"/>
          <w:szCs w:val="24"/>
        </w:rPr>
        <w:t>Nd</w:t>
      </w:r>
      <w:r w:rsidR="00C46110" w:rsidRPr="00C21305">
        <w:rPr>
          <w:rFonts w:cs="Arial"/>
          <w:sz w:val="24"/>
          <w:szCs w:val="24"/>
        </w:rPr>
        <w:t>B</w:t>
      </w:r>
      <w:proofErr w:type="spellEnd"/>
      <w:r w:rsidR="00C46110" w:rsidRPr="00C21305">
        <w:rPr>
          <w:rFonts w:cs="Arial"/>
          <w:sz w:val="24"/>
          <w:szCs w:val="24"/>
        </w:rPr>
        <w:t xml:space="preserve"> oprávněno požadovat smluvní pokutu ve výši 0,05 % z dlužné částky za každý den prodlení platby.</w:t>
      </w:r>
    </w:p>
    <w:p w:rsidR="00C46110" w:rsidRPr="00C21305" w:rsidRDefault="00FF7DFF" w:rsidP="00C46110">
      <w:pPr>
        <w:numPr>
          <w:ilvl w:val="0"/>
          <w:numId w:val="23"/>
        </w:numPr>
        <w:suppressAutoHyphens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>IMOS</w:t>
      </w:r>
      <w:r w:rsidR="00716E77" w:rsidRPr="003A5FA2">
        <w:rPr>
          <w:rFonts w:cs="Arial"/>
          <w:b/>
          <w:sz w:val="24"/>
          <w:szCs w:val="24"/>
        </w:rPr>
        <w:t xml:space="preserve"> </w:t>
      </w:r>
      <w:r w:rsidR="00C46110" w:rsidRPr="00C21305">
        <w:rPr>
          <w:rFonts w:cs="Arial"/>
          <w:sz w:val="24"/>
          <w:szCs w:val="24"/>
        </w:rPr>
        <w:t>předá grafické podkla</w:t>
      </w:r>
      <w:r w:rsidR="00E54B06">
        <w:rPr>
          <w:rFonts w:cs="Arial"/>
          <w:sz w:val="24"/>
          <w:szCs w:val="24"/>
        </w:rPr>
        <w:t>dy (logo společnosti)</w:t>
      </w:r>
      <w:r w:rsidR="00C46110" w:rsidRPr="00C21305">
        <w:rPr>
          <w:rFonts w:cs="Arial"/>
          <w:sz w:val="24"/>
          <w:szCs w:val="24"/>
        </w:rPr>
        <w:t xml:space="preserve"> a další materiály pro uskutečnění reklamy v</w:t>
      </w:r>
      <w:r w:rsidR="00E718E9">
        <w:rPr>
          <w:rFonts w:cs="Arial"/>
          <w:sz w:val="24"/>
          <w:szCs w:val="24"/>
        </w:rPr>
        <w:t xml:space="preserve">e tvaru a termínu požadovaném </w:t>
      </w:r>
      <w:proofErr w:type="spellStart"/>
      <w:r w:rsidR="00E718E9">
        <w:rPr>
          <w:rFonts w:cs="Arial"/>
          <w:sz w:val="24"/>
          <w:szCs w:val="24"/>
        </w:rPr>
        <w:t>Nd</w:t>
      </w:r>
      <w:r w:rsidR="00C46110" w:rsidRPr="00C21305">
        <w:rPr>
          <w:rFonts w:cs="Arial"/>
          <w:sz w:val="24"/>
          <w:szCs w:val="24"/>
        </w:rPr>
        <w:t>B</w:t>
      </w:r>
      <w:proofErr w:type="spellEnd"/>
      <w:r w:rsidR="00C46110" w:rsidRPr="00C21305">
        <w:rPr>
          <w:rFonts w:cs="Arial"/>
          <w:sz w:val="24"/>
          <w:szCs w:val="24"/>
        </w:rPr>
        <w:t xml:space="preserve">. </w:t>
      </w:r>
    </w:p>
    <w:p w:rsidR="00605C88" w:rsidRDefault="00605C88" w:rsidP="00AA63D4">
      <w:pPr>
        <w:rPr>
          <w:rFonts w:cs="Arial"/>
          <w:sz w:val="24"/>
          <w:szCs w:val="24"/>
        </w:rPr>
      </w:pPr>
    </w:p>
    <w:p w:rsidR="0035793E" w:rsidRPr="00C21305" w:rsidRDefault="0035793E" w:rsidP="00AA63D4">
      <w:pPr>
        <w:rPr>
          <w:rFonts w:cs="Arial"/>
          <w:sz w:val="24"/>
          <w:szCs w:val="24"/>
        </w:rPr>
      </w:pPr>
    </w:p>
    <w:p w:rsidR="00041D06" w:rsidRPr="00C21305" w:rsidRDefault="00041D06" w:rsidP="00041D06">
      <w:pPr>
        <w:pStyle w:val="Nadpis3"/>
        <w:jc w:val="center"/>
        <w:rPr>
          <w:rFonts w:ascii="Arial" w:hAnsi="Arial" w:cs="Arial"/>
          <w:sz w:val="24"/>
          <w:szCs w:val="24"/>
        </w:rPr>
      </w:pPr>
      <w:r w:rsidRPr="00C21305">
        <w:rPr>
          <w:rFonts w:ascii="Arial" w:hAnsi="Arial" w:cs="Arial"/>
          <w:sz w:val="24"/>
          <w:szCs w:val="24"/>
        </w:rPr>
        <w:t>IV. Závěrečná ustanovení</w:t>
      </w:r>
    </w:p>
    <w:p w:rsidR="00041D06" w:rsidRPr="00C21305" w:rsidRDefault="00041D0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Smlouva se uzavírá na dobu </w:t>
      </w:r>
      <w:r w:rsidR="007A01A2">
        <w:rPr>
          <w:rFonts w:cs="Arial"/>
          <w:spacing w:val="-6"/>
          <w:sz w:val="24"/>
          <w:szCs w:val="24"/>
        </w:rPr>
        <w:t>určitou, a to do 31. 12. 2018</w:t>
      </w:r>
      <w:r w:rsidRPr="00C21305">
        <w:rPr>
          <w:rFonts w:cs="Arial"/>
          <w:spacing w:val="-6"/>
          <w:sz w:val="24"/>
          <w:szCs w:val="24"/>
        </w:rPr>
        <w:t xml:space="preserve">. </w:t>
      </w:r>
    </w:p>
    <w:p w:rsidR="00041D06" w:rsidRPr="00C21305" w:rsidRDefault="00041D0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Smlouvu je možno měnit či doplňovat jen písemně.</w:t>
      </w:r>
    </w:p>
    <w:p w:rsidR="00041D06" w:rsidRDefault="00041D0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Smlouva se vyhotovuje ve dvou stejnopisech, z nichž po jednom obdrží každá smluvní strana.</w:t>
      </w:r>
    </w:p>
    <w:p w:rsidR="0094039F" w:rsidRDefault="0094039F" w:rsidP="0094039F">
      <w:pPr>
        <w:pStyle w:val="Zkladntext"/>
        <w:numPr>
          <w:ilvl w:val="0"/>
          <w:numId w:val="24"/>
        </w:numPr>
        <w:tabs>
          <w:tab w:val="left" w:pos="0"/>
          <w:tab w:val="left" w:pos="426"/>
        </w:tabs>
        <w:suppressAutoHyphens w:val="0"/>
        <w:spacing w:before="60" w:after="60"/>
        <w:jc w:val="both"/>
        <w:rPr>
          <w:rFonts w:cs="Arial"/>
          <w:szCs w:val="24"/>
        </w:rPr>
      </w:pPr>
      <w:r>
        <w:rPr>
          <w:rFonts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76406F" w:rsidRPr="0076406F" w:rsidRDefault="0076406F" w:rsidP="0076406F">
      <w:pPr>
        <w:pStyle w:val="Zkladntext"/>
        <w:numPr>
          <w:ilvl w:val="0"/>
          <w:numId w:val="24"/>
        </w:numPr>
        <w:tabs>
          <w:tab w:val="left" w:pos="0"/>
        </w:tabs>
        <w:suppressAutoHyphens w:val="0"/>
        <w:spacing w:before="60" w:after="60"/>
        <w:jc w:val="both"/>
        <w:rPr>
          <w:rFonts w:cs="Arial"/>
          <w:szCs w:val="24"/>
        </w:rPr>
      </w:pPr>
      <w:r w:rsidRPr="00095530">
        <w:rPr>
          <w:rFonts w:cs="Arial"/>
          <w:szCs w:val="24"/>
        </w:rPr>
        <w:t>Není-li ujednáno jinak, řídí se práva a povinnosti touto smlouvou výslovně neupravená ustanoveními</w:t>
      </w:r>
      <w:r w:rsidRPr="00095530">
        <w:rPr>
          <w:rFonts w:cs="Arial"/>
          <w:color w:val="FF0000"/>
          <w:szCs w:val="24"/>
        </w:rPr>
        <w:t xml:space="preserve"> </w:t>
      </w:r>
      <w:r w:rsidRPr="00095530">
        <w:rPr>
          <w:rFonts w:cs="Arial"/>
          <w:szCs w:val="24"/>
        </w:rPr>
        <w:t>zákona č. 89/2012 Sb. Občanského zákoníku.</w:t>
      </w:r>
    </w:p>
    <w:p w:rsidR="00041D06" w:rsidRPr="00C21305" w:rsidRDefault="005644B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IMOS </w:t>
      </w:r>
      <w:r w:rsidR="00E718E9">
        <w:rPr>
          <w:rFonts w:cs="Arial"/>
          <w:sz w:val="24"/>
          <w:szCs w:val="24"/>
        </w:rPr>
        <w:t xml:space="preserve">bere na vědomí, že </w:t>
      </w:r>
      <w:proofErr w:type="spellStart"/>
      <w:r w:rsidR="00E718E9">
        <w:rPr>
          <w:rFonts w:cs="Arial"/>
          <w:sz w:val="24"/>
          <w:szCs w:val="24"/>
        </w:rPr>
        <w:t>Nd</w:t>
      </w:r>
      <w:r w:rsidR="00041D06" w:rsidRPr="00C21305">
        <w:rPr>
          <w:rFonts w:cs="Arial"/>
          <w:sz w:val="24"/>
          <w:szCs w:val="24"/>
        </w:rPr>
        <w:t>B</w:t>
      </w:r>
      <w:proofErr w:type="spellEnd"/>
      <w:r w:rsidR="00041D06" w:rsidRPr="00C21305">
        <w:rPr>
          <w:rFonts w:cs="Arial"/>
          <w:sz w:val="24"/>
          <w:szCs w:val="24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041D06" w:rsidRPr="00C21305" w:rsidRDefault="00041D0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Tato smlou</w:t>
      </w:r>
      <w:r w:rsidR="0094039F">
        <w:rPr>
          <w:rFonts w:cs="Arial"/>
          <w:sz w:val="24"/>
          <w:szCs w:val="24"/>
        </w:rPr>
        <w:t xml:space="preserve">va nabývá platnosti </w:t>
      </w:r>
      <w:r w:rsidRPr="00C21305">
        <w:rPr>
          <w:rFonts w:cs="Arial"/>
          <w:sz w:val="24"/>
          <w:szCs w:val="24"/>
        </w:rPr>
        <w:t>dnem podpisu smluvních stran. V pochybnostech se má za to, že rozhodující je datum podpisu smluvní strany, která smlouvu podepsala později.</w:t>
      </w:r>
    </w:p>
    <w:p w:rsidR="00AA63D4" w:rsidRDefault="00AA63D4" w:rsidP="00AA63D4">
      <w:pPr>
        <w:rPr>
          <w:rFonts w:cs="Arial"/>
          <w:sz w:val="24"/>
          <w:szCs w:val="24"/>
        </w:rPr>
      </w:pPr>
    </w:p>
    <w:p w:rsidR="00B637AD" w:rsidRDefault="00B637AD" w:rsidP="00AA63D4">
      <w:pPr>
        <w:rPr>
          <w:rFonts w:cs="Arial"/>
          <w:sz w:val="24"/>
          <w:szCs w:val="24"/>
        </w:rPr>
      </w:pPr>
    </w:p>
    <w:p w:rsidR="00716E77" w:rsidRPr="00C21305" w:rsidRDefault="00716E77" w:rsidP="00AA63D4">
      <w:pPr>
        <w:rPr>
          <w:rFonts w:cs="Arial"/>
          <w:sz w:val="24"/>
          <w:szCs w:val="24"/>
        </w:rPr>
      </w:pPr>
    </w:p>
    <w:p w:rsidR="00F30FEA" w:rsidRPr="00C21305" w:rsidRDefault="00882DE0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V Brně dne:  </w:t>
      </w:r>
      <w:r w:rsidR="003B6DDE" w:rsidRPr="00C21305">
        <w:rPr>
          <w:rFonts w:cs="Arial"/>
          <w:sz w:val="24"/>
          <w:szCs w:val="24"/>
        </w:rPr>
        <w:t xml:space="preserve">                                                         </w:t>
      </w:r>
      <w:r w:rsidR="00F30FEA" w:rsidRPr="00C21305">
        <w:rPr>
          <w:rFonts w:cs="Arial"/>
          <w:sz w:val="24"/>
          <w:szCs w:val="24"/>
        </w:rPr>
        <w:t xml:space="preserve">V Brně dne: 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</w:p>
    <w:p w:rsidR="00F30FEA" w:rsidRDefault="00797074" w:rsidP="00F30FEA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:rsidR="00797074" w:rsidRPr="00C21305" w:rsidRDefault="00797074" w:rsidP="00F30FEA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1F60C5">
        <w:rPr>
          <w:rFonts w:cs="Arial"/>
          <w:color w:val="000000"/>
          <w:sz w:val="24"/>
          <w:szCs w:val="24"/>
        </w:rPr>
        <w:t xml:space="preserve">    </w:t>
      </w:r>
    </w:p>
    <w:p w:rsidR="004D7475" w:rsidRDefault="004D7475" w:rsidP="00F30FEA">
      <w:pPr>
        <w:jc w:val="both"/>
        <w:rPr>
          <w:rFonts w:cs="Arial"/>
          <w:color w:val="000000"/>
          <w:sz w:val="24"/>
          <w:szCs w:val="24"/>
        </w:rPr>
      </w:pPr>
    </w:p>
    <w:p w:rsidR="00F30FEA" w:rsidRDefault="00F30FEA" w:rsidP="00F30FEA">
      <w:p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………………………………</w:t>
      </w:r>
      <w:r w:rsidRPr="00C21305">
        <w:rPr>
          <w:rFonts w:cs="Arial"/>
          <w:sz w:val="24"/>
          <w:szCs w:val="24"/>
        </w:rPr>
        <w:tab/>
        <w:t xml:space="preserve">                         …………………………………………</w:t>
      </w:r>
      <w:r w:rsidRPr="00C21305">
        <w:rPr>
          <w:rFonts w:cs="Arial"/>
          <w:sz w:val="24"/>
          <w:szCs w:val="24"/>
        </w:rPr>
        <w:tab/>
      </w:r>
    </w:p>
    <w:p w:rsidR="00942598" w:rsidRDefault="00942598" w:rsidP="00F30FEA">
      <w:pPr>
        <w:jc w:val="both"/>
        <w:rPr>
          <w:rFonts w:cs="Arial"/>
          <w:sz w:val="24"/>
          <w:szCs w:val="24"/>
        </w:rPr>
      </w:pPr>
    </w:p>
    <w:p w:rsidR="00942598" w:rsidRPr="00C21305" w:rsidRDefault="00942598" w:rsidP="00F30FEA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>. Martin Glaser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Ing. Robert Suchánek</w:t>
      </w:r>
    </w:p>
    <w:p w:rsidR="0076406F" w:rsidRPr="004D7475" w:rsidRDefault="0009315C" w:rsidP="004D7475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ab/>
      </w:r>
      <w:proofErr w:type="spellStart"/>
      <w:r w:rsidR="00E718E9">
        <w:rPr>
          <w:rFonts w:cs="Arial"/>
          <w:sz w:val="24"/>
          <w:szCs w:val="24"/>
        </w:rPr>
        <w:t>Nd</w:t>
      </w:r>
      <w:r w:rsidRPr="00C21305">
        <w:rPr>
          <w:rFonts w:cs="Arial"/>
          <w:sz w:val="24"/>
          <w:szCs w:val="24"/>
        </w:rPr>
        <w:t>B</w:t>
      </w:r>
      <w:proofErr w:type="spellEnd"/>
      <w:r w:rsidR="004D7475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4D7475">
        <w:rPr>
          <w:rFonts w:cs="Arial"/>
          <w:sz w:val="24"/>
          <w:szCs w:val="24"/>
        </w:rPr>
        <w:t>p.o</w:t>
      </w:r>
      <w:proofErr w:type="spellEnd"/>
      <w:r w:rsidR="004D7475">
        <w:rPr>
          <w:rFonts w:cs="Arial"/>
          <w:sz w:val="24"/>
          <w:szCs w:val="24"/>
        </w:rPr>
        <w:t>.</w:t>
      </w:r>
      <w:proofErr w:type="gramEnd"/>
      <w:r w:rsidRPr="00C21305">
        <w:rPr>
          <w:rFonts w:cs="Arial"/>
          <w:sz w:val="24"/>
          <w:szCs w:val="24"/>
        </w:rPr>
        <w:t xml:space="preserve">                           </w:t>
      </w:r>
      <w:r w:rsidR="00F30FEA" w:rsidRPr="00C21305">
        <w:rPr>
          <w:rFonts w:cs="Arial"/>
          <w:sz w:val="24"/>
          <w:szCs w:val="24"/>
        </w:rPr>
        <w:t xml:space="preserve">                        </w:t>
      </w:r>
      <w:r w:rsidR="004D7475">
        <w:rPr>
          <w:rFonts w:cs="Arial"/>
          <w:sz w:val="24"/>
          <w:szCs w:val="24"/>
        </w:rPr>
        <w:t xml:space="preserve">                 </w:t>
      </w:r>
      <w:r w:rsidR="001F60C5">
        <w:rPr>
          <w:rFonts w:cs="Arial"/>
          <w:sz w:val="24"/>
          <w:szCs w:val="24"/>
        </w:rPr>
        <w:t>IMOS Brno,</w:t>
      </w:r>
      <w:r w:rsidR="004D7475">
        <w:rPr>
          <w:rFonts w:cs="Arial"/>
          <w:sz w:val="24"/>
          <w:szCs w:val="24"/>
        </w:rPr>
        <w:t xml:space="preserve"> a.s</w:t>
      </w:r>
    </w:p>
    <w:sectPr w:rsidR="0076406F" w:rsidRPr="004D7475" w:rsidSect="004D7475">
      <w:footerReference w:type="default" r:id="rId8"/>
      <w:endnotePr>
        <w:numFmt w:val="decimal"/>
      </w:endnotePr>
      <w:pgSz w:w="11900" w:h="16840" w:code="1"/>
      <w:pgMar w:top="1418" w:right="561" w:bottom="851" w:left="1259" w:header="697" w:footer="720" w:gutter="0"/>
      <w:cols w:space="7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E5728" w15:done="0"/>
  <w15:commentEx w15:paraId="421276F8" w15:done="0"/>
  <w15:commentEx w15:paraId="596ACEFA" w15:done="0"/>
  <w15:commentEx w15:paraId="719320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CC" w:rsidRDefault="004067CC" w:rsidP="00716E77">
      <w:r>
        <w:separator/>
      </w:r>
    </w:p>
  </w:endnote>
  <w:endnote w:type="continuationSeparator" w:id="0">
    <w:p w:rsidR="004067CC" w:rsidRDefault="004067CC" w:rsidP="0071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532"/>
      <w:docPartObj>
        <w:docPartGallery w:val="Page Numbers (Bottom of Page)"/>
        <w:docPartUnique/>
      </w:docPartObj>
    </w:sdtPr>
    <w:sdtContent>
      <w:p w:rsidR="00716E77" w:rsidRDefault="006E66DB">
        <w:pPr>
          <w:pStyle w:val="Zpat"/>
          <w:jc w:val="center"/>
        </w:pPr>
        <w:r>
          <w:fldChar w:fldCharType="begin"/>
        </w:r>
        <w:r w:rsidR="001E5CFE">
          <w:instrText xml:space="preserve"> PAGE   \* MERGEFORMAT </w:instrText>
        </w:r>
        <w:r>
          <w:fldChar w:fldCharType="separate"/>
        </w:r>
        <w:r w:rsidR="003B7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E77" w:rsidRDefault="00716E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CC" w:rsidRDefault="004067CC" w:rsidP="00716E77">
      <w:r>
        <w:separator/>
      </w:r>
    </w:p>
  </w:footnote>
  <w:footnote w:type="continuationSeparator" w:id="0">
    <w:p w:rsidR="004067CC" w:rsidRDefault="004067CC" w:rsidP="00716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322E8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522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5566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46B217D"/>
    <w:multiLevelType w:val="multilevel"/>
    <w:tmpl w:val="00000000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dpis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pStyle w:val="Nadpis4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pStyle w:val="Nadpis5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pStyle w:val="Nadpis6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B6F5DD5"/>
    <w:multiLevelType w:val="multilevel"/>
    <w:tmpl w:val="C288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C5AE3"/>
    <w:multiLevelType w:val="multilevel"/>
    <w:tmpl w:val="88B4F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5F625B6"/>
    <w:multiLevelType w:val="hybridMultilevel"/>
    <w:tmpl w:val="B890DEA8"/>
    <w:lvl w:ilvl="0" w:tplc="013A7F8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561A"/>
    <w:multiLevelType w:val="hybridMultilevel"/>
    <w:tmpl w:val="E63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04834"/>
    <w:multiLevelType w:val="hybridMultilevel"/>
    <w:tmpl w:val="67B2A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D3BBC"/>
    <w:multiLevelType w:val="hybridMultilevel"/>
    <w:tmpl w:val="C28894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7C7EE3"/>
    <w:multiLevelType w:val="hybridMultilevel"/>
    <w:tmpl w:val="E67CD060"/>
    <w:lvl w:ilvl="0" w:tplc="1DA6E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D5C1F"/>
    <w:multiLevelType w:val="hybridMultilevel"/>
    <w:tmpl w:val="15DCD86A"/>
    <w:lvl w:ilvl="0" w:tplc="05D41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8B1515"/>
    <w:multiLevelType w:val="hybridMultilevel"/>
    <w:tmpl w:val="FEB62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F6426"/>
    <w:multiLevelType w:val="singleLevel"/>
    <w:tmpl w:val="040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5B3964E1"/>
    <w:multiLevelType w:val="multilevel"/>
    <w:tmpl w:val="522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D5425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FC530E"/>
    <w:multiLevelType w:val="hybridMultilevel"/>
    <w:tmpl w:val="FE8031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5C58B1"/>
    <w:multiLevelType w:val="singleLevel"/>
    <w:tmpl w:val="040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68E140BA"/>
    <w:multiLevelType w:val="hybridMultilevel"/>
    <w:tmpl w:val="BC44148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BA31D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FB70667"/>
    <w:multiLevelType w:val="hybridMultilevel"/>
    <w:tmpl w:val="FC3421CC"/>
    <w:lvl w:ilvl="0" w:tplc="F2FC6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961D1D"/>
    <w:multiLevelType w:val="hybridMultilevel"/>
    <w:tmpl w:val="278CB2BE"/>
    <w:lvl w:ilvl="0" w:tplc="D2DAA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CC30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3"/>
  </w:num>
  <w:num w:numId="7">
    <w:abstractNumId w:val="4"/>
  </w:num>
  <w:num w:numId="8">
    <w:abstractNumId w:val="17"/>
  </w:num>
  <w:num w:numId="9">
    <w:abstractNumId w:val="21"/>
  </w:num>
  <w:num w:numId="10">
    <w:abstractNumId w:val="9"/>
  </w:num>
  <w:num w:numId="11">
    <w:abstractNumId w:val="10"/>
  </w:num>
  <w:num w:numId="12">
    <w:abstractNumId w:val="25"/>
  </w:num>
  <w:num w:numId="13">
    <w:abstractNumId w:val="11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15"/>
  </w:num>
  <w:num w:numId="19">
    <w:abstractNumId w:val="20"/>
  </w:num>
  <w:num w:numId="20">
    <w:abstractNumId w:val="13"/>
  </w:num>
  <w:num w:numId="21">
    <w:abstractNumId w:val="12"/>
  </w:num>
  <w:num w:numId="22">
    <w:abstractNumId w:val="8"/>
  </w:num>
  <w:num w:numId="23">
    <w:abstractNumId w:val="19"/>
  </w:num>
  <w:num w:numId="24">
    <w:abstractNumId w:val="24"/>
  </w:num>
  <w:num w:numId="25">
    <w:abstractNumId w:val="23"/>
  </w:num>
  <w:num w:numId="26">
    <w:abstractNumId w:val="2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rych [2]">
    <w15:presenceInfo w15:providerId="None" w15:userId="Martin Gery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0FEA"/>
    <w:rsid w:val="0001300A"/>
    <w:rsid w:val="000144B7"/>
    <w:rsid w:val="00021FAB"/>
    <w:rsid w:val="00041D06"/>
    <w:rsid w:val="00042335"/>
    <w:rsid w:val="00046BAC"/>
    <w:rsid w:val="000565E6"/>
    <w:rsid w:val="00063B67"/>
    <w:rsid w:val="00076FBB"/>
    <w:rsid w:val="00081B70"/>
    <w:rsid w:val="00083952"/>
    <w:rsid w:val="0009315C"/>
    <w:rsid w:val="0009744B"/>
    <w:rsid w:val="000B710C"/>
    <w:rsid w:val="000D069F"/>
    <w:rsid w:val="000E4AE3"/>
    <w:rsid w:val="000E6EC7"/>
    <w:rsid w:val="000F0142"/>
    <w:rsid w:val="001008FE"/>
    <w:rsid w:val="00110D98"/>
    <w:rsid w:val="001117FA"/>
    <w:rsid w:val="00117A41"/>
    <w:rsid w:val="00122D20"/>
    <w:rsid w:val="00124960"/>
    <w:rsid w:val="00126222"/>
    <w:rsid w:val="0013695B"/>
    <w:rsid w:val="00144462"/>
    <w:rsid w:val="0015033B"/>
    <w:rsid w:val="00152809"/>
    <w:rsid w:val="00153465"/>
    <w:rsid w:val="001537CF"/>
    <w:rsid w:val="001624EC"/>
    <w:rsid w:val="001731E1"/>
    <w:rsid w:val="0018066B"/>
    <w:rsid w:val="00181EF9"/>
    <w:rsid w:val="001873C5"/>
    <w:rsid w:val="001A1D4E"/>
    <w:rsid w:val="001A3BD4"/>
    <w:rsid w:val="001D03D1"/>
    <w:rsid w:val="001D1950"/>
    <w:rsid w:val="001E5CFE"/>
    <w:rsid w:val="001F0177"/>
    <w:rsid w:val="001F60C5"/>
    <w:rsid w:val="0020180A"/>
    <w:rsid w:val="0020764B"/>
    <w:rsid w:val="002131D7"/>
    <w:rsid w:val="00221908"/>
    <w:rsid w:val="00230709"/>
    <w:rsid w:val="002328C0"/>
    <w:rsid w:val="002414C9"/>
    <w:rsid w:val="0024778A"/>
    <w:rsid w:val="00262CE3"/>
    <w:rsid w:val="002671E9"/>
    <w:rsid w:val="002733F7"/>
    <w:rsid w:val="0027764B"/>
    <w:rsid w:val="0028360F"/>
    <w:rsid w:val="00297113"/>
    <w:rsid w:val="002E1BE7"/>
    <w:rsid w:val="0030638C"/>
    <w:rsid w:val="0031199A"/>
    <w:rsid w:val="00332FFB"/>
    <w:rsid w:val="0034654B"/>
    <w:rsid w:val="00347FBE"/>
    <w:rsid w:val="0035793E"/>
    <w:rsid w:val="00357FA7"/>
    <w:rsid w:val="00371544"/>
    <w:rsid w:val="003856E6"/>
    <w:rsid w:val="0039224C"/>
    <w:rsid w:val="003941A5"/>
    <w:rsid w:val="00396240"/>
    <w:rsid w:val="003A23D2"/>
    <w:rsid w:val="003A5FA2"/>
    <w:rsid w:val="003B5802"/>
    <w:rsid w:val="003B6DDE"/>
    <w:rsid w:val="003B7A27"/>
    <w:rsid w:val="003C4986"/>
    <w:rsid w:val="003D594A"/>
    <w:rsid w:val="003E176E"/>
    <w:rsid w:val="003E449D"/>
    <w:rsid w:val="003F54AB"/>
    <w:rsid w:val="004067CC"/>
    <w:rsid w:val="00425505"/>
    <w:rsid w:val="0043371F"/>
    <w:rsid w:val="00442687"/>
    <w:rsid w:val="004624CE"/>
    <w:rsid w:val="004641E7"/>
    <w:rsid w:val="00474626"/>
    <w:rsid w:val="0048055A"/>
    <w:rsid w:val="004D7475"/>
    <w:rsid w:val="004E109E"/>
    <w:rsid w:val="004E298A"/>
    <w:rsid w:val="004E2CFB"/>
    <w:rsid w:val="00501F83"/>
    <w:rsid w:val="005040F2"/>
    <w:rsid w:val="00505946"/>
    <w:rsid w:val="005166CA"/>
    <w:rsid w:val="005328F4"/>
    <w:rsid w:val="005341A4"/>
    <w:rsid w:val="005644B6"/>
    <w:rsid w:val="00593C8A"/>
    <w:rsid w:val="005A0D3A"/>
    <w:rsid w:val="005B2093"/>
    <w:rsid w:val="005B6A47"/>
    <w:rsid w:val="005D198B"/>
    <w:rsid w:val="005E6980"/>
    <w:rsid w:val="005F6410"/>
    <w:rsid w:val="005F79FA"/>
    <w:rsid w:val="00604F37"/>
    <w:rsid w:val="00605C88"/>
    <w:rsid w:val="006427DD"/>
    <w:rsid w:val="00661D61"/>
    <w:rsid w:val="0067279E"/>
    <w:rsid w:val="00683362"/>
    <w:rsid w:val="00686F12"/>
    <w:rsid w:val="00697880"/>
    <w:rsid w:val="006A5ED6"/>
    <w:rsid w:val="006A7751"/>
    <w:rsid w:val="006A7908"/>
    <w:rsid w:val="006B08D2"/>
    <w:rsid w:val="006E0C6D"/>
    <w:rsid w:val="006E66DB"/>
    <w:rsid w:val="006F1502"/>
    <w:rsid w:val="0071548B"/>
    <w:rsid w:val="007156B6"/>
    <w:rsid w:val="00716E77"/>
    <w:rsid w:val="00730D37"/>
    <w:rsid w:val="00733401"/>
    <w:rsid w:val="00755A84"/>
    <w:rsid w:val="0076406F"/>
    <w:rsid w:val="00766588"/>
    <w:rsid w:val="00781023"/>
    <w:rsid w:val="007878BB"/>
    <w:rsid w:val="0079082D"/>
    <w:rsid w:val="00792C61"/>
    <w:rsid w:val="00797074"/>
    <w:rsid w:val="007A01A2"/>
    <w:rsid w:val="007B1628"/>
    <w:rsid w:val="007B57F6"/>
    <w:rsid w:val="007C219F"/>
    <w:rsid w:val="00802D06"/>
    <w:rsid w:val="00810C08"/>
    <w:rsid w:val="00813F62"/>
    <w:rsid w:val="0082311B"/>
    <w:rsid w:val="00832C13"/>
    <w:rsid w:val="008411C7"/>
    <w:rsid w:val="00855886"/>
    <w:rsid w:val="00872D13"/>
    <w:rsid w:val="00882DE0"/>
    <w:rsid w:val="00885E7D"/>
    <w:rsid w:val="008877E6"/>
    <w:rsid w:val="008944F3"/>
    <w:rsid w:val="008B5FD4"/>
    <w:rsid w:val="008C03F7"/>
    <w:rsid w:val="008C1F8F"/>
    <w:rsid w:val="008E02CB"/>
    <w:rsid w:val="008E47AB"/>
    <w:rsid w:val="008F10C1"/>
    <w:rsid w:val="008F257C"/>
    <w:rsid w:val="00907A11"/>
    <w:rsid w:val="009131DC"/>
    <w:rsid w:val="00921FC6"/>
    <w:rsid w:val="00931D00"/>
    <w:rsid w:val="00932EDB"/>
    <w:rsid w:val="0094039F"/>
    <w:rsid w:val="00940F9E"/>
    <w:rsid w:val="00942598"/>
    <w:rsid w:val="00950646"/>
    <w:rsid w:val="00953C45"/>
    <w:rsid w:val="00964D50"/>
    <w:rsid w:val="0097094E"/>
    <w:rsid w:val="0097716B"/>
    <w:rsid w:val="0098448B"/>
    <w:rsid w:val="009A335F"/>
    <w:rsid w:val="009B0E82"/>
    <w:rsid w:val="009B5039"/>
    <w:rsid w:val="009B7134"/>
    <w:rsid w:val="009C5ACE"/>
    <w:rsid w:val="009F20C4"/>
    <w:rsid w:val="009F3FFC"/>
    <w:rsid w:val="00A04D81"/>
    <w:rsid w:val="00A06BDD"/>
    <w:rsid w:val="00A2233F"/>
    <w:rsid w:val="00A423AE"/>
    <w:rsid w:val="00A46FF9"/>
    <w:rsid w:val="00A5252D"/>
    <w:rsid w:val="00A6093C"/>
    <w:rsid w:val="00A666CA"/>
    <w:rsid w:val="00A714C6"/>
    <w:rsid w:val="00A73124"/>
    <w:rsid w:val="00A85209"/>
    <w:rsid w:val="00A8654A"/>
    <w:rsid w:val="00AA0AE0"/>
    <w:rsid w:val="00AA1325"/>
    <w:rsid w:val="00AA5E36"/>
    <w:rsid w:val="00AA63D4"/>
    <w:rsid w:val="00AA7E31"/>
    <w:rsid w:val="00AB026C"/>
    <w:rsid w:val="00AB6CE6"/>
    <w:rsid w:val="00AC1D07"/>
    <w:rsid w:val="00AC31D6"/>
    <w:rsid w:val="00AD3A12"/>
    <w:rsid w:val="00AD5D61"/>
    <w:rsid w:val="00AE7370"/>
    <w:rsid w:val="00AF3E97"/>
    <w:rsid w:val="00AF586C"/>
    <w:rsid w:val="00B47359"/>
    <w:rsid w:val="00B5300A"/>
    <w:rsid w:val="00B55B82"/>
    <w:rsid w:val="00B56654"/>
    <w:rsid w:val="00B637AD"/>
    <w:rsid w:val="00B8229C"/>
    <w:rsid w:val="00B83BBF"/>
    <w:rsid w:val="00B83EA2"/>
    <w:rsid w:val="00B91C82"/>
    <w:rsid w:val="00B95425"/>
    <w:rsid w:val="00BA4447"/>
    <w:rsid w:val="00BA4C04"/>
    <w:rsid w:val="00BB2A05"/>
    <w:rsid w:val="00BB2F8C"/>
    <w:rsid w:val="00BB7531"/>
    <w:rsid w:val="00BB75F7"/>
    <w:rsid w:val="00BC0D3D"/>
    <w:rsid w:val="00BC384F"/>
    <w:rsid w:val="00BE04F9"/>
    <w:rsid w:val="00BE3E6A"/>
    <w:rsid w:val="00BF16BC"/>
    <w:rsid w:val="00C01008"/>
    <w:rsid w:val="00C1498E"/>
    <w:rsid w:val="00C21305"/>
    <w:rsid w:val="00C22CDB"/>
    <w:rsid w:val="00C25717"/>
    <w:rsid w:val="00C303C6"/>
    <w:rsid w:val="00C46110"/>
    <w:rsid w:val="00C47824"/>
    <w:rsid w:val="00C606D9"/>
    <w:rsid w:val="00C6319A"/>
    <w:rsid w:val="00C71D31"/>
    <w:rsid w:val="00C80711"/>
    <w:rsid w:val="00C811BB"/>
    <w:rsid w:val="00C8397E"/>
    <w:rsid w:val="00CA1CE1"/>
    <w:rsid w:val="00CA7ED4"/>
    <w:rsid w:val="00CD435F"/>
    <w:rsid w:val="00CE1370"/>
    <w:rsid w:val="00CE7F2A"/>
    <w:rsid w:val="00CF18B0"/>
    <w:rsid w:val="00CF4227"/>
    <w:rsid w:val="00D01902"/>
    <w:rsid w:val="00D15047"/>
    <w:rsid w:val="00D25ADE"/>
    <w:rsid w:val="00D27256"/>
    <w:rsid w:val="00D40931"/>
    <w:rsid w:val="00D511EB"/>
    <w:rsid w:val="00D57207"/>
    <w:rsid w:val="00D71624"/>
    <w:rsid w:val="00D8528C"/>
    <w:rsid w:val="00D85488"/>
    <w:rsid w:val="00D8614F"/>
    <w:rsid w:val="00DB2249"/>
    <w:rsid w:val="00DC13AA"/>
    <w:rsid w:val="00DD706D"/>
    <w:rsid w:val="00DE28C2"/>
    <w:rsid w:val="00DF3636"/>
    <w:rsid w:val="00E06A9C"/>
    <w:rsid w:val="00E20A80"/>
    <w:rsid w:val="00E20FDF"/>
    <w:rsid w:val="00E45798"/>
    <w:rsid w:val="00E525FC"/>
    <w:rsid w:val="00E54B06"/>
    <w:rsid w:val="00E62666"/>
    <w:rsid w:val="00E65155"/>
    <w:rsid w:val="00E718E9"/>
    <w:rsid w:val="00E82B5F"/>
    <w:rsid w:val="00EA2148"/>
    <w:rsid w:val="00EC5F61"/>
    <w:rsid w:val="00ED00DC"/>
    <w:rsid w:val="00F0561B"/>
    <w:rsid w:val="00F214F9"/>
    <w:rsid w:val="00F21580"/>
    <w:rsid w:val="00F30FEA"/>
    <w:rsid w:val="00F33ADE"/>
    <w:rsid w:val="00F34FCC"/>
    <w:rsid w:val="00F500D5"/>
    <w:rsid w:val="00F71133"/>
    <w:rsid w:val="00F71361"/>
    <w:rsid w:val="00F742AE"/>
    <w:rsid w:val="00F74353"/>
    <w:rsid w:val="00F74AB1"/>
    <w:rsid w:val="00F75DC4"/>
    <w:rsid w:val="00F9355B"/>
    <w:rsid w:val="00F938F2"/>
    <w:rsid w:val="00FA4411"/>
    <w:rsid w:val="00FC0512"/>
    <w:rsid w:val="00FC56E8"/>
    <w:rsid w:val="00FE1268"/>
    <w:rsid w:val="00FE4CCF"/>
    <w:rsid w:val="00FF2F45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FEA"/>
    <w:pPr>
      <w:suppressAutoHyphens/>
    </w:pPr>
    <w:rPr>
      <w:rFonts w:ascii="Arial" w:eastAsia="Arial" w:hAnsi="Arial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30FEA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AA6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FEA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F30FEA"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F30FEA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F30FEA"/>
    <w:pPr>
      <w:keepNext/>
      <w:numPr>
        <w:ilvl w:val="6"/>
        <w:numId w:val="1"/>
      </w:numPr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qFormat/>
    <w:rsid w:val="00F30FEA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30FEA"/>
    <w:rPr>
      <w:rFonts w:ascii="Arial" w:eastAsia="Arial" w:hAnsi="Arial"/>
      <w:sz w:val="28"/>
      <w:lang w:val="cs-CZ" w:eastAsia="ar-SA" w:bidi="ar-SA"/>
    </w:rPr>
  </w:style>
  <w:style w:type="character" w:customStyle="1" w:styleId="Nadpis4Char">
    <w:name w:val="Nadpis 4 Char"/>
    <w:link w:val="Nadpis4"/>
    <w:rsid w:val="00F30FEA"/>
    <w:rPr>
      <w:rFonts w:ascii="Arial" w:eastAsia="Arial" w:hAnsi="Arial"/>
      <w:b/>
      <w:bCs/>
      <w:sz w:val="22"/>
      <w:lang w:val="cs-CZ" w:eastAsia="ar-SA" w:bidi="ar-SA"/>
    </w:rPr>
  </w:style>
  <w:style w:type="character" w:customStyle="1" w:styleId="Nadpis5Char">
    <w:name w:val="Nadpis 5 Char"/>
    <w:link w:val="Nadpis5"/>
    <w:rsid w:val="00F30FEA"/>
    <w:rPr>
      <w:rFonts w:ascii="Arial" w:eastAsia="Arial" w:hAnsi="Arial"/>
      <w:b/>
      <w:lang w:val="cs-CZ" w:eastAsia="ar-SA" w:bidi="ar-SA"/>
    </w:rPr>
  </w:style>
  <w:style w:type="character" w:customStyle="1" w:styleId="Nadpis6Char">
    <w:name w:val="Nadpis 6 Char"/>
    <w:link w:val="Nadpis6"/>
    <w:rsid w:val="00F30FEA"/>
    <w:rPr>
      <w:rFonts w:ascii="Arial" w:eastAsia="Arial" w:hAnsi="Arial"/>
      <w:b/>
      <w:lang w:val="cs-CZ" w:eastAsia="ar-SA" w:bidi="ar-SA"/>
    </w:rPr>
  </w:style>
  <w:style w:type="character" w:customStyle="1" w:styleId="Nadpis7Char">
    <w:name w:val="Nadpis 7 Char"/>
    <w:link w:val="Nadpis7"/>
    <w:rsid w:val="00F30FEA"/>
    <w:rPr>
      <w:rFonts w:ascii="Arial" w:eastAsia="Arial" w:hAnsi="Arial"/>
      <w:u w:val="single"/>
      <w:lang w:val="cs-CZ" w:eastAsia="ar-SA" w:bidi="ar-SA"/>
    </w:rPr>
  </w:style>
  <w:style w:type="character" w:customStyle="1" w:styleId="Nadpis8Char">
    <w:name w:val="Nadpis 8 Char"/>
    <w:link w:val="Nadpis8"/>
    <w:rsid w:val="00F30FEA"/>
    <w:rPr>
      <w:rFonts w:ascii="Arial" w:eastAsia="Arial" w:hAnsi="Arial"/>
      <w:sz w:val="28"/>
      <w:lang w:val="cs-CZ" w:eastAsia="ar-SA" w:bidi="ar-SA"/>
    </w:rPr>
  </w:style>
  <w:style w:type="paragraph" w:styleId="Zkladntext">
    <w:name w:val="Body Text"/>
    <w:basedOn w:val="Normln"/>
    <w:link w:val="ZkladntextChar"/>
    <w:rsid w:val="00F30FEA"/>
    <w:rPr>
      <w:sz w:val="24"/>
    </w:rPr>
  </w:style>
  <w:style w:type="character" w:customStyle="1" w:styleId="ZkladntextChar">
    <w:name w:val="Základní text Char"/>
    <w:link w:val="Zkladntext"/>
    <w:rsid w:val="00F30FEA"/>
    <w:rPr>
      <w:rFonts w:ascii="Arial" w:eastAsia="Arial" w:hAnsi="Arial"/>
      <w:sz w:val="24"/>
      <w:lang w:val="cs-CZ" w:eastAsia="ar-SA" w:bidi="ar-SA"/>
    </w:rPr>
  </w:style>
  <w:style w:type="paragraph" w:customStyle="1" w:styleId="stabultory">
    <w:name w:val="s tabulátory"/>
    <w:basedOn w:val="Normln"/>
    <w:uiPriority w:val="99"/>
    <w:rsid w:val="00F30FEA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nhideWhenUsed/>
    <w:rsid w:val="00F30F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30FEA"/>
    <w:rPr>
      <w:rFonts w:ascii="Arial" w:eastAsia="Arial" w:hAnsi="Arial"/>
      <w:lang w:val="cs-CZ" w:eastAsia="ar-SA" w:bidi="ar-SA"/>
    </w:rPr>
  </w:style>
  <w:style w:type="character" w:customStyle="1" w:styleId="Kovarova">
    <w:name w:val="Kovarova"/>
    <w:semiHidden/>
    <w:rsid w:val="00B4735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textovodkaz">
    <w:name w:val="Hyperlink"/>
    <w:rsid w:val="00063B67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AA63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Odkaznakoment">
    <w:name w:val="annotation reference"/>
    <w:rsid w:val="003856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56E6"/>
  </w:style>
  <w:style w:type="character" w:customStyle="1" w:styleId="TextkomenteChar">
    <w:name w:val="Text komentáře Char"/>
    <w:link w:val="Textkomente"/>
    <w:rsid w:val="003856E6"/>
    <w:rPr>
      <w:rFonts w:ascii="Arial" w:eastAsia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3856E6"/>
    <w:rPr>
      <w:b/>
      <w:bCs/>
    </w:rPr>
  </w:style>
  <w:style w:type="character" w:customStyle="1" w:styleId="PedmtkomenteChar">
    <w:name w:val="Předmět komentáře Char"/>
    <w:link w:val="Pedmtkomente"/>
    <w:rsid w:val="003856E6"/>
    <w:rPr>
      <w:rFonts w:ascii="Arial" w:eastAsia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3856E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3856E6"/>
    <w:rPr>
      <w:rFonts w:ascii="Segoe UI" w:eastAsia="Arial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97094E"/>
    <w:pPr>
      <w:suppressAutoHyphens w:val="0"/>
      <w:spacing w:line="260" w:lineRule="atLeast"/>
      <w:ind w:left="720"/>
      <w:contextualSpacing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semiHidden/>
    <w:unhideWhenUsed/>
    <w:rsid w:val="00716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16E77"/>
    <w:rPr>
      <w:rFonts w:ascii="Arial" w:eastAsia="Arial" w:hAnsi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6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E77"/>
    <w:rPr>
      <w:rFonts w:ascii="Arial" w:eastAsia="Arial" w:hAnsi="Arial"/>
      <w:lang w:eastAsia="ar-SA"/>
    </w:rPr>
  </w:style>
  <w:style w:type="paragraph" w:styleId="Zkladntextodsazen2">
    <w:name w:val="Body Text Indent 2"/>
    <w:basedOn w:val="Normln"/>
    <w:link w:val="Zkladntextodsazen2Char"/>
    <w:rsid w:val="0076406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6406F"/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80C38-55B1-4756-B7DD-5B27F9F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NDB</Company>
  <LinksUpToDate>false</LinksUpToDate>
  <CharactersWithSpaces>4804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mailto:bukalova@sonet.cz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stepankova</dc:creator>
  <cp:lastModifiedBy>vallova</cp:lastModifiedBy>
  <cp:revision>17</cp:revision>
  <cp:lastPrinted>2013-09-18T10:56:00Z</cp:lastPrinted>
  <dcterms:created xsi:type="dcterms:W3CDTF">2018-06-19T13:24:00Z</dcterms:created>
  <dcterms:modified xsi:type="dcterms:W3CDTF">2018-07-16T19:19:00Z</dcterms:modified>
</cp:coreProperties>
</file>