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3B" w:rsidRPr="00264407" w:rsidRDefault="004E143B" w:rsidP="004E143B">
      <w:pPr>
        <w:rPr>
          <w:lang w:eastAsia="hi-IN" w:bidi="hi-IN"/>
        </w:rPr>
      </w:pPr>
    </w:p>
    <w:p w:rsidR="0040366D" w:rsidRPr="00B2642F" w:rsidRDefault="0040366D" w:rsidP="00FE75A5">
      <w:pPr>
        <w:pStyle w:val="Nadpis2"/>
        <w:ind w:left="709" w:hanging="709"/>
        <w:rPr>
          <w:rFonts w:ascii="Arial" w:hAnsi="Arial" w:cs="Arial"/>
          <w:sz w:val="28"/>
        </w:rPr>
      </w:pPr>
      <w:r w:rsidRPr="00B2642F">
        <w:rPr>
          <w:rFonts w:ascii="Arial" w:hAnsi="Arial" w:cs="Arial"/>
          <w:sz w:val="28"/>
        </w:rPr>
        <w:t>Smlouva o dílo</w:t>
      </w:r>
    </w:p>
    <w:p w:rsidR="0040366D" w:rsidRPr="008F78AC" w:rsidRDefault="0040366D" w:rsidP="004E143B">
      <w:pPr>
        <w:pStyle w:val="Nadpis5"/>
        <w:rPr>
          <w:rFonts w:ascii="Arial" w:hAnsi="Arial" w:cs="Arial"/>
          <w:sz w:val="22"/>
        </w:rPr>
      </w:pPr>
      <w:r w:rsidRPr="00B2642F">
        <w:rPr>
          <w:rFonts w:ascii="Arial" w:hAnsi="Arial" w:cs="Arial"/>
          <w:sz w:val="22"/>
        </w:rPr>
        <w:t xml:space="preserve">uzavřená podle § </w:t>
      </w:r>
      <w:r w:rsidR="008F78AC">
        <w:rPr>
          <w:rFonts w:ascii="Arial" w:hAnsi="Arial" w:cs="Arial"/>
          <w:sz w:val="22"/>
        </w:rPr>
        <w:t>2586</w:t>
      </w:r>
      <w:r w:rsidRPr="00B2642F">
        <w:rPr>
          <w:rFonts w:ascii="Arial" w:hAnsi="Arial" w:cs="Arial"/>
          <w:sz w:val="22"/>
        </w:rPr>
        <w:t xml:space="preserve"> a násl. zákona č. </w:t>
      </w:r>
      <w:r w:rsidR="008F78AC">
        <w:rPr>
          <w:rFonts w:ascii="Arial" w:hAnsi="Arial" w:cs="Arial"/>
          <w:sz w:val="22"/>
        </w:rPr>
        <w:t>89</w:t>
      </w:r>
      <w:r w:rsidRPr="00B2642F">
        <w:rPr>
          <w:rFonts w:ascii="Arial" w:hAnsi="Arial" w:cs="Arial"/>
          <w:sz w:val="22"/>
        </w:rPr>
        <w:t>/</w:t>
      </w:r>
      <w:r w:rsidR="008F78AC">
        <w:rPr>
          <w:rFonts w:ascii="Arial" w:hAnsi="Arial" w:cs="Arial"/>
          <w:sz w:val="22"/>
        </w:rPr>
        <w:t>2012</w:t>
      </w:r>
      <w:r w:rsidRPr="00B2642F">
        <w:rPr>
          <w:rFonts w:ascii="Arial" w:hAnsi="Arial" w:cs="Arial"/>
          <w:sz w:val="22"/>
        </w:rPr>
        <w:t xml:space="preserve"> Sb.</w:t>
      </w:r>
      <w:r w:rsidR="008C5670" w:rsidRPr="00B2642F">
        <w:rPr>
          <w:rFonts w:ascii="Arial" w:hAnsi="Arial" w:cs="Arial"/>
          <w:sz w:val="22"/>
        </w:rPr>
        <w:t>,</w:t>
      </w:r>
      <w:r w:rsidR="008F78AC">
        <w:rPr>
          <w:rFonts w:ascii="Arial" w:hAnsi="Arial" w:cs="Arial"/>
          <w:sz w:val="22"/>
        </w:rPr>
        <w:t xml:space="preserve"> občanský zákoník,</w:t>
      </w:r>
      <w:r w:rsidRPr="00B2642F">
        <w:rPr>
          <w:rFonts w:ascii="Arial" w:hAnsi="Arial" w:cs="Arial"/>
          <w:sz w:val="22"/>
        </w:rPr>
        <w:t xml:space="preserve"> ve znění </w:t>
      </w:r>
      <w:r w:rsidR="008F78AC">
        <w:rPr>
          <w:rFonts w:ascii="Arial" w:hAnsi="Arial" w:cs="Arial"/>
          <w:sz w:val="22"/>
        </w:rPr>
        <w:t>pozdějších předpisů</w:t>
      </w:r>
    </w:p>
    <w:p w:rsidR="00B3711A" w:rsidRPr="00B2642F" w:rsidRDefault="00B3711A" w:rsidP="00FE75A5">
      <w:pPr>
        <w:pStyle w:val="Znaky"/>
        <w:tabs>
          <w:tab w:val="clear" w:pos="3005"/>
          <w:tab w:val="clear" w:pos="5387"/>
          <w:tab w:val="clear" w:pos="8817"/>
        </w:tabs>
        <w:ind w:left="709" w:hanging="709"/>
        <w:jc w:val="both"/>
        <w:rPr>
          <w:rFonts w:ascii="Arial" w:hAnsi="Arial" w:cs="Arial"/>
          <w:b/>
          <w:sz w:val="20"/>
        </w:rPr>
      </w:pPr>
    </w:p>
    <w:p w:rsidR="00B3711A" w:rsidRPr="00B2642F" w:rsidRDefault="00B3711A" w:rsidP="00F121E8">
      <w:pPr>
        <w:pStyle w:val="Znaky"/>
        <w:tabs>
          <w:tab w:val="clear" w:pos="3005"/>
          <w:tab w:val="clear" w:pos="5387"/>
          <w:tab w:val="clear" w:pos="8817"/>
          <w:tab w:val="left" w:pos="6075"/>
        </w:tabs>
        <w:ind w:left="709" w:hanging="709"/>
        <w:rPr>
          <w:rFonts w:ascii="Arial" w:hAnsi="Arial" w:cs="Arial"/>
          <w:b/>
          <w:szCs w:val="22"/>
        </w:rPr>
      </w:pPr>
      <w:r w:rsidRPr="00B2642F">
        <w:rPr>
          <w:rFonts w:ascii="Arial" w:hAnsi="Arial" w:cs="Arial"/>
          <w:b/>
          <w:szCs w:val="22"/>
        </w:rPr>
        <w:t>evidovaná pod číslem:</w:t>
      </w:r>
      <w:r w:rsidR="00F121E8">
        <w:rPr>
          <w:rFonts w:ascii="Arial" w:hAnsi="Arial" w:cs="Arial"/>
          <w:b/>
          <w:szCs w:val="22"/>
        </w:rPr>
        <w:tab/>
      </w:r>
    </w:p>
    <w:p w:rsidR="00957836" w:rsidRPr="00957836" w:rsidRDefault="00B3711A" w:rsidP="00957836">
      <w:pPr>
        <w:tabs>
          <w:tab w:val="left" w:pos="426"/>
          <w:tab w:val="left" w:pos="1560"/>
        </w:tabs>
        <w:spacing w:before="0"/>
        <w:ind w:left="709" w:hanging="709"/>
        <w:jc w:val="left"/>
        <w:rPr>
          <w:rFonts w:ascii="Arial" w:hAnsi="Arial" w:cs="Arial"/>
          <w:b/>
          <w:sz w:val="22"/>
          <w:szCs w:val="22"/>
        </w:rPr>
      </w:pPr>
      <w:r w:rsidRPr="00B2642F">
        <w:rPr>
          <w:rFonts w:ascii="Arial" w:hAnsi="Arial" w:cs="Arial"/>
          <w:sz w:val="22"/>
          <w:szCs w:val="22"/>
        </w:rPr>
        <w:t xml:space="preserve">u </w:t>
      </w:r>
      <w:r w:rsidR="00BD74F3">
        <w:rPr>
          <w:rFonts w:ascii="Arial" w:hAnsi="Arial" w:cs="Arial"/>
          <w:sz w:val="22"/>
          <w:szCs w:val="22"/>
        </w:rPr>
        <w:t>objednatel</w:t>
      </w:r>
      <w:r w:rsidRPr="00B2642F">
        <w:rPr>
          <w:rFonts w:ascii="Arial" w:hAnsi="Arial" w:cs="Arial"/>
          <w:sz w:val="22"/>
          <w:szCs w:val="22"/>
        </w:rPr>
        <w:t>e</w:t>
      </w:r>
      <w:r w:rsidRPr="00FB00D6">
        <w:rPr>
          <w:rFonts w:ascii="Arial" w:hAnsi="Arial" w:cs="Arial"/>
          <w:b/>
          <w:sz w:val="22"/>
          <w:szCs w:val="22"/>
        </w:rPr>
        <w:t>:</w:t>
      </w:r>
      <w:r w:rsidR="00CC3058">
        <w:rPr>
          <w:rFonts w:ascii="Arial" w:hAnsi="Arial" w:cs="Arial"/>
          <w:b/>
          <w:sz w:val="22"/>
          <w:szCs w:val="22"/>
        </w:rPr>
        <w:t xml:space="preserve"> KT/9871/18</w:t>
      </w:r>
    </w:p>
    <w:p w:rsidR="00B3711A" w:rsidRPr="00B2642F" w:rsidRDefault="004E143B" w:rsidP="00F121E8">
      <w:pPr>
        <w:tabs>
          <w:tab w:val="left" w:pos="426"/>
          <w:tab w:val="left" w:pos="1560"/>
        </w:tabs>
        <w:spacing w:before="0"/>
        <w:ind w:left="709" w:hanging="709"/>
        <w:jc w:val="left"/>
        <w:rPr>
          <w:rFonts w:ascii="Arial" w:hAnsi="Arial" w:cs="Arial"/>
          <w:sz w:val="22"/>
          <w:szCs w:val="22"/>
        </w:rPr>
      </w:pPr>
      <w:r w:rsidRPr="004E143B">
        <w:rPr>
          <w:rFonts w:ascii="Arial" w:hAnsi="Arial" w:cs="Arial"/>
          <w:sz w:val="22"/>
          <w:szCs w:val="22"/>
        </w:rPr>
        <w:t>u zhotovitele:</w:t>
      </w:r>
      <w:r w:rsidR="00D05997" w:rsidRPr="00CC3058">
        <w:rPr>
          <w:rFonts w:ascii="Arial" w:hAnsi="Arial" w:cs="Arial"/>
          <w:b/>
          <w:snapToGrid w:val="0"/>
          <w:sz w:val="22"/>
          <w:szCs w:val="22"/>
        </w:rPr>
        <w:t>1</w:t>
      </w:r>
      <w:r w:rsidR="00E46E4A" w:rsidRPr="00CC3058">
        <w:rPr>
          <w:rFonts w:ascii="Arial" w:hAnsi="Arial" w:cs="Arial"/>
          <w:b/>
          <w:snapToGrid w:val="0"/>
          <w:sz w:val="22"/>
          <w:szCs w:val="22"/>
        </w:rPr>
        <w:t>5</w:t>
      </w:r>
      <w:r w:rsidR="00D05997" w:rsidRPr="00CC3058">
        <w:rPr>
          <w:rFonts w:ascii="Arial" w:hAnsi="Arial" w:cs="Arial"/>
          <w:b/>
          <w:snapToGrid w:val="0"/>
          <w:sz w:val="22"/>
          <w:szCs w:val="22"/>
        </w:rPr>
        <w:t>/</w:t>
      </w:r>
      <w:r w:rsidR="00E46E4A" w:rsidRPr="00CC3058">
        <w:rPr>
          <w:rFonts w:ascii="Arial" w:hAnsi="Arial" w:cs="Arial"/>
          <w:b/>
          <w:snapToGrid w:val="0"/>
          <w:sz w:val="22"/>
          <w:szCs w:val="22"/>
        </w:rPr>
        <w:t>8</w:t>
      </w:r>
      <w:r w:rsidR="00D05997" w:rsidRPr="00CC3058">
        <w:rPr>
          <w:rFonts w:ascii="Arial" w:hAnsi="Arial" w:cs="Arial"/>
          <w:b/>
          <w:snapToGrid w:val="0"/>
          <w:sz w:val="22"/>
          <w:szCs w:val="22"/>
        </w:rPr>
        <w:t>/201</w:t>
      </w:r>
      <w:r w:rsidR="00E46E4A" w:rsidRPr="00CC3058">
        <w:rPr>
          <w:rFonts w:ascii="Arial" w:hAnsi="Arial" w:cs="Arial"/>
          <w:b/>
          <w:snapToGrid w:val="0"/>
          <w:sz w:val="22"/>
          <w:szCs w:val="22"/>
        </w:rPr>
        <w:t>8</w:t>
      </w:r>
    </w:p>
    <w:p w:rsidR="00EC669E" w:rsidRPr="00637E83" w:rsidRDefault="00EC669E" w:rsidP="009141A0">
      <w:pPr>
        <w:pStyle w:val="Nadpis4"/>
        <w:spacing w:before="0"/>
        <w:jc w:val="both"/>
        <w:rPr>
          <w:rFonts w:ascii="Arial" w:hAnsi="Arial" w:cs="Arial"/>
          <w:szCs w:val="22"/>
        </w:rPr>
      </w:pPr>
    </w:p>
    <w:p w:rsidR="00EC669E" w:rsidRPr="00637E83" w:rsidRDefault="00EC669E" w:rsidP="00EC669E">
      <w:pPr>
        <w:numPr>
          <w:ilvl w:val="0"/>
          <w:numId w:val="4"/>
        </w:numPr>
        <w:spacing w:before="0"/>
        <w:jc w:val="center"/>
        <w:outlineLvl w:val="0"/>
        <w:rPr>
          <w:rFonts w:ascii="Arial" w:hAnsi="Arial" w:cs="Arial"/>
          <w:b/>
          <w:szCs w:val="22"/>
        </w:rPr>
      </w:pPr>
      <w:r w:rsidRPr="00637E83">
        <w:rPr>
          <w:rFonts w:ascii="Arial" w:hAnsi="Arial" w:cs="Arial"/>
          <w:b/>
          <w:szCs w:val="22"/>
        </w:rPr>
        <w:t>Smluvní strany</w:t>
      </w:r>
    </w:p>
    <w:p w:rsidR="00EC669E" w:rsidRPr="00B3711A" w:rsidRDefault="00EC669E" w:rsidP="00EC669E">
      <w:pPr>
        <w:spacing w:before="0"/>
        <w:outlineLvl w:val="0"/>
        <w:rPr>
          <w:rFonts w:ascii="Arial" w:hAnsi="Arial" w:cs="Arial"/>
          <w:b/>
          <w:sz w:val="22"/>
          <w:szCs w:val="22"/>
        </w:rPr>
      </w:pPr>
    </w:p>
    <w:p w:rsidR="00EC669E" w:rsidRPr="00B3711A" w:rsidRDefault="00EC669E" w:rsidP="00EC669E">
      <w:pPr>
        <w:spacing w:before="0"/>
        <w:outlineLvl w:val="0"/>
        <w:rPr>
          <w:rFonts w:ascii="Arial" w:hAnsi="Arial" w:cs="Arial"/>
          <w:sz w:val="22"/>
          <w:szCs w:val="22"/>
        </w:rPr>
      </w:pPr>
      <w:r>
        <w:rPr>
          <w:rFonts w:ascii="Arial" w:hAnsi="Arial" w:cs="Arial"/>
          <w:b/>
          <w:sz w:val="22"/>
          <w:szCs w:val="22"/>
        </w:rPr>
        <w:t>Objednatel</w:t>
      </w:r>
      <w:r w:rsidRPr="00B3711A">
        <w:rPr>
          <w:rFonts w:ascii="Arial" w:hAnsi="Arial" w:cs="Arial"/>
          <w:b/>
          <w:sz w:val="22"/>
          <w:szCs w:val="22"/>
        </w:rPr>
        <w:t>:</w:t>
      </w:r>
      <w:r w:rsidRPr="00B3711A">
        <w:rPr>
          <w:rFonts w:ascii="Arial" w:hAnsi="Arial" w:cs="Arial"/>
          <w:b/>
          <w:sz w:val="22"/>
          <w:szCs w:val="22"/>
        </w:rPr>
        <w:tab/>
      </w:r>
      <w:r w:rsidRPr="00B3711A">
        <w:rPr>
          <w:rFonts w:ascii="Arial" w:hAnsi="Arial" w:cs="Arial"/>
          <w:b/>
          <w:sz w:val="22"/>
          <w:szCs w:val="22"/>
        </w:rPr>
        <w:tab/>
      </w:r>
    </w:p>
    <w:p w:rsidR="00E46E4A" w:rsidRPr="00E46E4A" w:rsidRDefault="00E46E4A" w:rsidP="00E46E4A">
      <w:pPr>
        <w:tabs>
          <w:tab w:val="left" w:pos="426"/>
        </w:tabs>
        <w:ind w:left="4256" w:hanging="4256"/>
        <w:rPr>
          <w:rFonts w:ascii="Arial" w:hAnsi="Arial" w:cs="Arial"/>
          <w:b/>
          <w:color w:val="000000"/>
          <w:sz w:val="22"/>
          <w:szCs w:val="22"/>
        </w:rPr>
      </w:pPr>
      <w:r w:rsidRPr="00E46E4A">
        <w:rPr>
          <w:rFonts w:ascii="Arial" w:hAnsi="Arial" w:cs="Arial"/>
          <w:sz w:val="22"/>
          <w:szCs w:val="22"/>
        </w:rPr>
        <w:t>název:</w:t>
      </w:r>
      <w:r w:rsidRPr="00E46E4A">
        <w:rPr>
          <w:rFonts w:ascii="Arial" w:hAnsi="Arial" w:cs="Arial"/>
          <w:sz w:val="22"/>
          <w:szCs w:val="22"/>
        </w:rPr>
        <w:tab/>
      </w:r>
      <w:r w:rsidRPr="00E46E4A">
        <w:rPr>
          <w:rFonts w:ascii="Arial" w:hAnsi="Arial" w:cs="Arial"/>
          <w:color w:val="000000"/>
          <w:sz w:val="22"/>
          <w:szCs w:val="22"/>
        </w:rPr>
        <w:t>Město Litvínov</w:t>
      </w:r>
    </w:p>
    <w:p w:rsidR="00E46E4A" w:rsidRPr="00E46E4A" w:rsidRDefault="00E46E4A" w:rsidP="00E46E4A">
      <w:pPr>
        <w:tabs>
          <w:tab w:val="left" w:pos="426"/>
        </w:tabs>
        <w:ind w:left="4270" w:hanging="4256"/>
        <w:rPr>
          <w:rFonts w:ascii="Arial" w:hAnsi="Arial" w:cs="Arial"/>
          <w:color w:val="000000"/>
          <w:sz w:val="22"/>
          <w:szCs w:val="22"/>
        </w:rPr>
      </w:pPr>
      <w:r w:rsidRPr="00E46E4A">
        <w:rPr>
          <w:rFonts w:ascii="Arial" w:hAnsi="Arial" w:cs="Arial"/>
          <w:sz w:val="22"/>
          <w:szCs w:val="22"/>
        </w:rPr>
        <w:t>sídlo:</w:t>
      </w:r>
      <w:r w:rsidRPr="00E46E4A">
        <w:rPr>
          <w:rFonts w:ascii="Arial" w:hAnsi="Arial" w:cs="Arial"/>
          <w:sz w:val="22"/>
          <w:szCs w:val="22"/>
        </w:rPr>
        <w:tab/>
        <w:t>náměstí Míru 11, 436 01 Litvínov</w:t>
      </w:r>
    </w:p>
    <w:p w:rsidR="00E46E4A" w:rsidRPr="00E46E4A" w:rsidRDefault="00E46E4A" w:rsidP="00E46E4A">
      <w:pPr>
        <w:tabs>
          <w:tab w:val="left" w:pos="426"/>
        </w:tabs>
        <w:ind w:left="4253" w:hanging="4256"/>
        <w:rPr>
          <w:rFonts w:ascii="Arial" w:hAnsi="Arial" w:cs="Arial"/>
          <w:sz w:val="22"/>
          <w:szCs w:val="22"/>
        </w:rPr>
      </w:pPr>
      <w:r w:rsidRPr="00E46E4A">
        <w:rPr>
          <w:rFonts w:ascii="Arial" w:hAnsi="Arial" w:cs="Arial"/>
          <w:sz w:val="22"/>
          <w:szCs w:val="22"/>
        </w:rPr>
        <w:t>IČ:</w:t>
      </w:r>
      <w:r>
        <w:rPr>
          <w:rFonts w:ascii="Arial" w:hAnsi="Arial" w:cs="Arial"/>
          <w:sz w:val="22"/>
          <w:szCs w:val="22"/>
        </w:rPr>
        <w:tab/>
      </w:r>
      <w:r>
        <w:rPr>
          <w:rFonts w:ascii="Arial" w:hAnsi="Arial" w:cs="Arial"/>
          <w:sz w:val="22"/>
          <w:szCs w:val="22"/>
        </w:rPr>
        <w:tab/>
      </w:r>
      <w:r w:rsidRPr="00E46E4A">
        <w:rPr>
          <w:rFonts w:ascii="Arial" w:hAnsi="Arial" w:cs="Arial"/>
          <w:sz w:val="22"/>
          <w:szCs w:val="22"/>
        </w:rPr>
        <w:t>002 66 027</w:t>
      </w:r>
    </w:p>
    <w:p w:rsidR="00E46E4A" w:rsidRPr="00E46E4A" w:rsidRDefault="00E46E4A" w:rsidP="00E46E4A">
      <w:pPr>
        <w:tabs>
          <w:tab w:val="left" w:pos="426"/>
        </w:tabs>
        <w:ind w:left="4253" w:hanging="4256"/>
        <w:rPr>
          <w:rFonts w:ascii="Arial" w:hAnsi="Arial" w:cs="Arial"/>
          <w:sz w:val="22"/>
          <w:szCs w:val="22"/>
        </w:rPr>
      </w:pPr>
      <w:r w:rsidRPr="00E46E4A">
        <w:rPr>
          <w:rFonts w:ascii="Arial" w:hAnsi="Arial" w:cs="Arial"/>
          <w:sz w:val="22"/>
          <w:szCs w:val="22"/>
        </w:rPr>
        <w:t>DIČ:</w:t>
      </w:r>
      <w:r w:rsidRPr="00E46E4A">
        <w:rPr>
          <w:rFonts w:ascii="Arial" w:hAnsi="Arial" w:cs="Arial"/>
          <w:sz w:val="22"/>
          <w:szCs w:val="22"/>
        </w:rPr>
        <w:tab/>
        <w:t>CZ00266027</w:t>
      </w:r>
    </w:p>
    <w:p w:rsidR="00E46E4A" w:rsidRPr="00E46E4A" w:rsidRDefault="00E46E4A" w:rsidP="00E46E4A">
      <w:pPr>
        <w:tabs>
          <w:tab w:val="left" w:pos="426"/>
        </w:tabs>
        <w:ind w:left="4270" w:hanging="4256"/>
        <w:rPr>
          <w:rFonts w:ascii="Arial" w:hAnsi="Arial" w:cs="Arial"/>
          <w:sz w:val="22"/>
          <w:szCs w:val="22"/>
        </w:rPr>
      </w:pPr>
      <w:r w:rsidRPr="00E46E4A">
        <w:rPr>
          <w:rFonts w:ascii="Arial" w:hAnsi="Arial" w:cs="Arial"/>
          <w:sz w:val="22"/>
          <w:szCs w:val="22"/>
        </w:rPr>
        <w:t>zastoupený (jméno, funkce):</w:t>
      </w:r>
      <w:r w:rsidRPr="00E46E4A">
        <w:rPr>
          <w:rFonts w:ascii="Arial" w:hAnsi="Arial" w:cs="Arial"/>
          <w:sz w:val="22"/>
          <w:szCs w:val="22"/>
        </w:rPr>
        <w:tab/>
        <w:t xml:space="preserve">Ing. Valdemarem </w:t>
      </w:r>
      <w:proofErr w:type="spellStart"/>
      <w:r w:rsidRPr="00E46E4A">
        <w:rPr>
          <w:rFonts w:ascii="Arial" w:hAnsi="Arial" w:cs="Arial"/>
          <w:sz w:val="22"/>
          <w:szCs w:val="22"/>
        </w:rPr>
        <w:t>Havelou</w:t>
      </w:r>
      <w:proofErr w:type="spellEnd"/>
      <w:r w:rsidRPr="00E46E4A">
        <w:rPr>
          <w:rFonts w:ascii="Arial" w:hAnsi="Arial" w:cs="Arial"/>
          <w:sz w:val="22"/>
          <w:szCs w:val="22"/>
        </w:rPr>
        <w:t>, tajemníkem úřadu</w:t>
      </w:r>
    </w:p>
    <w:p w:rsidR="00E46E4A" w:rsidRPr="00E46E4A" w:rsidRDefault="00E46E4A" w:rsidP="00E46E4A">
      <w:pPr>
        <w:tabs>
          <w:tab w:val="left" w:pos="426"/>
        </w:tabs>
        <w:ind w:left="4270" w:hanging="4256"/>
        <w:rPr>
          <w:rFonts w:ascii="Arial" w:hAnsi="Arial" w:cs="Arial"/>
          <w:color w:val="000000"/>
          <w:sz w:val="22"/>
          <w:szCs w:val="22"/>
        </w:rPr>
      </w:pPr>
      <w:r w:rsidRPr="00E46E4A">
        <w:rPr>
          <w:rFonts w:ascii="Arial" w:hAnsi="Arial" w:cs="Arial"/>
          <w:color w:val="000000"/>
          <w:sz w:val="22"/>
          <w:szCs w:val="22"/>
        </w:rPr>
        <w:t>tel.:</w:t>
      </w:r>
      <w:r>
        <w:rPr>
          <w:rFonts w:ascii="Arial" w:hAnsi="Arial" w:cs="Arial"/>
          <w:color w:val="000000"/>
          <w:sz w:val="22"/>
          <w:szCs w:val="22"/>
        </w:rPr>
        <w:tab/>
      </w:r>
      <w:r w:rsidRPr="00E46E4A">
        <w:rPr>
          <w:rFonts w:ascii="Arial" w:hAnsi="Arial" w:cs="Arial"/>
          <w:color w:val="000000"/>
          <w:sz w:val="22"/>
          <w:szCs w:val="22"/>
        </w:rPr>
        <w:tab/>
        <w:t>476 767 630</w:t>
      </w:r>
    </w:p>
    <w:p w:rsidR="00E46E4A" w:rsidRPr="00E46E4A" w:rsidRDefault="00E46E4A" w:rsidP="00E46E4A">
      <w:pPr>
        <w:tabs>
          <w:tab w:val="left" w:pos="426"/>
        </w:tabs>
        <w:ind w:left="4253" w:hanging="4256"/>
        <w:rPr>
          <w:rFonts w:ascii="Arial" w:hAnsi="Arial" w:cs="Arial"/>
          <w:sz w:val="22"/>
          <w:szCs w:val="22"/>
        </w:rPr>
      </w:pPr>
      <w:r w:rsidRPr="00E46E4A">
        <w:rPr>
          <w:rFonts w:ascii="Arial" w:hAnsi="Arial" w:cs="Arial"/>
          <w:sz w:val="22"/>
          <w:szCs w:val="22"/>
        </w:rPr>
        <w:t>e-mail:</w:t>
      </w:r>
      <w:r w:rsidRPr="00E46E4A">
        <w:rPr>
          <w:rFonts w:ascii="Arial" w:hAnsi="Arial" w:cs="Arial"/>
          <w:sz w:val="22"/>
          <w:szCs w:val="22"/>
        </w:rPr>
        <w:tab/>
        <w:t>valdemar.havela@mulitvinov.cz</w:t>
      </w:r>
    </w:p>
    <w:p w:rsidR="00E46E4A" w:rsidRDefault="00E46E4A" w:rsidP="00E46E4A">
      <w:pPr>
        <w:tabs>
          <w:tab w:val="left" w:pos="426"/>
        </w:tabs>
        <w:ind w:left="4253" w:hanging="4256"/>
        <w:rPr>
          <w:rFonts w:ascii="Arial" w:hAnsi="Arial" w:cs="Arial"/>
          <w:color w:val="000000"/>
          <w:sz w:val="22"/>
          <w:szCs w:val="22"/>
        </w:rPr>
      </w:pPr>
      <w:r w:rsidRPr="00E46E4A">
        <w:rPr>
          <w:rFonts w:ascii="Arial" w:hAnsi="Arial" w:cs="Arial"/>
          <w:color w:val="000000"/>
          <w:sz w:val="22"/>
          <w:szCs w:val="22"/>
        </w:rPr>
        <w:t xml:space="preserve">kontaktní osoba pro zadávání VZ </w:t>
      </w:r>
    </w:p>
    <w:p w:rsidR="00E46E4A" w:rsidRPr="00E46E4A" w:rsidRDefault="00E46E4A" w:rsidP="00E46E4A">
      <w:pPr>
        <w:tabs>
          <w:tab w:val="left" w:pos="426"/>
        </w:tabs>
        <w:ind w:left="4253" w:hanging="4256"/>
        <w:rPr>
          <w:rFonts w:ascii="Arial" w:hAnsi="Arial" w:cs="Arial"/>
          <w:color w:val="000000"/>
          <w:sz w:val="22"/>
          <w:szCs w:val="22"/>
        </w:rPr>
      </w:pPr>
      <w:r w:rsidRPr="00E46E4A">
        <w:rPr>
          <w:rFonts w:ascii="Arial" w:hAnsi="Arial" w:cs="Arial"/>
          <w:color w:val="000000"/>
          <w:sz w:val="22"/>
          <w:szCs w:val="22"/>
        </w:rPr>
        <w:t xml:space="preserve">(jméno, funkce):  </w:t>
      </w:r>
      <w:r w:rsidRPr="00E46E4A">
        <w:rPr>
          <w:rFonts w:ascii="Arial" w:hAnsi="Arial" w:cs="Arial"/>
          <w:color w:val="000000"/>
          <w:sz w:val="22"/>
          <w:szCs w:val="22"/>
        </w:rPr>
        <w:tab/>
        <w:t>Miroslav Vopat, referent krizového řízení</w:t>
      </w:r>
    </w:p>
    <w:p w:rsidR="00E46E4A" w:rsidRPr="00E46E4A" w:rsidRDefault="00E46E4A" w:rsidP="00E46E4A">
      <w:pPr>
        <w:tabs>
          <w:tab w:val="left" w:pos="426"/>
        </w:tabs>
        <w:ind w:left="4253" w:hanging="4256"/>
        <w:rPr>
          <w:rFonts w:ascii="Arial" w:hAnsi="Arial" w:cs="Arial"/>
          <w:color w:val="000000"/>
          <w:sz w:val="22"/>
          <w:szCs w:val="22"/>
        </w:rPr>
      </w:pPr>
      <w:r w:rsidRPr="00E46E4A">
        <w:rPr>
          <w:rFonts w:ascii="Arial" w:hAnsi="Arial" w:cs="Arial"/>
          <w:color w:val="000000"/>
          <w:sz w:val="22"/>
          <w:szCs w:val="22"/>
        </w:rPr>
        <w:t>tel.:</w:t>
      </w:r>
      <w:r w:rsidRPr="00E46E4A">
        <w:rPr>
          <w:rFonts w:ascii="Arial" w:hAnsi="Arial" w:cs="Arial"/>
          <w:color w:val="000000"/>
          <w:sz w:val="22"/>
          <w:szCs w:val="22"/>
        </w:rPr>
        <w:tab/>
      </w:r>
      <w:r>
        <w:rPr>
          <w:rFonts w:ascii="Arial" w:hAnsi="Arial" w:cs="Arial"/>
          <w:color w:val="000000"/>
          <w:sz w:val="22"/>
          <w:szCs w:val="22"/>
        </w:rPr>
        <w:tab/>
      </w:r>
      <w:r w:rsidRPr="00E46E4A">
        <w:rPr>
          <w:rFonts w:ascii="Arial" w:hAnsi="Arial" w:cs="Arial"/>
          <w:color w:val="000000"/>
          <w:sz w:val="22"/>
          <w:szCs w:val="22"/>
        </w:rPr>
        <w:t>476 767 836</w:t>
      </w:r>
    </w:p>
    <w:p w:rsidR="00E46E4A" w:rsidRPr="00E46E4A" w:rsidRDefault="00E46E4A" w:rsidP="00E46E4A">
      <w:pPr>
        <w:tabs>
          <w:tab w:val="left" w:pos="0"/>
        </w:tabs>
        <w:ind w:left="1418" w:hanging="1988"/>
        <w:rPr>
          <w:rFonts w:ascii="Arial" w:hAnsi="Arial" w:cs="Arial"/>
          <w:color w:val="000000"/>
          <w:sz w:val="22"/>
          <w:szCs w:val="22"/>
        </w:rPr>
      </w:pPr>
      <w:r w:rsidRPr="00E46E4A">
        <w:rPr>
          <w:rFonts w:ascii="Arial" w:hAnsi="Arial" w:cs="Arial"/>
          <w:color w:val="000000"/>
          <w:sz w:val="22"/>
          <w:szCs w:val="22"/>
        </w:rPr>
        <w:tab/>
        <w:t>e-mail:</w:t>
      </w:r>
      <w:r w:rsidRPr="00E46E4A">
        <w:rPr>
          <w:rFonts w:ascii="Arial" w:hAnsi="Arial" w:cs="Arial"/>
          <w:color w:val="000000"/>
          <w:sz w:val="22"/>
          <w:szCs w:val="22"/>
        </w:rPr>
        <w:tab/>
      </w:r>
      <w:r w:rsidRPr="00E46E4A">
        <w:rPr>
          <w:rFonts w:ascii="Arial" w:hAnsi="Arial" w:cs="Arial"/>
          <w:color w:val="000000"/>
          <w:sz w:val="22"/>
          <w:szCs w:val="22"/>
        </w:rPr>
        <w:tab/>
      </w:r>
      <w:r w:rsidRPr="00E46E4A">
        <w:rPr>
          <w:rFonts w:ascii="Arial" w:hAnsi="Arial" w:cs="Arial"/>
          <w:color w:val="000000"/>
          <w:sz w:val="22"/>
          <w:szCs w:val="22"/>
        </w:rPr>
        <w:tab/>
      </w:r>
      <w:r w:rsidRPr="00E46E4A">
        <w:rPr>
          <w:rFonts w:ascii="Arial" w:hAnsi="Arial" w:cs="Arial"/>
          <w:color w:val="000000"/>
          <w:sz w:val="22"/>
          <w:szCs w:val="22"/>
        </w:rPr>
        <w:tab/>
      </w:r>
      <w:r w:rsidRPr="00E46E4A">
        <w:rPr>
          <w:rFonts w:ascii="Arial" w:hAnsi="Arial" w:cs="Arial"/>
          <w:color w:val="000000"/>
          <w:sz w:val="22"/>
          <w:szCs w:val="22"/>
        </w:rPr>
        <w:tab/>
        <w:t>miroslav.vopat@mulitvinov.cz</w:t>
      </w:r>
    </w:p>
    <w:p w:rsidR="00EC669E" w:rsidRDefault="00EC669E" w:rsidP="00EC669E">
      <w:pPr>
        <w:spacing w:before="0"/>
        <w:ind w:left="709" w:hanging="709"/>
        <w:outlineLvl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C669E" w:rsidRDefault="006E1A60" w:rsidP="00264407">
      <w:pPr>
        <w:spacing w:before="0"/>
        <w:ind w:left="709" w:hanging="709"/>
        <w:outlineLvl w:val="0"/>
        <w:rPr>
          <w:rFonts w:ascii="Arial" w:hAnsi="Arial" w:cs="Arial"/>
          <w:sz w:val="22"/>
          <w:szCs w:val="22"/>
        </w:rPr>
      </w:pPr>
      <w:r>
        <w:rPr>
          <w:rFonts w:ascii="Arial" w:hAnsi="Arial" w:cs="Arial"/>
          <w:sz w:val="22"/>
          <w:szCs w:val="22"/>
        </w:rPr>
        <w:t>(dále jen jako „o</w:t>
      </w:r>
      <w:r w:rsidR="00EC669E">
        <w:rPr>
          <w:rFonts w:ascii="Arial" w:hAnsi="Arial" w:cs="Arial"/>
          <w:sz w:val="22"/>
          <w:szCs w:val="22"/>
        </w:rPr>
        <w:t>bjednatel“)</w:t>
      </w:r>
    </w:p>
    <w:p w:rsidR="00EC669E" w:rsidRDefault="00EC669E" w:rsidP="00EC669E">
      <w:pPr>
        <w:spacing w:before="0"/>
        <w:rPr>
          <w:rFonts w:ascii="Arial" w:hAnsi="Arial" w:cs="Arial"/>
          <w:sz w:val="22"/>
          <w:szCs w:val="22"/>
        </w:rPr>
      </w:pPr>
    </w:p>
    <w:p w:rsidR="00EC669E" w:rsidRPr="006F6B2F" w:rsidRDefault="00EC669E" w:rsidP="00EC669E">
      <w:pPr>
        <w:spacing w:before="0"/>
        <w:rPr>
          <w:rFonts w:ascii="Arial" w:hAnsi="Arial" w:cs="Arial"/>
          <w:b/>
          <w:sz w:val="22"/>
          <w:szCs w:val="22"/>
        </w:rPr>
      </w:pPr>
      <w:r w:rsidRPr="006F6B2F">
        <w:rPr>
          <w:rFonts w:ascii="Arial" w:hAnsi="Arial" w:cs="Arial"/>
          <w:b/>
          <w:sz w:val="22"/>
          <w:szCs w:val="22"/>
        </w:rPr>
        <w:t>Zhotovitel:</w:t>
      </w:r>
    </w:p>
    <w:p w:rsidR="00EC669E" w:rsidRPr="00CC3058" w:rsidRDefault="00EC669E" w:rsidP="00E46E4A">
      <w:pPr>
        <w:spacing w:before="0"/>
        <w:jc w:val="left"/>
        <w:outlineLvl w:val="0"/>
        <w:rPr>
          <w:rFonts w:ascii="Arial" w:hAnsi="Arial" w:cs="Arial"/>
          <w:sz w:val="22"/>
          <w:szCs w:val="22"/>
        </w:rPr>
      </w:pPr>
      <w:r>
        <w:rPr>
          <w:rFonts w:ascii="Arial" w:hAnsi="Arial" w:cs="Arial"/>
          <w:snapToGrid w:val="0"/>
          <w:sz w:val="22"/>
          <w:szCs w:val="22"/>
        </w:rPr>
        <w:t>Název</w:t>
      </w:r>
      <w:r w:rsidR="00264407">
        <w:rPr>
          <w:rFonts w:ascii="Arial" w:hAnsi="Arial" w:cs="Arial"/>
          <w:snapToGrid w:val="0"/>
          <w:sz w:val="22"/>
          <w:szCs w:val="22"/>
        </w:rPr>
        <w:t>:</w:t>
      </w:r>
      <w:r>
        <w:rPr>
          <w:rFonts w:ascii="Arial" w:hAnsi="Arial" w:cs="Arial"/>
          <w:snapToGrid w:val="0"/>
          <w:sz w:val="22"/>
          <w:szCs w:val="22"/>
        </w:rPr>
        <w:tab/>
      </w:r>
      <w:r>
        <w:rPr>
          <w:rFonts w:ascii="Arial" w:hAnsi="Arial" w:cs="Arial"/>
          <w:b/>
          <w:snapToGrid w:val="0"/>
          <w:sz w:val="22"/>
          <w:szCs w:val="22"/>
        </w:rPr>
        <w:tab/>
      </w:r>
      <w:r>
        <w:rPr>
          <w:rFonts w:ascii="Arial" w:hAnsi="Arial" w:cs="Arial"/>
          <w:b/>
          <w:snapToGrid w:val="0"/>
          <w:sz w:val="22"/>
          <w:szCs w:val="22"/>
        </w:rPr>
        <w:tab/>
      </w:r>
      <w:r>
        <w:rPr>
          <w:rFonts w:ascii="Arial" w:hAnsi="Arial" w:cs="Arial"/>
          <w:b/>
          <w:snapToGrid w:val="0"/>
          <w:sz w:val="22"/>
          <w:szCs w:val="22"/>
        </w:rPr>
        <w:tab/>
      </w:r>
      <w:r w:rsidR="00264407">
        <w:rPr>
          <w:rFonts w:ascii="Arial" w:hAnsi="Arial" w:cs="Arial"/>
          <w:b/>
          <w:snapToGrid w:val="0"/>
          <w:sz w:val="22"/>
          <w:szCs w:val="22"/>
        </w:rPr>
        <w:tab/>
      </w:r>
      <w:r w:rsidR="00264407">
        <w:rPr>
          <w:rFonts w:ascii="Arial" w:hAnsi="Arial" w:cs="Arial"/>
          <w:b/>
          <w:snapToGrid w:val="0"/>
          <w:sz w:val="22"/>
          <w:szCs w:val="22"/>
        </w:rPr>
        <w:tab/>
      </w:r>
      <w:r w:rsidR="00CC3058" w:rsidRPr="00CC3058">
        <w:rPr>
          <w:rFonts w:ascii="Arial" w:hAnsi="Arial" w:cs="Arial"/>
          <w:snapToGrid w:val="0"/>
          <w:sz w:val="22"/>
          <w:szCs w:val="22"/>
        </w:rPr>
        <w:t>ANZA s.r.o.</w:t>
      </w:r>
    </w:p>
    <w:p w:rsidR="00EC669E" w:rsidRPr="00CC3058" w:rsidRDefault="00EC669E" w:rsidP="00E46E4A">
      <w:pPr>
        <w:widowControl w:val="0"/>
        <w:tabs>
          <w:tab w:val="left" w:pos="2494"/>
        </w:tabs>
        <w:spacing w:before="0"/>
        <w:jc w:val="left"/>
        <w:rPr>
          <w:rFonts w:ascii="Arial" w:hAnsi="Arial" w:cs="Arial"/>
          <w:snapToGrid w:val="0"/>
          <w:sz w:val="22"/>
          <w:szCs w:val="22"/>
        </w:rPr>
      </w:pPr>
      <w:r w:rsidRPr="00CC3058">
        <w:rPr>
          <w:rFonts w:ascii="Arial" w:hAnsi="Arial" w:cs="Arial"/>
          <w:snapToGrid w:val="0"/>
          <w:sz w:val="22"/>
          <w:szCs w:val="22"/>
        </w:rPr>
        <w:t>Sídlo</w:t>
      </w:r>
      <w:r w:rsidR="00264407" w:rsidRPr="00CC3058">
        <w:rPr>
          <w:rFonts w:ascii="Arial" w:hAnsi="Arial" w:cs="Arial"/>
          <w:snapToGrid w:val="0"/>
          <w:sz w:val="22"/>
          <w:szCs w:val="22"/>
        </w:rPr>
        <w:t>:</w:t>
      </w:r>
      <w:r w:rsidRPr="00CC3058">
        <w:rPr>
          <w:rFonts w:ascii="Arial" w:hAnsi="Arial" w:cs="Arial"/>
          <w:snapToGrid w:val="0"/>
          <w:sz w:val="22"/>
          <w:szCs w:val="22"/>
        </w:rPr>
        <w:tab/>
      </w:r>
      <w:r w:rsidRPr="00CC3058">
        <w:rPr>
          <w:rFonts w:ascii="Arial" w:hAnsi="Arial" w:cs="Arial"/>
          <w:snapToGrid w:val="0"/>
          <w:sz w:val="22"/>
          <w:szCs w:val="22"/>
        </w:rPr>
        <w:tab/>
      </w:r>
      <w:r w:rsidR="00264407" w:rsidRPr="00CC3058">
        <w:rPr>
          <w:rFonts w:ascii="Arial" w:hAnsi="Arial" w:cs="Arial"/>
          <w:snapToGrid w:val="0"/>
          <w:sz w:val="22"/>
          <w:szCs w:val="22"/>
        </w:rPr>
        <w:tab/>
      </w:r>
      <w:r w:rsidR="00264407" w:rsidRPr="00CC3058">
        <w:rPr>
          <w:rFonts w:ascii="Arial" w:hAnsi="Arial" w:cs="Arial"/>
          <w:snapToGrid w:val="0"/>
          <w:sz w:val="22"/>
          <w:szCs w:val="22"/>
        </w:rPr>
        <w:tab/>
      </w:r>
      <w:r w:rsidR="00D05997" w:rsidRPr="00CC3058">
        <w:rPr>
          <w:rFonts w:ascii="Arial" w:hAnsi="Arial" w:cs="Arial"/>
          <w:snapToGrid w:val="0"/>
          <w:sz w:val="22"/>
          <w:szCs w:val="22"/>
        </w:rPr>
        <w:t>Okružní 678, Bílé Předměstí, 530 03 Pardubice</w:t>
      </w:r>
    </w:p>
    <w:p w:rsidR="00264407" w:rsidRPr="00CC3058" w:rsidRDefault="00CC3058" w:rsidP="00E46E4A">
      <w:pPr>
        <w:widowControl w:val="0"/>
        <w:tabs>
          <w:tab w:val="left" w:pos="2494"/>
        </w:tabs>
        <w:spacing w:before="0"/>
        <w:jc w:val="left"/>
        <w:rPr>
          <w:rFonts w:ascii="Arial" w:hAnsi="Arial" w:cs="Arial"/>
          <w:snapToGrid w:val="0"/>
          <w:sz w:val="22"/>
          <w:szCs w:val="22"/>
        </w:rPr>
      </w:pPr>
      <w:r w:rsidRPr="00CC3058">
        <w:rPr>
          <w:rFonts w:ascii="Arial" w:hAnsi="Arial" w:cs="Arial"/>
          <w:snapToGrid w:val="0"/>
          <w:sz w:val="22"/>
          <w:szCs w:val="22"/>
        </w:rPr>
        <w:t>IČ:</w:t>
      </w:r>
      <w:r w:rsidRPr="00CC3058">
        <w:rPr>
          <w:rFonts w:ascii="Arial" w:hAnsi="Arial" w:cs="Arial"/>
          <w:snapToGrid w:val="0"/>
          <w:sz w:val="22"/>
          <w:szCs w:val="22"/>
        </w:rPr>
        <w:tab/>
      </w:r>
      <w:r w:rsidRPr="00CC3058">
        <w:rPr>
          <w:rFonts w:ascii="Arial" w:hAnsi="Arial" w:cs="Arial"/>
          <w:snapToGrid w:val="0"/>
          <w:sz w:val="22"/>
          <w:szCs w:val="22"/>
        </w:rPr>
        <w:tab/>
      </w:r>
      <w:r w:rsidRPr="00CC3058">
        <w:rPr>
          <w:rFonts w:ascii="Arial" w:hAnsi="Arial" w:cs="Arial"/>
          <w:snapToGrid w:val="0"/>
          <w:sz w:val="22"/>
          <w:szCs w:val="22"/>
        </w:rPr>
        <w:tab/>
      </w:r>
      <w:r w:rsidRPr="00CC3058">
        <w:rPr>
          <w:rFonts w:ascii="Arial" w:hAnsi="Arial" w:cs="Arial"/>
          <w:snapToGrid w:val="0"/>
          <w:sz w:val="22"/>
          <w:szCs w:val="22"/>
        </w:rPr>
        <w:tab/>
      </w:r>
      <w:r w:rsidR="00D05997" w:rsidRPr="00CC3058">
        <w:rPr>
          <w:rFonts w:ascii="Arial" w:hAnsi="Arial" w:cs="Arial"/>
          <w:snapToGrid w:val="0"/>
          <w:sz w:val="22"/>
          <w:szCs w:val="22"/>
        </w:rPr>
        <w:t>42937256</w:t>
      </w:r>
    </w:p>
    <w:p w:rsidR="00264407" w:rsidRPr="00CC3058" w:rsidRDefault="00264407" w:rsidP="00E46E4A">
      <w:pPr>
        <w:widowControl w:val="0"/>
        <w:tabs>
          <w:tab w:val="left" w:pos="2494"/>
        </w:tabs>
        <w:spacing w:before="0"/>
        <w:jc w:val="left"/>
        <w:rPr>
          <w:rFonts w:ascii="Arial" w:hAnsi="Arial" w:cs="Arial"/>
          <w:snapToGrid w:val="0"/>
          <w:sz w:val="22"/>
          <w:szCs w:val="22"/>
        </w:rPr>
      </w:pPr>
      <w:r w:rsidRPr="00CC3058">
        <w:rPr>
          <w:rFonts w:ascii="Arial" w:hAnsi="Arial" w:cs="Arial"/>
          <w:snapToGrid w:val="0"/>
          <w:sz w:val="22"/>
          <w:szCs w:val="22"/>
        </w:rPr>
        <w:t>DIČ:</w:t>
      </w:r>
      <w:r w:rsidRPr="00CC3058">
        <w:rPr>
          <w:rFonts w:ascii="Arial" w:hAnsi="Arial" w:cs="Arial"/>
          <w:snapToGrid w:val="0"/>
          <w:sz w:val="22"/>
          <w:szCs w:val="22"/>
        </w:rPr>
        <w:tab/>
      </w:r>
      <w:r w:rsidRPr="00CC3058">
        <w:rPr>
          <w:rFonts w:ascii="Arial" w:hAnsi="Arial" w:cs="Arial"/>
          <w:snapToGrid w:val="0"/>
          <w:sz w:val="22"/>
          <w:szCs w:val="22"/>
        </w:rPr>
        <w:tab/>
      </w:r>
      <w:r w:rsidRPr="00CC3058">
        <w:rPr>
          <w:rFonts w:ascii="Arial" w:hAnsi="Arial" w:cs="Arial"/>
          <w:snapToGrid w:val="0"/>
          <w:sz w:val="22"/>
          <w:szCs w:val="22"/>
        </w:rPr>
        <w:tab/>
      </w:r>
      <w:r w:rsidRPr="00CC3058">
        <w:rPr>
          <w:rFonts w:ascii="Arial" w:hAnsi="Arial" w:cs="Arial"/>
          <w:snapToGrid w:val="0"/>
          <w:sz w:val="22"/>
          <w:szCs w:val="22"/>
        </w:rPr>
        <w:tab/>
      </w:r>
      <w:r w:rsidR="00CC3058" w:rsidRPr="00CC3058">
        <w:rPr>
          <w:rFonts w:ascii="Arial" w:hAnsi="Arial" w:cs="Arial"/>
          <w:snapToGrid w:val="0"/>
          <w:sz w:val="22"/>
          <w:szCs w:val="22"/>
        </w:rPr>
        <w:t>CZ42937256</w:t>
      </w:r>
    </w:p>
    <w:p w:rsidR="00EC669E" w:rsidRPr="00CC3058" w:rsidRDefault="00EC669E" w:rsidP="00E46E4A">
      <w:pPr>
        <w:widowControl w:val="0"/>
        <w:tabs>
          <w:tab w:val="left" w:pos="2494"/>
        </w:tabs>
        <w:spacing w:before="0"/>
        <w:jc w:val="left"/>
        <w:rPr>
          <w:rFonts w:ascii="Arial" w:hAnsi="Arial" w:cs="Arial"/>
          <w:snapToGrid w:val="0"/>
          <w:sz w:val="22"/>
          <w:szCs w:val="22"/>
        </w:rPr>
      </w:pPr>
      <w:r w:rsidRPr="00CC3058">
        <w:rPr>
          <w:rFonts w:ascii="Arial" w:hAnsi="Arial" w:cs="Arial"/>
          <w:snapToGrid w:val="0"/>
          <w:sz w:val="22"/>
          <w:szCs w:val="22"/>
        </w:rPr>
        <w:t>Statutární zástupce</w:t>
      </w:r>
      <w:r w:rsidR="00264407" w:rsidRPr="00CC3058">
        <w:rPr>
          <w:rFonts w:ascii="Arial" w:hAnsi="Arial" w:cs="Arial"/>
          <w:snapToGrid w:val="0"/>
          <w:sz w:val="22"/>
          <w:szCs w:val="22"/>
        </w:rPr>
        <w:t>:</w:t>
      </w:r>
      <w:r w:rsidRPr="00CC3058">
        <w:rPr>
          <w:rFonts w:ascii="Arial" w:hAnsi="Arial" w:cs="Arial"/>
          <w:snapToGrid w:val="0"/>
          <w:sz w:val="22"/>
          <w:szCs w:val="22"/>
        </w:rPr>
        <w:tab/>
      </w:r>
      <w:r w:rsidRPr="00CC3058">
        <w:rPr>
          <w:rFonts w:ascii="Arial" w:hAnsi="Arial" w:cs="Arial"/>
          <w:snapToGrid w:val="0"/>
          <w:sz w:val="22"/>
          <w:szCs w:val="22"/>
        </w:rPr>
        <w:tab/>
      </w:r>
      <w:r w:rsidR="00264407" w:rsidRPr="00CC3058">
        <w:rPr>
          <w:rFonts w:ascii="Arial" w:hAnsi="Arial" w:cs="Arial"/>
          <w:snapToGrid w:val="0"/>
          <w:sz w:val="22"/>
          <w:szCs w:val="22"/>
        </w:rPr>
        <w:tab/>
      </w:r>
      <w:r w:rsidR="00264407" w:rsidRPr="00CC3058">
        <w:rPr>
          <w:rFonts w:ascii="Arial" w:hAnsi="Arial" w:cs="Arial"/>
          <w:snapToGrid w:val="0"/>
          <w:sz w:val="22"/>
          <w:szCs w:val="22"/>
        </w:rPr>
        <w:tab/>
      </w:r>
      <w:r w:rsidR="00BC6111" w:rsidRPr="00CC3058">
        <w:rPr>
          <w:rFonts w:ascii="Arial" w:hAnsi="Arial" w:cs="Arial"/>
          <w:snapToGrid w:val="0"/>
          <w:sz w:val="22"/>
          <w:szCs w:val="22"/>
        </w:rPr>
        <w:t>Ing. Michal Jakeš</w:t>
      </w:r>
    </w:p>
    <w:p w:rsidR="00264407" w:rsidRPr="00CC3058" w:rsidRDefault="00264407" w:rsidP="00E46E4A">
      <w:pPr>
        <w:widowControl w:val="0"/>
        <w:tabs>
          <w:tab w:val="left" w:pos="2494"/>
        </w:tabs>
        <w:spacing w:before="0"/>
        <w:jc w:val="left"/>
        <w:rPr>
          <w:rFonts w:ascii="Arial" w:hAnsi="Arial" w:cs="Arial"/>
          <w:sz w:val="22"/>
          <w:szCs w:val="22"/>
        </w:rPr>
      </w:pPr>
      <w:r w:rsidRPr="00CC3058">
        <w:rPr>
          <w:rFonts w:ascii="Arial" w:hAnsi="Arial" w:cs="Arial"/>
          <w:sz w:val="22"/>
          <w:szCs w:val="22"/>
        </w:rPr>
        <w:t>Telefon:</w:t>
      </w:r>
      <w:r w:rsidRPr="00CC3058">
        <w:rPr>
          <w:rFonts w:ascii="Arial" w:hAnsi="Arial" w:cs="Arial"/>
          <w:sz w:val="22"/>
          <w:szCs w:val="22"/>
        </w:rPr>
        <w:tab/>
      </w:r>
      <w:r w:rsidRPr="00CC3058">
        <w:rPr>
          <w:rFonts w:ascii="Arial" w:hAnsi="Arial" w:cs="Arial"/>
          <w:sz w:val="22"/>
          <w:szCs w:val="22"/>
        </w:rPr>
        <w:tab/>
      </w:r>
      <w:r w:rsidRPr="00CC3058">
        <w:rPr>
          <w:rFonts w:ascii="Arial" w:hAnsi="Arial" w:cs="Arial"/>
          <w:sz w:val="22"/>
          <w:szCs w:val="22"/>
        </w:rPr>
        <w:tab/>
      </w:r>
      <w:r w:rsidRPr="00CC3058">
        <w:rPr>
          <w:rFonts w:ascii="Arial" w:hAnsi="Arial" w:cs="Arial"/>
          <w:sz w:val="22"/>
          <w:szCs w:val="22"/>
        </w:rPr>
        <w:tab/>
      </w:r>
      <w:proofErr w:type="spellStart"/>
      <w:r w:rsidR="00B7272A">
        <w:rPr>
          <w:rFonts w:ascii="Arial" w:hAnsi="Arial" w:cs="Arial"/>
          <w:snapToGrid w:val="0"/>
          <w:sz w:val="22"/>
          <w:szCs w:val="22"/>
        </w:rPr>
        <w:t>xxxxxxxxxxx</w:t>
      </w:r>
      <w:proofErr w:type="spellEnd"/>
    </w:p>
    <w:p w:rsidR="00264407" w:rsidRPr="00CC3058" w:rsidRDefault="00264407" w:rsidP="00E46E4A">
      <w:pPr>
        <w:spacing w:before="0"/>
        <w:jc w:val="left"/>
        <w:rPr>
          <w:rFonts w:ascii="Arial" w:hAnsi="Arial" w:cs="Arial"/>
          <w:snapToGrid w:val="0"/>
          <w:sz w:val="22"/>
          <w:szCs w:val="22"/>
        </w:rPr>
      </w:pPr>
      <w:r w:rsidRPr="00CC3058">
        <w:rPr>
          <w:rFonts w:ascii="Arial" w:hAnsi="Arial" w:cs="Arial"/>
          <w:sz w:val="22"/>
          <w:szCs w:val="22"/>
        </w:rPr>
        <w:t>E-mail:</w:t>
      </w:r>
      <w:r w:rsidRPr="00CC3058">
        <w:rPr>
          <w:rFonts w:ascii="Arial" w:hAnsi="Arial" w:cs="Arial"/>
          <w:sz w:val="22"/>
          <w:szCs w:val="22"/>
        </w:rPr>
        <w:tab/>
      </w:r>
      <w:r w:rsidRPr="00CC3058">
        <w:rPr>
          <w:rFonts w:ascii="Arial" w:hAnsi="Arial" w:cs="Arial"/>
          <w:sz w:val="22"/>
          <w:szCs w:val="22"/>
        </w:rPr>
        <w:tab/>
      </w:r>
      <w:r w:rsidRPr="00CC3058">
        <w:rPr>
          <w:rFonts w:ascii="Arial" w:hAnsi="Arial" w:cs="Arial"/>
          <w:sz w:val="22"/>
          <w:szCs w:val="22"/>
        </w:rPr>
        <w:tab/>
      </w:r>
      <w:r w:rsidRPr="00CC3058">
        <w:rPr>
          <w:rFonts w:ascii="Arial" w:hAnsi="Arial" w:cs="Arial"/>
          <w:sz w:val="22"/>
          <w:szCs w:val="22"/>
        </w:rPr>
        <w:tab/>
      </w:r>
      <w:r w:rsidRPr="00CC3058">
        <w:rPr>
          <w:rFonts w:ascii="Arial" w:hAnsi="Arial" w:cs="Arial"/>
          <w:sz w:val="22"/>
          <w:szCs w:val="22"/>
        </w:rPr>
        <w:tab/>
      </w:r>
      <w:r w:rsidRPr="00CC3058">
        <w:rPr>
          <w:rFonts w:ascii="Arial" w:hAnsi="Arial" w:cs="Arial"/>
          <w:sz w:val="22"/>
          <w:szCs w:val="22"/>
        </w:rPr>
        <w:tab/>
      </w:r>
      <w:proofErr w:type="spellStart"/>
      <w:r w:rsidR="00B7272A">
        <w:rPr>
          <w:rFonts w:ascii="Arial" w:hAnsi="Arial" w:cs="Arial"/>
          <w:snapToGrid w:val="0"/>
          <w:sz w:val="22"/>
          <w:szCs w:val="22"/>
        </w:rPr>
        <w:t>xxxxxxxxxx</w:t>
      </w:r>
      <w:proofErr w:type="spellEnd"/>
    </w:p>
    <w:p w:rsidR="00264407" w:rsidRPr="00CC3058" w:rsidRDefault="00264407" w:rsidP="00E46E4A">
      <w:pPr>
        <w:spacing w:before="0"/>
        <w:jc w:val="left"/>
        <w:rPr>
          <w:rFonts w:ascii="Arial" w:hAnsi="Arial" w:cs="Arial"/>
          <w:snapToGrid w:val="0"/>
          <w:sz w:val="22"/>
          <w:szCs w:val="22"/>
        </w:rPr>
      </w:pPr>
    </w:p>
    <w:p w:rsidR="00264407" w:rsidRPr="00CC3058" w:rsidRDefault="00264407" w:rsidP="00E46E4A">
      <w:pPr>
        <w:widowControl w:val="0"/>
        <w:tabs>
          <w:tab w:val="left" w:pos="2494"/>
        </w:tabs>
        <w:spacing w:before="0"/>
        <w:jc w:val="left"/>
        <w:rPr>
          <w:rFonts w:ascii="Arial" w:hAnsi="Arial" w:cs="Arial"/>
          <w:snapToGrid w:val="0"/>
          <w:sz w:val="22"/>
          <w:szCs w:val="22"/>
        </w:rPr>
      </w:pPr>
      <w:r w:rsidRPr="00CC3058">
        <w:rPr>
          <w:rFonts w:ascii="Arial" w:hAnsi="Arial" w:cs="Arial"/>
          <w:snapToGrid w:val="0"/>
          <w:sz w:val="22"/>
          <w:szCs w:val="22"/>
        </w:rPr>
        <w:t>Bankovní spojení:</w:t>
      </w:r>
      <w:r w:rsidRPr="00CC3058">
        <w:rPr>
          <w:rFonts w:ascii="Arial" w:hAnsi="Arial" w:cs="Arial"/>
          <w:snapToGrid w:val="0"/>
          <w:sz w:val="22"/>
          <w:szCs w:val="22"/>
        </w:rPr>
        <w:tab/>
      </w:r>
      <w:r w:rsidRPr="00CC3058">
        <w:rPr>
          <w:rFonts w:ascii="Arial" w:hAnsi="Arial" w:cs="Arial"/>
          <w:snapToGrid w:val="0"/>
          <w:sz w:val="22"/>
          <w:szCs w:val="22"/>
        </w:rPr>
        <w:tab/>
      </w:r>
      <w:r w:rsidRPr="00CC3058">
        <w:rPr>
          <w:rFonts w:ascii="Arial" w:hAnsi="Arial" w:cs="Arial"/>
          <w:snapToGrid w:val="0"/>
          <w:sz w:val="22"/>
          <w:szCs w:val="22"/>
        </w:rPr>
        <w:tab/>
      </w:r>
      <w:r w:rsidRPr="00CC3058">
        <w:rPr>
          <w:rFonts w:ascii="Arial" w:hAnsi="Arial" w:cs="Arial"/>
          <w:snapToGrid w:val="0"/>
          <w:sz w:val="22"/>
          <w:szCs w:val="22"/>
        </w:rPr>
        <w:tab/>
      </w:r>
      <w:proofErr w:type="spellStart"/>
      <w:r w:rsidR="00B7272A">
        <w:rPr>
          <w:rFonts w:ascii="Arial" w:hAnsi="Arial" w:cs="Arial"/>
          <w:snapToGrid w:val="0"/>
          <w:sz w:val="22"/>
          <w:szCs w:val="22"/>
        </w:rPr>
        <w:t>xxxxxxxx</w:t>
      </w:r>
      <w:proofErr w:type="spellEnd"/>
    </w:p>
    <w:p w:rsidR="00264407" w:rsidRPr="00CC3058" w:rsidRDefault="00264407" w:rsidP="00E46E4A">
      <w:pPr>
        <w:widowControl w:val="0"/>
        <w:tabs>
          <w:tab w:val="left" w:pos="2494"/>
        </w:tabs>
        <w:spacing w:before="0"/>
        <w:jc w:val="left"/>
        <w:rPr>
          <w:rFonts w:ascii="Arial" w:hAnsi="Arial" w:cs="Arial"/>
          <w:snapToGrid w:val="0"/>
          <w:sz w:val="22"/>
          <w:szCs w:val="22"/>
        </w:rPr>
      </w:pPr>
      <w:r w:rsidRPr="00CC3058">
        <w:rPr>
          <w:rFonts w:ascii="Arial" w:hAnsi="Arial" w:cs="Arial"/>
          <w:snapToGrid w:val="0"/>
          <w:sz w:val="22"/>
          <w:szCs w:val="22"/>
        </w:rPr>
        <w:t xml:space="preserve">Č. </w:t>
      </w:r>
      <w:proofErr w:type="spellStart"/>
      <w:r w:rsidRPr="00CC3058">
        <w:rPr>
          <w:rFonts w:ascii="Arial" w:hAnsi="Arial" w:cs="Arial"/>
          <w:snapToGrid w:val="0"/>
          <w:sz w:val="22"/>
          <w:szCs w:val="22"/>
        </w:rPr>
        <w:t>ú.</w:t>
      </w:r>
      <w:proofErr w:type="spellEnd"/>
      <w:r w:rsidRPr="00CC3058">
        <w:rPr>
          <w:rFonts w:ascii="Arial" w:hAnsi="Arial" w:cs="Arial"/>
          <w:snapToGrid w:val="0"/>
          <w:sz w:val="22"/>
          <w:szCs w:val="22"/>
        </w:rPr>
        <w:t>:</w:t>
      </w:r>
      <w:r w:rsidRPr="00CC3058">
        <w:rPr>
          <w:rFonts w:ascii="Arial" w:hAnsi="Arial" w:cs="Arial"/>
          <w:snapToGrid w:val="0"/>
          <w:sz w:val="22"/>
          <w:szCs w:val="22"/>
        </w:rPr>
        <w:tab/>
      </w:r>
      <w:r w:rsidRPr="00CC3058">
        <w:rPr>
          <w:rFonts w:ascii="Arial" w:hAnsi="Arial" w:cs="Arial"/>
          <w:snapToGrid w:val="0"/>
          <w:sz w:val="22"/>
          <w:szCs w:val="22"/>
        </w:rPr>
        <w:tab/>
      </w:r>
      <w:r w:rsidRPr="00CC3058">
        <w:rPr>
          <w:rFonts w:ascii="Arial" w:hAnsi="Arial" w:cs="Arial"/>
          <w:snapToGrid w:val="0"/>
          <w:sz w:val="22"/>
          <w:szCs w:val="22"/>
        </w:rPr>
        <w:tab/>
      </w:r>
      <w:r w:rsidRPr="00CC3058">
        <w:rPr>
          <w:rFonts w:ascii="Arial" w:hAnsi="Arial" w:cs="Arial"/>
          <w:snapToGrid w:val="0"/>
          <w:sz w:val="22"/>
          <w:szCs w:val="22"/>
        </w:rPr>
        <w:tab/>
      </w:r>
      <w:proofErr w:type="spellStart"/>
      <w:r w:rsidR="00B7272A">
        <w:rPr>
          <w:rFonts w:ascii="Arial" w:hAnsi="Arial" w:cs="Arial"/>
          <w:snapToGrid w:val="0"/>
          <w:sz w:val="22"/>
          <w:szCs w:val="22"/>
        </w:rPr>
        <w:t>xxxxxxxxxxxx</w:t>
      </w:r>
      <w:proofErr w:type="spellEnd"/>
    </w:p>
    <w:p w:rsidR="007D254A" w:rsidRPr="00CC3058" w:rsidRDefault="007D254A" w:rsidP="00E46E4A">
      <w:pPr>
        <w:spacing w:before="0"/>
        <w:jc w:val="left"/>
        <w:outlineLvl w:val="0"/>
        <w:rPr>
          <w:rFonts w:ascii="Arial" w:hAnsi="Arial" w:cs="Arial"/>
          <w:sz w:val="22"/>
          <w:szCs w:val="22"/>
        </w:rPr>
      </w:pPr>
    </w:p>
    <w:p w:rsidR="00264407" w:rsidRPr="00CC3058" w:rsidRDefault="00EC669E" w:rsidP="00E46E4A">
      <w:pPr>
        <w:spacing w:before="0"/>
        <w:jc w:val="left"/>
        <w:outlineLvl w:val="0"/>
        <w:rPr>
          <w:rFonts w:ascii="Arial" w:hAnsi="Arial" w:cs="Arial"/>
          <w:sz w:val="22"/>
          <w:szCs w:val="22"/>
        </w:rPr>
      </w:pPr>
      <w:r w:rsidRPr="00CC3058">
        <w:rPr>
          <w:rFonts w:ascii="Arial" w:hAnsi="Arial" w:cs="Arial"/>
          <w:sz w:val="22"/>
          <w:szCs w:val="22"/>
        </w:rPr>
        <w:t xml:space="preserve">Pracovník pověřený jednáním </w:t>
      </w:r>
    </w:p>
    <w:p w:rsidR="00264407" w:rsidRPr="00CC3058" w:rsidRDefault="00EC669E" w:rsidP="00E46E4A">
      <w:pPr>
        <w:spacing w:before="0"/>
        <w:jc w:val="left"/>
        <w:outlineLvl w:val="0"/>
        <w:rPr>
          <w:rFonts w:ascii="Arial" w:hAnsi="Arial" w:cs="Arial"/>
          <w:sz w:val="22"/>
          <w:szCs w:val="22"/>
        </w:rPr>
      </w:pPr>
      <w:r w:rsidRPr="00CC3058">
        <w:rPr>
          <w:rFonts w:ascii="Arial" w:hAnsi="Arial" w:cs="Arial"/>
          <w:sz w:val="22"/>
          <w:szCs w:val="22"/>
        </w:rPr>
        <w:t xml:space="preserve">ve věcech smluvních plnění dodávek </w:t>
      </w:r>
    </w:p>
    <w:p w:rsidR="00EC669E" w:rsidRPr="00CC3058" w:rsidRDefault="00264407" w:rsidP="00E46E4A">
      <w:pPr>
        <w:spacing w:before="0"/>
        <w:jc w:val="left"/>
        <w:outlineLvl w:val="0"/>
        <w:rPr>
          <w:rFonts w:ascii="Arial" w:hAnsi="Arial" w:cs="Arial"/>
          <w:sz w:val="22"/>
          <w:szCs w:val="22"/>
        </w:rPr>
      </w:pPr>
      <w:r w:rsidRPr="00CC3058">
        <w:rPr>
          <w:rFonts w:ascii="Arial" w:hAnsi="Arial" w:cs="Arial"/>
          <w:sz w:val="22"/>
          <w:szCs w:val="22"/>
        </w:rPr>
        <w:t>a předání prací:</w:t>
      </w:r>
      <w:r w:rsidRPr="00CC3058">
        <w:rPr>
          <w:rFonts w:ascii="Arial" w:hAnsi="Arial" w:cs="Arial"/>
          <w:sz w:val="22"/>
          <w:szCs w:val="22"/>
        </w:rPr>
        <w:tab/>
      </w:r>
      <w:r w:rsidRPr="00CC3058">
        <w:rPr>
          <w:rFonts w:ascii="Arial" w:hAnsi="Arial" w:cs="Arial"/>
          <w:sz w:val="22"/>
          <w:szCs w:val="22"/>
        </w:rPr>
        <w:tab/>
      </w:r>
      <w:r w:rsidRPr="00CC3058">
        <w:rPr>
          <w:rFonts w:ascii="Arial" w:hAnsi="Arial" w:cs="Arial"/>
          <w:sz w:val="22"/>
          <w:szCs w:val="22"/>
        </w:rPr>
        <w:tab/>
      </w:r>
      <w:r w:rsidR="00EC669E" w:rsidRPr="00CC3058">
        <w:rPr>
          <w:rFonts w:ascii="Arial" w:hAnsi="Arial" w:cs="Arial"/>
          <w:snapToGrid w:val="0"/>
          <w:sz w:val="22"/>
          <w:szCs w:val="22"/>
        </w:rPr>
        <w:tab/>
      </w:r>
      <w:r w:rsidR="00D05997" w:rsidRPr="00CC3058">
        <w:rPr>
          <w:rFonts w:ascii="Arial" w:hAnsi="Arial" w:cs="Arial"/>
          <w:snapToGrid w:val="0"/>
          <w:sz w:val="22"/>
          <w:szCs w:val="22"/>
        </w:rPr>
        <w:t>Michal Jakeš</w:t>
      </w:r>
    </w:p>
    <w:p w:rsidR="00EC669E" w:rsidRPr="00CC3058" w:rsidRDefault="00264407" w:rsidP="00E46E4A">
      <w:pPr>
        <w:spacing w:before="0"/>
        <w:jc w:val="left"/>
        <w:rPr>
          <w:rFonts w:ascii="Arial" w:hAnsi="Arial" w:cs="Arial"/>
          <w:sz w:val="22"/>
          <w:szCs w:val="22"/>
        </w:rPr>
      </w:pPr>
      <w:r w:rsidRPr="00CC3058">
        <w:rPr>
          <w:rFonts w:ascii="Arial" w:hAnsi="Arial" w:cs="Arial"/>
          <w:sz w:val="22"/>
          <w:szCs w:val="22"/>
        </w:rPr>
        <w:t>Telefon:</w:t>
      </w:r>
      <w:r w:rsidR="00EC669E" w:rsidRPr="00CC3058">
        <w:rPr>
          <w:rFonts w:ascii="Arial" w:hAnsi="Arial" w:cs="Arial"/>
          <w:sz w:val="22"/>
          <w:szCs w:val="22"/>
        </w:rPr>
        <w:tab/>
      </w:r>
      <w:r w:rsidR="00EC669E" w:rsidRPr="00CC3058">
        <w:rPr>
          <w:rFonts w:ascii="Arial" w:hAnsi="Arial" w:cs="Arial"/>
          <w:sz w:val="22"/>
          <w:szCs w:val="22"/>
        </w:rPr>
        <w:tab/>
      </w:r>
      <w:r w:rsidR="00EC669E" w:rsidRPr="00CC3058">
        <w:rPr>
          <w:rFonts w:ascii="Arial" w:hAnsi="Arial" w:cs="Arial"/>
          <w:sz w:val="22"/>
          <w:szCs w:val="22"/>
        </w:rPr>
        <w:tab/>
      </w:r>
      <w:r w:rsidR="00EC669E" w:rsidRPr="00CC3058">
        <w:rPr>
          <w:rFonts w:ascii="Arial" w:hAnsi="Arial" w:cs="Arial"/>
          <w:sz w:val="22"/>
          <w:szCs w:val="22"/>
        </w:rPr>
        <w:tab/>
      </w:r>
      <w:r w:rsidRPr="00CC3058">
        <w:rPr>
          <w:rFonts w:ascii="Arial" w:hAnsi="Arial" w:cs="Arial"/>
          <w:sz w:val="22"/>
          <w:szCs w:val="22"/>
        </w:rPr>
        <w:tab/>
      </w:r>
      <w:proofErr w:type="spellStart"/>
      <w:r w:rsidR="00B7272A">
        <w:rPr>
          <w:rFonts w:ascii="Arial" w:hAnsi="Arial" w:cs="Arial"/>
          <w:snapToGrid w:val="0"/>
          <w:sz w:val="22"/>
          <w:szCs w:val="22"/>
        </w:rPr>
        <w:t>xxxxxxxxxx</w:t>
      </w:r>
      <w:proofErr w:type="spellEnd"/>
    </w:p>
    <w:p w:rsidR="00EC669E" w:rsidRPr="00CC3058" w:rsidRDefault="00EC669E" w:rsidP="00F121E8">
      <w:pPr>
        <w:spacing w:before="0"/>
        <w:rPr>
          <w:rFonts w:ascii="Arial" w:hAnsi="Arial" w:cs="Arial"/>
          <w:sz w:val="22"/>
          <w:szCs w:val="22"/>
        </w:rPr>
      </w:pPr>
      <w:r w:rsidRPr="00CC3058">
        <w:rPr>
          <w:rFonts w:ascii="Arial" w:hAnsi="Arial" w:cs="Arial"/>
          <w:snapToGrid w:val="0"/>
          <w:sz w:val="22"/>
          <w:szCs w:val="22"/>
        </w:rPr>
        <w:t>E</w:t>
      </w:r>
      <w:r w:rsidR="00264407" w:rsidRPr="00CC3058">
        <w:rPr>
          <w:rFonts w:ascii="Arial" w:hAnsi="Arial" w:cs="Arial"/>
          <w:sz w:val="22"/>
          <w:szCs w:val="22"/>
        </w:rPr>
        <w:t>-mail</w:t>
      </w:r>
      <w:r w:rsidRPr="00CC3058">
        <w:rPr>
          <w:rFonts w:ascii="Arial" w:hAnsi="Arial" w:cs="Arial"/>
          <w:sz w:val="22"/>
          <w:szCs w:val="22"/>
        </w:rPr>
        <w:t>:</w:t>
      </w:r>
      <w:r w:rsidRPr="00CC3058">
        <w:rPr>
          <w:rFonts w:ascii="Arial" w:hAnsi="Arial" w:cs="Arial"/>
          <w:sz w:val="22"/>
          <w:szCs w:val="22"/>
        </w:rPr>
        <w:tab/>
      </w:r>
      <w:r w:rsidRPr="00CC3058">
        <w:rPr>
          <w:rFonts w:ascii="Arial" w:hAnsi="Arial" w:cs="Arial"/>
          <w:sz w:val="22"/>
          <w:szCs w:val="22"/>
        </w:rPr>
        <w:tab/>
      </w:r>
      <w:r w:rsidR="00264407" w:rsidRPr="00CC3058">
        <w:rPr>
          <w:rFonts w:ascii="Arial" w:hAnsi="Arial" w:cs="Arial"/>
          <w:sz w:val="22"/>
          <w:szCs w:val="22"/>
        </w:rPr>
        <w:tab/>
      </w:r>
      <w:r w:rsidR="00264407" w:rsidRPr="00CC3058">
        <w:rPr>
          <w:rFonts w:ascii="Arial" w:hAnsi="Arial" w:cs="Arial"/>
          <w:sz w:val="22"/>
          <w:szCs w:val="22"/>
        </w:rPr>
        <w:tab/>
      </w:r>
      <w:r w:rsidR="00264407" w:rsidRPr="00CC3058">
        <w:rPr>
          <w:rFonts w:ascii="Arial" w:hAnsi="Arial" w:cs="Arial"/>
          <w:sz w:val="22"/>
          <w:szCs w:val="22"/>
        </w:rPr>
        <w:tab/>
      </w:r>
      <w:r w:rsidR="00264407" w:rsidRPr="00CC3058">
        <w:rPr>
          <w:rFonts w:ascii="Arial" w:hAnsi="Arial" w:cs="Arial"/>
          <w:sz w:val="22"/>
          <w:szCs w:val="22"/>
        </w:rPr>
        <w:tab/>
      </w:r>
      <w:r w:rsidR="00B7272A">
        <w:rPr>
          <w:rFonts w:ascii="Arial" w:hAnsi="Arial" w:cs="Arial"/>
          <w:snapToGrid w:val="0"/>
          <w:sz w:val="22"/>
          <w:szCs w:val="22"/>
        </w:rPr>
        <w:t>xxxxxxx</w:t>
      </w:r>
      <w:bookmarkStart w:id="0" w:name="_GoBack"/>
      <w:bookmarkEnd w:id="0"/>
      <w:r w:rsidR="00D05997" w:rsidRPr="00CC3058">
        <w:rPr>
          <w:rFonts w:ascii="Arial" w:hAnsi="Arial" w:cs="Arial"/>
          <w:snapToGrid w:val="0"/>
          <w:sz w:val="22"/>
          <w:szCs w:val="22"/>
        </w:rPr>
        <w:t xml:space="preserve"> </w:t>
      </w:r>
    </w:p>
    <w:p w:rsidR="00EC669E" w:rsidRDefault="009141A0" w:rsidP="00264407">
      <w:pPr>
        <w:spacing w:before="0"/>
        <w:outlineLvl w:val="0"/>
        <w:rPr>
          <w:rFonts w:ascii="Arial" w:hAnsi="Arial" w:cs="Arial"/>
          <w:sz w:val="22"/>
          <w:szCs w:val="22"/>
        </w:rPr>
      </w:pPr>
      <w:r w:rsidRPr="00CC3058">
        <w:rPr>
          <w:rFonts w:ascii="Arial" w:hAnsi="Arial" w:cs="Arial"/>
          <w:sz w:val="22"/>
          <w:szCs w:val="22"/>
        </w:rPr>
        <w:t>(</w:t>
      </w:r>
      <w:r w:rsidR="006E1A60" w:rsidRPr="00CC3058">
        <w:rPr>
          <w:rFonts w:ascii="Arial" w:hAnsi="Arial" w:cs="Arial"/>
          <w:sz w:val="22"/>
          <w:szCs w:val="22"/>
        </w:rPr>
        <w:t>dále jen jako „z</w:t>
      </w:r>
      <w:r w:rsidR="00EC669E" w:rsidRPr="00CC3058">
        <w:rPr>
          <w:rFonts w:ascii="Arial" w:hAnsi="Arial" w:cs="Arial"/>
          <w:sz w:val="22"/>
          <w:szCs w:val="22"/>
        </w:rPr>
        <w:t>hotovitel“)</w:t>
      </w:r>
    </w:p>
    <w:p w:rsidR="00EC669E" w:rsidRDefault="00EC669E" w:rsidP="00EC669E">
      <w:pPr>
        <w:spacing w:before="0"/>
        <w:rPr>
          <w:rFonts w:ascii="Arial" w:hAnsi="Arial" w:cs="Arial"/>
          <w:sz w:val="22"/>
          <w:szCs w:val="22"/>
        </w:rPr>
      </w:pPr>
    </w:p>
    <w:p w:rsidR="00E46E4A" w:rsidRDefault="00E46E4A" w:rsidP="00EC669E">
      <w:pPr>
        <w:widowControl w:val="0"/>
        <w:tabs>
          <w:tab w:val="left" w:pos="2494"/>
        </w:tabs>
        <w:spacing w:before="0"/>
        <w:ind w:left="360"/>
        <w:jc w:val="center"/>
        <w:rPr>
          <w:rFonts w:ascii="Arial" w:hAnsi="Arial" w:cs="Arial"/>
          <w:b/>
        </w:rPr>
      </w:pPr>
    </w:p>
    <w:p w:rsidR="00E46E4A" w:rsidRDefault="00E46E4A" w:rsidP="00EC669E">
      <w:pPr>
        <w:widowControl w:val="0"/>
        <w:tabs>
          <w:tab w:val="left" w:pos="2494"/>
        </w:tabs>
        <w:spacing w:before="0"/>
        <w:ind w:left="360"/>
        <w:jc w:val="center"/>
        <w:rPr>
          <w:rFonts w:ascii="Arial" w:hAnsi="Arial" w:cs="Arial"/>
          <w:b/>
        </w:rPr>
      </w:pPr>
    </w:p>
    <w:p w:rsidR="00E46E4A" w:rsidRDefault="00E46E4A" w:rsidP="00EC669E">
      <w:pPr>
        <w:widowControl w:val="0"/>
        <w:tabs>
          <w:tab w:val="left" w:pos="2494"/>
        </w:tabs>
        <w:spacing w:before="0"/>
        <w:ind w:left="360"/>
        <w:jc w:val="center"/>
        <w:rPr>
          <w:rFonts w:ascii="Arial" w:hAnsi="Arial" w:cs="Arial"/>
          <w:b/>
        </w:rPr>
      </w:pPr>
    </w:p>
    <w:p w:rsidR="00EC669E" w:rsidRPr="00C45B6D" w:rsidRDefault="00EC669E" w:rsidP="00EC669E">
      <w:pPr>
        <w:widowControl w:val="0"/>
        <w:tabs>
          <w:tab w:val="left" w:pos="2494"/>
        </w:tabs>
        <w:spacing w:before="0"/>
        <w:ind w:left="360"/>
        <w:jc w:val="center"/>
        <w:rPr>
          <w:rFonts w:ascii="Arial" w:hAnsi="Arial" w:cs="Arial"/>
          <w:b/>
        </w:rPr>
      </w:pPr>
      <w:r w:rsidRPr="00C45B6D">
        <w:rPr>
          <w:rFonts w:ascii="Arial" w:hAnsi="Arial" w:cs="Arial"/>
          <w:b/>
        </w:rPr>
        <w:lastRenderedPageBreak/>
        <w:t>2. Předmět smlouvy</w:t>
      </w:r>
    </w:p>
    <w:p w:rsidR="00E46E4A" w:rsidRDefault="00EC669E" w:rsidP="00EC669E">
      <w:pPr>
        <w:pStyle w:val="Npods45"/>
        <w:numPr>
          <w:ilvl w:val="0"/>
          <w:numId w:val="9"/>
        </w:numPr>
        <w:ind w:left="426"/>
        <w:rPr>
          <w:rFonts w:ascii="Arial" w:hAnsi="Arial" w:cs="Arial"/>
          <w:sz w:val="22"/>
        </w:rPr>
      </w:pPr>
      <w:r>
        <w:rPr>
          <w:rFonts w:ascii="Arial" w:hAnsi="Arial" w:cs="Arial"/>
          <w:sz w:val="22"/>
        </w:rPr>
        <w:t>Zhotovitel se zavazuje, za podmínek stanovený</w:t>
      </w:r>
      <w:r w:rsidR="006E1A60">
        <w:rPr>
          <w:rFonts w:ascii="Arial" w:hAnsi="Arial" w:cs="Arial"/>
          <w:sz w:val="22"/>
        </w:rPr>
        <w:t>ch touto smlouvou, provést pro o</w:t>
      </w:r>
      <w:r>
        <w:rPr>
          <w:rFonts w:ascii="Arial" w:hAnsi="Arial" w:cs="Arial"/>
          <w:sz w:val="22"/>
        </w:rPr>
        <w:t>bjednatele dílo v rozsahu a objemu</w:t>
      </w:r>
      <w:r w:rsidR="00E46E4A">
        <w:rPr>
          <w:rFonts w:ascii="Arial" w:hAnsi="Arial" w:cs="Arial"/>
          <w:sz w:val="22"/>
        </w:rPr>
        <w:t xml:space="preserve">: </w:t>
      </w:r>
    </w:p>
    <w:p w:rsidR="00E46E4A" w:rsidRPr="00E46E4A" w:rsidRDefault="00E46E4A" w:rsidP="00E46E4A">
      <w:pPr>
        <w:pStyle w:val="Odstavecseseznamem"/>
        <w:suppressAutoHyphens w:val="0"/>
        <w:autoSpaceDN/>
        <w:spacing w:after="0" w:line="240" w:lineRule="auto"/>
        <w:ind w:left="785"/>
        <w:textAlignment w:val="auto"/>
        <w:rPr>
          <w:rFonts w:ascii="Arial" w:hAnsi="Arial" w:cs="Arial"/>
        </w:rPr>
      </w:pPr>
      <w:r w:rsidRPr="00E46E4A">
        <w:rPr>
          <w:rFonts w:ascii="Arial" w:hAnsi="Arial" w:cs="Arial"/>
        </w:rPr>
        <w:t>Základní výklopné dveře - výměna zadní rolety na nástavbě</w:t>
      </w:r>
    </w:p>
    <w:p w:rsidR="00E46E4A" w:rsidRPr="00E46E4A" w:rsidRDefault="00E46E4A" w:rsidP="00E46E4A">
      <w:pPr>
        <w:pStyle w:val="Odstavecseseznamem"/>
        <w:suppressAutoHyphens w:val="0"/>
        <w:autoSpaceDN/>
        <w:spacing w:after="0" w:line="240" w:lineRule="auto"/>
        <w:ind w:left="785"/>
        <w:textAlignment w:val="auto"/>
        <w:rPr>
          <w:rFonts w:ascii="Arial" w:hAnsi="Arial" w:cs="Arial"/>
        </w:rPr>
      </w:pPr>
      <w:r w:rsidRPr="00E46E4A">
        <w:rPr>
          <w:rFonts w:ascii="Arial" w:hAnsi="Arial" w:cs="Arial"/>
        </w:rPr>
        <w:t>Zadní žebřík sklopný – dodat nový (včetně montáže)</w:t>
      </w:r>
    </w:p>
    <w:p w:rsidR="00E46E4A" w:rsidRPr="00E46E4A" w:rsidRDefault="00E46E4A" w:rsidP="00E46E4A">
      <w:pPr>
        <w:pStyle w:val="Odstavecseseznamem"/>
        <w:suppressAutoHyphens w:val="0"/>
        <w:autoSpaceDN/>
        <w:spacing w:after="0" w:line="240" w:lineRule="auto"/>
        <w:ind w:left="785"/>
        <w:textAlignment w:val="auto"/>
        <w:rPr>
          <w:rFonts w:ascii="Arial" w:hAnsi="Arial" w:cs="Arial"/>
        </w:rPr>
      </w:pPr>
      <w:r w:rsidRPr="00E46E4A">
        <w:rPr>
          <w:rFonts w:ascii="Arial" w:hAnsi="Arial" w:cs="Arial"/>
        </w:rPr>
        <w:t>Plech – dodat a nalepit pod žebřík ochranný protiskluzový hliníkový plech</w:t>
      </w:r>
    </w:p>
    <w:p w:rsidR="00E46E4A" w:rsidRPr="00E46E4A" w:rsidRDefault="00E46E4A" w:rsidP="00E46E4A">
      <w:pPr>
        <w:pStyle w:val="Odstavecseseznamem"/>
        <w:suppressAutoHyphens w:val="0"/>
        <w:autoSpaceDN/>
        <w:spacing w:after="0" w:line="240" w:lineRule="auto"/>
        <w:ind w:left="785"/>
        <w:textAlignment w:val="auto"/>
        <w:rPr>
          <w:rFonts w:ascii="Arial" w:hAnsi="Arial" w:cs="Arial"/>
        </w:rPr>
      </w:pPr>
      <w:r w:rsidRPr="00E46E4A">
        <w:rPr>
          <w:rFonts w:ascii="Arial" w:hAnsi="Arial" w:cs="Arial"/>
        </w:rPr>
        <w:t xml:space="preserve">Led majáková rampa – výměna </w:t>
      </w:r>
      <w:proofErr w:type="spellStart"/>
      <w:r w:rsidRPr="00E46E4A">
        <w:rPr>
          <w:rFonts w:ascii="Arial" w:hAnsi="Arial" w:cs="Arial"/>
        </w:rPr>
        <w:t>výstr</w:t>
      </w:r>
      <w:proofErr w:type="spellEnd"/>
      <w:r w:rsidRPr="00E46E4A">
        <w:rPr>
          <w:rFonts w:ascii="Arial" w:hAnsi="Arial" w:cs="Arial"/>
        </w:rPr>
        <w:t xml:space="preserve">. Rampy za rampu </w:t>
      </w:r>
      <w:proofErr w:type="spellStart"/>
      <w:r w:rsidRPr="00E46E4A">
        <w:rPr>
          <w:rFonts w:ascii="Arial" w:hAnsi="Arial" w:cs="Arial"/>
        </w:rPr>
        <w:t>Slim</w:t>
      </w:r>
      <w:proofErr w:type="spellEnd"/>
      <w:r w:rsidRPr="00E46E4A">
        <w:rPr>
          <w:rFonts w:ascii="Arial" w:hAnsi="Arial" w:cs="Arial"/>
        </w:rPr>
        <w:t xml:space="preserve"> modrá 140 cm, 12/24, R65 s příslušenstvím</w:t>
      </w:r>
    </w:p>
    <w:p w:rsidR="00E46E4A" w:rsidRPr="00E46E4A" w:rsidRDefault="00E46E4A" w:rsidP="00E46E4A">
      <w:pPr>
        <w:pStyle w:val="Odstavecseseznamem"/>
        <w:suppressAutoHyphens w:val="0"/>
        <w:autoSpaceDN/>
        <w:spacing w:after="0" w:line="240" w:lineRule="auto"/>
        <w:ind w:left="785"/>
        <w:textAlignment w:val="auto"/>
        <w:rPr>
          <w:rFonts w:ascii="Arial" w:hAnsi="Arial" w:cs="Arial"/>
        </w:rPr>
      </w:pPr>
      <w:r w:rsidRPr="00E46E4A">
        <w:rPr>
          <w:rFonts w:ascii="Arial" w:hAnsi="Arial" w:cs="Arial"/>
        </w:rPr>
        <w:t>Led maják modrý – repase stávajícího Led majáku (modrý)</w:t>
      </w:r>
    </w:p>
    <w:p w:rsidR="00E46E4A" w:rsidRPr="00E46E4A" w:rsidRDefault="00E46E4A" w:rsidP="00E46E4A">
      <w:pPr>
        <w:pStyle w:val="Odstavecseseznamem"/>
        <w:suppressAutoHyphens w:val="0"/>
        <w:autoSpaceDN/>
        <w:spacing w:after="0" w:line="240" w:lineRule="auto"/>
        <w:ind w:left="785"/>
        <w:textAlignment w:val="auto"/>
        <w:rPr>
          <w:rFonts w:ascii="Arial" w:hAnsi="Arial" w:cs="Arial"/>
        </w:rPr>
      </w:pPr>
      <w:r w:rsidRPr="00E46E4A">
        <w:rPr>
          <w:rFonts w:ascii="Arial" w:hAnsi="Arial" w:cs="Arial"/>
        </w:rPr>
        <w:t>Práce</w:t>
      </w:r>
    </w:p>
    <w:p w:rsidR="00EC669E" w:rsidRDefault="00EC669E" w:rsidP="00E46E4A">
      <w:pPr>
        <w:pStyle w:val="Npods45"/>
        <w:ind w:left="426" w:firstLine="0"/>
        <w:rPr>
          <w:rFonts w:ascii="Arial" w:hAnsi="Arial" w:cs="Arial"/>
          <w:sz w:val="22"/>
        </w:rPr>
      </w:pPr>
      <w:r>
        <w:rPr>
          <w:rFonts w:ascii="Arial" w:hAnsi="Arial" w:cs="Arial"/>
          <w:sz w:val="22"/>
        </w:rPr>
        <w:t>Objednatel</w:t>
      </w:r>
      <w:r w:rsidRPr="00DE2513">
        <w:rPr>
          <w:rFonts w:ascii="Arial" w:hAnsi="Arial" w:cs="Arial"/>
          <w:color w:val="000000"/>
          <w:sz w:val="22"/>
        </w:rPr>
        <w:t xml:space="preserve"> se zavazuje včas a řádně zhotovené objednané dílo převzít a zaplatit sjednanou cenu za provedení</w:t>
      </w:r>
      <w:r>
        <w:rPr>
          <w:rFonts w:ascii="Arial" w:hAnsi="Arial" w:cs="Arial"/>
          <w:sz w:val="22"/>
        </w:rPr>
        <w:t xml:space="preserve"> díla.</w:t>
      </w:r>
    </w:p>
    <w:p w:rsidR="00EC669E" w:rsidRPr="004D7442" w:rsidRDefault="00EC669E" w:rsidP="00EC669E">
      <w:pPr>
        <w:pStyle w:val="Npods45"/>
        <w:ind w:left="426" w:firstLine="0"/>
        <w:rPr>
          <w:rFonts w:ascii="Arial" w:hAnsi="Arial" w:cs="Arial"/>
          <w:sz w:val="12"/>
          <w:szCs w:val="12"/>
        </w:rPr>
      </w:pPr>
    </w:p>
    <w:p w:rsidR="00EC669E" w:rsidRPr="00E46E4A" w:rsidRDefault="00EC669E" w:rsidP="00EC669E">
      <w:pPr>
        <w:pStyle w:val="Npods45"/>
        <w:numPr>
          <w:ilvl w:val="0"/>
          <w:numId w:val="9"/>
        </w:numPr>
        <w:ind w:left="426"/>
        <w:rPr>
          <w:rFonts w:ascii="Arial" w:hAnsi="Arial" w:cs="Arial"/>
          <w:sz w:val="22"/>
          <w:szCs w:val="22"/>
        </w:rPr>
      </w:pPr>
      <w:r w:rsidRPr="00EC669E">
        <w:rPr>
          <w:rFonts w:ascii="Arial" w:hAnsi="Arial" w:cs="Arial"/>
          <w:sz w:val="22"/>
        </w:rPr>
        <w:t>Dílem se pro účely této smlouvy rozumí</w:t>
      </w:r>
      <w:r w:rsidR="00AD059F">
        <w:rPr>
          <w:rFonts w:ascii="Arial" w:hAnsi="Arial" w:cs="Arial"/>
          <w:sz w:val="22"/>
        </w:rPr>
        <w:t xml:space="preserve"> vozidlo </w:t>
      </w:r>
      <w:r w:rsidR="00E46E4A" w:rsidRPr="00E46E4A">
        <w:rPr>
          <w:rFonts w:ascii="Arial" w:hAnsi="Arial" w:cs="Arial"/>
          <w:sz w:val="22"/>
          <w:szCs w:val="22"/>
        </w:rPr>
        <w:t>LIAZ 101.860</w:t>
      </w:r>
      <w:r w:rsidR="00AD059F" w:rsidRPr="00E46E4A">
        <w:rPr>
          <w:rFonts w:ascii="Arial" w:hAnsi="Arial" w:cs="Arial"/>
          <w:sz w:val="22"/>
          <w:szCs w:val="22"/>
        </w:rPr>
        <w:t>.</w:t>
      </w:r>
    </w:p>
    <w:p w:rsidR="00651F23" w:rsidRDefault="00EC669E" w:rsidP="00651F23">
      <w:pPr>
        <w:pStyle w:val="Hpods25"/>
        <w:ind w:left="426" w:firstLine="0"/>
        <w:rPr>
          <w:rFonts w:ascii="Arial" w:hAnsi="Arial" w:cs="Arial"/>
          <w:sz w:val="22"/>
        </w:rPr>
      </w:pPr>
      <w:r>
        <w:rPr>
          <w:rFonts w:ascii="Arial" w:hAnsi="Arial" w:cs="Arial"/>
          <w:sz w:val="22"/>
        </w:rPr>
        <w:t xml:space="preserve">místo </w:t>
      </w:r>
      <w:r w:rsidR="00E46E4A">
        <w:rPr>
          <w:rFonts w:ascii="Arial" w:hAnsi="Arial" w:cs="Arial"/>
          <w:sz w:val="22"/>
        </w:rPr>
        <w:t>plnění</w:t>
      </w:r>
      <w:r>
        <w:rPr>
          <w:rFonts w:ascii="Arial" w:hAnsi="Arial" w:cs="Arial"/>
          <w:sz w:val="22"/>
        </w:rPr>
        <w:t xml:space="preserve">: </w:t>
      </w:r>
      <w:r w:rsidR="00E46E4A">
        <w:rPr>
          <w:rFonts w:ascii="Arial" w:hAnsi="Arial" w:cs="Arial"/>
          <w:sz w:val="22"/>
        </w:rPr>
        <w:t>ANZA s.r.o., Průmyslová zóna 124, 50351 Chlumec nad Cidlinou.</w:t>
      </w:r>
    </w:p>
    <w:p w:rsidR="00DC6002" w:rsidRDefault="00DC6002" w:rsidP="00AE46A8">
      <w:pPr>
        <w:pStyle w:val="Hpods25"/>
        <w:spacing w:before="0" w:line="276" w:lineRule="auto"/>
        <w:ind w:left="0" w:firstLine="0"/>
        <w:rPr>
          <w:rFonts w:ascii="Arial" w:hAnsi="Arial" w:cs="Arial"/>
          <w:sz w:val="22"/>
        </w:rPr>
      </w:pPr>
    </w:p>
    <w:p w:rsidR="005A68E1" w:rsidRPr="005A68E1" w:rsidRDefault="00EC669E" w:rsidP="008E0C76">
      <w:pPr>
        <w:pStyle w:val="Odstavecseseznamem"/>
        <w:numPr>
          <w:ilvl w:val="0"/>
          <w:numId w:val="9"/>
        </w:numPr>
        <w:ind w:left="426"/>
        <w:jc w:val="both"/>
        <w:rPr>
          <w:rFonts w:ascii="Arial" w:hAnsi="Arial" w:cs="Arial"/>
          <w:b/>
        </w:rPr>
      </w:pPr>
      <w:r w:rsidRPr="005B4E11">
        <w:rPr>
          <w:rFonts w:ascii="Arial" w:hAnsi="Arial" w:cs="Arial"/>
        </w:rPr>
        <w:t xml:space="preserve">Rozsah díla </w:t>
      </w:r>
      <w:r w:rsidR="005A68E1">
        <w:rPr>
          <w:rFonts w:ascii="Arial" w:hAnsi="Arial" w:cs="Arial"/>
        </w:rPr>
        <w:t>přesně</w:t>
      </w:r>
      <w:r w:rsidR="00651F23">
        <w:rPr>
          <w:rFonts w:ascii="Arial" w:hAnsi="Arial" w:cs="Arial"/>
        </w:rPr>
        <w:t xml:space="preserve"> </w:t>
      </w:r>
      <w:r w:rsidR="000E013B">
        <w:rPr>
          <w:rFonts w:ascii="Arial" w:hAnsi="Arial" w:cs="Arial"/>
        </w:rPr>
        <w:t xml:space="preserve">obsahově a věcně vymezen </w:t>
      </w:r>
      <w:r w:rsidR="008E0C76">
        <w:rPr>
          <w:rFonts w:ascii="Arial" w:hAnsi="Arial" w:cs="Arial"/>
        </w:rPr>
        <w:t xml:space="preserve">je </w:t>
      </w:r>
      <w:r w:rsidR="000E013B">
        <w:rPr>
          <w:rFonts w:ascii="Arial" w:hAnsi="Arial" w:cs="Arial"/>
        </w:rPr>
        <w:t>v</w:t>
      </w:r>
      <w:r w:rsidR="008E5A56">
        <w:rPr>
          <w:rFonts w:ascii="Arial" w:hAnsi="Arial" w:cs="Arial"/>
        </w:rPr>
        <w:t xml:space="preserve"> zadávací dokumentaci a příloze </w:t>
      </w:r>
      <w:r w:rsidR="00AD059F">
        <w:rPr>
          <w:rFonts w:ascii="Arial" w:hAnsi="Arial" w:cs="Arial"/>
        </w:rPr>
        <w:t>č. </w:t>
      </w:r>
      <w:r w:rsidR="008E5A56">
        <w:rPr>
          <w:rFonts w:ascii="Arial" w:hAnsi="Arial" w:cs="Arial"/>
        </w:rPr>
        <w:t>5</w:t>
      </w:r>
      <w:r w:rsidR="000E013B">
        <w:rPr>
          <w:rFonts w:ascii="Arial" w:hAnsi="Arial" w:cs="Arial"/>
        </w:rPr>
        <w:t> zadávací dokumentac</w:t>
      </w:r>
      <w:r w:rsidR="008E5A56">
        <w:rPr>
          <w:rFonts w:ascii="Arial" w:hAnsi="Arial" w:cs="Arial"/>
        </w:rPr>
        <w:t>e – Rozsahu prací opravy</w:t>
      </w:r>
      <w:r w:rsidR="008E0C76">
        <w:rPr>
          <w:rFonts w:ascii="Arial" w:hAnsi="Arial" w:cs="Arial"/>
        </w:rPr>
        <w:t xml:space="preserve">, </w:t>
      </w:r>
      <w:r w:rsidR="005A68E1">
        <w:rPr>
          <w:rFonts w:ascii="Arial" w:hAnsi="Arial" w:cs="Arial"/>
        </w:rPr>
        <w:t>dle které se musí zhotovitel řídit.</w:t>
      </w:r>
    </w:p>
    <w:p w:rsidR="004D7442" w:rsidRPr="004D7442" w:rsidRDefault="004D7442" w:rsidP="004D7442">
      <w:pPr>
        <w:pStyle w:val="Odstavecseseznamem"/>
        <w:ind w:left="426"/>
        <w:jc w:val="both"/>
        <w:rPr>
          <w:rFonts w:ascii="Arial" w:hAnsi="Arial" w:cs="Arial"/>
          <w:b/>
          <w:sz w:val="8"/>
          <w:szCs w:val="8"/>
        </w:rPr>
      </w:pPr>
    </w:p>
    <w:p w:rsidR="00EC669E" w:rsidRDefault="00EC669E" w:rsidP="00EC669E">
      <w:pPr>
        <w:pStyle w:val="Nadpis2"/>
        <w:spacing w:after="240"/>
        <w:rPr>
          <w:rFonts w:ascii="Arial" w:hAnsi="Arial" w:cs="Arial"/>
        </w:rPr>
      </w:pPr>
      <w:r>
        <w:rPr>
          <w:rFonts w:ascii="Arial" w:hAnsi="Arial" w:cs="Arial"/>
        </w:rPr>
        <w:t>3. Termín plnění</w:t>
      </w:r>
    </w:p>
    <w:p w:rsidR="00B45B01" w:rsidRPr="00B45B01" w:rsidRDefault="00B45B01" w:rsidP="00B45B01">
      <w:pPr>
        <w:autoSpaceDE w:val="0"/>
        <w:autoSpaceDN w:val="0"/>
        <w:adjustRightInd w:val="0"/>
        <w:jc w:val="left"/>
        <w:rPr>
          <w:rFonts w:ascii="Arial" w:hAnsi="Arial" w:cs="Arial"/>
          <w:b/>
          <w:sz w:val="22"/>
          <w:szCs w:val="22"/>
        </w:rPr>
      </w:pPr>
      <w:r>
        <w:rPr>
          <w:rFonts w:ascii="Arial" w:hAnsi="Arial" w:cs="Arial"/>
          <w:sz w:val="22"/>
          <w:szCs w:val="22"/>
        </w:rPr>
        <w:t>Zahájení díla:</w:t>
      </w:r>
      <w:r>
        <w:rPr>
          <w:rFonts w:ascii="Arial" w:hAnsi="Arial" w:cs="Arial"/>
          <w:sz w:val="22"/>
          <w:szCs w:val="22"/>
        </w:rPr>
        <w:tab/>
      </w:r>
      <w:r>
        <w:rPr>
          <w:rFonts w:ascii="Arial" w:hAnsi="Arial" w:cs="Arial"/>
          <w:sz w:val="22"/>
          <w:szCs w:val="22"/>
        </w:rPr>
        <w:tab/>
      </w:r>
      <w:r>
        <w:rPr>
          <w:rFonts w:ascii="Arial" w:hAnsi="Arial" w:cs="Arial"/>
          <w:sz w:val="22"/>
          <w:szCs w:val="22"/>
        </w:rPr>
        <w:tab/>
      </w:r>
      <w:r w:rsidR="002B6258">
        <w:rPr>
          <w:rFonts w:ascii="Arial" w:hAnsi="Arial" w:cs="Arial"/>
          <w:b/>
          <w:sz w:val="22"/>
          <w:szCs w:val="22"/>
        </w:rPr>
        <w:t>dnem podpisu smlouvy</w:t>
      </w:r>
    </w:p>
    <w:p w:rsidR="00B45B01" w:rsidRDefault="00B45B01" w:rsidP="00B7272A">
      <w:pPr>
        <w:tabs>
          <w:tab w:val="left" w:pos="708"/>
          <w:tab w:val="left" w:pos="1416"/>
          <w:tab w:val="left" w:pos="2124"/>
          <w:tab w:val="left" w:pos="2832"/>
          <w:tab w:val="left" w:pos="3540"/>
          <w:tab w:val="left" w:pos="6030"/>
        </w:tabs>
        <w:ind w:left="2832" w:hanging="2832"/>
        <w:jc w:val="left"/>
        <w:rPr>
          <w:rFonts w:ascii="Arial" w:hAnsi="Arial" w:cs="Arial"/>
          <w:b/>
          <w:sz w:val="22"/>
          <w:szCs w:val="22"/>
        </w:rPr>
      </w:pPr>
      <w:r>
        <w:rPr>
          <w:rFonts w:ascii="Arial" w:hAnsi="Arial" w:cs="Arial"/>
          <w:sz w:val="22"/>
          <w:szCs w:val="22"/>
        </w:rPr>
        <w:t>Dokončení díla:</w:t>
      </w:r>
      <w:r>
        <w:rPr>
          <w:rFonts w:ascii="Arial" w:hAnsi="Arial" w:cs="Arial"/>
          <w:sz w:val="22"/>
          <w:szCs w:val="22"/>
        </w:rPr>
        <w:tab/>
      </w:r>
      <w:r>
        <w:rPr>
          <w:rFonts w:ascii="Arial" w:hAnsi="Arial" w:cs="Arial"/>
          <w:sz w:val="22"/>
          <w:szCs w:val="22"/>
        </w:rPr>
        <w:tab/>
      </w:r>
      <w:r w:rsidR="008619D9" w:rsidRPr="00CC3058">
        <w:rPr>
          <w:rFonts w:ascii="Arial" w:hAnsi="Arial" w:cs="Arial"/>
          <w:b/>
          <w:sz w:val="22"/>
          <w:szCs w:val="22"/>
        </w:rPr>
        <w:t xml:space="preserve">do </w:t>
      </w:r>
      <w:r w:rsidR="0036205F" w:rsidRPr="00CC3058">
        <w:rPr>
          <w:rFonts w:ascii="Arial" w:hAnsi="Arial" w:cs="Arial"/>
          <w:b/>
          <w:sz w:val="22"/>
          <w:szCs w:val="22"/>
        </w:rPr>
        <w:t>8</w:t>
      </w:r>
      <w:r w:rsidR="008619D9" w:rsidRPr="00CC3058">
        <w:rPr>
          <w:rFonts w:ascii="Arial" w:hAnsi="Arial" w:cs="Arial"/>
          <w:b/>
          <w:sz w:val="22"/>
          <w:szCs w:val="22"/>
        </w:rPr>
        <w:t xml:space="preserve"> </w:t>
      </w:r>
      <w:r w:rsidR="002C1FC0" w:rsidRPr="00CC3058">
        <w:rPr>
          <w:rFonts w:ascii="Arial" w:hAnsi="Arial" w:cs="Arial"/>
          <w:b/>
          <w:sz w:val="22"/>
          <w:szCs w:val="22"/>
        </w:rPr>
        <w:t>týdn</w:t>
      </w:r>
      <w:r w:rsidR="008619D9" w:rsidRPr="00CC3058">
        <w:rPr>
          <w:rFonts w:ascii="Arial" w:hAnsi="Arial" w:cs="Arial"/>
          <w:b/>
          <w:sz w:val="22"/>
          <w:szCs w:val="22"/>
        </w:rPr>
        <w:t xml:space="preserve">ů od </w:t>
      </w:r>
      <w:r w:rsidR="00B7272A">
        <w:rPr>
          <w:rFonts w:ascii="Arial" w:hAnsi="Arial" w:cs="Arial"/>
          <w:b/>
          <w:sz w:val="22"/>
          <w:szCs w:val="22"/>
        </w:rPr>
        <w:t>přistavení vozidla na adresu ANZA s.r.o., Průmyslová zóna 124, 503 51 Chlumec nad Cidlinou</w:t>
      </w:r>
      <w:r>
        <w:rPr>
          <w:rFonts w:ascii="Arial" w:hAnsi="Arial" w:cs="Arial"/>
          <w:b/>
          <w:sz w:val="22"/>
          <w:szCs w:val="22"/>
        </w:rPr>
        <w:tab/>
      </w:r>
    </w:p>
    <w:p w:rsidR="00B45B01" w:rsidRPr="00B45B01" w:rsidRDefault="00B45B01" w:rsidP="00B45B01"/>
    <w:p w:rsidR="00EC669E" w:rsidRDefault="00EC669E" w:rsidP="00EC669E">
      <w:pPr>
        <w:pStyle w:val="Nadpis2"/>
        <w:rPr>
          <w:rFonts w:ascii="Arial" w:hAnsi="Arial" w:cs="Arial"/>
        </w:rPr>
      </w:pPr>
      <w:r>
        <w:rPr>
          <w:rFonts w:ascii="Arial" w:hAnsi="Arial" w:cs="Arial"/>
        </w:rPr>
        <w:t>4. Cena díla</w:t>
      </w:r>
    </w:p>
    <w:p w:rsidR="007D254A" w:rsidRPr="00701EC7" w:rsidRDefault="00EC669E" w:rsidP="00701EC7">
      <w:pPr>
        <w:pStyle w:val="Npods45"/>
        <w:numPr>
          <w:ilvl w:val="0"/>
          <w:numId w:val="12"/>
        </w:numPr>
        <w:ind w:left="426"/>
        <w:rPr>
          <w:rFonts w:ascii="Arial" w:hAnsi="Arial" w:cs="Arial"/>
          <w:sz w:val="22"/>
        </w:rPr>
      </w:pPr>
      <w:r>
        <w:rPr>
          <w:rFonts w:ascii="Arial" w:hAnsi="Arial" w:cs="Arial"/>
          <w:sz w:val="22"/>
        </w:rPr>
        <w:t xml:space="preserve">Cena za dílo je dohodnuta jako cena pevná. Celková cena je </w:t>
      </w:r>
      <w:r w:rsidRPr="00DE2513">
        <w:rPr>
          <w:rFonts w:ascii="Arial" w:hAnsi="Arial" w:cs="Arial"/>
          <w:color w:val="000000"/>
          <w:sz w:val="22"/>
        </w:rPr>
        <w:t>uvedena včetně DPH.</w:t>
      </w:r>
      <w:r>
        <w:rPr>
          <w:rFonts w:ascii="Arial" w:hAnsi="Arial" w:cs="Arial"/>
          <w:sz w:val="22"/>
        </w:rPr>
        <w:t xml:space="preserve"> Cena obsahuje všechny nákladové složky</w:t>
      </w:r>
      <w:r w:rsidRPr="00A16D2C">
        <w:rPr>
          <w:rFonts w:ascii="Arial" w:hAnsi="Arial" w:cs="Arial"/>
          <w:sz w:val="22"/>
        </w:rPr>
        <w:t>. Dohodnutá pevná cena je cenou nejvýše přípustnou, kterou je možné překročit jen za podmínek uvedených ve smlouvě o dílo.</w:t>
      </w:r>
    </w:p>
    <w:p w:rsidR="00EC669E" w:rsidRPr="004D7442" w:rsidRDefault="00EC669E" w:rsidP="00EC669E">
      <w:pPr>
        <w:pStyle w:val="Npods45"/>
        <w:numPr>
          <w:ilvl w:val="0"/>
          <w:numId w:val="12"/>
        </w:numPr>
        <w:ind w:left="426"/>
        <w:rPr>
          <w:rFonts w:ascii="Arial" w:hAnsi="Arial" w:cs="Arial"/>
          <w:sz w:val="22"/>
        </w:rPr>
      </w:pPr>
      <w:r w:rsidRPr="004D7442">
        <w:rPr>
          <w:rFonts w:ascii="Arial" w:hAnsi="Arial" w:cs="Arial"/>
          <w:sz w:val="22"/>
        </w:rPr>
        <w:t>Cena díla je ve smyslu ustanovení odst. 1. a 3 tohoto článku sjednána ve výši:</w:t>
      </w:r>
    </w:p>
    <w:p w:rsidR="00EC669E" w:rsidRDefault="00EC669E" w:rsidP="00EC669E">
      <w:pPr>
        <w:pStyle w:val="45H"/>
        <w:rPr>
          <w:rFonts w:ascii="Arial" w:hAnsi="Arial" w:cs="Arial"/>
          <w:b/>
          <w:color w:val="000000"/>
          <w:sz w:val="22"/>
        </w:rPr>
      </w:pPr>
    </w:p>
    <w:p w:rsidR="00EC669E" w:rsidRPr="00CC3058" w:rsidRDefault="00EC669E" w:rsidP="004D7442">
      <w:pPr>
        <w:pStyle w:val="45H"/>
        <w:ind w:firstLine="171"/>
        <w:rPr>
          <w:rFonts w:ascii="Arial" w:hAnsi="Arial" w:cs="Arial"/>
          <w:b/>
          <w:color w:val="000000"/>
          <w:sz w:val="22"/>
        </w:rPr>
      </w:pPr>
      <w:r w:rsidRPr="00A16D2C">
        <w:rPr>
          <w:rFonts w:ascii="Arial" w:hAnsi="Arial" w:cs="Arial"/>
          <w:b/>
          <w:color w:val="000000"/>
          <w:sz w:val="22"/>
        </w:rPr>
        <w:t>Cena bez DPH</w:t>
      </w:r>
      <w:r w:rsidRPr="00CC3058">
        <w:rPr>
          <w:rFonts w:ascii="Arial" w:hAnsi="Arial" w:cs="Arial"/>
          <w:b/>
          <w:color w:val="000000"/>
          <w:sz w:val="22"/>
        </w:rPr>
        <w:t>:……………….………………………</w:t>
      </w:r>
      <w:r w:rsidR="0036205F" w:rsidRPr="00CC3058">
        <w:rPr>
          <w:rFonts w:ascii="Arial" w:hAnsi="Arial" w:cs="Arial"/>
          <w:b/>
          <w:color w:val="000000"/>
          <w:sz w:val="22"/>
        </w:rPr>
        <w:t>..</w:t>
      </w:r>
      <w:r w:rsidR="00D05997" w:rsidRPr="00CC3058">
        <w:rPr>
          <w:rFonts w:ascii="Arial" w:hAnsi="Arial" w:cs="Arial"/>
          <w:b/>
          <w:color w:val="000000"/>
          <w:sz w:val="22"/>
        </w:rPr>
        <w:t> </w:t>
      </w:r>
      <w:r w:rsidR="0036205F" w:rsidRPr="00CC3058">
        <w:rPr>
          <w:rFonts w:ascii="Arial" w:hAnsi="Arial" w:cs="Arial"/>
          <w:b/>
          <w:color w:val="000000"/>
          <w:sz w:val="22"/>
        </w:rPr>
        <w:t>119</w:t>
      </w:r>
      <w:r w:rsidR="00D05997" w:rsidRPr="00CC3058">
        <w:rPr>
          <w:rFonts w:ascii="Arial" w:hAnsi="Arial" w:cs="Arial"/>
          <w:b/>
          <w:color w:val="000000"/>
          <w:sz w:val="22"/>
        </w:rPr>
        <w:t> </w:t>
      </w:r>
      <w:r w:rsidR="0036205F" w:rsidRPr="00CC3058">
        <w:rPr>
          <w:rFonts w:ascii="Arial" w:hAnsi="Arial" w:cs="Arial"/>
          <w:b/>
          <w:color w:val="000000"/>
          <w:sz w:val="22"/>
        </w:rPr>
        <w:t>8</w:t>
      </w:r>
      <w:r w:rsidR="00D05997" w:rsidRPr="00CC3058">
        <w:rPr>
          <w:rFonts w:ascii="Arial" w:hAnsi="Arial" w:cs="Arial"/>
          <w:b/>
          <w:color w:val="000000"/>
          <w:sz w:val="22"/>
        </w:rPr>
        <w:t>6</w:t>
      </w:r>
      <w:r w:rsidR="0036205F" w:rsidRPr="00CC3058">
        <w:rPr>
          <w:rFonts w:ascii="Arial" w:hAnsi="Arial" w:cs="Arial"/>
          <w:b/>
          <w:color w:val="000000"/>
          <w:sz w:val="22"/>
        </w:rPr>
        <w:t>0</w:t>
      </w:r>
      <w:r w:rsidR="00D05997" w:rsidRPr="00CC3058">
        <w:rPr>
          <w:rFonts w:ascii="Arial" w:hAnsi="Arial" w:cs="Arial"/>
          <w:b/>
          <w:color w:val="000000"/>
          <w:sz w:val="22"/>
        </w:rPr>
        <w:t>,</w:t>
      </w:r>
      <w:r w:rsidR="00CC3058">
        <w:rPr>
          <w:rFonts w:ascii="Arial" w:hAnsi="Arial" w:cs="Arial"/>
          <w:b/>
          <w:color w:val="000000"/>
          <w:sz w:val="22"/>
        </w:rPr>
        <w:t>00</w:t>
      </w:r>
      <w:r w:rsidR="00D05997" w:rsidRPr="00CC3058">
        <w:rPr>
          <w:rFonts w:ascii="Arial" w:hAnsi="Arial" w:cs="Arial"/>
          <w:b/>
          <w:color w:val="000000"/>
          <w:sz w:val="22"/>
        </w:rPr>
        <w:t xml:space="preserve"> </w:t>
      </w:r>
      <w:r w:rsidR="00324AE3" w:rsidRPr="00CC3058">
        <w:rPr>
          <w:rFonts w:ascii="Arial" w:hAnsi="Arial" w:cs="Arial"/>
          <w:b/>
          <w:color w:val="000000"/>
          <w:sz w:val="22"/>
        </w:rPr>
        <w:t>Kč</w:t>
      </w:r>
    </w:p>
    <w:p w:rsidR="00EC669E" w:rsidRPr="00CC3058" w:rsidRDefault="00EC669E" w:rsidP="004D7442">
      <w:pPr>
        <w:pStyle w:val="45H"/>
        <w:ind w:firstLine="171"/>
        <w:rPr>
          <w:rFonts w:ascii="Arial" w:hAnsi="Arial" w:cs="Arial"/>
          <w:b/>
          <w:color w:val="000000"/>
          <w:sz w:val="22"/>
        </w:rPr>
      </w:pPr>
      <w:r w:rsidRPr="00CC3058">
        <w:rPr>
          <w:rFonts w:ascii="Arial" w:hAnsi="Arial" w:cs="Arial"/>
          <w:b/>
          <w:color w:val="000000"/>
          <w:sz w:val="22"/>
        </w:rPr>
        <w:t>DPH 21</w:t>
      </w:r>
      <w:r w:rsidR="00324AE3" w:rsidRPr="00CC3058">
        <w:rPr>
          <w:rFonts w:ascii="Arial" w:hAnsi="Arial" w:cs="Arial"/>
          <w:b/>
          <w:color w:val="000000"/>
          <w:sz w:val="22"/>
        </w:rPr>
        <w:t xml:space="preserve"> %:</w:t>
      </w:r>
      <w:r w:rsidRPr="00CC3058">
        <w:rPr>
          <w:rFonts w:ascii="Arial" w:hAnsi="Arial" w:cs="Arial"/>
          <w:b/>
          <w:color w:val="000000"/>
          <w:sz w:val="22"/>
        </w:rPr>
        <w:t>………………….……………………………</w:t>
      </w:r>
      <w:r w:rsidR="0036205F" w:rsidRPr="00CC3058">
        <w:rPr>
          <w:rFonts w:ascii="Arial" w:hAnsi="Arial" w:cs="Arial"/>
          <w:b/>
          <w:color w:val="000000"/>
          <w:sz w:val="22"/>
        </w:rPr>
        <w:t xml:space="preserve"> </w:t>
      </w:r>
      <w:r w:rsidR="00CC3058">
        <w:rPr>
          <w:rFonts w:ascii="Arial" w:hAnsi="Arial" w:cs="Arial"/>
          <w:b/>
          <w:color w:val="000000"/>
          <w:sz w:val="22"/>
        </w:rPr>
        <w:t xml:space="preserve"> </w:t>
      </w:r>
      <w:r w:rsidR="0036205F" w:rsidRPr="00CC3058">
        <w:rPr>
          <w:rFonts w:ascii="Arial" w:hAnsi="Arial" w:cs="Arial"/>
          <w:b/>
          <w:color w:val="000000"/>
          <w:sz w:val="22"/>
        </w:rPr>
        <w:t>25</w:t>
      </w:r>
      <w:r w:rsidR="00D05997" w:rsidRPr="00CC3058">
        <w:rPr>
          <w:rFonts w:ascii="Arial" w:hAnsi="Arial" w:cs="Arial"/>
          <w:b/>
          <w:color w:val="000000"/>
          <w:sz w:val="22"/>
        </w:rPr>
        <w:t> </w:t>
      </w:r>
      <w:r w:rsidR="0036205F" w:rsidRPr="00CC3058">
        <w:rPr>
          <w:rFonts w:ascii="Arial" w:hAnsi="Arial" w:cs="Arial"/>
          <w:b/>
          <w:color w:val="000000"/>
          <w:sz w:val="22"/>
        </w:rPr>
        <w:t>171</w:t>
      </w:r>
      <w:r w:rsidR="00D05997" w:rsidRPr="00CC3058">
        <w:rPr>
          <w:rFonts w:ascii="Arial" w:hAnsi="Arial" w:cs="Arial"/>
          <w:b/>
          <w:color w:val="000000"/>
          <w:sz w:val="22"/>
        </w:rPr>
        <w:t>,</w:t>
      </w:r>
      <w:r w:rsidR="00CC3058">
        <w:rPr>
          <w:rFonts w:ascii="Arial" w:hAnsi="Arial" w:cs="Arial"/>
          <w:b/>
          <w:color w:val="000000"/>
          <w:sz w:val="22"/>
        </w:rPr>
        <w:t>00</w:t>
      </w:r>
      <w:r w:rsidR="00D05997" w:rsidRPr="00CC3058">
        <w:rPr>
          <w:rFonts w:ascii="Arial" w:hAnsi="Arial" w:cs="Arial"/>
          <w:b/>
          <w:color w:val="000000"/>
          <w:sz w:val="22"/>
        </w:rPr>
        <w:t xml:space="preserve"> </w:t>
      </w:r>
      <w:r w:rsidRPr="00CC3058">
        <w:rPr>
          <w:rFonts w:ascii="Arial" w:hAnsi="Arial" w:cs="Arial"/>
          <w:b/>
          <w:color w:val="000000"/>
          <w:sz w:val="22"/>
        </w:rPr>
        <w:t xml:space="preserve">Kč </w:t>
      </w:r>
    </w:p>
    <w:p w:rsidR="00EC669E" w:rsidRPr="00A16D2C" w:rsidRDefault="00EC669E" w:rsidP="004D7442">
      <w:pPr>
        <w:pStyle w:val="45H"/>
        <w:ind w:firstLine="171"/>
        <w:rPr>
          <w:rFonts w:ascii="Arial" w:hAnsi="Arial" w:cs="Arial"/>
          <w:b/>
          <w:color w:val="000000"/>
          <w:sz w:val="22"/>
        </w:rPr>
      </w:pPr>
      <w:r w:rsidRPr="00CC3058">
        <w:rPr>
          <w:rFonts w:ascii="Arial" w:hAnsi="Arial" w:cs="Arial"/>
          <w:b/>
          <w:color w:val="000000"/>
          <w:sz w:val="22"/>
        </w:rPr>
        <w:t>Cena včetně DPH:……………………………………</w:t>
      </w:r>
      <w:r w:rsidR="0036205F" w:rsidRPr="00CC3058">
        <w:rPr>
          <w:rFonts w:ascii="Arial" w:hAnsi="Arial" w:cs="Arial"/>
          <w:b/>
          <w:color w:val="000000"/>
          <w:sz w:val="22"/>
        </w:rPr>
        <w:t>..</w:t>
      </w:r>
      <w:r w:rsidR="00CC3058">
        <w:rPr>
          <w:rFonts w:ascii="Arial" w:hAnsi="Arial" w:cs="Arial"/>
          <w:b/>
          <w:color w:val="000000"/>
          <w:sz w:val="22"/>
        </w:rPr>
        <w:t xml:space="preserve"> </w:t>
      </w:r>
      <w:r w:rsidR="0036205F" w:rsidRPr="00CC3058">
        <w:rPr>
          <w:rFonts w:ascii="Arial" w:hAnsi="Arial" w:cs="Arial"/>
          <w:b/>
          <w:color w:val="000000"/>
          <w:sz w:val="22"/>
        </w:rPr>
        <w:t>145 031</w:t>
      </w:r>
      <w:r w:rsidR="00CC3058">
        <w:rPr>
          <w:rFonts w:ascii="Arial" w:hAnsi="Arial" w:cs="Arial"/>
          <w:b/>
          <w:color w:val="000000"/>
          <w:sz w:val="22"/>
        </w:rPr>
        <w:t xml:space="preserve">,00 </w:t>
      </w:r>
      <w:r w:rsidRPr="00CC3058">
        <w:rPr>
          <w:rFonts w:ascii="Arial" w:hAnsi="Arial" w:cs="Arial"/>
          <w:b/>
          <w:color w:val="000000"/>
          <w:sz w:val="22"/>
        </w:rPr>
        <w:t>Kč</w:t>
      </w:r>
      <w:r w:rsidRPr="00A16D2C">
        <w:rPr>
          <w:rFonts w:ascii="Arial" w:hAnsi="Arial" w:cs="Arial"/>
          <w:b/>
          <w:color w:val="000000"/>
          <w:sz w:val="22"/>
        </w:rPr>
        <w:t xml:space="preserve"> </w:t>
      </w:r>
    </w:p>
    <w:p w:rsidR="00EC669E" w:rsidRDefault="00EC669E" w:rsidP="004D7442">
      <w:pPr>
        <w:pStyle w:val="45H"/>
        <w:ind w:firstLine="171"/>
        <w:rPr>
          <w:rFonts w:ascii="Arial" w:hAnsi="Arial" w:cs="Arial"/>
          <w:b/>
          <w:color w:val="000000"/>
          <w:sz w:val="22"/>
        </w:rPr>
      </w:pPr>
      <w:r w:rsidRPr="00A16D2C">
        <w:rPr>
          <w:rFonts w:ascii="Arial" w:hAnsi="Arial" w:cs="Arial"/>
          <w:b/>
          <w:color w:val="000000"/>
          <w:sz w:val="22"/>
        </w:rPr>
        <w:t>(cena slovy</w:t>
      </w:r>
      <w:r>
        <w:rPr>
          <w:rFonts w:ascii="Arial" w:hAnsi="Arial" w:cs="Arial"/>
          <w:b/>
          <w:color w:val="000000"/>
          <w:sz w:val="22"/>
        </w:rPr>
        <w:t xml:space="preserve">: </w:t>
      </w:r>
      <w:r w:rsidR="0036205F">
        <w:rPr>
          <w:rFonts w:ascii="Arial" w:hAnsi="Arial" w:cs="Arial"/>
          <w:b/>
          <w:color w:val="000000"/>
          <w:sz w:val="22"/>
        </w:rPr>
        <w:t xml:space="preserve">Sto čtyřicet </w:t>
      </w:r>
      <w:r w:rsidR="00D05997">
        <w:rPr>
          <w:rFonts w:ascii="Arial" w:hAnsi="Arial" w:cs="Arial"/>
          <w:b/>
          <w:color w:val="000000"/>
          <w:sz w:val="22"/>
        </w:rPr>
        <w:t>pět tisíc tři</w:t>
      </w:r>
      <w:r w:rsidR="0036205F">
        <w:rPr>
          <w:rFonts w:ascii="Arial" w:hAnsi="Arial" w:cs="Arial"/>
          <w:b/>
          <w:color w:val="000000"/>
          <w:sz w:val="22"/>
        </w:rPr>
        <w:t xml:space="preserve">cet jedna </w:t>
      </w:r>
      <w:r>
        <w:rPr>
          <w:rFonts w:ascii="Arial" w:hAnsi="Arial" w:cs="Arial"/>
          <w:b/>
          <w:color w:val="000000"/>
          <w:sz w:val="22"/>
        </w:rPr>
        <w:t>korun českých včetně DPH</w:t>
      </w:r>
      <w:r w:rsidRPr="00A16D2C">
        <w:rPr>
          <w:rFonts w:ascii="Arial" w:hAnsi="Arial" w:cs="Arial"/>
          <w:b/>
          <w:color w:val="000000"/>
          <w:sz w:val="22"/>
        </w:rPr>
        <w:t>)</w:t>
      </w:r>
    </w:p>
    <w:p w:rsidR="00324AE3" w:rsidRPr="00A16D2C" w:rsidRDefault="00324AE3" w:rsidP="00324AE3">
      <w:pPr>
        <w:pStyle w:val="45H"/>
        <w:rPr>
          <w:rFonts w:ascii="Arial" w:hAnsi="Arial" w:cs="Arial"/>
          <w:b/>
          <w:color w:val="000000"/>
          <w:sz w:val="22"/>
        </w:rPr>
      </w:pPr>
    </w:p>
    <w:p w:rsidR="00022B9B" w:rsidRDefault="004D7442" w:rsidP="002C1FC0">
      <w:pPr>
        <w:pStyle w:val="45H"/>
        <w:spacing w:after="240"/>
        <w:ind w:firstLine="171"/>
        <w:rPr>
          <w:rFonts w:ascii="Arial" w:hAnsi="Arial" w:cs="Arial"/>
          <w:color w:val="000000"/>
          <w:sz w:val="22"/>
        </w:rPr>
      </w:pPr>
      <w:r>
        <w:rPr>
          <w:rFonts w:ascii="Arial" w:hAnsi="Arial" w:cs="Arial"/>
          <w:color w:val="000000"/>
          <w:sz w:val="22"/>
        </w:rPr>
        <w:t>Tat</w:t>
      </w:r>
      <w:r w:rsidR="00EC669E" w:rsidRPr="00A16D2C">
        <w:rPr>
          <w:rFonts w:ascii="Arial" w:hAnsi="Arial" w:cs="Arial"/>
          <w:color w:val="000000"/>
          <w:sz w:val="22"/>
        </w:rPr>
        <w:t>o cena je konečná, pokud se účastníci nedohodnou písemně</w:t>
      </w:r>
      <w:r w:rsidR="00EC669E" w:rsidRPr="00246EC3">
        <w:rPr>
          <w:rFonts w:ascii="Arial" w:hAnsi="Arial" w:cs="Arial"/>
          <w:color w:val="000000"/>
          <w:sz w:val="22"/>
        </w:rPr>
        <w:t xml:space="preserve"> jinak. </w:t>
      </w:r>
    </w:p>
    <w:p w:rsidR="004D7442" w:rsidRPr="004F5838" w:rsidRDefault="00EC669E" w:rsidP="004D7442">
      <w:pPr>
        <w:pStyle w:val="45H"/>
        <w:numPr>
          <w:ilvl w:val="0"/>
          <w:numId w:val="12"/>
        </w:numPr>
        <w:ind w:left="426"/>
        <w:rPr>
          <w:rFonts w:ascii="Arial" w:hAnsi="Arial" w:cs="Arial"/>
          <w:sz w:val="22"/>
          <w:szCs w:val="22"/>
        </w:rPr>
      </w:pPr>
      <w:r w:rsidRPr="004F5838">
        <w:rPr>
          <w:rFonts w:ascii="Arial" w:hAnsi="Arial" w:cs="Arial"/>
          <w:sz w:val="22"/>
          <w:szCs w:val="22"/>
        </w:rPr>
        <w:t>Fakturace bude provedena na základě</w:t>
      </w:r>
      <w:r w:rsidR="004F5838" w:rsidRPr="004F5838">
        <w:rPr>
          <w:rFonts w:ascii="Arial" w:hAnsi="Arial" w:cs="Arial"/>
          <w:sz w:val="22"/>
          <w:szCs w:val="22"/>
        </w:rPr>
        <w:t xml:space="preserve"> jednorázové</w:t>
      </w:r>
      <w:r w:rsidRPr="004F5838">
        <w:rPr>
          <w:rFonts w:ascii="Arial" w:hAnsi="Arial" w:cs="Arial"/>
          <w:sz w:val="22"/>
          <w:szCs w:val="22"/>
        </w:rPr>
        <w:t xml:space="preserve"> faktur</w:t>
      </w:r>
      <w:r w:rsidR="004F5838" w:rsidRPr="004F5838">
        <w:rPr>
          <w:rFonts w:ascii="Arial" w:hAnsi="Arial" w:cs="Arial"/>
          <w:sz w:val="22"/>
          <w:szCs w:val="22"/>
        </w:rPr>
        <w:t>y po dokončení a předání díla bez vad a nedodělku na základě předávacího protokolu.</w:t>
      </w:r>
      <w:r w:rsidRPr="004F5838">
        <w:rPr>
          <w:rFonts w:ascii="Arial" w:hAnsi="Arial" w:cs="Arial"/>
          <w:sz w:val="22"/>
          <w:szCs w:val="22"/>
        </w:rPr>
        <w:t xml:space="preserve"> </w:t>
      </w:r>
    </w:p>
    <w:p w:rsidR="004D7442" w:rsidRDefault="004D7442" w:rsidP="004D7442">
      <w:pPr>
        <w:pStyle w:val="45H"/>
        <w:ind w:left="426"/>
        <w:rPr>
          <w:rFonts w:ascii="Arial" w:hAnsi="Arial" w:cs="Arial"/>
          <w:sz w:val="22"/>
          <w:szCs w:val="22"/>
        </w:rPr>
      </w:pPr>
    </w:p>
    <w:p w:rsidR="00EC669E" w:rsidRPr="004D7442" w:rsidRDefault="00EC669E" w:rsidP="004D7442">
      <w:pPr>
        <w:pStyle w:val="45H"/>
        <w:numPr>
          <w:ilvl w:val="0"/>
          <w:numId w:val="12"/>
        </w:numPr>
        <w:ind w:left="426"/>
        <w:rPr>
          <w:rFonts w:ascii="Arial" w:hAnsi="Arial" w:cs="Arial"/>
          <w:sz w:val="22"/>
          <w:szCs w:val="22"/>
        </w:rPr>
      </w:pPr>
      <w:r w:rsidRPr="004D7442">
        <w:rPr>
          <w:rFonts w:ascii="Arial" w:hAnsi="Arial" w:cs="Arial"/>
          <w:sz w:val="22"/>
        </w:rPr>
        <w:t>Uvedená cena může být změněna pouze v případech:</w:t>
      </w:r>
    </w:p>
    <w:p w:rsidR="00EC669E" w:rsidRDefault="00EC669E" w:rsidP="004D7442">
      <w:pPr>
        <w:pStyle w:val="Npods45"/>
        <w:numPr>
          <w:ilvl w:val="0"/>
          <w:numId w:val="14"/>
        </w:numPr>
        <w:ind w:left="851"/>
        <w:rPr>
          <w:rFonts w:ascii="Arial" w:hAnsi="Arial" w:cs="Arial"/>
          <w:sz w:val="22"/>
        </w:rPr>
      </w:pPr>
      <w:r>
        <w:rPr>
          <w:rFonts w:ascii="Arial" w:hAnsi="Arial" w:cs="Arial"/>
          <w:sz w:val="22"/>
        </w:rPr>
        <w:t>rozšíření předmětu plnění, dohodnutého ve smlouvě a speci</w:t>
      </w:r>
      <w:r w:rsidR="008E5A56">
        <w:rPr>
          <w:rFonts w:ascii="Arial" w:hAnsi="Arial" w:cs="Arial"/>
          <w:sz w:val="22"/>
        </w:rPr>
        <w:t>fikovaného v nabídce projektu, z</w:t>
      </w:r>
      <w:r>
        <w:rPr>
          <w:rFonts w:ascii="Arial" w:hAnsi="Arial" w:cs="Arial"/>
          <w:sz w:val="22"/>
        </w:rPr>
        <w:t>měny musí být dohodn</w:t>
      </w:r>
      <w:r w:rsidR="008E5A56">
        <w:rPr>
          <w:rFonts w:ascii="Arial" w:hAnsi="Arial" w:cs="Arial"/>
          <w:sz w:val="22"/>
        </w:rPr>
        <w:t>uty v dodatku ke smlouvě o dílo</w:t>
      </w:r>
    </w:p>
    <w:p w:rsidR="00EC669E" w:rsidRPr="00A64A7B" w:rsidRDefault="00EC669E" w:rsidP="004D7442">
      <w:pPr>
        <w:pStyle w:val="pods25"/>
        <w:numPr>
          <w:ilvl w:val="0"/>
          <w:numId w:val="14"/>
        </w:numPr>
        <w:ind w:left="851"/>
        <w:rPr>
          <w:rFonts w:ascii="Arial" w:hAnsi="Arial" w:cs="Arial"/>
          <w:color w:val="C00000"/>
          <w:sz w:val="22"/>
        </w:rPr>
      </w:pPr>
      <w:r w:rsidRPr="00246EC3">
        <w:rPr>
          <w:rFonts w:ascii="Arial" w:hAnsi="Arial" w:cs="Arial"/>
          <w:color w:val="000000"/>
          <w:sz w:val="22"/>
        </w:rPr>
        <w:t xml:space="preserve">při posunu termínu skutečného dokončení díla z důvodu, které nejsou na straně </w:t>
      </w:r>
      <w:r>
        <w:rPr>
          <w:rFonts w:ascii="Arial" w:hAnsi="Arial" w:cs="Arial"/>
          <w:color w:val="000000"/>
          <w:sz w:val="22"/>
        </w:rPr>
        <w:t>zhotovitel</w:t>
      </w:r>
      <w:r w:rsidRPr="00246EC3">
        <w:rPr>
          <w:rFonts w:ascii="Arial" w:hAnsi="Arial" w:cs="Arial"/>
          <w:color w:val="000000"/>
          <w:sz w:val="22"/>
        </w:rPr>
        <w:t>e.</w:t>
      </w:r>
    </w:p>
    <w:p w:rsidR="00EC669E" w:rsidRDefault="00EC669E" w:rsidP="004D7442">
      <w:pPr>
        <w:pStyle w:val="Npods45"/>
        <w:numPr>
          <w:ilvl w:val="0"/>
          <w:numId w:val="12"/>
        </w:numPr>
        <w:ind w:left="426"/>
        <w:rPr>
          <w:rFonts w:ascii="Arial" w:hAnsi="Arial" w:cs="Arial"/>
          <w:sz w:val="22"/>
        </w:rPr>
      </w:pPr>
      <w:r>
        <w:rPr>
          <w:rFonts w:ascii="Arial" w:hAnsi="Arial" w:cs="Arial"/>
          <w:sz w:val="22"/>
        </w:rPr>
        <w:t>Veškeré vícepráce, změny, doplňky nebo rozšíření, které si Objednatel dodatečně objedná u zhotovitele, musí být ještě před jejich realizací vzájemně písemně odsouhlaseny.</w:t>
      </w:r>
    </w:p>
    <w:p w:rsidR="00EC669E" w:rsidRDefault="00EC669E" w:rsidP="00EC669E">
      <w:pPr>
        <w:pStyle w:val="Nadpis2"/>
        <w:rPr>
          <w:rFonts w:ascii="Arial" w:hAnsi="Arial" w:cs="Arial"/>
          <w:sz w:val="22"/>
        </w:rPr>
      </w:pPr>
    </w:p>
    <w:p w:rsidR="00EC669E" w:rsidRDefault="00EC669E" w:rsidP="00EC669E">
      <w:pPr>
        <w:pStyle w:val="Nadpis2"/>
        <w:rPr>
          <w:rFonts w:ascii="Arial" w:hAnsi="Arial" w:cs="Arial"/>
        </w:rPr>
      </w:pPr>
      <w:r>
        <w:rPr>
          <w:rFonts w:ascii="Arial" w:hAnsi="Arial" w:cs="Arial"/>
        </w:rPr>
        <w:t>5. Platební podmínky, fakturace</w:t>
      </w:r>
    </w:p>
    <w:p w:rsidR="00EC669E" w:rsidRPr="002D19D8" w:rsidRDefault="004F5838" w:rsidP="004D7442">
      <w:pPr>
        <w:pStyle w:val="Npods45"/>
        <w:numPr>
          <w:ilvl w:val="0"/>
          <w:numId w:val="16"/>
        </w:numPr>
        <w:ind w:left="426"/>
        <w:rPr>
          <w:rFonts w:ascii="Arial" w:hAnsi="Arial" w:cs="Arial"/>
          <w:color w:val="000000"/>
          <w:sz w:val="22"/>
        </w:rPr>
      </w:pPr>
      <w:r>
        <w:rPr>
          <w:rFonts w:ascii="Arial" w:hAnsi="Arial" w:cs="Arial"/>
          <w:color w:val="000000"/>
          <w:sz w:val="22"/>
        </w:rPr>
        <w:t>Práce bude</w:t>
      </w:r>
      <w:r w:rsidR="00EC669E">
        <w:rPr>
          <w:rFonts w:ascii="Arial" w:hAnsi="Arial" w:cs="Arial"/>
          <w:color w:val="000000"/>
          <w:sz w:val="22"/>
        </w:rPr>
        <w:t xml:space="preserve"> zhotoviteli objednatel</w:t>
      </w:r>
      <w:r w:rsidR="00EC669E" w:rsidRPr="002D19D8">
        <w:rPr>
          <w:rFonts w:ascii="Arial" w:hAnsi="Arial" w:cs="Arial"/>
          <w:color w:val="000000"/>
          <w:sz w:val="22"/>
        </w:rPr>
        <w:t xml:space="preserve">em </w:t>
      </w:r>
      <w:r>
        <w:rPr>
          <w:rFonts w:ascii="Arial" w:hAnsi="Arial" w:cs="Arial"/>
          <w:color w:val="000000"/>
          <w:sz w:val="22"/>
        </w:rPr>
        <w:t>u</w:t>
      </w:r>
      <w:r w:rsidR="00EC669E" w:rsidRPr="002D19D8">
        <w:rPr>
          <w:rFonts w:ascii="Arial" w:hAnsi="Arial" w:cs="Arial"/>
          <w:color w:val="000000"/>
          <w:sz w:val="22"/>
        </w:rPr>
        <w:t>hrazen</w:t>
      </w:r>
      <w:r>
        <w:rPr>
          <w:rFonts w:ascii="Arial" w:hAnsi="Arial" w:cs="Arial"/>
          <w:color w:val="000000"/>
          <w:sz w:val="22"/>
        </w:rPr>
        <w:t>a</w:t>
      </w:r>
      <w:r w:rsidR="00EC669E" w:rsidRPr="002D19D8">
        <w:rPr>
          <w:rFonts w:ascii="Arial" w:hAnsi="Arial" w:cs="Arial"/>
          <w:color w:val="000000"/>
          <w:sz w:val="22"/>
        </w:rPr>
        <w:t xml:space="preserve"> na zá</w:t>
      </w:r>
      <w:r w:rsidR="00F878C4">
        <w:rPr>
          <w:rFonts w:ascii="Arial" w:hAnsi="Arial" w:cs="Arial"/>
          <w:color w:val="000000"/>
          <w:sz w:val="22"/>
        </w:rPr>
        <w:t>kladě daňov</w:t>
      </w:r>
      <w:r>
        <w:rPr>
          <w:rFonts w:ascii="Arial" w:hAnsi="Arial" w:cs="Arial"/>
          <w:color w:val="000000"/>
          <w:sz w:val="22"/>
        </w:rPr>
        <w:t>ého</w:t>
      </w:r>
      <w:r w:rsidR="00F878C4">
        <w:rPr>
          <w:rFonts w:ascii="Arial" w:hAnsi="Arial" w:cs="Arial"/>
          <w:color w:val="000000"/>
          <w:sz w:val="22"/>
        </w:rPr>
        <w:t xml:space="preserve"> doklad</w:t>
      </w:r>
      <w:r>
        <w:rPr>
          <w:rFonts w:ascii="Arial" w:hAnsi="Arial" w:cs="Arial"/>
          <w:color w:val="000000"/>
          <w:sz w:val="22"/>
        </w:rPr>
        <w:t>u</w:t>
      </w:r>
      <w:r w:rsidR="00F878C4">
        <w:rPr>
          <w:rFonts w:ascii="Arial" w:hAnsi="Arial" w:cs="Arial"/>
          <w:color w:val="000000"/>
          <w:sz w:val="22"/>
        </w:rPr>
        <w:t xml:space="preserve"> </w:t>
      </w:r>
      <w:r w:rsidR="00EC669E" w:rsidRPr="002D19D8">
        <w:rPr>
          <w:rFonts w:ascii="Arial" w:hAnsi="Arial" w:cs="Arial"/>
          <w:color w:val="000000"/>
          <w:sz w:val="22"/>
        </w:rPr>
        <w:t>vystaven</w:t>
      </w:r>
      <w:r>
        <w:rPr>
          <w:rFonts w:ascii="Arial" w:hAnsi="Arial" w:cs="Arial"/>
          <w:color w:val="000000"/>
          <w:sz w:val="22"/>
        </w:rPr>
        <w:t>ého</w:t>
      </w:r>
      <w:r w:rsidR="00EC669E" w:rsidRPr="002D19D8">
        <w:rPr>
          <w:rFonts w:ascii="Arial" w:hAnsi="Arial" w:cs="Arial"/>
          <w:color w:val="000000"/>
          <w:sz w:val="22"/>
        </w:rPr>
        <w:t xml:space="preserve"> </w:t>
      </w:r>
      <w:r w:rsidR="00EC669E">
        <w:rPr>
          <w:rFonts w:ascii="Arial" w:hAnsi="Arial" w:cs="Arial"/>
          <w:color w:val="000000"/>
          <w:sz w:val="22"/>
        </w:rPr>
        <w:t>zhotovitel</w:t>
      </w:r>
      <w:r w:rsidR="00F878C4">
        <w:rPr>
          <w:rFonts w:ascii="Arial" w:hAnsi="Arial" w:cs="Arial"/>
          <w:color w:val="000000"/>
          <w:sz w:val="22"/>
        </w:rPr>
        <w:t>em,</w:t>
      </w:r>
      <w:r w:rsidR="00EC669E" w:rsidRPr="002D19D8">
        <w:rPr>
          <w:rFonts w:ascii="Arial" w:hAnsi="Arial" w:cs="Arial"/>
          <w:color w:val="000000"/>
          <w:sz w:val="22"/>
        </w:rPr>
        <w:t xml:space="preserve"> </w:t>
      </w:r>
      <w:r w:rsidR="00EC669E">
        <w:rPr>
          <w:rFonts w:ascii="Arial" w:hAnsi="Arial" w:cs="Arial"/>
          <w:color w:val="000000"/>
          <w:sz w:val="22"/>
        </w:rPr>
        <w:t>objednatel</w:t>
      </w:r>
      <w:r w:rsidR="00EC669E" w:rsidRPr="002D19D8">
        <w:rPr>
          <w:rFonts w:ascii="Arial" w:hAnsi="Arial" w:cs="Arial"/>
          <w:color w:val="000000"/>
          <w:sz w:val="22"/>
        </w:rPr>
        <w:t xml:space="preserve"> ověří a potvrdí jejich správnost do 3 pracovních dnů.</w:t>
      </w:r>
    </w:p>
    <w:p w:rsidR="00EC669E" w:rsidRPr="00B7272A" w:rsidRDefault="00EC669E" w:rsidP="004D7442">
      <w:pPr>
        <w:pStyle w:val="Npods45"/>
        <w:numPr>
          <w:ilvl w:val="0"/>
          <w:numId w:val="16"/>
        </w:numPr>
        <w:ind w:left="426"/>
        <w:rPr>
          <w:rFonts w:ascii="Arial" w:hAnsi="Arial" w:cs="Arial"/>
          <w:sz w:val="22"/>
        </w:rPr>
      </w:pPr>
      <w:r w:rsidRPr="00B7272A">
        <w:rPr>
          <w:rFonts w:ascii="Arial" w:hAnsi="Arial" w:cs="Arial"/>
          <w:sz w:val="22"/>
        </w:rPr>
        <w:t>Splatnost daňov</w:t>
      </w:r>
      <w:r w:rsidR="004F5838" w:rsidRPr="00B7272A">
        <w:rPr>
          <w:rFonts w:ascii="Arial" w:hAnsi="Arial" w:cs="Arial"/>
          <w:sz w:val="22"/>
        </w:rPr>
        <w:t>ého</w:t>
      </w:r>
      <w:r w:rsidRPr="00B7272A">
        <w:rPr>
          <w:rFonts w:ascii="Arial" w:hAnsi="Arial" w:cs="Arial"/>
          <w:sz w:val="22"/>
        </w:rPr>
        <w:t xml:space="preserve"> doklad</w:t>
      </w:r>
      <w:r w:rsidR="004F5838" w:rsidRPr="00B7272A">
        <w:rPr>
          <w:rFonts w:ascii="Arial" w:hAnsi="Arial" w:cs="Arial"/>
          <w:sz w:val="22"/>
        </w:rPr>
        <w:t>u</w:t>
      </w:r>
      <w:r w:rsidRPr="00B7272A">
        <w:rPr>
          <w:rFonts w:ascii="Arial" w:hAnsi="Arial" w:cs="Arial"/>
          <w:sz w:val="22"/>
        </w:rPr>
        <w:t xml:space="preserve"> se stanoví na 15 kalendářních dnů od doručení. Objednatel není v prodlení, uhradí-li daňový doklad do 15 dnů po jejím obdržení. Za termín úhrady se považuje datum odúčtování částky z účtu objednatele.</w:t>
      </w:r>
    </w:p>
    <w:p w:rsidR="00EC669E" w:rsidRPr="00B7272A" w:rsidRDefault="004F5838" w:rsidP="004D7442">
      <w:pPr>
        <w:pStyle w:val="Npods45"/>
        <w:numPr>
          <w:ilvl w:val="0"/>
          <w:numId w:val="16"/>
        </w:numPr>
        <w:ind w:left="426"/>
        <w:rPr>
          <w:rFonts w:ascii="Arial" w:hAnsi="Arial" w:cs="Arial"/>
          <w:sz w:val="22"/>
        </w:rPr>
      </w:pPr>
      <w:r w:rsidRPr="00B7272A">
        <w:rPr>
          <w:rFonts w:ascii="Arial" w:hAnsi="Arial" w:cs="Arial"/>
          <w:sz w:val="22"/>
        </w:rPr>
        <w:t>Daňový</w:t>
      </w:r>
      <w:r w:rsidR="00EC669E" w:rsidRPr="00B7272A">
        <w:rPr>
          <w:rFonts w:ascii="Arial" w:hAnsi="Arial" w:cs="Arial"/>
          <w:sz w:val="22"/>
        </w:rPr>
        <w:t xml:space="preserve"> doklad musí mimo jiné náležitosti (stanovené zák.</w:t>
      </w:r>
      <w:r w:rsidR="00637E83" w:rsidRPr="00B7272A">
        <w:rPr>
          <w:rFonts w:ascii="Arial" w:hAnsi="Arial" w:cs="Arial"/>
          <w:sz w:val="22"/>
        </w:rPr>
        <w:t xml:space="preserve"> </w:t>
      </w:r>
      <w:r w:rsidR="00EC669E" w:rsidRPr="00B7272A">
        <w:rPr>
          <w:rFonts w:ascii="Arial" w:hAnsi="Arial" w:cs="Arial"/>
          <w:sz w:val="22"/>
        </w:rPr>
        <w:t>č.</w:t>
      </w:r>
      <w:r w:rsidR="00637E83" w:rsidRPr="00B7272A">
        <w:rPr>
          <w:rFonts w:ascii="Arial" w:hAnsi="Arial" w:cs="Arial"/>
          <w:sz w:val="22"/>
        </w:rPr>
        <w:t xml:space="preserve"> </w:t>
      </w:r>
      <w:r w:rsidR="00C425EF" w:rsidRPr="00B7272A">
        <w:rPr>
          <w:rFonts w:ascii="Arial" w:hAnsi="Arial" w:cs="Arial"/>
          <w:sz w:val="22"/>
        </w:rPr>
        <w:t>235/2004</w:t>
      </w:r>
      <w:r w:rsidR="00EC669E" w:rsidRPr="00B7272A">
        <w:rPr>
          <w:rFonts w:ascii="Arial" w:hAnsi="Arial" w:cs="Arial"/>
          <w:sz w:val="22"/>
        </w:rPr>
        <w:t xml:space="preserve"> Sb. o DPH) obsahovat:</w:t>
      </w:r>
    </w:p>
    <w:p w:rsidR="00EC669E" w:rsidRPr="00B7272A" w:rsidRDefault="00EC669E" w:rsidP="004D7442">
      <w:pPr>
        <w:pStyle w:val="45-pods"/>
        <w:numPr>
          <w:ilvl w:val="0"/>
          <w:numId w:val="17"/>
        </w:numPr>
        <w:spacing w:before="60"/>
        <w:ind w:left="851"/>
        <w:rPr>
          <w:rFonts w:ascii="Arial" w:hAnsi="Arial" w:cs="Arial"/>
          <w:sz w:val="22"/>
        </w:rPr>
      </w:pPr>
      <w:r w:rsidRPr="00B7272A">
        <w:rPr>
          <w:rFonts w:ascii="Arial" w:hAnsi="Arial" w:cs="Arial"/>
          <w:sz w:val="22"/>
        </w:rPr>
        <w:t>celý název Objednatele a zhotovitele dle výpisu z obchodního rejstříku</w:t>
      </w:r>
    </w:p>
    <w:p w:rsidR="00EC669E" w:rsidRPr="00B7272A" w:rsidRDefault="004F5838" w:rsidP="004D7442">
      <w:pPr>
        <w:pStyle w:val="45-pods"/>
        <w:numPr>
          <w:ilvl w:val="0"/>
          <w:numId w:val="17"/>
        </w:numPr>
        <w:spacing w:before="60"/>
        <w:ind w:left="851"/>
        <w:rPr>
          <w:rFonts w:ascii="Arial" w:hAnsi="Arial" w:cs="Arial"/>
          <w:sz w:val="22"/>
        </w:rPr>
      </w:pPr>
      <w:r w:rsidRPr="00B7272A">
        <w:rPr>
          <w:rFonts w:ascii="Arial" w:hAnsi="Arial" w:cs="Arial"/>
          <w:sz w:val="22"/>
        </w:rPr>
        <w:t>název "Daňový doklad"</w:t>
      </w:r>
    </w:p>
    <w:p w:rsidR="00EC669E" w:rsidRPr="00B7272A" w:rsidRDefault="00EC669E" w:rsidP="004D7442">
      <w:pPr>
        <w:pStyle w:val="45-pods"/>
        <w:numPr>
          <w:ilvl w:val="0"/>
          <w:numId w:val="17"/>
        </w:numPr>
        <w:spacing w:before="60"/>
        <w:ind w:left="851"/>
        <w:rPr>
          <w:rFonts w:ascii="Arial" w:hAnsi="Arial" w:cs="Arial"/>
          <w:sz w:val="22"/>
        </w:rPr>
      </w:pPr>
      <w:r w:rsidRPr="00B7272A">
        <w:rPr>
          <w:rFonts w:ascii="Arial" w:hAnsi="Arial" w:cs="Arial"/>
          <w:sz w:val="22"/>
        </w:rPr>
        <w:t>sjednanou cenu za jednotlivý daňový doklad bez DPH, výši DPH a sazbu DPH (samostatně 21%</w:t>
      </w:r>
      <w:r w:rsidR="00E57A8C" w:rsidRPr="00B7272A">
        <w:rPr>
          <w:rFonts w:ascii="Arial" w:hAnsi="Arial" w:cs="Arial"/>
          <w:sz w:val="22"/>
        </w:rPr>
        <w:t xml:space="preserve"> </w:t>
      </w:r>
      <w:r w:rsidRPr="00B7272A">
        <w:rPr>
          <w:rFonts w:ascii="Arial" w:hAnsi="Arial" w:cs="Arial"/>
          <w:sz w:val="22"/>
        </w:rPr>
        <w:t>či jinou sazbou DPH podle platné právní úpravy) a částku celkem</w:t>
      </w:r>
    </w:p>
    <w:p w:rsidR="00EC669E" w:rsidRPr="00B7272A" w:rsidRDefault="00EC669E" w:rsidP="004D7442">
      <w:pPr>
        <w:pStyle w:val="45-pods"/>
        <w:numPr>
          <w:ilvl w:val="0"/>
          <w:numId w:val="17"/>
        </w:numPr>
        <w:spacing w:before="60"/>
        <w:ind w:left="851"/>
        <w:rPr>
          <w:rFonts w:ascii="Arial" w:hAnsi="Arial" w:cs="Arial"/>
          <w:sz w:val="22"/>
        </w:rPr>
      </w:pPr>
      <w:r w:rsidRPr="00B7272A">
        <w:rPr>
          <w:rFonts w:ascii="Arial" w:hAnsi="Arial" w:cs="Arial"/>
          <w:sz w:val="22"/>
        </w:rPr>
        <w:t>datum vystavení a splatnost daňového dokladu</w:t>
      </w:r>
    </w:p>
    <w:p w:rsidR="00EC669E" w:rsidRPr="00B7272A" w:rsidRDefault="00EC669E" w:rsidP="004D7442">
      <w:pPr>
        <w:pStyle w:val="45-pods"/>
        <w:numPr>
          <w:ilvl w:val="0"/>
          <w:numId w:val="17"/>
        </w:numPr>
        <w:spacing w:before="60"/>
        <w:ind w:left="851"/>
        <w:rPr>
          <w:rFonts w:ascii="Arial" w:hAnsi="Arial" w:cs="Arial"/>
          <w:sz w:val="22"/>
        </w:rPr>
      </w:pPr>
      <w:r w:rsidRPr="00B7272A">
        <w:rPr>
          <w:rFonts w:ascii="Arial" w:hAnsi="Arial" w:cs="Arial"/>
          <w:sz w:val="22"/>
        </w:rPr>
        <w:t>číslo smlouvy nebo úplný název zakázky uvedený v</w:t>
      </w:r>
      <w:r w:rsidR="00E20702" w:rsidRPr="00B7272A">
        <w:rPr>
          <w:rFonts w:ascii="Arial" w:hAnsi="Arial" w:cs="Arial"/>
          <w:sz w:val="22"/>
        </w:rPr>
        <w:t> </w:t>
      </w:r>
      <w:r w:rsidRPr="00B7272A">
        <w:rPr>
          <w:rFonts w:ascii="Arial" w:hAnsi="Arial" w:cs="Arial"/>
          <w:sz w:val="22"/>
        </w:rPr>
        <w:t>záhlaví</w:t>
      </w:r>
    </w:p>
    <w:p w:rsidR="00EC669E" w:rsidRPr="00B7272A" w:rsidRDefault="00EC669E" w:rsidP="004D7442">
      <w:pPr>
        <w:pStyle w:val="Npods45"/>
        <w:numPr>
          <w:ilvl w:val="0"/>
          <w:numId w:val="16"/>
        </w:numPr>
        <w:ind w:left="426"/>
        <w:rPr>
          <w:rFonts w:ascii="Arial" w:hAnsi="Arial" w:cs="Arial"/>
          <w:sz w:val="22"/>
        </w:rPr>
      </w:pPr>
      <w:r w:rsidRPr="00B7272A">
        <w:rPr>
          <w:rFonts w:ascii="Arial" w:hAnsi="Arial" w:cs="Arial"/>
          <w:sz w:val="22"/>
        </w:rPr>
        <w:t>Objednatel je oprávněn daňový doklad vrátit, bude-li obsahovat nesprávné údaje. V tom případě se hledí na daňový doklad jako na nedoručený.</w:t>
      </w:r>
    </w:p>
    <w:p w:rsidR="00EC669E" w:rsidRPr="00B7272A" w:rsidRDefault="00EC669E" w:rsidP="00EC669E">
      <w:pPr>
        <w:pStyle w:val="Npods45"/>
        <w:rPr>
          <w:rFonts w:ascii="Arial" w:hAnsi="Arial" w:cs="Arial"/>
          <w:sz w:val="22"/>
        </w:rPr>
      </w:pPr>
    </w:p>
    <w:p w:rsidR="00EC669E" w:rsidRPr="00B7272A" w:rsidRDefault="00EC669E" w:rsidP="00EC669E">
      <w:pPr>
        <w:pStyle w:val="ZkladntextIMP"/>
        <w:spacing w:after="240"/>
        <w:jc w:val="center"/>
        <w:rPr>
          <w:rFonts w:ascii="Arial" w:hAnsi="Arial" w:cs="Arial"/>
          <w:b/>
          <w:szCs w:val="22"/>
        </w:rPr>
      </w:pPr>
      <w:r w:rsidRPr="00B7272A">
        <w:rPr>
          <w:rFonts w:ascii="Arial" w:hAnsi="Arial" w:cs="Arial"/>
          <w:b/>
          <w:szCs w:val="22"/>
        </w:rPr>
        <w:t>6</w:t>
      </w:r>
      <w:r w:rsidR="00215765" w:rsidRPr="00B7272A">
        <w:rPr>
          <w:rFonts w:ascii="Arial" w:hAnsi="Arial" w:cs="Arial"/>
          <w:b/>
          <w:szCs w:val="22"/>
        </w:rPr>
        <w:t>.</w:t>
      </w:r>
      <w:r w:rsidRPr="00B7272A">
        <w:rPr>
          <w:rFonts w:ascii="Arial" w:hAnsi="Arial" w:cs="Arial"/>
          <w:b/>
          <w:szCs w:val="22"/>
        </w:rPr>
        <w:t xml:space="preserve"> Záruční doba - zodpovědnost za vady</w:t>
      </w:r>
    </w:p>
    <w:p w:rsidR="00EC669E" w:rsidRPr="00B7272A" w:rsidRDefault="00EC669E" w:rsidP="004D7442">
      <w:pPr>
        <w:pStyle w:val="ZkladntextIMP"/>
        <w:numPr>
          <w:ilvl w:val="0"/>
          <w:numId w:val="19"/>
        </w:numPr>
        <w:spacing w:after="240" w:line="240" w:lineRule="auto"/>
        <w:ind w:left="426"/>
        <w:jc w:val="both"/>
        <w:rPr>
          <w:rFonts w:ascii="Arial" w:hAnsi="Arial" w:cs="Arial"/>
          <w:sz w:val="22"/>
          <w:szCs w:val="22"/>
        </w:rPr>
      </w:pPr>
      <w:r w:rsidRPr="00B7272A">
        <w:rPr>
          <w:rFonts w:ascii="Arial" w:hAnsi="Arial" w:cs="Arial"/>
          <w:sz w:val="22"/>
          <w:szCs w:val="22"/>
        </w:rPr>
        <w:t>Zhotovitel zodpovídá za to, že předmět této smlouvy je zhotovený podle podmínek smlouvy a že po dobu záruční doby bude mít vlastnosti dohodnuté v této smlouvě.</w:t>
      </w:r>
    </w:p>
    <w:p w:rsidR="00EC669E" w:rsidRPr="00B7272A" w:rsidRDefault="00EC669E" w:rsidP="004D7442">
      <w:pPr>
        <w:pStyle w:val="ZkladntextIMP"/>
        <w:numPr>
          <w:ilvl w:val="0"/>
          <w:numId w:val="19"/>
        </w:numPr>
        <w:spacing w:after="240" w:line="240" w:lineRule="auto"/>
        <w:ind w:left="426"/>
        <w:jc w:val="both"/>
        <w:rPr>
          <w:rFonts w:ascii="Arial" w:hAnsi="Arial" w:cs="Arial"/>
          <w:sz w:val="22"/>
          <w:szCs w:val="22"/>
        </w:rPr>
      </w:pPr>
      <w:r w:rsidRPr="00B7272A">
        <w:rPr>
          <w:rFonts w:ascii="Arial" w:hAnsi="Arial" w:cs="Arial"/>
          <w:sz w:val="22"/>
          <w:szCs w:val="22"/>
        </w:rPr>
        <w:t xml:space="preserve">Zhotovitel zodpovídá za vady, které </w:t>
      </w:r>
      <w:r w:rsidR="008E5A56" w:rsidRPr="00B7272A">
        <w:rPr>
          <w:rFonts w:ascii="Arial" w:hAnsi="Arial" w:cs="Arial"/>
          <w:sz w:val="22"/>
          <w:szCs w:val="22"/>
        </w:rPr>
        <w:t>dílo</w:t>
      </w:r>
      <w:r w:rsidRPr="00B7272A">
        <w:rPr>
          <w:rFonts w:ascii="Arial" w:hAnsi="Arial" w:cs="Arial"/>
          <w:sz w:val="22"/>
          <w:szCs w:val="22"/>
        </w:rPr>
        <w:t xml:space="preserve"> má v čase jeho odevzdání objednavateli.</w:t>
      </w:r>
    </w:p>
    <w:p w:rsidR="00EC669E" w:rsidRPr="00B7272A" w:rsidRDefault="00EC669E" w:rsidP="004D7442">
      <w:pPr>
        <w:pStyle w:val="ZkladntextIMP"/>
        <w:numPr>
          <w:ilvl w:val="0"/>
          <w:numId w:val="19"/>
        </w:numPr>
        <w:spacing w:after="240" w:line="240" w:lineRule="auto"/>
        <w:ind w:left="426"/>
        <w:jc w:val="both"/>
        <w:rPr>
          <w:rFonts w:ascii="Arial" w:hAnsi="Arial" w:cs="Arial"/>
          <w:sz w:val="22"/>
          <w:szCs w:val="22"/>
        </w:rPr>
      </w:pPr>
      <w:r w:rsidRPr="00B7272A">
        <w:rPr>
          <w:rFonts w:ascii="Arial" w:hAnsi="Arial" w:cs="Arial"/>
          <w:sz w:val="22"/>
          <w:szCs w:val="22"/>
        </w:rPr>
        <w:t xml:space="preserve">Záruční doba </w:t>
      </w:r>
      <w:r w:rsidRPr="00B7272A">
        <w:rPr>
          <w:rFonts w:ascii="Arial" w:hAnsi="Arial" w:cs="Arial"/>
          <w:b/>
          <w:sz w:val="22"/>
          <w:szCs w:val="22"/>
        </w:rPr>
        <w:t xml:space="preserve">je </w:t>
      </w:r>
      <w:r w:rsidR="0036205F" w:rsidRPr="00B7272A">
        <w:rPr>
          <w:rFonts w:ascii="Arial" w:hAnsi="Arial" w:cs="Arial"/>
          <w:b/>
          <w:sz w:val="22"/>
          <w:szCs w:val="22"/>
        </w:rPr>
        <w:t>1</w:t>
      </w:r>
      <w:r w:rsidR="008E5A56" w:rsidRPr="00B7272A">
        <w:rPr>
          <w:rFonts w:ascii="Arial" w:hAnsi="Arial" w:cs="Arial"/>
          <w:b/>
          <w:sz w:val="22"/>
          <w:szCs w:val="22"/>
        </w:rPr>
        <w:t>2</w:t>
      </w:r>
      <w:r w:rsidRPr="00B7272A">
        <w:rPr>
          <w:rFonts w:ascii="Arial" w:hAnsi="Arial" w:cs="Arial"/>
          <w:b/>
          <w:sz w:val="22"/>
          <w:szCs w:val="22"/>
        </w:rPr>
        <w:t xml:space="preserve"> měsíců</w:t>
      </w:r>
      <w:r w:rsidRPr="00B7272A">
        <w:rPr>
          <w:rFonts w:ascii="Arial" w:hAnsi="Arial" w:cs="Arial"/>
          <w:sz w:val="22"/>
          <w:szCs w:val="22"/>
        </w:rPr>
        <w:t xml:space="preserve"> a začíná plynout ode dne odevzdání </w:t>
      </w:r>
      <w:r w:rsidR="008E5A56" w:rsidRPr="00B7272A">
        <w:rPr>
          <w:rFonts w:ascii="Arial" w:hAnsi="Arial" w:cs="Arial"/>
          <w:sz w:val="22"/>
          <w:szCs w:val="22"/>
        </w:rPr>
        <w:t>díla</w:t>
      </w:r>
      <w:r w:rsidRPr="00B7272A">
        <w:rPr>
          <w:rFonts w:ascii="Arial" w:hAnsi="Arial" w:cs="Arial"/>
          <w:sz w:val="22"/>
          <w:szCs w:val="22"/>
        </w:rPr>
        <w:t xml:space="preserve"> objednavateli.</w:t>
      </w:r>
    </w:p>
    <w:p w:rsidR="00EC669E" w:rsidRPr="00B7272A" w:rsidRDefault="00EC669E" w:rsidP="004D7442">
      <w:pPr>
        <w:pStyle w:val="ZkladntextIMP"/>
        <w:numPr>
          <w:ilvl w:val="0"/>
          <w:numId w:val="19"/>
        </w:numPr>
        <w:spacing w:after="240" w:line="240" w:lineRule="auto"/>
        <w:ind w:left="426"/>
        <w:jc w:val="both"/>
        <w:rPr>
          <w:rFonts w:ascii="Arial" w:hAnsi="Arial" w:cs="Arial"/>
          <w:sz w:val="22"/>
          <w:szCs w:val="22"/>
        </w:rPr>
      </w:pPr>
      <w:r w:rsidRPr="00B7272A">
        <w:rPr>
          <w:rFonts w:ascii="Arial" w:hAnsi="Arial" w:cs="Arial"/>
          <w:sz w:val="22"/>
          <w:szCs w:val="22"/>
        </w:rPr>
        <w:t xml:space="preserve">Smluvní strany se dohodly pro případ vady </w:t>
      </w:r>
      <w:r w:rsidR="008E5A56" w:rsidRPr="00B7272A">
        <w:rPr>
          <w:rFonts w:ascii="Arial" w:hAnsi="Arial" w:cs="Arial"/>
          <w:sz w:val="22"/>
          <w:szCs w:val="22"/>
        </w:rPr>
        <w:t>díla</w:t>
      </w:r>
      <w:r w:rsidRPr="00B7272A">
        <w:rPr>
          <w:rFonts w:ascii="Arial" w:hAnsi="Arial" w:cs="Arial"/>
          <w:sz w:val="22"/>
          <w:szCs w:val="22"/>
        </w:rPr>
        <w:t>, že po dobu záruční doby má objednavatel právo požadovat a zhotovitel má povinnost bezplatně odstranit vady.</w:t>
      </w:r>
    </w:p>
    <w:p w:rsidR="00EC669E" w:rsidRPr="00B7272A" w:rsidRDefault="00EC669E" w:rsidP="004D7442">
      <w:pPr>
        <w:pStyle w:val="ZkladntextIMP"/>
        <w:numPr>
          <w:ilvl w:val="0"/>
          <w:numId w:val="19"/>
        </w:numPr>
        <w:spacing w:after="240" w:line="240" w:lineRule="auto"/>
        <w:ind w:left="426"/>
        <w:jc w:val="both"/>
        <w:rPr>
          <w:rFonts w:ascii="Arial" w:hAnsi="Arial" w:cs="Arial"/>
          <w:sz w:val="22"/>
          <w:szCs w:val="22"/>
        </w:rPr>
      </w:pPr>
      <w:r w:rsidRPr="00B7272A">
        <w:rPr>
          <w:rFonts w:ascii="Arial" w:hAnsi="Arial" w:cs="Arial"/>
          <w:sz w:val="22"/>
          <w:szCs w:val="22"/>
        </w:rPr>
        <w:t xml:space="preserve">Zhotovitel se zavazuje odstranit případné vady projektu ve smyslu bodu 5. do 30 dnů od písemného uplatnění oprávněné reklamace </w:t>
      </w:r>
      <w:r w:rsidR="00984624" w:rsidRPr="00B7272A">
        <w:rPr>
          <w:rFonts w:ascii="Arial" w:hAnsi="Arial" w:cs="Arial"/>
          <w:sz w:val="22"/>
          <w:szCs w:val="22"/>
        </w:rPr>
        <w:t>objednatele</w:t>
      </w:r>
      <w:r w:rsidRPr="00B7272A">
        <w:rPr>
          <w:rFonts w:ascii="Arial" w:hAnsi="Arial" w:cs="Arial"/>
          <w:sz w:val="22"/>
          <w:szCs w:val="22"/>
        </w:rPr>
        <w:t>.</w:t>
      </w:r>
    </w:p>
    <w:p w:rsidR="00EC669E" w:rsidRPr="00B7272A" w:rsidRDefault="00153B6F" w:rsidP="00383DCF">
      <w:pPr>
        <w:pStyle w:val="ZkladntextIMP"/>
        <w:numPr>
          <w:ilvl w:val="0"/>
          <w:numId w:val="19"/>
        </w:numPr>
        <w:spacing w:line="240" w:lineRule="auto"/>
        <w:ind w:left="426"/>
        <w:jc w:val="both"/>
        <w:rPr>
          <w:rFonts w:ascii="Arial" w:hAnsi="Arial" w:cs="Arial"/>
          <w:sz w:val="22"/>
          <w:szCs w:val="22"/>
        </w:rPr>
      </w:pPr>
      <w:r w:rsidRPr="00B7272A">
        <w:rPr>
          <w:rFonts w:ascii="Arial" w:hAnsi="Arial" w:cs="Arial"/>
          <w:sz w:val="22"/>
          <w:szCs w:val="22"/>
        </w:rPr>
        <w:t>Objednatel</w:t>
      </w:r>
      <w:r w:rsidR="00EC669E" w:rsidRPr="00B7272A">
        <w:rPr>
          <w:rFonts w:ascii="Arial" w:hAnsi="Arial" w:cs="Arial"/>
          <w:sz w:val="22"/>
          <w:szCs w:val="22"/>
        </w:rPr>
        <w:t xml:space="preserve"> se zavazuje, že případnou reklamaci vady </w:t>
      </w:r>
      <w:r w:rsidR="008E5A56" w:rsidRPr="00B7272A">
        <w:rPr>
          <w:rFonts w:ascii="Arial" w:hAnsi="Arial" w:cs="Arial"/>
          <w:sz w:val="22"/>
          <w:szCs w:val="22"/>
        </w:rPr>
        <w:t>díla</w:t>
      </w:r>
      <w:r w:rsidR="00EC669E" w:rsidRPr="00B7272A">
        <w:rPr>
          <w:rFonts w:ascii="Arial" w:hAnsi="Arial" w:cs="Arial"/>
          <w:sz w:val="22"/>
          <w:szCs w:val="22"/>
        </w:rPr>
        <w:t xml:space="preserve"> uplatní bezodkladně po jejím zjištění písemnou formou do rukou oprávněného zástupce zhotovitele podle článku 1 této smlouvy.</w:t>
      </w:r>
    </w:p>
    <w:p w:rsidR="00EC669E" w:rsidRPr="00B7272A" w:rsidRDefault="00EC669E" w:rsidP="00EC669E">
      <w:pPr>
        <w:pStyle w:val="Npods45"/>
        <w:rPr>
          <w:rFonts w:ascii="Arial" w:hAnsi="Arial" w:cs="Arial"/>
          <w:sz w:val="22"/>
        </w:rPr>
      </w:pPr>
    </w:p>
    <w:p w:rsidR="00EC669E" w:rsidRPr="00B7272A" w:rsidRDefault="00EC669E" w:rsidP="00EC669E">
      <w:pPr>
        <w:pStyle w:val="Nadpis2"/>
        <w:rPr>
          <w:rFonts w:ascii="Arial" w:hAnsi="Arial" w:cs="Arial"/>
        </w:rPr>
      </w:pPr>
      <w:r w:rsidRPr="00B7272A">
        <w:rPr>
          <w:rFonts w:ascii="Arial" w:hAnsi="Arial" w:cs="Arial"/>
        </w:rPr>
        <w:t>7. Změna smlouvy</w:t>
      </w:r>
    </w:p>
    <w:p w:rsidR="00EC669E" w:rsidRPr="00B7272A" w:rsidRDefault="00EC669E" w:rsidP="004D7442">
      <w:pPr>
        <w:pStyle w:val="Npods45"/>
        <w:numPr>
          <w:ilvl w:val="0"/>
          <w:numId w:val="21"/>
        </w:numPr>
        <w:ind w:left="426"/>
        <w:rPr>
          <w:rFonts w:ascii="Arial" w:hAnsi="Arial" w:cs="Arial"/>
          <w:sz w:val="22"/>
        </w:rPr>
      </w:pPr>
      <w:r w:rsidRPr="00B7272A">
        <w:rPr>
          <w:rFonts w:ascii="Arial" w:hAnsi="Arial" w:cs="Arial"/>
          <w:sz w:val="22"/>
        </w:rPr>
        <w:t>Tuto smlouvu lze měnit pouze písemným, oboustranně potvrzeným ujednáním, výslovně nazvaným „Dodatek ke smlouvě“. Jiné zápisy, protokoly apod. se za změnu smlouvy nepovažují.</w:t>
      </w:r>
    </w:p>
    <w:p w:rsidR="00EC669E" w:rsidRPr="00B7272A" w:rsidRDefault="00EC669E" w:rsidP="004D7442">
      <w:pPr>
        <w:pStyle w:val="Npods45"/>
        <w:numPr>
          <w:ilvl w:val="0"/>
          <w:numId w:val="21"/>
        </w:numPr>
        <w:ind w:left="426"/>
        <w:rPr>
          <w:rFonts w:ascii="Arial" w:hAnsi="Arial" w:cs="Arial"/>
          <w:sz w:val="22"/>
        </w:rPr>
      </w:pPr>
      <w:r w:rsidRPr="00B7272A">
        <w:rPr>
          <w:rFonts w:ascii="Arial" w:hAnsi="Arial" w:cs="Arial"/>
          <w:sz w:val="22"/>
        </w:rPr>
        <w:t>Nastanou-li u některé ze stran skutečnosti bránící řádnému plnění této smlouvy, je povinna to ihned bez zbytečného odkladu oznámit druhé straně a vyvolat jednání zástupců oprávněných k podpisu smlouvy.</w:t>
      </w:r>
    </w:p>
    <w:p w:rsidR="00EC669E" w:rsidRPr="00B7272A" w:rsidRDefault="00EC669E" w:rsidP="004D7442">
      <w:pPr>
        <w:pStyle w:val="Npods45"/>
        <w:numPr>
          <w:ilvl w:val="0"/>
          <w:numId w:val="21"/>
        </w:numPr>
        <w:ind w:left="426"/>
        <w:rPr>
          <w:rFonts w:ascii="Arial" w:hAnsi="Arial" w:cs="Arial"/>
          <w:sz w:val="22"/>
        </w:rPr>
      </w:pPr>
      <w:r w:rsidRPr="00B7272A">
        <w:rPr>
          <w:rFonts w:ascii="Arial" w:hAnsi="Arial" w:cs="Arial"/>
          <w:sz w:val="22"/>
        </w:rPr>
        <w:t>Chce-li některá ze stran od této smlouvy odstoupit na základě ujednání z této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nelze odstoupení navrhnout.</w:t>
      </w:r>
    </w:p>
    <w:p w:rsidR="00EC669E" w:rsidRPr="00B7272A" w:rsidRDefault="00EC669E" w:rsidP="00EC669E">
      <w:pPr>
        <w:pStyle w:val="Nadpis2"/>
        <w:rPr>
          <w:rFonts w:ascii="Arial" w:hAnsi="Arial" w:cs="Arial"/>
          <w:sz w:val="22"/>
        </w:rPr>
      </w:pPr>
    </w:p>
    <w:p w:rsidR="00EC669E" w:rsidRPr="00B7272A" w:rsidRDefault="00EC669E" w:rsidP="00EC669E">
      <w:pPr>
        <w:pStyle w:val="Nadpis2"/>
        <w:rPr>
          <w:rFonts w:ascii="Arial" w:hAnsi="Arial" w:cs="Arial"/>
        </w:rPr>
      </w:pPr>
      <w:r w:rsidRPr="00B7272A">
        <w:rPr>
          <w:rFonts w:ascii="Arial" w:hAnsi="Arial" w:cs="Arial"/>
        </w:rPr>
        <w:t>8. Smluvní pokuty</w:t>
      </w:r>
    </w:p>
    <w:p w:rsidR="00EC669E" w:rsidRPr="00B7272A" w:rsidRDefault="00EC669E" w:rsidP="004D7442">
      <w:pPr>
        <w:pStyle w:val="Npods45"/>
        <w:numPr>
          <w:ilvl w:val="0"/>
          <w:numId w:val="23"/>
        </w:numPr>
        <w:ind w:left="426"/>
        <w:rPr>
          <w:rFonts w:ascii="Arial" w:hAnsi="Arial" w:cs="Arial"/>
          <w:sz w:val="22"/>
        </w:rPr>
      </w:pPr>
      <w:r w:rsidRPr="00B7272A">
        <w:rPr>
          <w:rFonts w:ascii="Arial" w:hAnsi="Arial" w:cs="Arial"/>
          <w:sz w:val="22"/>
        </w:rPr>
        <w:t>V případě nesplnění termínu proplacení daňových a nedaňových dokladů z důvodů na straně objednatele, sjednává se smluvní úrok ve výši 0,05% z ceny fakturované částky za každý i započatý kalendářní den prodlení.</w:t>
      </w:r>
    </w:p>
    <w:p w:rsidR="00EC669E" w:rsidRPr="00B7272A" w:rsidRDefault="00EC669E" w:rsidP="004D7442">
      <w:pPr>
        <w:pStyle w:val="Npods45"/>
        <w:numPr>
          <w:ilvl w:val="0"/>
          <w:numId w:val="23"/>
        </w:numPr>
        <w:ind w:left="426"/>
        <w:rPr>
          <w:rFonts w:ascii="Arial" w:hAnsi="Arial" w:cs="Arial"/>
          <w:sz w:val="22"/>
        </w:rPr>
      </w:pPr>
      <w:r w:rsidRPr="00B7272A">
        <w:rPr>
          <w:rFonts w:ascii="Arial" w:hAnsi="Arial" w:cs="Arial"/>
          <w:sz w:val="22"/>
        </w:rPr>
        <w:t xml:space="preserve">Pokud zhotovitel bude v prodlení s předáním díla je povinen zaplatit </w:t>
      </w:r>
      <w:r w:rsidR="006035BB" w:rsidRPr="00B7272A">
        <w:rPr>
          <w:rFonts w:ascii="Arial" w:hAnsi="Arial" w:cs="Arial"/>
          <w:sz w:val="22"/>
        </w:rPr>
        <w:t>o</w:t>
      </w:r>
      <w:r w:rsidRPr="00B7272A">
        <w:rPr>
          <w:rFonts w:ascii="Arial" w:hAnsi="Arial" w:cs="Arial"/>
          <w:sz w:val="22"/>
        </w:rPr>
        <w:t xml:space="preserve">bjednateli smluvní pokutu </w:t>
      </w:r>
      <w:r w:rsidRPr="00B7272A">
        <w:rPr>
          <w:rFonts w:ascii="Arial" w:hAnsi="Arial" w:cs="Arial"/>
          <w:b/>
          <w:sz w:val="22"/>
        </w:rPr>
        <w:t>ve výši 100 Kč,-</w:t>
      </w:r>
      <w:r w:rsidRPr="00B7272A">
        <w:rPr>
          <w:rFonts w:ascii="Arial" w:hAnsi="Arial" w:cs="Arial"/>
          <w:sz w:val="22"/>
        </w:rPr>
        <w:t xml:space="preserve">  za každý i započatý kalendářní den prodlení.</w:t>
      </w:r>
    </w:p>
    <w:p w:rsidR="00EC669E" w:rsidRPr="00B7272A" w:rsidRDefault="00EC669E" w:rsidP="004D7442">
      <w:pPr>
        <w:pStyle w:val="Npods45"/>
        <w:numPr>
          <w:ilvl w:val="0"/>
          <w:numId w:val="23"/>
        </w:numPr>
        <w:ind w:left="426"/>
        <w:rPr>
          <w:rFonts w:ascii="Arial" w:hAnsi="Arial" w:cs="Arial"/>
          <w:sz w:val="22"/>
        </w:rPr>
      </w:pPr>
      <w:r w:rsidRPr="00B7272A">
        <w:rPr>
          <w:rFonts w:ascii="Arial" w:hAnsi="Arial" w:cs="Arial"/>
          <w:sz w:val="22"/>
        </w:rPr>
        <w:t xml:space="preserve">Převezme-li objednatel </w:t>
      </w:r>
      <w:r w:rsidR="008E5A56" w:rsidRPr="00B7272A">
        <w:rPr>
          <w:rFonts w:ascii="Arial" w:hAnsi="Arial" w:cs="Arial"/>
          <w:sz w:val="22"/>
        </w:rPr>
        <w:t>dílo</w:t>
      </w:r>
      <w:r w:rsidRPr="00B7272A">
        <w:rPr>
          <w:rFonts w:ascii="Arial" w:hAnsi="Arial" w:cs="Arial"/>
          <w:sz w:val="22"/>
        </w:rPr>
        <w:t xml:space="preserve"> s drobnými vadami, které nebrání </w:t>
      </w:r>
      <w:r w:rsidR="008E5A56" w:rsidRPr="00B7272A">
        <w:rPr>
          <w:rFonts w:ascii="Arial" w:hAnsi="Arial" w:cs="Arial"/>
          <w:sz w:val="22"/>
        </w:rPr>
        <w:t>užívání díla</w:t>
      </w:r>
      <w:r w:rsidRPr="00B7272A">
        <w:rPr>
          <w:rFonts w:ascii="Arial" w:hAnsi="Arial" w:cs="Arial"/>
          <w:sz w:val="22"/>
        </w:rPr>
        <w:t>, má objednatel právo na dodatečné bezplatné odstranění vady v termínu uvedeném v zápise o předání a převzetí. Jestliže tak zhotovitel v tomto termínu neučiní a to ani 15 dní po uplynutí tohoto termínu, je objednatel oprávněn dát vady na náklady zhotovitele odstranit a současně je zhotovitel povinen zaplatit objednateli smluvní pokutu 100,- Kč za každý i započatý kalendářní den prodlení s odstraněním až do dne, kdy vady budou odstraněny. Objednatelem vynaložené náklady na odstranění vad je objednatel oprávněn započíst proti fakturované ceně díla.</w:t>
      </w:r>
    </w:p>
    <w:p w:rsidR="00EC669E" w:rsidRPr="00B7272A" w:rsidRDefault="00EC669E" w:rsidP="004D7442">
      <w:pPr>
        <w:pStyle w:val="Npods45"/>
        <w:numPr>
          <w:ilvl w:val="0"/>
          <w:numId w:val="23"/>
        </w:numPr>
        <w:ind w:left="426"/>
        <w:rPr>
          <w:rFonts w:ascii="Arial" w:hAnsi="Arial" w:cs="Arial"/>
          <w:sz w:val="22"/>
        </w:rPr>
      </w:pPr>
      <w:r w:rsidRPr="00B7272A">
        <w:rPr>
          <w:rFonts w:ascii="Arial" w:hAnsi="Arial" w:cs="Arial"/>
          <w:sz w:val="22"/>
        </w:rPr>
        <w:t>Povinnost zaplatit jednotlivé dohodnuté smluvní pokuty nemá vliv na povinnost náhrady způsobených škod. Je proto možný souběh úhrady pokuty i vzniklé škody.</w:t>
      </w:r>
    </w:p>
    <w:p w:rsidR="00EC669E" w:rsidRPr="00B7272A" w:rsidRDefault="00EC669E" w:rsidP="004D7442">
      <w:pPr>
        <w:pStyle w:val="Npods45"/>
        <w:numPr>
          <w:ilvl w:val="0"/>
          <w:numId w:val="23"/>
        </w:numPr>
        <w:ind w:left="426"/>
        <w:rPr>
          <w:rFonts w:ascii="Arial" w:hAnsi="Arial" w:cs="Arial"/>
          <w:sz w:val="22"/>
        </w:rPr>
      </w:pPr>
      <w:r w:rsidRPr="00B7272A">
        <w:rPr>
          <w:rFonts w:ascii="Arial" w:hAnsi="Arial" w:cs="Arial"/>
          <w:sz w:val="22"/>
        </w:rPr>
        <w:t>Všechny smluvní pokuty podle této smlouvy je objednatel oprávněn započítávat proti fakturované ceně díla, účtovanou dílčí nebo konečnou fakturou.</w:t>
      </w:r>
    </w:p>
    <w:p w:rsidR="00EC669E" w:rsidRPr="00B7272A" w:rsidRDefault="00EC669E" w:rsidP="004D7442">
      <w:pPr>
        <w:pStyle w:val="Nadpis2"/>
        <w:ind w:left="426"/>
        <w:rPr>
          <w:rFonts w:ascii="Arial" w:hAnsi="Arial" w:cs="Arial"/>
        </w:rPr>
      </w:pPr>
    </w:p>
    <w:p w:rsidR="00EC669E" w:rsidRPr="00B7272A" w:rsidRDefault="00EC669E" w:rsidP="00073718">
      <w:pPr>
        <w:pStyle w:val="Nadpis2"/>
        <w:spacing w:after="240"/>
        <w:rPr>
          <w:rFonts w:ascii="Arial" w:hAnsi="Arial" w:cs="Arial"/>
        </w:rPr>
      </w:pPr>
      <w:r w:rsidRPr="00B7272A">
        <w:rPr>
          <w:rFonts w:ascii="Arial" w:hAnsi="Arial" w:cs="Arial"/>
        </w:rPr>
        <w:t>9. Jiná ujednání</w:t>
      </w:r>
    </w:p>
    <w:p w:rsidR="00EC669E" w:rsidRPr="00B7272A" w:rsidRDefault="00EC669E" w:rsidP="00073718">
      <w:pPr>
        <w:pStyle w:val="Npods45"/>
        <w:numPr>
          <w:ilvl w:val="0"/>
          <w:numId w:val="25"/>
        </w:numPr>
        <w:spacing w:before="0" w:after="120"/>
        <w:ind w:left="426"/>
        <w:rPr>
          <w:rFonts w:ascii="Arial" w:hAnsi="Arial" w:cs="Arial"/>
          <w:sz w:val="22"/>
        </w:rPr>
      </w:pPr>
      <w:r w:rsidRPr="00B7272A">
        <w:rPr>
          <w:rFonts w:ascii="Arial" w:hAnsi="Arial" w:cs="Arial"/>
          <w:sz w:val="22"/>
        </w:rPr>
        <w:t>Zhotovitel prohlašuje, že je schopen zajistit dílo jako celek.</w:t>
      </w:r>
    </w:p>
    <w:p w:rsidR="00215765" w:rsidRPr="00B7272A" w:rsidRDefault="00EC669E" w:rsidP="00073718">
      <w:pPr>
        <w:pStyle w:val="Npods45"/>
        <w:numPr>
          <w:ilvl w:val="0"/>
          <w:numId w:val="25"/>
        </w:numPr>
        <w:spacing w:before="0" w:after="120"/>
        <w:ind w:left="425" w:hanging="357"/>
        <w:rPr>
          <w:rFonts w:ascii="Arial" w:hAnsi="Arial" w:cs="Arial"/>
          <w:sz w:val="22"/>
        </w:rPr>
      </w:pPr>
      <w:r w:rsidRPr="00B7272A">
        <w:rPr>
          <w:rFonts w:ascii="Arial" w:hAnsi="Arial" w:cs="Arial"/>
          <w:sz w:val="22"/>
        </w:rPr>
        <w:t>Zhotovitel prohlašuje, že nemá žádné daňové nedoplatky vůči příslušnému finančnímu úřadu, nemá závazky na pojistném vůči příslušné správě sociálního zabezpečení a příslušné zdravotní pojišťovně. Pokud se prokáže, že toto prohlášení je nepravdivé nebo se prokáže, že po dobu účinnosti této smlouvy dojde k vzniku takových závazků na straně zhotovitele, má objednatel právo odstoupit od smlouvy.</w:t>
      </w:r>
    </w:p>
    <w:p w:rsidR="00EC669E" w:rsidRPr="00B7272A" w:rsidRDefault="00EC669E" w:rsidP="00073718">
      <w:pPr>
        <w:pStyle w:val="Odstavecseseznamem"/>
        <w:numPr>
          <w:ilvl w:val="0"/>
          <w:numId w:val="25"/>
        </w:numPr>
        <w:spacing w:after="120" w:line="240" w:lineRule="auto"/>
        <w:ind w:left="426"/>
        <w:rPr>
          <w:rFonts w:ascii="Arial" w:hAnsi="Arial" w:cs="Arial"/>
        </w:rPr>
      </w:pPr>
      <w:r w:rsidRPr="00B7272A">
        <w:rPr>
          <w:rFonts w:ascii="Arial" w:hAnsi="Arial" w:cs="Arial"/>
        </w:rPr>
        <w:t>Ve věcech souvisejících s</w:t>
      </w:r>
      <w:r w:rsidR="004F5838" w:rsidRPr="00B7272A">
        <w:rPr>
          <w:rFonts w:ascii="Arial" w:hAnsi="Arial" w:cs="Arial"/>
        </w:rPr>
        <w:t xml:space="preserve"> technickou </w:t>
      </w:r>
      <w:r w:rsidRPr="00B7272A">
        <w:rPr>
          <w:rFonts w:ascii="Arial" w:hAnsi="Arial" w:cs="Arial"/>
        </w:rPr>
        <w:t>realizací díla pověřily k jednání smluvní strany tyto svoje zástupce:</w:t>
      </w:r>
    </w:p>
    <w:p w:rsidR="00215765" w:rsidRPr="00B7272A" w:rsidRDefault="00EC669E" w:rsidP="00073718">
      <w:pPr>
        <w:pStyle w:val="Nodsazen"/>
        <w:spacing w:before="0" w:after="120"/>
        <w:ind w:left="426" w:firstLine="0"/>
        <w:rPr>
          <w:rFonts w:ascii="Arial" w:hAnsi="Arial" w:cs="Arial"/>
          <w:sz w:val="22"/>
        </w:rPr>
      </w:pPr>
      <w:r w:rsidRPr="00B7272A">
        <w:rPr>
          <w:rFonts w:ascii="Arial" w:hAnsi="Arial" w:cs="Arial"/>
          <w:sz w:val="22"/>
        </w:rPr>
        <w:t xml:space="preserve">za objednatele: </w:t>
      </w:r>
    </w:p>
    <w:p w:rsidR="00215765" w:rsidRPr="00B7272A" w:rsidRDefault="0036205F" w:rsidP="00073718">
      <w:pPr>
        <w:pStyle w:val="Nodsazen"/>
        <w:numPr>
          <w:ilvl w:val="0"/>
          <w:numId w:val="30"/>
        </w:numPr>
        <w:spacing w:before="0" w:after="120"/>
        <w:rPr>
          <w:rFonts w:ascii="Arial" w:hAnsi="Arial" w:cs="Arial"/>
          <w:sz w:val="22"/>
        </w:rPr>
      </w:pPr>
      <w:r w:rsidRPr="00B7272A">
        <w:rPr>
          <w:rFonts w:ascii="Arial" w:hAnsi="Arial" w:cs="Arial"/>
          <w:sz w:val="22"/>
          <w:szCs w:val="22"/>
        </w:rPr>
        <w:t>Bc. Miroslav Vopat</w:t>
      </w:r>
      <w:r w:rsidR="00CC3058" w:rsidRPr="00B7272A">
        <w:rPr>
          <w:rFonts w:ascii="Arial" w:hAnsi="Arial" w:cs="Arial"/>
          <w:sz w:val="22"/>
          <w:szCs w:val="22"/>
        </w:rPr>
        <w:t>, Tomáš Stanko</w:t>
      </w:r>
      <w:r w:rsidR="002C1FC0" w:rsidRPr="00B7272A">
        <w:rPr>
          <w:rFonts w:ascii="Arial" w:hAnsi="Arial" w:cs="Arial"/>
          <w:sz w:val="22"/>
        </w:rPr>
        <w:t xml:space="preserve"> </w:t>
      </w:r>
    </w:p>
    <w:p w:rsidR="00215765" w:rsidRPr="00B7272A" w:rsidRDefault="00383DCF" w:rsidP="00073718">
      <w:pPr>
        <w:pStyle w:val="Nodsazen"/>
        <w:spacing w:before="0" w:after="120"/>
        <w:ind w:left="426" w:firstLine="0"/>
        <w:rPr>
          <w:rFonts w:ascii="Arial" w:hAnsi="Arial" w:cs="Arial"/>
          <w:sz w:val="22"/>
        </w:rPr>
      </w:pPr>
      <w:r w:rsidRPr="00B7272A">
        <w:rPr>
          <w:rFonts w:ascii="Arial" w:hAnsi="Arial" w:cs="Arial"/>
          <w:sz w:val="22"/>
        </w:rPr>
        <w:t>za zhotovitele</w:t>
      </w:r>
      <w:r w:rsidR="00EC669E" w:rsidRPr="00B7272A">
        <w:rPr>
          <w:rFonts w:ascii="Arial" w:hAnsi="Arial" w:cs="Arial"/>
          <w:sz w:val="22"/>
        </w:rPr>
        <w:t xml:space="preserve">: </w:t>
      </w:r>
    </w:p>
    <w:p w:rsidR="00EC669E" w:rsidRPr="00B7272A" w:rsidRDefault="00D05997" w:rsidP="00073718">
      <w:pPr>
        <w:pStyle w:val="Nodsazen"/>
        <w:spacing w:before="0" w:after="120"/>
        <w:ind w:left="426" w:firstLine="282"/>
        <w:rPr>
          <w:rFonts w:ascii="Arial" w:hAnsi="Arial" w:cs="Arial"/>
          <w:sz w:val="22"/>
        </w:rPr>
      </w:pPr>
      <w:r w:rsidRPr="00B7272A">
        <w:rPr>
          <w:rFonts w:ascii="Arial" w:hAnsi="Arial" w:cs="Arial"/>
          <w:sz w:val="22"/>
        </w:rPr>
        <w:t>Michal Jakeš - ředitel</w:t>
      </w:r>
    </w:p>
    <w:p w:rsidR="00772E8C" w:rsidRPr="00B7272A" w:rsidRDefault="00772E8C" w:rsidP="00772E8C">
      <w:pPr>
        <w:pStyle w:val="Nodsazen"/>
        <w:numPr>
          <w:ilvl w:val="0"/>
          <w:numId w:val="30"/>
        </w:numPr>
        <w:spacing w:before="0" w:after="120"/>
        <w:rPr>
          <w:rFonts w:ascii="Arial" w:hAnsi="Arial" w:cs="Arial"/>
          <w:sz w:val="22"/>
        </w:rPr>
      </w:pPr>
      <w:r w:rsidRPr="00B7272A">
        <w:rPr>
          <w:rFonts w:ascii="Arial" w:hAnsi="Arial" w:cs="Arial"/>
          <w:sz w:val="22"/>
        </w:rPr>
        <w:t>osoby lze měnit pouze po dohodě s objednatelem a to při prokázání totožné kvalifikace</w:t>
      </w:r>
    </w:p>
    <w:p w:rsidR="00EC669E" w:rsidRPr="00B7272A" w:rsidRDefault="00EC669E" w:rsidP="00073718">
      <w:pPr>
        <w:pStyle w:val="Npods45"/>
        <w:numPr>
          <w:ilvl w:val="0"/>
          <w:numId w:val="25"/>
        </w:numPr>
        <w:spacing w:before="0" w:after="120"/>
        <w:ind w:left="426"/>
        <w:rPr>
          <w:rFonts w:ascii="Arial" w:hAnsi="Arial" w:cs="Arial"/>
          <w:sz w:val="22"/>
        </w:rPr>
      </w:pPr>
      <w:r w:rsidRPr="00B7272A">
        <w:rPr>
          <w:rFonts w:ascii="Arial" w:hAnsi="Arial" w:cs="Arial"/>
          <w:sz w:val="22"/>
        </w:rPr>
        <w:t>Ohrozí-li nebo zmaří-li zhotovitel realizaci díla nebo podstatným způsobem poruší tuto smlouvu, má objednatel právo od této smlouvy odstoupit. Odstoupení od smlouvy nemá vliv na povinnost zaplatit smluvní pokutu. Mezi důvody, pro něž lze od smlouvy odstoupit patří zejména:</w:t>
      </w:r>
    </w:p>
    <w:p w:rsidR="005906D4" w:rsidRPr="00B7272A" w:rsidRDefault="00EC669E" w:rsidP="00073718">
      <w:pPr>
        <w:pStyle w:val="pods25"/>
        <w:numPr>
          <w:ilvl w:val="1"/>
          <w:numId w:val="26"/>
        </w:numPr>
        <w:spacing w:after="120"/>
        <w:ind w:left="851"/>
        <w:rPr>
          <w:rFonts w:ascii="Arial" w:hAnsi="Arial" w:cs="Arial"/>
          <w:sz w:val="22"/>
        </w:rPr>
      </w:pPr>
      <w:r w:rsidRPr="00B7272A">
        <w:rPr>
          <w:rFonts w:ascii="Arial" w:hAnsi="Arial" w:cs="Arial"/>
          <w:sz w:val="22"/>
        </w:rPr>
        <w:t>prodlení v písemně dohodnutých dílčích pracích dle článku 3 této smlouvy o dílo převyšující dobu 30 kalendářních dnů</w:t>
      </w:r>
    </w:p>
    <w:p w:rsidR="00EC669E" w:rsidRPr="00B7272A" w:rsidRDefault="00EC669E" w:rsidP="00073718">
      <w:pPr>
        <w:pStyle w:val="ZkladntextIMP"/>
        <w:numPr>
          <w:ilvl w:val="0"/>
          <w:numId w:val="25"/>
        </w:numPr>
        <w:spacing w:after="120" w:line="240" w:lineRule="auto"/>
        <w:ind w:left="426"/>
        <w:jc w:val="both"/>
        <w:rPr>
          <w:rFonts w:ascii="Arial" w:hAnsi="Arial" w:cs="Arial"/>
          <w:sz w:val="22"/>
          <w:szCs w:val="22"/>
        </w:rPr>
      </w:pPr>
      <w:r w:rsidRPr="00B7272A">
        <w:rPr>
          <w:rFonts w:ascii="Arial" w:hAnsi="Arial" w:cs="Arial"/>
          <w:sz w:val="22"/>
          <w:szCs w:val="22"/>
        </w:rPr>
        <w:t>Objednavatel je oprávněn kontrolovat provádění díla.</w:t>
      </w:r>
    </w:p>
    <w:p w:rsidR="00AD059F" w:rsidRPr="00B7272A" w:rsidRDefault="00EC669E" w:rsidP="00EC669E">
      <w:pPr>
        <w:pStyle w:val="Npods45"/>
        <w:numPr>
          <w:ilvl w:val="0"/>
          <w:numId w:val="25"/>
        </w:numPr>
        <w:spacing w:before="0" w:after="120"/>
        <w:ind w:left="426"/>
        <w:rPr>
          <w:rFonts w:ascii="Arial" w:hAnsi="Arial" w:cs="Arial"/>
          <w:sz w:val="22"/>
        </w:rPr>
      </w:pPr>
      <w:r w:rsidRPr="00B7272A">
        <w:rPr>
          <w:rFonts w:ascii="Arial" w:hAnsi="Arial" w:cs="Arial"/>
          <w:sz w:val="22"/>
        </w:rPr>
        <w:t>Zhotovitel prohlašuje, že neumožní výkon nelegální práce v souladu s § 141a zákona č. 435/2004 Sb. zákon o zaměstnanosti v platném znění.</w:t>
      </w:r>
    </w:p>
    <w:p w:rsidR="0036205F" w:rsidRPr="00B7272A" w:rsidRDefault="0036205F" w:rsidP="0036205F">
      <w:pPr>
        <w:pStyle w:val="Npods45"/>
        <w:spacing w:before="0" w:after="120"/>
        <w:rPr>
          <w:rFonts w:ascii="Arial" w:hAnsi="Arial" w:cs="Arial"/>
          <w:sz w:val="22"/>
        </w:rPr>
      </w:pPr>
    </w:p>
    <w:p w:rsidR="0036205F" w:rsidRPr="00B7272A" w:rsidRDefault="0036205F" w:rsidP="0036205F">
      <w:pPr>
        <w:pStyle w:val="Npods45"/>
        <w:spacing w:before="0" w:after="120"/>
        <w:rPr>
          <w:rFonts w:ascii="Arial" w:hAnsi="Arial" w:cs="Arial"/>
          <w:sz w:val="22"/>
        </w:rPr>
      </w:pPr>
    </w:p>
    <w:p w:rsidR="00AD059F" w:rsidRPr="00B7272A" w:rsidRDefault="00AD059F" w:rsidP="00EC669E">
      <w:pPr>
        <w:rPr>
          <w:rFonts w:ascii="Arial" w:hAnsi="Arial" w:cs="Arial"/>
        </w:rPr>
      </w:pPr>
    </w:p>
    <w:p w:rsidR="00EC669E" w:rsidRPr="00B7272A" w:rsidRDefault="00AD059F" w:rsidP="00AD059F">
      <w:pPr>
        <w:pStyle w:val="Nadpis2"/>
        <w:rPr>
          <w:rFonts w:ascii="Arial" w:hAnsi="Arial" w:cs="Arial"/>
        </w:rPr>
      </w:pPr>
      <w:r w:rsidRPr="00B7272A">
        <w:rPr>
          <w:rFonts w:ascii="Arial" w:hAnsi="Arial" w:cs="Arial"/>
          <w:lang w:val="cs-CZ"/>
        </w:rPr>
        <w:t xml:space="preserve">10. </w:t>
      </w:r>
      <w:r w:rsidR="00EC669E" w:rsidRPr="00B7272A">
        <w:rPr>
          <w:rFonts w:ascii="Arial" w:hAnsi="Arial" w:cs="Arial"/>
        </w:rPr>
        <w:t>Závěrečná ustanovení</w:t>
      </w:r>
    </w:p>
    <w:p w:rsidR="00215765" w:rsidRPr="00B7272A" w:rsidRDefault="00215765" w:rsidP="00215765">
      <w:pPr>
        <w:pStyle w:val="Odstavecseseznamem"/>
        <w:rPr>
          <w:sz w:val="4"/>
          <w:szCs w:val="4"/>
        </w:rPr>
      </w:pPr>
    </w:p>
    <w:p w:rsidR="00EC669E" w:rsidRPr="00B7272A" w:rsidRDefault="00EC669E" w:rsidP="00215765">
      <w:pPr>
        <w:pStyle w:val="Odstavecseseznamem"/>
        <w:numPr>
          <w:ilvl w:val="0"/>
          <w:numId w:val="28"/>
        </w:numPr>
        <w:ind w:left="426"/>
        <w:rPr>
          <w:rFonts w:ascii="Arial" w:hAnsi="Arial" w:cs="Arial"/>
        </w:rPr>
      </w:pPr>
      <w:r w:rsidRPr="00B7272A">
        <w:rPr>
          <w:rFonts w:ascii="Arial" w:hAnsi="Arial" w:cs="Arial"/>
        </w:rPr>
        <w:t>Obě strany prohlašují, že došlo k dohodě o celém obsahu této smlouvy.</w:t>
      </w:r>
    </w:p>
    <w:p w:rsidR="00EC669E" w:rsidRPr="00B7272A" w:rsidRDefault="00EC669E" w:rsidP="00215765">
      <w:pPr>
        <w:pStyle w:val="Odstavecseseznamem"/>
        <w:numPr>
          <w:ilvl w:val="0"/>
          <w:numId w:val="28"/>
        </w:numPr>
        <w:ind w:left="426"/>
        <w:rPr>
          <w:rFonts w:ascii="Arial" w:hAnsi="Arial" w:cs="Arial"/>
        </w:rPr>
      </w:pPr>
      <w:r w:rsidRPr="00B7272A">
        <w:rPr>
          <w:rFonts w:ascii="Arial" w:hAnsi="Arial" w:cs="Arial"/>
        </w:rPr>
        <w:t xml:space="preserve">Tato smlouva je vyhotovena v </w:t>
      </w:r>
      <w:r w:rsidR="0036205F" w:rsidRPr="00B7272A">
        <w:rPr>
          <w:rFonts w:ascii="Arial" w:hAnsi="Arial" w:cs="Arial"/>
        </w:rPr>
        <w:t>3</w:t>
      </w:r>
      <w:r w:rsidRPr="00B7272A">
        <w:rPr>
          <w:rFonts w:ascii="Arial" w:hAnsi="Arial" w:cs="Arial"/>
        </w:rPr>
        <w:t xml:space="preserve"> stejnopisech, z nichž </w:t>
      </w:r>
      <w:r w:rsidR="0036205F" w:rsidRPr="00B7272A">
        <w:rPr>
          <w:rFonts w:ascii="Arial" w:hAnsi="Arial" w:cs="Arial"/>
        </w:rPr>
        <w:t>dva</w:t>
      </w:r>
      <w:r w:rsidRPr="00B7272A">
        <w:rPr>
          <w:rFonts w:ascii="Arial" w:hAnsi="Arial" w:cs="Arial"/>
        </w:rPr>
        <w:t xml:space="preserve"> obdrží objednatel a </w:t>
      </w:r>
      <w:r w:rsidR="0036205F" w:rsidRPr="00B7272A">
        <w:rPr>
          <w:rFonts w:ascii="Arial" w:hAnsi="Arial" w:cs="Arial"/>
        </w:rPr>
        <w:t>jeden</w:t>
      </w:r>
      <w:r w:rsidRPr="00B7272A">
        <w:rPr>
          <w:rFonts w:ascii="Arial" w:hAnsi="Arial" w:cs="Arial"/>
        </w:rPr>
        <w:t xml:space="preserve"> zhotovitel.</w:t>
      </w:r>
    </w:p>
    <w:p w:rsidR="00B7272A" w:rsidRDefault="00EC669E" w:rsidP="00B7272A">
      <w:pPr>
        <w:pStyle w:val="Npods45"/>
        <w:numPr>
          <w:ilvl w:val="0"/>
          <w:numId w:val="28"/>
        </w:numPr>
        <w:ind w:left="426"/>
        <w:rPr>
          <w:rFonts w:ascii="Arial" w:hAnsi="Arial" w:cs="Arial"/>
          <w:sz w:val="22"/>
        </w:rPr>
      </w:pPr>
      <w:r w:rsidRPr="00B7272A">
        <w:rPr>
          <w:rFonts w:ascii="Arial" w:hAnsi="Arial" w:cs="Arial"/>
          <w:sz w:val="22"/>
        </w:rPr>
        <w:t>Práva a povinnosti smluvních stran v této smlouvě výslovně neupravená se řídí příslušnými ustanoveními Občanského zákoníku a předpisy s tím souvisejícími.</w:t>
      </w:r>
    </w:p>
    <w:p w:rsidR="00B7272A" w:rsidRPr="00B7272A" w:rsidRDefault="00B7272A" w:rsidP="00B7272A">
      <w:pPr>
        <w:pStyle w:val="Npods45"/>
        <w:ind w:left="426" w:firstLine="0"/>
        <w:rPr>
          <w:rFonts w:ascii="Arial" w:hAnsi="Arial" w:cs="Arial"/>
          <w:sz w:val="22"/>
        </w:rPr>
      </w:pPr>
    </w:p>
    <w:p w:rsidR="0026069E" w:rsidRPr="00B7272A" w:rsidRDefault="0026069E" w:rsidP="0026069E">
      <w:pPr>
        <w:pStyle w:val="Odstavecseseznamem"/>
        <w:numPr>
          <w:ilvl w:val="0"/>
          <w:numId w:val="28"/>
        </w:numPr>
        <w:autoSpaceDE w:val="0"/>
        <w:ind w:left="426"/>
        <w:jc w:val="both"/>
        <w:rPr>
          <w:rFonts w:ascii="Arial" w:eastAsia="Calibri" w:hAnsi="Arial" w:cs="Arial"/>
        </w:rPr>
      </w:pPr>
      <w:r w:rsidRPr="00B7272A">
        <w:rPr>
          <w:rFonts w:ascii="Arial" w:eastAsia="Calibri" w:hAnsi="Arial" w:cs="Arial"/>
        </w:rPr>
        <w:t xml:space="preserve">Smluvní strany souhlasí s tím, aby tato Smlouva/Dodatek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26069E" w:rsidRPr="00B7272A" w:rsidRDefault="0026069E" w:rsidP="0026069E">
      <w:pPr>
        <w:pStyle w:val="Odstavecseseznamem"/>
        <w:numPr>
          <w:ilvl w:val="0"/>
          <w:numId w:val="28"/>
        </w:numPr>
        <w:autoSpaceDE w:val="0"/>
        <w:ind w:left="426"/>
        <w:jc w:val="both"/>
        <w:rPr>
          <w:rFonts w:ascii="Arial" w:eastAsia="Calibri" w:hAnsi="Arial" w:cs="Arial"/>
        </w:rPr>
      </w:pPr>
      <w:r w:rsidRPr="00B7272A">
        <w:rPr>
          <w:rFonts w:ascii="Arial" w:eastAsia="Calibri" w:hAnsi="Arial" w:cs="Arial"/>
        </w:rPr>
        <w:t xml:space="preserve">Smluvní strany prohlašují, že skutečnosti uvedené v této Smlouvě nepovažují za obchodní tajemství a udělují svolení k jejich zpřístupnění ve smyslu zákona č. 106/1999 Sb., o svobodném přístupu k informacím. </w:t>
      </w:r>
    </w:p>
    <w:p w:rsidR="0026069E" w:rsidRPr="00B7272A" w:rsidRDefault="0026069E" w:rsidP="0026069E">
      <w:pPr>
        <w:pStyle w:val="Odstavecseseznamem"/>
        <w:numPr>
          <w:ilvl w:val="0"/>
          <w:numId w:val="28"/>
        </w:numPr>
        <w:autoSpaceDE w:val="0"/>
        <w:ind w:left="426"/>
        <w:jc w:val="both"/>
        <w:rPr>
          <w:rFonts w:ascii="Arial" w:eastAsia="Calibri" w:hAnsi="Arial" w:cs="Arial"/>
        </w:rPr>
      </w:pPr>
      <w:r w:rsidRPr="00B7272A">
        <w:rPr>
          <w:rFonts w:ascii="Arial" w:eastAsia="Calibri" w:hAnsi="Arial" w:cs="Arial"/>
        </w:rPr>
        <w:t>Tato Smlouva bude v plném rozsahu uveřejněna v informačním systému registru smluv dle zákona č. 340/2015 Sb., zákona o registru smluv.</w:t>
      </w:r>
    </w:p>
    <w:p w:rsidR="0026069E" w:rsidRPr="00B7272A" w:rsidRDefault="0026069E" w:rsidP="0026069E">
      <w:pPr>
        <w:pStyle w:val="Odstavecseseznamem"/>
        <w:numPr>
          <w:ilvl w:val="0"/>
          <w:numId w:val="28"/>
        </w:numPr>
        <w:autoSpaceDE w:val="0"/>
        <w:ind w:left="426"/>
        <w:jc w:val="both"/>
        <w:rPr>
          <w:rFonts w:ascii="Arial" w:eastAsia="Calibri" w:hAnsi="Arial" w:cs="Arial"/>
        </w:rPr>
      </w:pPr>
      <w:r w:rsidRPr="00B7272A">
        <w:rPr>
          <w:rFonts w:ascii="Arial" w:eastAsia="Calibri" w:hAnsi="Arial" w:cs="Arial"/>
        </w:rPr>
        <w:t>Tato Smlouva nabývá účinnosti dnem, kdy město Litvínov uveřejní Smlouvu/Dodatek v informačním systému registru smluv.</w:t>
      </w:r>
    </w:p>
    <w:p w:rsidR="00215765" w:rsidRPr="00B7272A" w:rsidRDefault="00215765">
      <w:pPr>
        <w:spacing w:before="0"/>
        <w:jc w:val="left"/>
        <w:rPr>
          <w:rFonts w:ascii="Arial" w:hAnsi="Arial" w:cs="Arial"/>
          <w:sz w:val="22"/>
        </w:rPr>
      </w:pPr>
    </w:p>
    <w:p w:rsidR="007D254A" w:rsidRDefault="007D254A">
      <w:pPr>
        <w:spacing w:before="0"/>
        <w:jc w:val="left"/>
        <w:rPr>
          <w:rFonts w:ascii="Arial" w:hAnsi="Arial" w:cs="Arial"/>
          <w:sz w:val="22"/>
        </w:rPr>
      </w:pPr>
    </w:p>
    <w:p w:rsidR="00EC669E" w:rsidRDefault="00EC669E" w:rsidP="00EC669E">
      <w:pPr>
        <w:tabs>
          <w:tab w:val="left" w:pos="567"/>
        </w:tabs>
        <w:rPr>
          <w:rFonts w:ascii="Arial" w:hAnsi="Arial" w:cs="Arial"/>
          <w:sz w:val="22"/>
        </w:rPr>
      </w:pPr>
    </w:p>
    <w:p w:rsidR="00EC669E" w:rsidRDefault="00EC669E" w:rsidP="005B4E11">
      <w:pPr>
        <w:tabs>
          <w:tab w:val="left" w:pos="567"/>
        </w:tabs>
        <w:rPr>
          <w:rFonts w:ascii="Arial" w:hAnsi="Arial" w:cs="Arial"/>
          <w:sz w:val="22"/>
        </w:rPr>
      </w:pPr>
      <w:r>
        <w:rPr>
          <w:rFonts w:ascii="Arial" w:hAnsi="Arial" w:cs="Arial"/>
          <w:sz w:val="22"/>
        </w:rPr>
        <w:t xml:space="preserve">V </w:t>
      </w:r>
      <w:r w:rsidR="0036205F">
        <w:rPr>
          <w:rFonts w:ascii="Arial" w:hAnsi="Arial" w:cs="Arial"/>
          <w:sz w:val="22"/>
        </w:rPr>
        <w:t>Litvínově</w:t>
      </w:r>
      <w:r>
        <w:rPr>
          <w:rFonts w:ascii="Arial" w:hAnsi="Arial" w:cs="Arial"/>
          <w:sz w:val="22"/>
        </w:rPr>
        <w:t xml:space="preserve"> dne</w:t>
      </w:r>
      <w:r w:rsidRPr="00CC3058">
        <w:rPr>
          <w:rFonts w:ascii="Arial" w:hAnsi="Arial" w:cs="Arial"/>
          <w:sz w:val="22"/>
        </w:rPr>
        <w:t>:                                                                     V </w:t>
      </w:r>
      <w:r w:rsidR="00D05997" w:rsidRPr="00CC3058">
        <w:rPr>
          <w:rFonts w:ascii="Arial" w:hAnsi="Arial" w:cs="Arial"/>
          <w:sz w:val="22"/>
        </w:rPr>
        <w:t>Pardubicích</w:t>
      </w:r>
      <w:r w:rsidRPr="00CC3058">
        <w:rPr>
          <w:rFonts w:ascii="Arial" w:hAnsi="Arial" w:cs="Arial"/>
          <w:sz w:val="22"/>
        </w:rPr>
        <w:t xml:space="preserve"> dne:</w:t>
      </w:r>
      <w:r w:rsidR="00D05997" w:rsidRPr="00CC3058">
        <w:rPr>
          <w:rFonts w:ascii="Arial" w:hAnsi="Arial" w:cs="Arial"/>
          <w:sz w:val="22"/>
        </w:rPr>
        <w:t xml:space="preserve"> </w:t>
      </w:r>
    </w:p>
    <w:p w:rsidR="00215765" w:rsidRDefault="00215765" w:rsidP="00EC669E">
      <w:pPr>
        <w:tabs>
          <w:tab w:val="left" w:pos="567"/>
        </w:tabs>
        <w:rPr>
          <w:rFonts w:ascii="Arial" w:hAnsi="Arial" w:cs="Arial"/>
          <w:sz w:val="22"/>
          <w:szCs w:val="22"/>
        </w:rPr>
      </w:pPr>
    </w:p>
    <w:p w:rsidR="00EC669E" w:rsidRPr="00E435C4" w:rsidRDefault="00EC669E" w:rsidP="00EC669E">
      <w:pPr>
        <w:tabs>
          <w:tab w:val="left" w:pos="567"/>
        </w:tabs>
        <w:spacing w:before="0"/>
        <w:rPr>
          <w:rFonts w:ascii="Arial" w:hAnsi="Arial" w:cs="Arial"/>
          <w:sz w:val="22"/>
          <w:szCs w:val="22"/>
        </w:rPr>
      </w:pPr>
    </w:p>
    <w:p w:rsidR="00EC669E" w:rsidRDefault="00EC669E" w:rsidP="00EC669E">
      <w:pPr>
        <w:tabs>
          <w:tab w:val="left" w:pos="567"/>
        </w:tabs>
        <w:spacing w:before="0"/>
        <w:rPr>
          <w:rFonts w:ascii="Arial" w:hAnsi="Arial" w:cs="Arial"/>
          <w:sz w:val="22"/>
          <w:szCs w:val="22"/>
        </w:rPr>
      </w:pPr>
      <w:r w:rsidRPr="00E435C4">
        <w:rPr>
          <w:rFonts w:ascii="Arial" w:hAnsi="Arial" w:cs="Arial"/>
          <w:sz w:val="22"/>
          <w:szCs w:val="22"/>
        </w:rPr>
        <w:t xml:space="preserve">Za </w:t>
      </w:r>
      <w:r>
        <w:rPr>
          <w:rFonts w:ascii="Arial" w:hAnsi="Arial" w:cs="Arial"/>
          <w:sz w:val="22"/>
          <w:szCs w:val="22"/>
        </w:rPr>
        <w:t>objednatel</w:t>
      </w:r>
      <w:r w:rsidRPr="00E435C4">
        <w:rPr>
          <w:rFonts w:ascii="Arial" w:hAnsi="Arial" w:cs="Arial"/>
          <w:sz w:val="22"/>
          <w:szCs w:val="22"/>
        </w:rPr>
        <w:t xml:space="preserve">e:                                                                        Za </w:t>
      </w:r>
      <w:r>
        <w:rPr>
          <w:rFonts w:ascii="Arial" w:hAnsi="Arial" w:cs="Arial"/>
          <w:sz w:val="22"/>
          <w:szCs w:val="22"/>
        </w:rPr>
        <w:t>zhotovitel</w:t>
      </w:r>
      <w:r w:rsidRPr="00E435C4">
        <w:rPr>
          <w:rFonts w:ascii="Arial" w:hAnsi="Arial" w:cs="Arial"/>
          <w:sz w:val="22"/>
          <w:szCs w:val="22"/>
        </w:rPr>
        <w:t>e:</w:t>
      </w:r>
    </w:p>
    <w:p w:rsidR="00310BB0" w:rsidRDefault="00310BB0" w:rsidP="00FE75A5">
      <w:pPr>
        <w:tabs>
          <w:tab w:val="left" w:pos="567"/>
        </w:tabs>
        <w:spacing w:before="0"/>
        <w:ind w:left="709" w:hanging="709"/>
        <w:rPr>
          <w:rFonts w:ascii="Arial" w:hAnsi="Arial" w:cs="Arial"/>
          <w:sz w:val="22"/>
          <w:szCs w:val="22"/>
        </w:rPr>
      </w:pPr>
    </w:p>
    <w:p w:rsidR="00701EC7" w:rsidRDefault="00701EC7" w:rsidP="00FE75A5">
      <w:pPr>
        <w:tabs>
          <w:tab w:val="left" w:pos="567"/>
        </w:tabs>
        <w:spacing w:before="0"/>
        <w:ind w:left="709" w:hanging="709"/>
        <w:rPr>
          <w:rFonts w:ascii="Arial" w:hAnsi="Arial" w:cs="Arial"/>
          <w:sz w:val="22"/>
          <w:szCs w:val="22"/>
        </w:rPr>
      </w:pPr>
    </w:p>
    <w:p w:rsidR="00701EC7" w:rsidRDefault="00701EC7" w:rsidP="00FE75A5">
      <w:pPr>
        <w:tabs>
          <w:tab w:val="left" w:pos="567"/>
        </w:tabs>
        <w:spacing w:before="0"/>
        <w:ind w:left="709" w:hanging="709"/>
        <w:rPr>
          <w:rFonts w:ascii="Arial" w:hAnsi="Arial" w:cs="Arial"/>
          <w:sz w:val="22"/>
          <w:szCs w:val="22"/>
        </w:rPr>
      </w:pPr>
    </w:p>
    <w:p w:rsidR="00701EC7" w:rsidRDefault="00701EC7" w:rsidP="00FE75A5">
      <w:pPr>
        <w:tabs>
          <w:tab w:val="left" w:pos="567"/>
        </w:tabs>
        <w:spacing w:before="0"/>
        <w:ind w:left="709" w:hanging="709"/>
        <w:rPr>
          <w:rFonts w:ascii="Arial" w:hAnsi="Arial" w:cs="Arial"/>
          <w:sz w:val="22"/>
          <w:szCs w:val="22"/>
        </w:rPr>
      </w:pPr>
    </w:p>
    <w:p w:rsidR="00701EC7" w:rsidRDefault="00701EC7" w:rsidP="00701EC7">
      <w:pPr>
        <w:tabs>
          <w:tab w:val="left" w:pos="567"/>
          <w:tab w:val="left" w:pos="5954"/>
        </w:tabs>
        <w:spacing w:before="0"/>
        <w:ind w:left="709" w:hanging="709"/>
        <w:rPr>
          <w:rFonts w:ascii="Arial" w:hAnsi="Arial" w:cs="Arial"/>
          <w:sz w:val="22"/>
          <w:szCs w:val="22"/>
        </w:rPr>
      </w:pPr>
    </w:p>
    <w:p w:rsidR="00701EC7" w:rsidRDefault="00701EC7" w:rsidP="00701EC7">
      <w:pPr>
        <w:tabs>
          <w:tab w:val="left" w:pos="567"/>
          <w:tab w:val="left" w:pos="5954"/>
        </w:tabs>
        <w:spacing w:before="0"/>
        <w:ind w:left="709" w:hanging="709"/>
        <w:rPr>
          <w:rFonts w:ascii="Arial" w:hAnsi="Arial" w:cs="Arial"/>
          <w:sz w:val="22"/>
          <w:szCs w:val="22"/>
        </w:rPr>
      </w:pPr>
    </w:p>
    <w:p w:rsidR="00701EC7" w:rsidRDefault="00701EC7" w:rsidP="00701EC7">
      <w:pPr>
        <w:tabs>
          <w:tab w:val="left" w:pos="567"/>
          <w:tab w:val="left" w:pos="5954"/>
        </w:tabs>
        <w:spacing w:before="0"/>
        <w:ind w:left="709" w:hanging="709"/>
        <w:rPr>
          <w:rFonts w:ascii="Arial" w:hAnsi="Arial" w:cs="Arial"/>
          <w:sz w:val="22"/>
          <w:szCs w:val="22"/>
        </w:rPr>
      </w:pPr>
    </w:p>
    <w:p w:rsidR="00EF0D47" w:rsidRPr="00B2642F" w:rsidRDefault="00EF0D47" w:rsidP="00FE75A5">
      <w:pPr>
        <w:tabs>
          <w:tab w:val="left" w:pos="567"/>
        </w:tabs>
        <w:spacing w:before="0"/>
        <w:ind w:left="709" w:hanging="709"/>
        <w:rPr>
          <w:rFonts w:ascii="Arial" w:hAnsi="Arial" w:cs="Arial"/>
          <w:sz w:val="22"/>
          <w:szCs w:val="22"/>
        </w:rPr>
      </w:pPr>
    </w:p>
    <w:p w:rsidR="003B633F" w:rsidRPr="00CC3058" w:rsidRDefault="0036205F" w:rsidP="00FE75A5">
      <w:pPr>
        <w:spacing w:before="0"/>
        <w:ind w:left="709" w:hanging="709"/>
        <w:rPr>
          <w:rFonts w:ascii="Arial" w:hAnsi="Arial" w:cs="Arial"/>
          <w:sz w:val="22"/>
          <w:szCs w:val="22"/>
        </w:rPr>
      </w:pPr>
      <w:r w:rsidRPr="0036205F">
        <w:rPr>
          <w:rFonts w:ascii="Arial" w:hAnsi="Arial" w:cs="Arial"/>
          <w:sz w:val="22"/>
          <w:szCs w:val="22"/>
        </w:rPr>
        <w:t>Ing. Valdemar</w:t>
      </w:r>
      <w:r>
        <w:rPr>
          <w:rFonts w:ascii="Arial" w:hAnsi="Arial" w:cs="Arial"/>
          <w:sz w:val="22"/>
          <w:szCs w:val="22"/>
        </w:rPr>
        <w:t xml:space="preserve"> Havela</w:t>
      </w:r>
      <w:r w:rsidR="002C1FC0">
        <w:rPr>
          <w:rFonts w:ascii="Arial" w:hAnsi="Arial" w:cs="Arial"/>
          <w:sz w:val="22"/>
          <w:szCs w:val="22"/>
        </w:rPr>
        <w:tab/>
      </w:r>
      <w:r w:rsidR="002C1FC0">
        <w:rPr>
          <w:rFonts w:ascii="Arial" w:hAnsi="Arial" w:cs="Arial"/>
          <w:sz w:val="22"/>
          <w:szCs w:val="22"/>
        </w:rPr>
        <w:tab/>
      </w:r>
      <w:r w:rsidR="002C1FC0">
        <w:rPr>
          <w:rFonts w:ascii="Arial" w:hAnsi="Arial" w:cs="Arial"/>
          <w:sz w:val="22"/>
          <w:szCs w:val="22"/>
        </w:rPr>
        <w:tab/>
      </w:r>
      <w:r w:rsidR="002C1FC0">
        <w:rPr>
          <w:rFonts w:ascii="Arial" w:hAnsi="Arial" w:cs="Arial"/>
          <w:sz w:val="22"/>
          <w:szCs w:val="22"/>
        </w:rPr>
        <w:tab/>
      </w:r>
      <w:r w:rsidR="002C1FC0">
        <w:rPr>
          <w:rFonts w:ascii="Arial" w:hAnsi="Arial" w:cs="Arial"/>
          <w:sz w:val="22"/>
          <w:szCs w:val="22"/>
        </w:rPr>
        <w:tab/>
      </w:r>
      <w:r w:rsidR="005B4E11">
        <w:rPr>
          <w:rFonts w:ascii="Arial" w:hAnsi="Arial" w:cs="Arial"/>
          <w:sz w:val="22"/>
          <w:szCs w:val="22"/>
        </w:rPr>
        <w:t xml:space="preserve"> </w:t>
      </w:r>
      <w:r w:rsidR="002C1FC0">
        <w:rPr>
          <w:rFonts w:ascii="Arial" w:hAnsi="Arial" w:cs="Arial"/>
          <w:sz w:val="22"/>
          <w:szCs w:val="22"/>
        </w:rPr>
        <w:t xml:space="preserve">   </w:t>
      </w:r>
      <w:r w:rsidR="00CC3058" w:rsidRPr="00CC3058">
        <w:rPr>
          <w:rFonts w:ascii="Arial" w:hAnsi="Arial" w:cs="Arial"/>
          <w:sz w:val="22"/>
          <w:szCs w:val="22"/>
        </w:rPr>
        <w:t>Ing. Michal Jakeš</w:t>
      </w:r>
    </w:p>
    <w:p w:rsidR="0040366D" w:rsidRPr="00B2642F" w:rsidRDefault="00CC3058" w:rsidP="002C1FC0">
      <w:pPr>
        <w:spacing w:before="0"/>
        <w:ind w:left="709" w:hanging="709"/>
        <w:rPr>
          <w:rFonts w:ascii="Arial" w:hAnsi="Arial" w:cs="Arial"/>
          <w:sz w:val="22"/>
        </w:rPr>
      </w:pPr>
      <w:r>
        <w:rPr>
          <w:rFonts w:ascii="Arial" w:hAnsi="Arial" w:cs="Arial"/>
          <w:sz w:val="22"/>
          <w:szCs w:val="22"/>
        </w:rPr>
        <w:t>tajemník úřadu</w:t>
      </w:r>
      <w:r>
        <w:rPr>
          <w:rFonts w:ascii="Arial" w:hAnsi="Arial" w:cs="Arial"/>
          <w:sz w:val="22"/>
          <w:szCs w:val="22"/>
        </w:rPr>
        <w:tab/>
      </w:r>
      <w:r w:rsidR="003B633F" w:rsidRPr="00CC3058">
        <w:rPr>
          <w:rFonts w:ascii="Arial" w:hAnsi="Arial" w:cs="Arial"/>
          <w:sz w:val="22"/>
          <w:szCs w:val="22"/>
        </w:rPr>
        <w:tab/>
      </w:r>
      <w:r w:rsidR="003B633F" w:rsidRPr="00CC3058">
        <w:rPr>
          <w:rFonts w:ascii="Arial" w:hAnsi="Arial" w:cs="Arial"/>
          <w:sz w:val="22"/>
          <w:szCs w:val="22"/>
        </w:rPr>
        <w:tab/>
      </w:r>
      <w:r w:rsidR="003B633F" w:rsidRPr="00CC3058">
        <w:rPr>
          <w:rFonts w:ascii="Arial" w:hAnsi="Arial" w:cs="Arial"/>
          <w:sz w:val="22"/>
          <w:szCs w:val="22"/>
        </w:rPr>
        <w:tab/>
      </w:r>
      <w:r w:rsidR="005B4E11" w:rsidRPr="00CC3058">
        <w:rPr>
          <w:rFonts w:ascii="Arial" w:hAnsi="Arial" w:cs="Arial"/>
          <w:sz w:val="22"/>
          <w:szCs w:val="22"/>
        </w:rPr>
        <w:t xml:space="preserve">    </w:t>
      </w:r>
      <w:r w:rsidR="002C1FC0" w:rsidRPr="00CC3058">
        <w:rPr>
          <w:rFonts w:ascii="Arial" w:hAnsi="Arial" w:cs="Arial"/>
          <w:sz w:val="22"/>
          <w:szCs w:val="22"/>
        </w:rPr>
        <w:tab/>
        <w:t xml:space="preserve">    </w:t>
      </w:r>
      <w:r w:rsidR="00D05997" w:rsidRPr="00CC3058">
        <w:rPr>
          <w:rFonts w:ascii="Arial" w:hAnsi="Arial" w:cs="Arial"/>
          <w:sz w:val="22"/>
          <w:szCs w:val="22"/>
        </w:rPr>
        <w:t>jednatel</w:t>
      </w:r>
    </w:p>
    <w:sectPr w:rsidR="0040366D" w:rsidRPr="00B2642F" w:rsidSect="007D254A">
      <w:footerReference w:type="default" r:id="rId9"/>
      <w:pgSz w:w="11906" w:h="16838" w:code="9"/>
      <w:pgMar w:top="1135" w:right="1134" w:bottom="1560"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7D7" w:rsidRDefault="000F67D7">
      <w:pPr>
        <w:spacing w:before="0"/>
      </w:pPr>
      <w:r>
        <w:separator/>
      </w:r>
    </w:p>
  </w:endnote>
  <w:endnote w:type="continuationSeparator" w:id="0">
    <w:p w:rsidR="000F67D7" w:rsidRDefault="000F67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ujiyamaLight">
    <w:altName w:val="Times New Roman"/>
    <w:panose1 w:val="00000000000000000000"/>
    <w:charset w:val="00"/>
    <w:family w:val="auto"/>
    <w:notTrueType/>
    <w:pitch w:val="variable"/>
    <w:sig w:usb0="00000003" w:usb1="00000000" w:usb2="00000000" w:usb3="00000000" w:csb0="00000001" w:csb1="00000000"/>
  </w:font>
  <w:font w:name="SwitzerlandCond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3F" w:rsidRDefault="00363B51">
    <w:pPr>
      <w:pStyle w:val="Zpat"/>
      <w:framePr w:wrap="auto" w:vAnchor="text" w:hAnchor="margin" w:xAlign="center" w:y="1"/>
      <w:rPr>
        <w:rStyle w:val="slostrnky"/>
      </w:rPr>
    </w:pPr>
    <w:r>
      <w:rPr>
        <w:rStyle w:val="slostrnky"/>
      </w:rPr>
      <w:fldChar w:fldCharType="begin"/>
    </w:r>
    <w:r w:rsidR="009D413F">
      <w:rPr>
        <w:rStyle w:val="slostrnky"/>
      </w:rPr>
      <w:instrText xml:space="preserve">PAGE  </w:instrText>
    </w:r>
    <w:r>
      <w:rPr>
        <w:rStyle w:val="slostrnky"/>
      </w:rPr>
      <w:fldChar w:fldCharType="separate"/>
    </w:r>
    <w:r w:rsidR="00B7272A">
      <w:rPr>
        <w:rStyle w:val="slostrnky"/>
        <w:noProof/>
      </w:rPr>
      <w:t>2</w:t>
    </w:r>
    <w:r>
      <w:rPr>
        <w:rStyle w:val="slostrnky"/>
      </w:rPr>
      <w:fldChar w:fldCharType="end"/>
    </w:r>
  </w:p>
  <w:p w:rsidR="009D413F" w:rsidRDefault="009D41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7D7" w:rsidRDefault="000F67D7">
      <w:pPr>
        <w:spacing w:before="0"/>
      </w:pPr>
      <w:r>
        <w:separator/>
      </w:r>
    </w:p>
  </w:footnote>
  <w:footnote w:type="continuationSeparator" w:id="0">
    <w:p w:rsidR="000F67D7" w:rsidRDefault="000F67D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E79"/>
    <w:multiLevelType w:val="hybridMultilevel"/>
    <w:tmpl w:val="36745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BB270A"/>
    <w:multiLevelType w:val="hybridMultilevel"/>
    <w:tmpl w:val="B3B0F5AC"/>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E94DDD"/>
    <w:multiLevelType w:val="singleLevel"/>
    <w:tmpl w:val="990853B8"/>
    <w:lvl w:ilvl="0">
      <w:start w:val="5"/>
      <w:numFmt w:val="bullet"/>
      <w:lvlText w:val="-"/>
      <w:lvlJc w:val="left"/>
      <w:pPr>
        <w:tabs>
          <w:tab w:val="num" w:pos="615"/>
        </w:tabs>
        <w:ind w:left="615" w:hanging="360"/>
      </w:pPr>
      <w:rPr>
        <w:rFonts w:hint="default"/>
      </w:rPr>
    </w:lvl>
  </w:abstractNum>
  <w:abstractNum w:abstractNumId="3">
    <w:nsid w:val="12296AC0"/>
    <w:multiLevelType w:val="hybridMultilevel"/>
    <w:tmpl w:val="2104116C"/>
    <w:lvl w:ilvl="0" w:tplc="E3A49A4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0455D6"/>
    <w:multiLevelType w:val="hybridMultilevel"/>
    <w:tmpl w:val="9970E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D94AE1"/>
    <w:multiLevelType w:val="multilevel"/>
    <w:tmpl w:val="BC2C7186"/>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B2E6B99"/>
    <w:multiLevelType w:val="hybridMultilevel"/>
    <w:tmpl w:val="1BCA94D0"/>
    <w:lvl w:ilvl="0" w:tplc="E3A49A48">
      <w:start w:val="1"/>
      <w:numFmt w:val="bullet"/>
      <w:lvlText w:val=""/>
      <w:lvlJc w:val="left"/>
      <w:pPr>
        <w:ind w:left="1259" w:hanging="360"/>
      </w:pPr>
      <w:rPr>
        <w:rFonts w:ascii="Symbol" w:hAnsi="Symbol" w:hint="default"/>
        <w:color w:val="auto"/>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7">
    <w:nsid w:val="1E12524B"/>
    <w:multiLevelType w:val="hybridMultilevel"/>
    <w:tmpl w:val="7FFC76F4"/>
    <w:lvl w:ilvl="0" w:tplc="E3A49A48">
      <w:start w:val="1"/>
      <w:numFmt w:val="bullet"/>
      <w:lvlText w:val=""/>
      <w:lvlJc w:val="left"/>
      <w:pPr>
        <w:ind w:left="1004" w:hanging="360"/>
      </w:pPr>
      <w:rPr>
        <w:rFonts w:ascii="Symbol" w:hAnsi="Symbol"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nsid w:val="1EB65A1C"/>
    <w:multiLevelType w:val="hybridMultilevel"/>
    <w:tmpl w:val="36745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895CB3"/>
    <w:multiLevelType w:val="hybridMultilevel"/>
    <w:tmpl w:val="04742D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E64F33"/>
    <w:multiLevelType w:val="hybridMultilevel"/>
    <w:tmpl w:val="443076C6"/>
    <w:lvl w:ilvl="0" w:tplc="F85EE05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2123723"/>
    <w:multiLevelType w:val="hybridMultilevel"/>
    <w:tmpl w:val="7A7EA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3E8312B"/>
    <w:multiLevelType w:val="hybridMultilevel"/>
    <w:tmpl w:val="19CCEE1A"/>
    <w:lvl w:ilvl="0" w:tplc="E51AAA4C">
      <w:start w:val="16"/>
      <w:numFmt w:val="bullet"/>
      <w:lvlText w:val="-"/>
      <w:lvlJc w:val="left"/>
      <w:pPr>
        <w:ind w:left="720" w:hanging="360"/>
      </w:pPr>
      <w:rPr>
        <w:rFonts w:ascii="Times New Roman" w:eastAsia="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BC5124"/>
    <w:multiLevelType w:val="hybridMultilevel"/>
    <w:tmpl w:val="2B420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7A12C0"/>
    <w:multiLevelType w:val="hybridMultilevel"/>
    <w:tmpl w:val="21FC3102"/>
    <w:lvl w:ilvl="0" w:tplc="F4C6FFB6">
      <w:start w:val="1"/>
      <w:numFmt w:val="decimal"/>
      <w:lvlText w:val="%1."/>
      <w:lvlJc w:val="left"/>
      <w:pPr>
        <w:ind w:left="720" w:hanging="360"/>
      </w:pPr>
      <w:rPr>
        <w:rFonts w:hint="default"/>
        <w:color w:val="943634"/>
      </w:rPr>
    </w:lvl>
    <w:lvl w:ilvl="1" w:tplc="E3A49A48">
      <w:start w:val="1"/>
      <w:numFmt w:val="bullet"/>
      <w:lvlText w:val=""/>
      <w:lvlJc w:val="left"/>
      <w:pPr>
        <w:ind w:left="1440" w:hanging="360"/>
      </w:pPr>
      <w:rPr>
        <w:rFonts w:ascii="Symbol" w:hAnsi="Symbol"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B3A125C"/>
    <w:multiLevelType w:val="hybridMultilevel"/>
    <w:tmpl w:val="03B4891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nsid w:val="2C4633F9"/>
    <w:multiLevelType w:val="hybridMultilevel"/>
    <w:tmpl w:val="69100C24"/>
    <w:lvl w:ilvl="0" w:tplc="629C7686">
      <w:start w:val="1"/>
      <w:numFmt w:val="decimal"/>
      <w:lvlText w:val="%1."/>
      <w:lvlJc w:val="left"/>
      <w:pPr>
        <w:ind w:left="615" w:hanging="360"/>
      </w:pPr>
      <w:rPr>
        <w:rFonts w:hint="default"/>
      </w:rPr>
    </w:lvl>
    <w:lvl w:ilvl="1" w:tplc="04050019" w:tentative="1">
      <w:start w:val="1"/>
      <w:numFmt w:val="lowerLetter"/>
      <w:lvlText w:val="%2."/>
      <w:lvlJc w:val="left"/>
      <w:pPr>
        <w:ind w:left="1335" w:hanging="360"/>
      </w:pPr>
    </w:lvl>
    <w:lvl w:ilvl="2" w:tplc="0405001B" w:tentative="1">
      <w:start w:val="1"/>
      <w:numFmt w:val="lowerRoman"/>
      <w:lvlText w:val="%3."/>
      <w:lvlJc w:val="right"/>
      <w:pPr>
        <w:ind w:left="2055" w:hanging="180"/>
      </w:pPr>
    </w:lvl>
    <w:lvl w:ilvl="3" w:tplc="0405000F" w:tentative="1">
      <w:start w:val="1"/>
      <w:numFmt w:val="decimal"/>
      <w:lvlText w:val="%4."/>
      <w:lvlJc w:val="left"/>
      <w:pPr>
        <w:ind w:left="2775" w:hanging="360"/>
      </w:pPr>
    </w:lvl>
    <w:lvl w:ilvl="4" w:tplc="04050019" w:tentative="1">
      <w:start w:val="1"/>
      <w:numFmt w:val="lowerLetter"/>
      <w:lvlText w:val="%5."/>
      <w:lvlJc w:val="left"/>
      <w:pPr>
        <w:ind w:left="3495" w:hanging="360"/>
      </w:pPr>
    </w:lvl>
    <w:lvl w:ilvl="5" w:tplc="0405001B" w:tentative="1">
      <w:start w:val="1"/>
      <w:numFmt w:val="lowerRoman"/>
      <w:lvlText w:val="%6."/>
      <w:lvlJc w:val="right"/>
      <w:pPr>
        <w:ind w:left="4215" w:hanging="180"/>
      </w:pPr>
    </w:lvl>
    <w:lvl w:ilvl="6" w:tplc="0405000F" w:tentative="1">
      <w:start w:val="1"/>
      <w:numFmt w:val="decimal"/>
      <w:lvlText w:val="%7."/>
      <w:lvlJc w:val="left"/>
      <w:pPr>
        <w:ind w:left="4935" w:hanging="360"/>
      </w:pPr>
    </w:lvl>
    <w:lvl w:ilvl="7" w:tplc="04050019" w:tentative="1">
      <w:start w:val="1"/>
      <w:numFmt w:val="lowerLetter"/>
      <w:lvlText w:val="%8."/>
      <w:lvlJc w:val="left"/>
      <w:pPr>
        <w:ind w:left="5655" w:hanging="360"/>
      </w:pPr>
    </w:lvl>
    <w:lvl w:ilvl="8" w:tplc="0405001B" w:tentative="1">
      <w:start w:val="1"/>
      <w:numFmt w:val="lowerRoman"/>
      <w:lvlText w:val="%9."/>
      <w:lvlJc w:val="right"/>
      <w:pPr>
        <w:ind w:left="6375" w:hanging="180"/>
      </w:pPr>
    </w:lvl>
  </w:abstractNum>
  <w:abstractNum w:abstractNumId="17">
    <w:nsid w:val="2FF62319"/>
    <w:multiLevelType w:val="hybridMultilevel"/>
    <w:tmpl w:val="7642273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nsid w:val="32633668"/>
    <w:multiLevelType w:val="hybridMultilevel"/>
    <w:tmpl w:val="846C84E0"/>
    <w:lvl w:ilvl="0" w:tplc="0242E166">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32FF236C"/>
    <w:multiLevelType w:val="hybridMultilevel"/>
    <w:tmpl w:val="25BE3172"/>
    <w:lvl w:ilvl="0" w:tplc="819CB67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3EF2657"/>
    <w:multiLevelType w:val="hybridMultilevel"/>
    <w:tmpl w:val="1F0C71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6C15207"/>
    <w:multiLevelType w:val="hybridMultilevel"/>
    <w:tmpl w:val="1DFEEAE4"/>
    <w:lvl w:ilvl="0" w:tplc="F9BC4E5C">
      <w:start w:val="1"/>
      <w:numFmt w:val="decimal"/>
      <w:lvlText w:val="3.%1."/>
      <w:lvlJc w:val="left"/>
      <w:pPr>
        <w:ind w:left="975" w:hanging="360"/>
      </w:pPr>
      <w:rPr>
        <w:rFonts w:ascii="Arial" w:hAnsi="Arial" w:hint="default"/>
        <w:b w:val="0"/>
        <w:i w:val="0"/>
        <w:color w:val="auto"/>
        <w:sz w:val="20"/>
        <w:szCs w:val="18"/>
      </w:rPr>
    </w:lvl>
    <w:lvl w:ilvl="1" w:tplc="04050019" w:tentative="1">
      <w:start w:val="1"/>
      <w:numFmt w:val="lowerLetter"/>
      <w:lvlText w:val="%2."/>
      <w:lvlJc w:val="left"/>
      <w:pPr>
        <w:ind w:left="1695" w:hanging="360"/>
      </w:pPr>
    </w:lvl>
    <w:lvl w:ilvl="2" w:tplc="0405001B" w:tentative="1">
      <w:start w:val="1"/>
      <w:numFmt w:val="lowerRoman"/>
      <w:lvlText w:val="%3."/>
      <w:lvlJc w:val="right"/>
      <w:pPr>
        <w:ind w:left="2415" w:hanging="180"/>
      </w:pPr>
    </w:lvl>
    <w:lvl w:ilvl="3" w:tplc="0405000F" w:tentative="1">
      <w:start w:val="1"/>
      <w:numFmt w:val="decimal"/>
      <w:lvlText w:val="%4."/>
      <w:lvlJc w:val="left"/>
      <w:pPr>
        <w:ind w:left="3135" w:hanging="360"/>
      </w:pPr>
    </w:lvl>
    <w:lvl w:ilvl="4" w:tplc="04050019" w:tentative="1">
      <w:start w:val="1"/>
      <w:numFmt w:val="lowerLetter"/>
      <w:lvlText w:val="%5."/>
      <w:lvlJc w:val="left"/>
      <w:pPr>
        <w:ind w:left="3855" w:hanging="360"/>
      </w:pPr>
    </w:lvl>
    <w:lvl w:ilvl="5" w:tplc="0405001B" w:tentative="1">
      <w:start w:val="1"/>
      <w:numFmt w:val="lowerRoman"/>
      <w:lvlText w:val="%6."/>
      <w:lvlJc w:val="right"/>
      <w:pPr>
        <w:ind w:left="4575" w:hanging="180"/>
      </w:pPr>
    </w:lvl>
    <w:lvl w:ilvl="6" w:tplc="0405000F" w:tentative="1">
      <w:start w:val="1"/>
      <w:numFmt w:val="decimal"/>
      <w:lvlText w:val="%7."/>
      <w:lvlJc w:val="left"/>
      <w:pPr>
        <w:ind w:left="5295" w:hanging="360"/>
      </w:pPr>
    </w:lvl>
    <w:lvl w:ilvl="7" w:tplc="04050019" w:tentative="1">
      <w:start w:val="1"/>
      <w:numFmt w:val="lowerLetter"/>
      <w:lvlText w:val="%8."/>
      <w:lvlJc w:val="left"/>
      <w:pPr>
        <w:ind w:left="6015" w:hanging="360"/>
      </w:pPr>
    </w:lvl>
    <w:lvl w:ilvl="8" w:tplc="0405001B" w:tentative="1">
      <w:start w:val="1"/>
      <w:numFmt w:val="lowerRoman"/>
      <w:lvlText w:val="%9."/>
      <w:lvlJc w:val="right"/>
      <w:pPr>
        <w:ind w:left="6735" w:hanging="180"/>
      </w:pPr>
    </w:lvl>
  </w:abstractNum>
  <w:abstractNum w:abstractNumId="22">
    <w:nsid w:val="41481876"/>
    <w:multiLevelType w:val="hybridMultilevel"/>
    <w:tmpl w:val="D08C4150"/>
    <w:lvl w:ilvl="0" w:tplc="0405000F">
      <w:start w:val="1"/>
      <w:numFmt w:val="decimal"/>
      <w:lvlText w:val="%1."/>
      <w:lvlJc w:val="left"/>
      <w:pPr>
        <w:ind w:left="720" w:hanging="360"/>
      </w:pPr>
      <w:rPr>
        <w:rFonts w:hint="default"/>
        <w:color w:val="auto"/>
      </w:rPr>
    </w:lvl>
    <w:lvl w:ilvl="1" w:tplc="49C46C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75011DF"/>
    <w:multiLevelType w:val="hybridMultilevel"/>
    <w:tmpl w:val="A5B47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0A921FA"/>
    <w:multiLevelType w:val="hybridMultilevel"/>
    <w:tmpl w:val="2174CE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2350B34"/>
    <w:multiLevelType w:val="hybridMultilevel"/>
    <w:tmpl w:val="3F2E3566"/>
    <w:lvl w:ilvl="0" w:tplc="FF80793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34305D6"/>
    <w:multiLevelType w:val="hybridMultilevel"/>
    <w:tmpl w:val="0A1661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6D31DC1"/>
    <w:multiLevelType w:val="hybridMultilevel"/>
    <w:tmpl w:val="0B925684"/>
    <w:lvl w:ilvl="0" w:tplc="6758F2A2">
      <w:start w:val="1"/>
      <w:numFmt w:val="decimal"/>
      <w:lvlText w:val="%1."/>
      <w:lvlJc w:val="left"/>
      <w:pPr>
        <w:ind w:left="785"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7C73DF6"/>
    <w:multiLevelType w:val="hybridMultilevel"/>
    <w:tmpl w:val="A0C067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0009B9"/>
    <w:multiLevelType w:val="hybridMultilevel"/>
    <w:tmpl w:val="40427856"/>
    <w:lvl w:ilvl="0" w:tplc="6758F2A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E402D8"/>
    <w:multiLevelType w:val="hybridMultilevel"/>
    <w:tmpl w:val="544E93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4320EFD"/>
    <w:multiLevelType w:val="hybridMultilevel"/>
    <w:tmpl w:val="75BE54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4891F0F"/>
    <w:multiLevelType w:val="hybridMultilevel"/>
    <w:tmpl w:val="C1EC2548"/>
    <w:lvl w:ilvl="0" w:tplc="8E828390">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CD68CA"/>
    <w:multiLevelType w:val="hybridMultilevel"/>
    <w:tmpl w:val="B24CB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8E67A8A"/>
    <w:multiLevelType w:val="hybridMultilevel"/>
    <w:tmpl w:val="8A3C8E04"/>
    <w:lvl w:ilvl="0" w:tplc="1CEE198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B2B1D01"/>
    <w:multiLevelType w:val="hybridMultilevel"/>
    <w:tmpl w:val="D316A53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nsid w:val="6D650C3F"/>
    <w:multiLevelType w:val="hybridMultilevel"/>
    <w:tmpl w:val="035E660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FBC4726"/>
    <w:multiLevelType w:val="hybridMultilevel"/>
    <w:tmpl w:val="1550F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32E711D"/>
    <w:multiLevelType w:val="hybridMultilevel"/>
    <w:tmpl w:val="DD9C36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A1B4212"/>
    <w:multiLevelType w:val="hybridMultilevel"/>
    <w:tmpl w:val="9AD43298"/>
    <w:lvl w:ilvl="0" w:tplc="04050001">
      <w:start w:val="1"/>
      <w:numFmt w:val="bullet"/>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num w:numId="1">
    <w:abstractNumId w:val="2"/>
  </w:num>
  <w:num w:numId="2">
    <w:abstractNumId w:val="30"/>
  </w:num>
  <w:num w:numId="3">
    <w:abstractNumId w:val="34"/>
  </w:num>
  <w:num w:numId="4">
    <w:abstractNumId w:val="0"/>
  </w:num>
  <w:num w:numId="5">
    <w:abstractNumId w:val="5"/>
  </w:num>
  <w:num w:numId="6">
    <w:abstractNumId w:val="5"/>
    <w:lvlOverride w:ilvl="0">
      <w:startOverride w:val="1"/>
    </w:lvlOverride>
  </w:num>
  <w:num w:numId="7">
    <w:abstractNumId w:val="32"/>
  </w:num>
  <w:num w:numId="8">
    <w:abstractNumId w:val="19"/>
  </w:num>
  <w:num w:numId="9">
    <w:abstractNumId w:val="27"/>
  </w:num>
  <w:num w:numId="10">
    <w:abstractNumId w:val="29"/>
  </w:num>
  <w:num w:numId="11">
    <w:abstractNumId w:val="15"/>
  </w:num>
  <w:num w:numId="12">
    <w:abstractNumId w:val="37"/>
  </w:num>
  <w:num w:numId="13">
    <w:abstractNumId w:val="28"/>
  </w:num>
  <w:num w:numId="14">
    <w:abstractNumId w:val="7"/>
  </w:num>
  <w:num w:numId="15">
    <w:abstractNumId w:val="26"/>
  </w:num>
  <w:num w:numId="16">
    <w:abstractNumId w:val="36"/>
  </w:num>
  <w:num w:numId="17">
    <w:abstractNumId w:val="6"/>
  </w:num>
  <w:num w:numId="18">
    <w:abstractNumId w:val="4"/>
  </w:num>
  <w:num w:numId="19">
    <w:abstractNumId w:val="24"/>
  </w:num>
  <w:num w:numId="20">
    <w:abstractNumId w:val="31"/>
  </w:num>
  <w:num w:numId="21">
    <w:abstractNumId w:val="11"/>
  </w:num>
  <w:num w:numId="22">
    <w:abstractNumId w:val="33"/>
  </w:num>
  <w:num w:numId="23">
    <w:abstractNumId w:val="25"/>
  </w:num>
  <w:num w:numId="24">
    <w:abstractNumId w:val="22"/>
  </w:num>
  <w:num w:numId="25">
    <w:abstractNumId w:val="9"/>
  </w:num>
  <w:num w:numId="26">
    <w:abstractNumId w:val="14"/>
  </w:num>
  <w:num w:numId="27">
    <w:abstractNumId w:val="20"/>
  </w:num>
  <w:num w:numId="28">
    <w:abstractNumId w:val="38"/>
  </w:num>
  <w:num w:numId="29">
    <w:abstractNumId w:val="3"/>
  </w:num>
  <w:num w:numId="30">
    <w:abstractNumId w:val="12"/>
  </w:num>
  <w:num w:numId="31">
    <w:abstractNumId w:val="23"/>
  </w:num>
  <w:num w:numId="32">
    <w:abstractNumId w:val="1"/>
  </w:num>
  <w:num w:numId="33">
    <w:abstractNumId w:val="17"/>
  </w:num>
  <w:num w:numId="34">
    <w:abstractNumId w:val="21"/>
  </w:num>
  <w:num w:numId="35">
    <w:abstractNumId w:val="16"/>
  </w:num>
  <w:num w:numId="36">
    <w:abstractNumId w:val="10"/>
  </w:num>
  <w:num w:numId="37">
    <w:abstractNumId w:val="8"/>
  </w:num>
  <w:num w:numId="38">
    <w:abstractNumId w:val="13"/>
  </w:num>
  <w:num w:numId="39">
    <w:abstractNumId w:val="35"/>
  </w:num>
  <w:num w:numId="40">
    <w:abstractNumId w:val="39"/>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6D"/>
    <w:rsid w:val="00010678"/>
    <w:rsid w:val="00022B9B"/>
    <w:rsid w:val="0002546B"/>
    <w:rsid w:val="00026DBA"/>
    <w:rsid w:val="00027626"/>
    <w:rsid w:val="00036B94"/>
    <w:rsid w:val="000404D5"/>
    <w:rsid w:val="00043DF0"/>
    <w:rsid w:val="00062098"/>
    <w:rsid w:val="00073718"/>
    <w:rsid w:val="000843C4"/>
    <w:rsid w:val="00087EFD"/>
    <w:rsid w:val="00091A9C"/>
    <w:rsid w:val="000954DD"/>
    <w:rsid w:val="000957E3"/>
    <w:rsid w:val="000A52D5"/>
    <w:rsid w:val="000B1ECF"/>
    <w:rsid w:val="000B621D"/>
    <w:rsid w:val="000B653B"/>
    <w:rsid w:val="000D5626"/>
    <w:rsid w:val="000E013B"/>
    <w:rsid w:val="000E4407"/>
    <w:rsid w:val="000E61BF"/>
    <w:rsid w:val="000E6DED"/>
    <w:rsid w:val="000E7B6B"/>
    <w:rsid w:val="000F67D7"/>
    <w:rsid w:val="000F6DE5"/>
    <w:rsid w:val="00111F02"/>
    <w:rsid w:val="00127072"/>
    <w:rsid w:val="00135022"/>
    <w:rsid w:val="00153B6F"/>
    <w:rsid w:val="00175A88"/>
    <w:rsid w:val="00175F0E"/>
    <w:rsid w:val="00196980"/>
    <w:rsid w:val="001A1DDE"/>
    <w:rsid w:val="001B1931"/>
    <w:rsid w:val="001B38CC"/>
    <w:rsid w:val="001B3D3C"/>
    <w:rsid w:val="001C4DD0"/>
    <w:rsid w:val="001D0C06"/>
    <w:rsid w:val="001D70BA"/>
    <w:rsid w:val="001F3F2F"/>
    <w:rsid w:val="00215765"/>
    <w:rsid w:val="002229A6"/>
    <w:rsid w:val="002232AF"/>
    <w:rsid w:val="002378C1"/>
    <w:rsid w:val="00241D80"/>
    <w:rsid w:val="00246EC3"/>
    <w:rsid w:val="00254687"/>
    <w:rsid w:val="0026069E"/>
    <w:rsid w:val="00260DD1"/>
    <w:rsid w:val="00264407"/>
    <w:rsid w:val="00267009"/>
    <w:rsid w:val="002A36C5"/>
    <w:rsid w:val="002A5028"/>
    <w:rsid w:val="002B0A8C"/>
    <w:rsid w:val="002B40A6"/>
    <w:rsid w:val="002B6258"/>
    <w:rsid w:val="002C1FC0"/>
    <w:rsid w:val="002D19D8"/>
    <w:rsid w:val="002D2E7F"/>
    <w:rsid w:val="002D65D5"/>
    <w:rsid w:val="002E2D24"/>
    <w:rsid w:val="002E6091"/>
    <w:rsid w:val="002F002D"/>
    <w:rsid w:val="002F6011"/>
    <w:rsid w:val="00302FD3"/>
    <w:rsid w:val="00310BB0"/>
    <w:rsid w:val="00316EE9"/>
    <w:rsid w:val="0032395D"/>
    <w:rsid w:val="00324914"/>
    <w:rsid w:val="00324AE3"/>
    <w:rsid w:val="00327A25"/>
    <w:rsid w:val="0033043F"/>
    <w:rsid w:val="003462B0"/>
    <w:rsid w:val="00352C76"/>
    <w:rsid w:val="0035593B"/>
    <w:rsid w:val="0036205F"/>
    <w:rsid w:val="00363B51"/>
    <w:rsid w:val="003704F4"/>
    <w:rsid w:val="00377DC8"/>
    <w:rsid w:val="00383DCF"/>
    <w:rsid w:val="003841AC"/>
    <w:rsid w:val="003843FE"/>
    <w:rsid w:val="00391BC2"/>
    <w:rsid w:val="00396E5F"/>
    <w:rsid w:val="003A15DF"/>
    <w:rsid w:val="003B633F"/>
    <w:rsid w:val="003C1CEE"/>
    <w:rsid w:val="003D39F5"/>
    <w:rsid w:val="003D4B6F"/>
    <w:rsid w:val="003D6546"/>
    <w:rsid w:val="003F4DC8"/>
    <w:rsid w:val="003F6F22"/>
    <w:rsid w:val="0040366D"/>
    <w:rsid w:val="00405D60"/>
    <w:rsid w:val="00406511"/>
    <w:rsid w:val="004068F2"/>
    <w:rsid w:val="00411678"/>
    <w:rsid w:val="004272D3"/>
    <w:rsid w:val="00435CA4"/>
    <w:rsid w:val="00435DAB"/>
    <w:rsid w:val="0043698D"/>
    <w:rsid w:val="00441D4A"/>
    <w:rsid w:val="00442B34"/>
    <w:rsid w:val="004430E7"/>
    <w:rsid w:val="00450D21"/>
    <w:rsid w:val="00455E71"/>
    <w:rsid w:val="00463057"/>
    <w:rsid w:val="0047090B"/>
    <w:rsid w:val="00477AF0"/>
    <w:rsid w:val="004854B6"/>
    <w:rsid w:val="004868F0"/>
    <w:rsid w:val="00487A58"/>
    <w:rsid w:val="004A5210"/>
    <w:rsid w:val="004B06B6"/>
    <w:rsid w:val="004B0E6B"/>
    <w:rsid w:val="004C129C"/>
    <w:rsid w:val="004C59CB"/>
    <w:rsid w:val="004C7E1C"/>
    <w:rsid w:val="004D0840"/>
    <w:rsid w:val="004D23C5"/>
    <w:rsid w:val="004D35CE"/>
    <w:rsid w:val="004D7442"/>
    <w:rsid w:val="004E143B"/>
    <w:rsid w:val="004F40BB"/>
    <w:rsid w:val="004F46D4"/>
    <w:rsid w:val="004F5183"/>
    <w:rsid w:val="004F5838"/>
    <w:rsid w:val="00504B2D"/>
    <w:rsid w:val="0051279A"/>
    <w:rsid w:val="00516D2E"/>
    <w:rsid w:val="00536B9E"/>
    <w:rsid w:val="00540E58"/>
    <w:rsid w:val="0054532C"/>
    <w:rsid w:val="00545EFE"/>
    <w:rsid w:val="00547D28"/>
    <w:rsid w:val="0055099F"/>
    <w:rsid w:val="0055641B"/>
    <w:rsid w:val="00556BF6"/>
    <w:rsid w:val="00561883"/>
    <w:rsid w:val="00565702"/>
    <w:rsid w:val="005709F2"/>
    <w:rsid w:val="005906D4"/>
    <w:rsid w:val="00597371"/>
    <w:rsid w:val="005A19AA"/>
    <w:rsid w:val="005A1A3E"/>
    <w:rsid w:val="005A37AB"/>
    <w:rsid w:val="005A3B8C"/>
    <w:rsid w:val="005A68E1"/>
    <w:rsid w:val="005B4E11"/>
    <w:rsid w:val="005C06A6"/>
    <w:rsid w:val="005C3BBC"/>
    <w:rsid w:val="005D0503"/>
    <w:rsid w:val="005D2061"/>
    <w:rsid w:val="005D261C"/>
    <w:rsid w:val="005E2907"/>
    <w:rsid w:val="005E4E32"/>
    <w:rsid w:val="005E509A"/>
    <w:rsid w:val="005F5029"/>
    <w:rsid w:val="006035BB"/>
    <w:rsid w:val="00606855"/>
    <w:rsid w:val="00611D25"/>
    <w:rsid w:val="00623C98"/>
    <w:rsid w:val="00634C1C"/>
    <w:rsid w:val="00636737"/>
    <w:rsid w:val="00636807"/>
    <w:rsid w:val="00637E83"/>
    <w:rsid w:val="006502A5"/>
    <w:rsid w:val="00651F23"/>
    <w:rsid w:val="00653455"/>
    <w:rsid w:val="00657E70"/>
    <w:rsid w:val="00661BC7"/>
    <w:rsid w:val="0067071B"/>
    <w:rsid w:val="0067416B"/>
    <w:rsid w:val="00675D00"/>
    <w:rsid w:val="006774AA"/>
    <w:rsid w:val="00685C7B"/>
    <w:rsid w:val="006A7C33"/>
    <w:rsid w:val="006B4AAB"/>
    <w:rsid w:val="006C0469"/>
    <w:rsid w:val="006C33BF"/>
    <w:rsid w:val="006C6EDA"/>
    <w:rsid w:val="006D22F6"/>
    <w:rsid w:val="006E1A60"/>
    <w:rsid w:val="006E474E"/>
    <w:rsid w:val="006F0098"/>
    <w:rsid w:val="00701EC7"/>
    <w:rsid w:val="0071534C"/>
    <w:rsid w:val="00716204"/>
    <w:rsid w:val="0072581A"/>
    <w:rsid w:val="00742927"/>
    <w:rsid w:val="00755DCE"/>
    <w:rsid w:val="007628FF"/>
    <w:rsid w:val="00767677"/>
    <w:rsid w:val="00772E8C"/>
    <w:rsid w:val="00775AFF"/>
    <w:rsid w:val="00776C3F"/>
    <w:rsid w:val="00781F6B"/>
    <w:rsid w:val="007947F0"/>
    <w:rsid w:val="00797783"/>
    <w:rsid w:val="007A5AFE"/>
    <w:rsid w:val="007B26A3"/>
    <w:rsid w:val="007B6396"/>
    <w:rsid w:val="007B66CD"/>
    <w:rsid w:val="007C20E6"/>
    <w:rsid w:val="007C7837"/>
    <w:rsid w:val="007D254A"/>
    <w:rsid w:val="007D46EF"/>
    <w:rsid w:val="007D60C1"/>
    <w:rsid w:val="007E0F9C"/>
    <w:rsid w:val="007F494F"/>
    <w:rsid w:val="00806EA5"/>
    <w:rsid w:val="0081169C"/>
    <w:rsid w:val="0081434F"/>
    <w:rsid w:val="008248FF"/>
    <w:rsid w:val="00836521"/>
    <w:rsid w:val="00840184"/>
    <w:rsid w:val="00840A61"/>
    <w:rsid w:val="00844232"/>
    <w:rsid w:val="00844879"/>
    <w:rsid w:val="008619D9"/>
    <w:rsid w:val="00863A81"/>
    <w:rsid w:val="00865DD1"/>
    <w:rsid w:val="00874E73"/>
    <w:rsid w:val="00877BB0"/>
    <w:rsid w:val="00883543"/>
    <w:rsid w:val="00883D37"/>
    <w:rsid w:val="0088443C"/>
    <w:rsid w:val="008848B9"/>
    <w:rsid w:val="00897BEB"/>
    <w:rsid w:val="008A3537"/>
    <w:rsid w:val="008B061C"/>
    <w:rsid w:val="008C5670"/>
    <w:rsid w:val="008D15EC"/>
    <w:rsid w:val="008D5814"/>
    <w:rsid w:val="008D7986"/>
    <w:rsid w:val="008E0C76"/>
    <w:rsid w:val="008E125E"/>
    <w:rsid w:val="008E5A56"/>
    <w:rsid w:val="008F78AC"/>
    <w:rsid w:val="00902732"/>
    <w:rsid w:val="009049B4"/>
    <w:rsid w:val="009141A0"/>
    <w:rsid w:val="00915026"/>
    <w:rsid w:val="0091518E"/>
    <w:rsid w:val="00934656"/>
    <w:rsid w:val="009362FB"/>
    <w:rsid w:val="009534CC"/>
    <w:rsid w:val="00955A67"/>
    <w:rsid w:val="00957836"/>
    <w:rsid w:val="00975C4D"/>
    <w:rsid w:val="00976EC2"/>
    <w:rsid w:val="00981AC3"/>
    <w:rsid w:val="00984624"/>
    <w:rsid w:val="009B0E48"/>
    <w:rsid w:val="009C2A9B"/>
    <w:rsid w:val="009C4289"/>
    <w:rsid w:val="009C6009"/>
    <w:rsid w:val="009C7F4F"/>
    <w:rsid w:val="009D413F"/>
    <w:rsid w:val="009E7F3D"/>
    <w:rsid w:val="009F7417"/>
    <w:rsid w:val="00A07068"/>
    <w:rsid w:val="00A136E1"/>
    <w:rsid w:val="00A13B43"/>
    <w:rsid w:val="00A16D2C"/>
    <w:rsid w:val="00A216B9"/>
    <w:rsid w:val="00A363A3"/>
    <w:rsid w:val="00A65881"/>
    <w:rsid w:val="00A77B9B"/>
    <w:rsid w:val="00A92776"/>
    <w:rsid w:val="00A93EDA"/>
    <w:rsid w:val="00A94D46"/>
    <w:rsid w:val="00AB5DC5"/>
    <w:rsid w:val="00AB7D28"/>
    <w:rsid w:val="00AC6FA9"/>
    <w:rsid w:val="00AD0439"/>
    <w:rsid w:val="00AD059F"/>
    <w:rsid w:val="00AD716E"/>
    <w:rsid w:val="00AD7AD7"/>
    <w:rsid w:val="00AE46A8"/>
    <w:rsid w:val="00B10A31"/>
    <w:rsid w:val="00B15C3F"/>
    <w:rsid w:val="00B175F4"/>
    <w:rsid w:val="00B2642F"/>
    <w:rsid w:val="00B349C5"/>
    <w:rsid w:val="00B3609B"/>
    <w:rsid w:val="00B3711A"/>
    <w:rsid w:val="00B439CA"/>
    <w:rsid w:val="00B45136"/>
    <w:rsid w:val="00B453BB"/>
    <w:rsid w:val="00B45B01"/>
    <w:rsid w:val="00B52EDE"/>
    <w:rsid w:val="00B7272A"/>
    <w:rsid w:val="00BA6F64"/>
    <w:rsid w:val="00BC2C5D"/>
    <w:rsid w:val="00BC49D1"/>
    <w:rsid w:val="00BC6111"/>
    <w:rsid w:val="00BD06A5"/>
    <w:rsid w:val="00BD457F"/>
    <w:rsid w:val="00BD74F3"/>
    <w:rsid w:val="00BE60E0"/>
    <w:rsid w:val="00C04887"/>
    <w:rsid w:val="00C04B97"/>
    <w:rsid w:val="00C12E47"/>
    <w:rsid w:val="00C15E35"/>
    <w:rsid w:val="00C17267"/>
    <w:rsid w:val="00C425EF"/>
    <w:rsid w:val="00C57B67"/>
    <w:rsid w:val="00C64878"/>
    <w:rsid w:val="00C66415"/>
    <w:rsid w:val="00C70F5B"/>
    <w:rsid w:val="00C7219C"/>
    <w:rsid w:val="00C77FA6"/>
    <w:rsid w:val="00C80D24"/>
    <w:rsid w:val="00C81750"/>
    <w:rsid w:val="00C92029"/>
    <w:rsid w:val="00C9262C"/>
    <w:rsid w:val="00CB11C3"/>
    <w:rsid w:val="00CB7193"/>
    <w:rsid w:val="00CB7AA1"/>
    <w:rsid w:val="00CC18F2"/>
    <w:rsid w:val="00CC2120"/>
    <w:rsid w:val="00CC3058"/>
    <w:rsid w:val="00CD6461"/>
    <w:rsid w:val="00CE48FE"/>
    <w:rsid w:val="00CE76E1"/>
    <w:rsid w:val="00CF03B4"/>
    <w:rsid w:val="00CF13AE"/>
    <w:rsid w:val="00CF2028"/>
    <w:rsid w:val="00D05997"/>
    <w:rsid w:val="00D10EC2"/>
    <w:rsid w:val="00D11173"/>
    <w:rsid w:val="00D11D99"/>
    <w:rsid w:val="00D15F47"/>
    <w:rsid w:val="00D33664"/>
    <w:rsid w:val="00D407AD"/>
    <w:rsid w:val="00D529BE"/>
    <w:rsid w:val="00D60FDF"/>
    <w:rsid w:val="00D62FF8"/>
    <w:rsid w:val="00D753B6"/>
    <w:rsid w:val="00D802F8"/>
    <w:rsid w:val="00D866F2"/>
    <w:rsid w:val="00D94F6E"/>
    <w:rsid w:val="00DA1123"/>
    <w:rsid w:val="00DA3011"/>
    <w:rsid w:val="00DB018A"/>
    <w:rsid w:val="00DB155E"/>
    <w:rsid w:val="00DB345B"/>
    <w:rsid w:val="00DC6002"/>
    <w:rsid w:val="00DD4651"/>
    <w:rsid w:val="00DD5A65"/>
    <w:rsid w:val="00DD78A0"/>
    <w:rsid w:val="00DE1CB9"/>
    <w:rsid w:val="00DE2513"/>
    <w:rsid w:val="00DE4781"/>
    <w:rsid w:val="00DE4C38"/>
    <w:rsid w:val="00DE5CDE"/>
    <w:rsid w:val="00DF2495"/>
    <w:rsid w:val="00DF73CF"/>
    <w:rsid w:val="00E15480"/>
    <w:rsid w:val="00E20702"/>
    <w:rsid w:val="00E23ACE"/>
    <w:rsid w:val="00E26A48"/>
    <w:rsid w:val="00E32F32"/>
    <w:rsid w:val="00E43460"/>
    <w:rsid w:val="00E435C4"/>
    <w:rsid w:val="00E4698C"/>
    <w:rsid w:val="00E46E4A"/>
    <w:rsid w:val="00E54436"/>
    <w:rsid w:val="00E560D1"/>
    <w:rsid w:val="00E57350"/>
    <w:rsid w:val="00E57A8C"/>
    <w:rsid w:val="00E60223"/>
    <w:rsid w:val="00E71174"/>
    <w:rsid w:val="00E73277"/>
    <w:rsid w:val="00E906F7"/>
    <w:rsid w:val="00E908CB"/>
    <w:rsid w:val="00E9113A"/>
    <w:rsid w:val="00E93057"/>
    <w:rsid w:val="00EA42F2"/>
    <w:rsid w:val="00EA5F7C"/>
    <w:rsid w:val="00EA73A9"/>
    <w:rsid w:val="00EC669E"/>
    <w:rsid w:val="00ED2BD3"/>
    <w:rsid w:val="00ED2DA0"/>
    <w:rsid w:val="00ED4690"/>
    <w:rsid w:val="00EE3198"/>
    <w:rsid w:val="00EE4929"/>
    <w:rsid w:val="00EE5D35"/>
    <w:rsid w:val="00EF0D47"/>
    <w:rsid w:val="00EF0F2F"/>
    <w:rsid w:val="00EF6EC0"/>
    <w:rsid w:val="00F02B58"/>
    <w:rsid w:val="00F121E8"/>
    <w:rsid w:val="00F15037"/>
    <w:rsid w:val="00F46B86"/>
    <w:rsid w:val="00F518B1"/>
    <w:rsid w:val="00F67C1A"/>
    <w:rsid w:val="00F846C1"/>
    <w:rsid w:val="00F878C4"/>
    <w:rsid w:val="00FA1904"/>
    <w:rsid w:val="00FB00D6"/>
    <w:rsid w:val="00FB2F9D"/>
    <w:rsid w:val="00FC001C"/>
    <w:rsid w:val="00FD440F"/>
    <w:rsid w:val="00FE75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366D"/>
    <w:pPr>
      <w:spacing w:before="120"/>
      <w:jc w:val="both"/>
    </w:pPr>
    <w:rPr>
      <w:rFonts w:ascii="Times New Roman" w:eastAsia="Times New Roman" w:hAnsi="Times New Roman"/>
      <w:sz w:val="24"/>
    </w:rPr>
  </w:style>
  <w:style w:type="paragraph" w:styleId="Nadpis1">
    <w:name w:val="heading 1"/>
    <w:basedOn w:val="Normln"/>
    <w:next w:val="Normln"/>
    <w:link w:val="Nadpis1Char"/>
    <w:uiPriority w:val="9"/>
    <w:qFormat/>
    <w:rsid w:val="0040366D"/>
    <w:pPr>
      <w:keepNext/>
      <w:keepLines/>
      <w:spacing w:before="480"/>
      <w:outlineLvl w:val="0"/>
    </w:pPr>
    <w:rPr>
      <w:rFonts w:ascii="Cambria" w:hAnsi="Cambria"/>
      <w:b/>
      <w:bCs/>
      <w:color w:val="365F91"/>
      <w:sz w:val="28"/>
      <w:szCs w:val="28"/>
      <w:lang w:val="x-none"/>
    </w:rPr>
  </w:style>
  <w:style w:type="paragraph" w:styleId="Nadpis2">
    <w:name w:val="heading 2"/>
    <w:basedOn w:val="Nadpis1"/>
    <w:next w:val="Normln"/>
    <w:link w:val="Nadpis2Char"/>
    <w:qFormat/>
    <w:rsid w:val="0040366D"/>
    <w:pPr>
      <w:keepNext w:val="0"/>
      <w:keepLines w:val="0"/>
      <w:spacing w:before="120"/>
      <w:jc w:val="center"/>
      <w:outlineLvl w:val="1"/>
    </w:pPr>
    <w:rPr>
      <w:rFonts w:ascii="Times New Roman" w:hAnsi="Times New Roman"/>
      <w:bCs w:val="0"/>
      <w:color w:val="auto"/>
      <w:sz w:val="24"/>
      <w:szCs w:val="20"/>
    </w:rPr>
  </w:style>
  <w:style w:type="paragraph" w:styleId="Nadpis3">
    <w:name w:val="heading 3"/>
    <w:basedOn w:val="Normln"/>
    <w:next w:val="Normln"/>
    <w:link w:val="Nadpis3Char"/>
    <w:uiPriority w:val="9"/>
    <w:qFormat/>
    <w:rsid w:val="0040366D"/>
    <w:pPr>
      <w:keepNext/>
      <w:keepLines/>
      <w:spacing w:before="200"/>
      <w:outlineLvl w:val="2"/>
    </w:pPr>
    <w:rPr>
      <w:rFonts w:ascii="Cambria" w:hAnsi="Cambria"/>
      <w:b/>
      <w:bCs/>
      <w:color w:val="4F81BD"/>
      <w:lang w:val="x-none"/>
    </w:rPr>
  </w:style>
  <w:style w:type="paragraph" w:styleId="Nadpis4">
    <w:name w:val="heading 4"/>
    <w:basedOn w:val="Nadpis3"/>
    <w:link w:val="Nadpis4Char"/>
    <w:qFormat/>
    <w:rsid w:val="0040366D"/>
    <w:pPr>
      <w:keepNext w:val="0"/>
      <w:keepLines w:val="0"/>
      <w:spacing w:before="120"/>
      <w:jc w:val="center"/>
      <w:outlineLvl w:val="3"/>
    </w:pPr>
    <w:rPr>
      <w:rFonts w:ascii="Times New Roman" w:hAnsi="Times New Roman"/>
      <w:b w:val="0"/>
      <w:bCs w:val="0"/>
      <w:color w:val="auto"/>
    </w:rPr>
  </w:style>
  <w:style w:type="paragraph" w:styleId="Nadpis5">
    <w:name w:val="heading 5"/>
    <w:basedOn w:val="Nadpis4"/>
    <w:link w:val="Nadpis5Char"/>
    <w:qFormat/>
    <w:rsid w:val="0040366D"/>
    <w:pPr>
      <w:tabs>
        <w:tab w:val="left" w:pos="9356"/>
      </w:tabs>
      <w:spacing w:before="0"/>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0366D"/>
    <w:rPr>
      <w:rFonts w:ascii="Times New Roman" w:eastAsia="Times New Roman" w:hAnsi="Times New Roman" w:cs="Times New Roman"/>
      <w:b/>
      <w:sz w:val="24"/>
      <w:szCs w:val="20"/>
      <w:lang w:eastAsia="cs-CZ"/>
    </w:rPr>
  </w:style>
  <w:style w:type="character" w:customStyle="1" w:styleId="Nadpis4Char">
    <w:name w:val="Nadpis 4 Char"/>
    <w:link w:val="Nadpis4"/>
    <w:rsid w:val="0040366D"/>
    <w:rPr>
      <w:rFonts w:ascii="Times New Roman" w:eastAsia="Times New Roman" w:hAnsi="Times New Roman" w:cs="Times New Roman"/>
      <w:sz w:val="24"/>
      <w:szCs w:val="20"/>
      <w:lang w:eastAsia="cs-CZ"/>
    </w:rPr>
  </w:style>
  <w:style w:type="character" w:customStyle="1" w:styleId="Nadpis5Char">
    <w:name w:val="Nadpis 5 Char"/>
    <w:link w:val="Nadpis5"/>
    <w:rsid w:val="0040366D"/>
    <w:rPr>
      <w:rFonts w:ascii="Times New Roman" w:eastAsia="Times New Roman" w:hAnsi="Times New Roman" w:cs="Times New Roman"/>
      <w:sz w:val="24"/>
      <w:szCs w:val="20"/>
      <w:lang w:eastAsia="cs-CZ"/>
    </w:rPr>
  </w:style>
  <w:style w:type="paragraph" w:customStyle="1" w:styleId="45-pods">
    <w:name w:val="45-pods"/>
    <w:basedOn w:val="Normln"/>
    <w:rsid w:val="0040366D"/>
    <w:pPr>
      <w:ind w:left="510" w:hanging="255"/>
    </w:pPr>
    <w:rPr>
      <w:noProof/>
    </w:rPr>
  </w:style>
  <w:style w:type="paragraph" w:customStyle="1" w:styleId="45H">
    <w:name w:val="45H"/>
    <w:basedOn w:val="45-pods"/>
    <w:rsid w:val="0040366D"/>
    <w:pPr>
      <w:spacing w:before="0"/>
      <w:ind w:left="255" w:firstLine="0"/>
    </w:pPr>
  </w:style>
  <w:style w:type="character" w:styleId="slostrnky">
    <w:name w:val="page number"/>
    <w:basedOn w:val="Standardnpsmoodstavce"/>
    <w:semiHidden/>
    <w:rsid w:val="0040366D"/>
  </w:style>
  <w:style w:type="paragraph" w:customStyle="1" w:styleId="Nhust">
    <w:name w:val="N hustý"/>
    <w:basedOn w:val="Normln"/>
    <w:rsid w:val="0040366D"/>
    <w:pPr>
      <w:spacing w:before="0"/>
    </w:pPr>
  </w:style>
  <w:style w:type="paragraph" w:customStyle="1" w:styleId="Hpods25">
    <w:name w:val="H pods 25"/>
    <w:basedOn w:val="Normln"/>
    <w:rsid w:val="0040366D"/>
    <w:pPr>
      <w:ind w:left="142" w:hanging="142"/>
    </w:pPr>
  </w:style>
  <w:style w:type="paragraph" w:customStyle="1" w:styleId="Nodsazen">
    <w:name w:val="N odsazený"/>
    <w:rsid w:val="0040366D"/>
    <w:pPr>
      <w:spacing w:before="120"/>
      <w:ind w:firstLine="340"/>
      <w:jc w:val="both"/>
    </w:pPr>
    <w:rPr>
      <w:rFonts w:ascii="Times New Roman" w:eastAsia="Times New Roman" w:hAnsi="Times New Roman"/>
      <w:sz w:val="24"/>
    </w:rPr>
  </w:style>
  <w:style w:type="paragraph" w:customStyle="1" w:styleId="Npods45">
    <w:name w:val="N pods45"/>
    <w:basedOn w:val="Normln"/>
    <w:rsid w:val="0040366D"/>
    <w:pPr>
      <w:ind w:left="255" w:hanging="255"/>
    </w:pPr>
  </w:style>
  <w:style w:type="paragraph" w:customStyle="1" w:styleId="Npods45H">
    <w:name w:val="N pods 45H"/>
    <w:basedOn w:val="Npods45"/>
    <w:rsid w:val="0040366D"/>
    <w:pPr>
      <w:spacing w:before="0"/>
    </w:pPr>
  </w:style>
  <w:style w:type="paragraph" w:customStyle="1" w:styleId="pods25">
    <w:name w:val="pods 25"/>
    <w:basedOn w:val="Hpods25"/>
    <w:rsid w:val="0040366D"/>
    <w:pPr>
      <w:spacing w:before="0"/>
    </w:pPr>
  </w:style>
  <w:style w:type="paragraph" w:styleId="Zpat">
    <w:name w:val="footer"/>
    <w:basedOn w:val="Normln"/>
    <w:link w:val="ZpatChar"/>
    <w:semiHidden/>
    <w:rsid w:val="0040366D"/>
    <w:pPr>
      <w:tabs>
        <w:tab w:val="center" w:pos="4536"/>
        <w:tab w:val="right" w:pos="9072"/>
      </w:tabs>
    </w:pPr>
    <w:rPr>
      <w:lang w:val="x-none"/>
    </w:rPr>
  </w:style>
  <w:style w:type="character" w:customStyle="1" w:styleId="ZpatChar">
    <w:name w:val="Zápatí Char"/>
    <w:link w:val="Zpat"/>
    <w:semiHidden/>
    <w:rsid w:val="0040366D"/>
    <w:rPr>
      <w:rFonts w:ascii="Times New Roman" w:eastAsia="Times New Roman" w:hAnsi="Times New Roman" w:cs="Times New Roman"/>
      <w:sz w:val="24"/>
      <w:szCs w:val="20"/>
      <w:lang w:eastAsia="cs-CZ"/>
    </w:rPr>
  </w:style>
  <w:style w:type="character" w:customStyle="1" w:styleId="Nadpis1Char">
    <w:name w:val="Nadpis 1 Char"/>
    <w:link w:val="Nadpis1"/>
    <w:uiPriority w:val="9"/>
    <w:rsid w:val="0040366D"/>
    <w:rPr>
      <w:rFonts w:ascii="Cambria" w:eastAsia="Times New Roman" w:hAnsi="Cambria" w:cs="Times New Roman"/>
      <w:b/>
      <w:bCs/>
      <w:color w:val="365F91"/>
      <w:sz w:val="28"/>
      <w:szCs w:val="28"/>
      <w:lang w:eastAsia="cs-CZ"/>
    </w:rPr>
  </w:style>
  <w:style w:type="character" w:customStyle="1" w:styleId="Nadpis3Char">
    <w:name w:val="Nadpis 3 Char"/>
    <w:link w:val="Nadpis3"/>
    <w:uiPriority w:val="9"/>
    <w:semiHidden/>
    <w:rsid w:val="0040366D"/>
    <w:rPr>
      <w:rFonts w:ascii="Cambria" w:eastAsia="Times New Roman" w:hAnsi="Cambria" w:cs="Times New Roman"/>
      <w:b/>
      <w:bCs/>
      <w:color w:val="4F81BD"/>
      <w:sz w:val="24"/>
      <w:szCs w:val="20"/>
      <w:lang w:eastAsia="cs-CZ"/>
    </w:rPr>
  </w:style>
  <w:style w:type="paragraph" w:customStyle="1" w:styleId="Znaky">
    <w:name w:val="Značky"/>
    <w:rsid w:val="00B3711A"/>
    <w:pPr>
      <w:tabs>
        <w:tab w:val="left" w:pos="3005"/>
        <w:tab w:val="left" w:pos="5387"/>
        <w:tab w:val="left" w:pos="8817"/>
      </w:tabs>
    </w:pPr>
    <w:rPr>
      <w:rFonts w:ascii="FujiyamaLight" w:eastAsia="Times New Roman" w:hAnsi="FujiyamaLight"/>
      <w:noProof/>
      <w:sz w:val="22"/>
    </w:rPr>
  </w:style>
  <w:style w:type="character" w:styleId="Hypertextovodkaz">
    <w:name w:val="Hyperlink"/>
    <w:semiHidden/>
    <w:rsid w:val="00B3711A"/>
    <w:rPr>
      <w:color w:val="0000FF"/>
      <w:u w:val="single"/>
    </w:rPr>
  </w:style>
  <w:style w:type="paragraph" w:styleId="Textkomente">
    <w:name w:val="annotation text"/>
    <w:basedOn w:val="Normln"/>
    <w:link w:val="TextkomenteChar"/>
    <w:semiHidden/>
    <w:rsid w:val="00B3711A"/>
    <w:pPr>
      <w:spacing w:before="0"/>
      <w:jc w:val="left"/>
    </w:pPr>
    <w:rPr>
      <w:rFonts w:ascii="SwitzerlandCondLight" w:hAnsi="SwitzerlandCondLight"/>
      <w:sz w:val="20"/>
      <w:lang w:val="x-none" w:eastAsia="x-none"/>
    </w:rPr>
  </w:style>
  <w:style w:type="character" w:customStyle="1" w:styleId="TextkomenteChar">
    <w:name w:val="Text komentáře Char"/>
    <w:link w:val="Textkomente"/>
    <w:semiHidden/>
    <w:rsid w:val="00B3711A"/>
    <w:rPr>
      <w:rFonts w:ascii="SwitzerlandCondLight" w:eastAsia="Times New Roman" w:hAnsi="SwitzerlandCondLight"/>
    </w:rPr>
  </w:style>
  <w:style w:type="paragraph" w:styleId="Textbubliny">
    <w:name w:val="Balloon Text"/>
    <w:basedOn w:val="Normln"/>
    <w:link w:val="TextbublinyChar"/>
    <w:uiPriority w:val="99"/>
    <w:semiHidden/>
    <w:unhideWhenUsed/>
    <w:rsid w:val="00E906F7"/>
    <w:pPr>
      <w:spacing w:before="0"/>
    </w:pPr>
    <w:rPr>
      <w:rFonts w:ascii="Tahoma" w:hAnsi="Tahoma"/>
      <w:sz w:val="16"/>
      <w:szCs w:val="16"/>
      <w:lang w:val="x-none" w:eastAsia="x-none"/>
    </w:rPr>
  </w:style>
  <w:style w:type="character" w:customStyle="1" w:styleId="TextbublinyChar">
    <w:name w:val="Text bubliny Char"/>
    <w:link w:val="Textbubliny"/>
    <w:uiPriority w:val="99"/>
    <w:semiHidden/>
    <w:rsid w:val="00E906F7"/>
    <w:rPr>
      <w:rFonts w:ascii="Tahoma" w:eastAsia="Times New Roman" w:hAnsi="Tahoma" w:cs="Tahoma"/>
      <w:sz w:val="16"/>
      <w:szCs w:val="16"/>
    </w:rPr>
  </w:style>
  <w:style w:type="paragraph" w:styleId="Zhlav">
    <w:name w:val="header"/>
    <w:basedOn w:val="Normln"/>
    <w:link w:val="ZhlavChar"/>
    <w:uiPriority w:val="99"/>
    <w:unhideWhenUsed/>
    <w:rsid w:val="007B26A3"/>
    <w:pPr>
      <w:tabs>
        <w:tab w:val="center" w:pos="4536"/>
        <w:tab w:val="right" w:pos="9072"/>
      </w:tabs>
    </w:pPr>
  </w:style>
  <w:style w:type="character" w:customStyle="1" w:styleId="ZhlavChar">
    <w:name w:val="Záhlaví Char"/>
    <w:link w:val="Zhlav"/>
    <w:uiPriority w:val="99"/>
    <w:rsid w:val="007B26A3"/>
    <w:rPr>
      <w:rFonts w:ascii="Times New Roman" w:eastAsia="Times New Roman" w:hAnsi="Times New Roman"/>
      <w:sz w:val="24"/>
    </w:rPr>
  </w:style>
  <w:style w:type="paragraph" w:customStyle="1" w:styleId="Standard">
    <w:name w:val="Standard"/>
    <w:rsid w:val="00FE75A5"/>
    <w:pPr>
      <w:suppressAutoHyphens/>
      <w:autoSpaceDN w:val="0"/>
      <w:spacing w:after="200" w:line="276" w:lineRule="auto"/>
      <w:textAlignment w:val="baseline"/>
    </w:pPr>
    <w:rPr>
      <w:rFonts w:eastAsia="SimSun" w:cs="Calibri"/>
      <w:kern w:val="3"/>
      <w:sz w:val="22"/>
      <w:szCs w:val="22"/>
      <w:lang w:eastAsia="en-US"/>
    </w:rPr>
  </w:style>
  <w:style w:type="paragraph" w:styleId="Odstavecseseznamem">
    <w:name w:val="List Paragraph"/>
    <w:basedOn w:val="Standard"/>
    <w:uiPriority w:val="34"/>
    <w:qFormat/>
    <w:rsid w:val="00FE75A5"/>
    <w:pPr>
      <w:ind w:left="720"/>
    </w:pPr>
  </w:style>
  <w:style w:type="numbering" w:customStyle="1" w:styleId="WWNum35">
    <w:name w:val="WWNum35"/>
    <w:basedOn w:val="Bezseznamu"/>
    <w:rsid w:val="00FE75A5"/>
    <w:pPr>
      <w:numPr>
        <w:numId w:val="5"/>
      </w:numPr>
    </w:pPr>
  </w:style>
  <w:style w:type="character" w:customStyle="1" w:styleId="HeaderChar">
    <w:name w:val="Header Char"/>
    <w:locked/>
    <w:rsid w:val="004E143B"/>
    <w:rPr>
      <w:lang w:val="cs-CZ" w:eastAsia="cs-CZ" w:bidi="ar-SA"/>
    </w:rPr>
  </w:style>
  <w:style w:type="paragraph" w:customStyle="1" w:styleId="Default">
    <w:name w:val="Default"/>
    <w:rsid w:val="00EF0D47"/>
    <w:pPr>
      <w:autoSpaceDE w:val="0"/>
      <w:autoSpaceDN w:val="0"/>
      <w:adjustRightInd w:val="0"/>
    </w:pPr>
    <w:rPr>
      <w:rFonts w:ascii="Arial" w:eastAsia="Times New Roman" w:hAnsi="Arial" w:cs="Arial"/>
      <w:color w:val="000000"/>
      <w:sz w:val="24"/>
      <w:szCs w:val="24"/>
      <w:lang w:eastAsia="en-US"/>
    </w:rPr>
  </w:style>
  <w:style w:type="paragraph" w:styleId="Bezmezer">
    <w:name w:val="No Spacing"/>
    <w:uiPriority w:val="1"/>
    <w:qFormat/>
    <w:rsid w:val="009049B4"/>
    <w:rPr>
      <w:rFonts w:asciiTheme="minorHAnsi" w:eastAsiaTheme="minorHAnsi" w:hAnsiTheme="minorHAnsi" w:cstheme="minorBidi"/>
      <w:sz w:val="22"/>
      <w:szCs w:val="22"/>
      <w:lang w:eastAsia="en-US"/>
    </w:rPr>
  </w:style>
  <w:style w:type="paragraph" w:customStyle="1" w:styleId="ZkladntextIMP">
    <w:name w:val="Základní text_IMP"/>
    <w:basedOn w:val="Normln"/>
    <w:rsid w:val="00EC669E"/>
    <w:pPr>
      <w:suppressAutoHyphens/>
      <w:overflowPunct w:val="0"/>
      <w:autoSpaceDE w:val="0"/>
      <w:autoSpaceDN w:val="0"/>
      <w:adjustRightInd w:val="0"/>
      <w:spacing w:before="0" w:line="276" w:lineRule="auto"/>
      <w:jc w:val="left"/>
      <w:textAlignment w:val="baseline"/>
    </w:pPr>
  </w:style>
  <w:style w:type="paragraph" w:customStyle="1" w:styleId="Normln1">
    <w:name w:val="Normální1"/>
    <w:basedOn w:val="Normln"/>
    <w:rsid w:val="00EC669E"/>
    <w:pPr>
      <w:widowControl w:val="0"/>
      <w:spacing w:before="0"/>
      <w:jc w:val="left"/>
    </w:pPr>
    <w:rPr>
      <w:sz w:val="20"/>
      <w:lang w:val="sv-SE"/>
    </w:rPr>
  </w:style>
  <w:style w:type="character" w:customStyle="1" w:styleId="formdata">
    <w:name w:val="form_data"/>
    <w:basedOn w:val="Standardnpsmoodstavce"/>
    <w:rsid w:val="00022B9B"/>
  </w:style>
  <w:style w:type="table" w:styleId="Mkatabulky">
    <w:name w:val="Table Grid"/>
    <w:basedOn w:val="Normlntabulka"/>
    <w:uiPriority w:val="59"/>
    <w:rsid w:val="00022B9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366D"/>
    <w:pPr>
      <w:spacing w:before="120"/>
      <w:jc w:val="both"/>
    </w:pPr>
    <w:rPr>
      <w:rFonts w:ascii="Times New Roman" w:eastAsia="Times New Roman" w:hAnsi="Times New Roman"/>
      <w:sz w:val="24"/>
    </w:rPr>
  </w:style>
  <w:style w:type="paragraph" w:styleId="Nadpis1">
    <w:name w:val="heading 1"/>
    <w:basedOn w:val="Normln"/>
    <w:next w:val="Normln"/>
    <w:link w:val="Nadpis1Char"/>
    <w:uiPriority w:val="9"/>
    <w:qFormat/>
    <w:rsid w:val="0040366D"/>
    <w:pPr>
      <w:keepNext/>
      <w:keepLines/>
      <w:spacing w:before="480"/>
      <w:outlineLvl w:val="0"/>
    </w:pPr>
    <w:rPr>
      <w:rFonts w:ascii="Cambria" w:hAnsi="Cambria"/>
      <w:b/>
      <w:bCs/>
      <w:color w:val="365F91"/>
      <w:sz w:val="28"/>
      <w:szCs w:val="28"/>
      <w:lang w:val="x-none"/>
    </w:rPr>
  </w:style>
  <w:style w:type="paragraph" w:styleId="Nadpis2">
    <w:name w:val="heading 2"/>
    <w:basedOn w:val="Nadpis1"/>
    <w:next w:val="Normln"/>
    <w:link w:val="Nadpis2Char"/>
    <w:qFormat/>
    <w:rsid w:val="0040366D"/>
    <w:pPr>
      <w:keepNext w:val="0"/>
      <w:keepLines w:val="0"/>
      <w:spacing w:before="120"/>
      <w:jc w:val="center"/>
      <w:outlineLvl w:val="1"/>
    </w:pPr>
    <w:rPr>
      <w:rFonts w:ascii="Times New Roman" w:hAnsi="Times New Roman"/>
      <w:bCs w:val="0"/>
      <w:color w:val="auto"/>
      <w:sz w:val="24"/>
      <w:szCs w:val="20"/>
    </w:rPr>
  </w:style>
  <w:style w:type="paragraph" w:styleId="Nadpis3">
    <w:name w:val="heading 3"/>
    <w:basedOn w:val="Normln"/>
    <w:next w:val="Normln"/>
    <w:link w:val="Nadpis3Char"/>
    <w:uiPriority w:val="9"/>
    <w:qFormat/>
    <w:rsid w:val="0040366D"/>
    <w:pPr>
      <w:keepNext/>
      <w:keepLines/>
      <w:spacing w:before="200"/>
      <w:outlineLvl w:val="2"/>
    </w:pPr>
    <w:rPr>
      <w:rFonts w:ascii="Cambria" w:hAnsi="Cambria"/>
      <w:b/>
      <w:bCs/>
      <w:color w:val="4F81BD"/>
      <w:lang w:val="x-none"/>
    </w:rPr>
  </w:style>
  <w:style w:type="paragraph" w:styleId="Nadpis4">
    <w:name w:val="heading 4"/>
    <w:basedOn w:val="Nadpis3"/>
    <w:link w:val="Nadpis4Char"/>
    <w:qFormat/>
    <w:rsid w:val="0040366D"/>
    <w:pPr>
      <w:keepNext w:val="0"/>
      <w:keepLines w:val="0"/>
      <w:spacing w:before="120"/>
      <w:jc w:val="center"/>
      <w:outlineLvl w:val="3"/>
    </w:pPr>
    <w:rPr>
      <w:rFonts w:ascii="Times New Roman" w:hAnsi="Times New Roman"/>
      <w:b w:val="0"/>
      <w:bCs w:val="0"/>
      <w:color w:val="auto"/>
    </w:rPr>
  </w:style>
  <w:style w:type="paragraph" w:styleId="Nadpis5">
    <w:name w:val="heading 5"/>
    <w:basedOn w:val="Nadpis4"/>
    <w:link w:val="Nadpis5Char"/>
    <w:qFormat/>
    <w:rsid w:val="0040366D"/>
    <w:pPr>
      <w:tabs>
        <w:tab w:val="left" w:pos="9356"/>
      </w:tabs>
      <w:spacing w:before="0"/>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0366D"/>
    <w:rPr>
      <w:rFonts w:ascii="Times New Roman" w:eastAsia="Times New Roman" w:hAnsi="Times New Roman" w:cs="Times New Roman"/>
      <w:b/>
      <w:sz w:val="24"/>
      <w:szCs w:val="20"/>
      <w:lang w:eastAsia="cs-CZ"/>
    </w:rPr>
  </w:style>
  <w:style w:type="character" w:customStyle="1" w:styleId="Nadpis4Char">
    <w:name w:val="Nadpis 4 Char"/>
    <w:link w:val="Nadpis4"/>
    <w:rsid w:val="0040366D"/>
    <w:rPr>
      <w:rFonts w:ascii="Times New Roman" w:eastAsia="Times New Roman" w:hAnsi="Times New Roman" w:cs="Times New Roman"/>
      <w:sz w:val="24"/>
      <w:szCs w:val="20"/>
      <w:lang w:eastAsia="cs-CZ"/>
    </w:rPr>
  </w:style>
  <w:style w:type="character" w:customStyle="1" w:styleId="Nadpis5Char">
    <w:name w:val="Nadpis 5 Char"/>
    <w:link w:val="Nadpis5"/>
    <w:rsid w:val="0040366D"/>
    <w:rPr>
      <w:rFonts w:ascii="Times New Roman" w:eastAsia="Times New Roman" w:hAnsi="Times New Roman" w:cs="Times New Roman"/>
      <w:sz w:val="24"/>
      <w:szCs w:val="20"/>
      <w:lang w:eastAsia="cs-CZ"/>
    </w:rPr>
  </w:style>
  <w:style w:type="paragraph" w:customStyle="1" w:styleId="45-pods">
    <w:name w:val="45-pods"/>
    <w:basedOn w:val="Normln"/>
    <w:rsid w:val="0040366D"/>
    <w:pPr>
      <w:ind w:left="510" w:hanging="255"/>
    </w:pPr>
    <w:rPr>
      <w:noProof/>
    </w:rPr>
  </w:style>
  <w:style w:type="paragraph" w:customStyle="1" w:styleId="45H">
    <w:name w:val="45H"/>
    <w:basedOn w:val="45-pods"/>
    <w:rsid w:val="0040366D"/>
    <w:pPr>
      <w:spacing w:before="0"/>
      <w:ind w:left="255" w:firstLine="0"/>
    </w:pPr>
  </w:style>
  <w:style w:type="character" w:styleId="slostrnky">
    <w:name w:val="page number"/>
    <w:basedOn w:val="Standardnpsmoodstavce"/>
    <w:semiHidden/>
    <w:rsid w:val="0040366D"/>
  </w:style>
  <w:style w:type="paragraph" w:customStyle="1" w:styleId="Nhust">
    <w:name w:val="N hustý"/>
    <w:basedOn w:val="Normln"/>
    <w:rsid w:val="0040366D"/>
    <w:pPr>
      <w:spacing w:before="0"/>
    </w:pPr>
  </w:style>
  <w:style w:type="paragraph" w:customStyle="1" w:styleId="Hpods25">
    <w:name w:val="H pods 25"/>
    <w:basedOn w:val="Normln"/>
    <w:rsid w:val="0040366D"/>
    <w:pPr>
      <w:ind w:left="142" w:hanging="142"/>
    </w:pPr>
  </w:style>
  <w:style w:type="paragraph" w:customStyle="1" w:styleId="Nodsazen">
    <w:name w:val="N odsazený"/>
    <w:rsid w:val="0040366D"/>
    <w:pPr>
      <w:spacing w:before="120"/>
      <w:ind w:firstLine="340"/>
      <w:jc w:val="both"/>
    </w:pPr>
    <w:rPr>
      <w:rFonts w:ascii="Times New Roman" w:eastAsia="Times New Roman" w:hAnsi="Times New Roman"/>
      <w:sz w:val="24"/>
    </w:rPr>
  </w:style>
  <w:style w:type="paragraph" w:customStyle="1" w:styleId="Npods45">
    <w:name w:val="N pods45"/>
    <w:basedOn w:val="Normln"/>
    <w:rsid w:val="0040366D"/>
    <w:pPr>
      <w:ind w:left="255" w:hanging="255"/>
    </w:pPr>
  </w:style>
  <w:style w:type="paragraph" w:customStyle="1" w:styleId="Npods45H">
    <w:name w:val="N pods 45H"/>
    <w:basedOn w:val="Npods45"/>
    <w:rsid w:val="0040366D"/>
    <w:pPr>
      <w:spacing w:before="0"/>
    </w:pPr>
  </w:style>
  <w:style w:type="paragraph" w:customStyle="1" w:styleId="pods25">
    <w:name w:val="pods 25"/>
    <w:basedOn w:val="Hpods25"/>
    <w:rsid w:val="0040366D"/>
    <w:pPr>
      <w:spacing w:before="0"/>
    </w:pPr>
  </w:style>
  <w:style w:type="paragraph" w:styleId="Zpat">
    <w:name w:val="footer"/>
    <w:basedOn w:val="Normln"/>
    <w:link w:val="ZpatChar"/>
    <w:semiHidden/>
    <w:rsid w:val="0040366D"/>
    <w:pPr>
      <w:tabs>
        <w:tab w:val="center" w:pos="4536"/>
        <w:tab w:val="right" w:pos="9072"/>
      </w:tabs>
    </w:pPr>
    <w:rPr>
      <w:lang w:val="x-none"/>
    </w:rPr>
  </w:style>
  <w:style w:type="character" w:customStyle="1" w:styleId="ZpatChar">
    <w:name w:val="Zápatí Char"/>
    <w:link w:val="Zpat"/>
    <w:semiHidden/>
    <w:rsid w:val="0040366D"/>
    <w:rPr>
      <w:rFonts w:ascii="Times New Roman" w:eastAsia="Times New Roman" w:hAnsi="Times New Roman" w:cs="Times New Roman"/>
      <w:sz w:val="24"/>
      <w:szCs w:val="20"/>
      <w:lang w:eastAsia="cs-CZ"/>
    </w:rPr>
  </w:style>
  <w:style w:type="character" w:customStyle="1" w:styleId="Nadpis1Char">
    <w:name w:val="Nadpis 1 Char"/>
    <w:link w:val="Nadpis1"/>
    <w:uiPriority w:val="9"/>
    <w:rsid w:val="0040366D"/>
    <w:rPr>
      <w:rFonts w:ascii="Cambria" w:eastAsia="Times New Roman" w:hAnsi="Cambria" w:cs="Times New Roman"/>
      <w:b/>
      <w:bCs/>
      <w:color w:val="365F91"/>
      <w:sz w:val="28"/>
      <w:szCs w:val="28"/>
      <w:lang w:eastAsia="cs-CZ"/>
    </w:rPr>
  </w:style>
  <w:style w:type="character" w:customStyle="1" w:styleId="Nadpis3Char">
    <w:name w:val="Nadpis 3 Char"/>
    <w:link w:val="Nadpis3"/>
    <w:uiPriority w:val="9"/>
    <w:semiHidden/>
    <w:rsid w:val="0040366D"/>
    <w:rPr>
      <w:rFonts w:ascii="Cambria" w:eastAsia="Times New Roman" w:hAnsi="Cambria" w:cs="Times New Roman"/>
      <w:b/>
      <w:bCs/>
      <w:color w:val="4F81BD"/>
      <w:sz w:val="24"/>
      <w:szCs w:val="20"/>
      <w:lang w:eastAsia="cs-CZ"/>
    </w:rPr>
  </w:style>
  <w:style w:type="paragraph" w:customStyle="1" w:styleId="Znaky">
    <w:name w:val="Značky"/>
    <w:rsid w:val="00B3711A"/>
    <w:pPr>
      <w:tabs>
        <w:tab w:val="left" w:pos="3005"/>
        <w:tab w:val="left" w:pos="5387"/>
        <w:tab w:val="left" w:pos="8817"/>
      </w:tabs>
    </w:pPr>
    <w:rPr>
      <w:rFonts w:ascii="FujiyamaLight" w:eastAsia="Times New Roman" w:hAnsi="FujiyamaLight"/>
      <w:noProof/>
      <w:sz w:val="22"/>
    </w:rPr>
  </w:style>
  <w:style w:type="character" w:styleId="Hypertextovodkaz">
    <w:name w:val="Hyperlink"/>
    <w:semiHidden/>
    <w:rsid w:val="00B3711A"/>
    <w:rPr>
      <w:color w:val="0000FF"/>
      <w:u w:val="single"/>
    </w:rPr>
  </w:style>
  <w:style w:type="paragraph" w:styleId="Textkomente">
    <w:name w:val="annotation text"/>
    <w:basedOn w:val="Normln"/>
    <w:link w:val="TextkomenteChar"/>
    <w:semiHidden/>
    <w:rsid w:val="00B3711A"/>
    <w:pPr>
      <w:spacing w:before="0"/>
      <w:jc w:val="left"/>
    </w:pPr>
    <w:rPr>
      <w:rFonts w:ascii="SwitzerlandCondLight" w:hAnsi="SwitzerlandCondLight"/>
      <w:sz w:val="20"/>
      <w:lang w:val="x-none" w:eastAsia="x-none"/>
    </w:rPr>
  </w:style>
  <w:style w:type="character" w:customStyle="1" w:styleId="TextkomenteChar">
    <w:name w:val="Text komentáře Char"/>
    <w:link w:val="Textkomente"/>
    <w:semiHidden/>
    <w:rsid w:val="00B3711A"/>
    <w:rPr>
      <w:rFonts w:ascii="SwitzerlandCondLight" w:eastAsia="Times New Roman" w:hAnsi="SwitzerlandCondLight"/>
    </w:rPr>
  </w:style>
  <w:style w:type="paragraph" w:styleId="Textbubliny">
    <w:name w:val="Balloon Text"/>
    <w:basedOn w:val="Normln"/>
    <w:link w:val="TextbublinyChar"/>
    <w:uiPriority w:val="99"/>
    <w:semiHidden/>
    <w:unhideWhenUsed/>
    <w:rsid w:val="00E906F7"/>
    <w:pPr>
      <w:spacing w:before="0"/>
    </w:pPr>
    <w:rPr>
      <w:rFonts w:ascii="Tahoma" w:hAnsi="Tahoma"/>
      <w:sz w:val="16"/>
      <w:szCs w:val="16"/>
      <w:lang w:val="x-none" w:eastAsia="x-none"/>
    </w:rPr>
  </w:style>
  <w:style w:type="character" w:customStyle="1" w:styleId="TextbublinyChar">
    <w:name w:val="Text bubliny Char"/>
    <w:link w:val="Textbubliny"/>
    <w:uiPriority w:val="99"/>
    <w:semiHidden/>
    <w:rsid w:val="00E906F7"/>
    <w:rPr>
      <w:rFonts w:ascii="Tahoma" w:eastAsia="Times New Roman" w:hAnsi="Tahoma" w:cs="Tahoma"/>
      <w:sz w:val="16"/>
      <w:szCs w:val="16"/>
    </w:rPr>
  </w:style>
  <w:style w:type="paragraph" w:styleId="Zhlav">
    <w:name w:val="header"/>
    <w:basedOn w:val="Normln"/>
    <w:link w:val="ZhlavChar"/>
    <w:uiPriority w:val="99"/>
    <w:unhideWhenUsed/>
    <w:rsid w:val="007B26A3"/>
    <w:pPr>
      <w:tabs>
        <w:tab w:val="center" w:pos="4536"/>
        <w:tab w:val="right" w:pos="9072"/>
      </w:tabs>
    </w:pPr>
  </w:style>
  <w:style w:type="character" w:customStyle="1" w:styleId="ZhlavChar">
    <w:name w:val="Záhlaví Char"/>
    <w:link w:val="Zhlav"/>
    <w:uiPriority w:val="99"/>
    <w:rsid w:val="007B26A3"/>
    <w:rPr>
      <w:rFonts w:ascii="Times New Roman" w:eastAsia="Times New Roman" w:hAnsi="Times New Roman"/>
      <w:sz w:val="24"/>
    </w:rPr>
  </w:style>
  <w:style w:type="paragraph" w:customStyle="1" w:styleId="Standard">
    <w:name w:val="Standard"/>
    <w:rsid w:val="00FE75A5"/>
    <w:pPr>
      <w:suppressAutoHyphens/>
      <w:autoSpaceDN w:val="0"/>
      <w:spacing w:after="200" w:line="276" w:lineRule="auto"/>
      <w:textAlignment w:val="baseline"/>
    </w:pPr>
    <w:rPr>
      <w:rFonts w:eastAsia="SimSun" w:cs="Calibri"/>
      <w:kern w:val="3"/>
      <w:sz w:val="22"/>
      <w:szCs w:val="22"/>
      <w:lang w:eastAsia="en-US"/>
    </w:rPr>
  </w:style>
  <w:style w:type="paragraph" w:styleId="Odstavecseseznamem">
    <w:name w:val="List Paragraph"/>
    <w:basedOn w:val="Standard"/>
    <w:uiPriority w:val="34"/>
    <w:qFormat/>
    <w:rsid w:val="00FE75A5"/>
    <w:pPr>
      <w:ind w:left="720"/>
    </w:pPr>
  </w:style>
  <w:style w:type="numbering" w:customStyle="1" w:styleId="WWNum35">
    <w:name w:val="WWNum35"/>
    <w:basedOn w:val="Bezseznamu"/>
    <w:rsid w:val="00FE75A5"/>
    <w:pPr>
      <w:numPr>
        <w:numId w:val="5"/>
      </w:numPr>
    </w:pPr>
  </w:style>
  <w:style w:type="character" w:customStyle="1" w:styleId="HeaderChar">
    <w:name w:val="Header Char"/>
    <w:locked/>
    <w:rsid w:val="004E143B"/>
    <w:rPr>
      <w:lang w:val="cs-CZ" w:eastAsia="cs-CZ" w:bidi="ar-SA"/>
    </w:rPr>
  </w:style>
  <w:style w:type="paragraph" w:customStyle="1" w:styleId="Default">
    <w:name w:val="Default"/>
    <w:rsid w:val="00EF0D47"/>
    <w:pPr>
      <w:autoSpaceDE w:val="0"/>
      <w:autoSpaceDN w:val="0"/>
      <w:adjustRightInd w:val="0"/>
    </w:pPr>
    <w:rPr>
      <w:rFonts w:ascii="Arial" w:eastAsia="Times New Roman" w:hAnsi="Arial" w:cs="Arial"/>
      <w:color w:val="000000"/>
      <w:sz w:val="24"/>
      <w:szCs w:val="24"/>
      <w:lang w:eastAsia="en-US"/>
    </w:rPr>
  </w:style>
  <w:style w:type="paragraph" w:styleId="Bezmezer">
    <w:name w:val="No Spacing"/>
    <w:uiPriority w:val="1"/>
    <w:qFormat/>
    <w:rsid w:val="009049B4"/>
    <w:rPr>
      <w:rFonts w:asciiTheme="minorHAnsi" w:eastAsiaTheme="minorHAnsi" w:hAnsiTheme="minorHAnsi" w:cstheme="minorBidi"/>
      <w:sz w:val="22"/>
      <w:szCs w:val="22"/>
      <w:lang w:eastAsia="en-US"/>
    </w:rPr>
  </w:style>
  <w:style w:type="paragraph" w:customStyle="1" w:styleId="ZkladntextIMP">
    <w:name w:val="Základní text_IMP"/>
    <w:basedOn w:val="Normln"/>
    <w:rsid w:val="00EC669E"/>
    <w:pPr>
      <w:suppressAutoHyphens/>
      <w:overflowPunct w:val="0"/>
      <w:autoSpaceDE w:val="0"/>
      <w:autoSpaceDN w:val="0"/>
      <w:adjustRightInd w:val="0"/>
      <w:spacing w:before="0" w:line="276" w:lineRule="auto"/>
      <w:jc w:val="left"/>
      <w:textAlignment w:val="baseline"/>
    </w:pPr>
  </w:style>
  <w:style w:type="paragraph" w:customStyle="1" w:styleId="Normln1">
    <w:name w:val="Normální1"/>
    <w:basedOn w:val="Normln"/>
    <w:rsid w:val="00EC669E"/>
    <w:pPr>
      <w:widowControl w:val="0"/>
      <w:spacing w:before="0"/>
      <w:jc w:val="left"/>
    </w:pPr>
    <w:rPr>
      <w:sz w:val="20"/>
      <w:lang w:val="sv-SE"/>
    </w:rPr>
  </w:style>
  <w:style w:type="character" w:customStyle="1" w:styleId="formdata">
    <w:name w:val="form_data"/>
    <w:basedOn w:val="Standardnpsmoodstavce"/>
    <w:rsid w:val="00022B9B"/>
  </w:style>
  <w:style w:type="table" w:styleId="Mkatabulky">
    <w:name w:val="Table Grid"/>
    <w:basedOn w:val="Normlntabulka"/>
    <w:uiPriority w:val="59"/>
    <w:rsid w:val="00022B9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4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3157-A776-442C-B789-45E27B37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8632</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10074</CharactersWithSpaces>
  <SharedDoc>false</SharedDoc>
  <HLinks>
    <vt:vector size="18" baseType="variant">
      <vt:variant>
        <vt:i4>1310816</vt:i4>
      </vt:variant>
      <vt:variant>
        <vt:i4>6</vt:i4>
      </vt:variant>
      <vt:variant>
        <vt:i4>0</vt:i4>
      </vt:variant>
      <vt:variant>
        <vt:i4>5</vt:i4>
      </vt:variant>
      <vt:variant>
        <vt:lpwstr>mailto:busek@mesto-sluknov.cz</vt:lpwstr>
      </vt:variant>
      <vt:variant>
        <vt:lpwstr/>
      </vt:variant>
      <vt:variant>
        <vt:i4>2555993</vt:i4>
      </vt:variant>
      <vt:variant>
        <vt:i4>3</vt:i4>
      </vt:variant>
      <vt:variant>
        <vt:i4>0</vt:i4>
      </vt:variant>
      <vt:variant>
        <vt:i4>5</vt:i4>
      </vt:variant>
      <vt:variant>
        <vt:lpwstr>mailto:mertlova@mesto-sluknov.cz</vt:lpwstr>
      </vt:variant>
      <vt:variant>
        <vt:lpwstr/>
      </vt:variant>
      <vt:variant>
        <vt:i4>1048703</vt:i4>
      </vt:variant>
      <vt:variant>
        <vt:i4>0</vt:i4>
      </vt:variant>
      <vt:variant>
        <vt:i4>0</vt:i4>
      </vt:variant>
      <vt:variant>
        <vt:i4>5</vt:i4>
      </vt:variant>
      <vt:variant>
        <vt:lpwstr>mailto:dzumanova@mesto-sluknov.cz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dc:creator>
  <cp:lastModifiedBy>Sieberova Miroslava</cp:lastModifiedBy>
  <cp:revision>2</cp:revision>
  <cp:lastPrinted>2017-05-18T13:25:00Z</cp:lastPrinted>
  <dcterms:created xsi:type="dcterms:W3CDTF">2018-09-06T11:19:00Z</dcterms:created>
  <dcterms:modified xsi:type="dcterms:W3CDTF">2018-09-06T11:19:00Z</dcterms:modified>
</cp:coreProperties>
</file>