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8E8F" w14:textId="753E5B91" w:rsidR="00E34D66" w:rsidRPr="00B47572" w:rsidRDefault="00265B89" w:rsidP="00FE3AF1">
      <w:pPr>
        <w:rPr>
          <w:rFonts w:asciiTheme="minorHAnsi" w:hAnsiTheme="minorHAnsi"/>
        </w:rPr>
      </w:pPr>
      <w:r w:rsidRPr="00B4757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7F111DB" wp14:editId="01FDEF84">
            <wp:simplePos x="0" y="0"/>
            <wp:positionH relativeFrom="column">
              <wp:posOffset>-579699</wp:posOffset>
            </wp:positionH>
            <wp:positionV relativeFrom="paragraph">
              <wp:posOffset>71562</wp:posOffset>
            </wp:positionV>
            <wp:extent cx="2767965" cy="596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F324" w14:textId="39967FE5" w:rsidR="00E34D66" w:rsidRPr="00B47572" w:rsidRDefault="00E34D66" w:rsidP="00E34D66">
      <w:pPr>
        <w:rPr>
          <w:rFonts w:asciiTheme="minorHAnsi" w:hAnsiTheme="minorHAnsi"/>
        </w:rPr>
      </w:pPr>
      <w:r w:rsidRPr="00B475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A2C45" wp14:editId="00B84E0A">
                <wp:simplePos x="0" y="0"/>
                <wp:positionH relativeFrom="column">
                  <wp:posOffset>3976370</wp:posOffset>
                </wp:positionH>
                <wp:positionV relativeFrom="paragraph">
                  <wp:posOffset>64770</wp:posOffset>
                </wp:positionV>
                <wp:extent cx="2921635" cy="958215"/>
                <wp:effectExtent l="4445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42EE" w14:textId="6BBB9A6C" w:rsidR="00E34D66" w:rsidRDefault="00E34D66" w:rsidP="00E34D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24C480" wp14:editId="535E825A">
                                  <wp:extent cx="1828800" cy="866775"/>
                                  <wp:effectExtent l="0" t="0" r="0" b="9525"/>
                                  <wp:docPr id="3" name="Obrázek 3" descr="http://upload.wikimedia.org/wikipedia/commons/d/d4/Malvern_Instrument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upload.wikimedia.org/wikipedia/commons/d/d4/Malvern_Instrument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A2C4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3.1pt;margin-top:5.1pt;width:230.05pt;height:75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" stroked="f">
                <v:textbox style="mso-fit-shape-to-text:t">
                  <w:txbxContent>
                    <w:p w14:paraId="659342EE" w14:textId="6BBB9A6C" w:rsidR="00E34D66" w:rsidRDefault="00E34D66" w:rsidP="00E34D66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24C480" wp14:editId="535E825A">
                            <wp:extent cx="1828800" cy="866775"/>
                            <wp:effectExtent l="0" t="0" r="0" b="9525"/>
                            <wp:docPr id="3" name="Obrázek 3" descr="http://upload.wikimedia.org/wikipedia/commons/d/d4/Malvern_Instrument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upload.wikimedia.org/wikipedia/commons/d/d4/Malvern_Instrument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799B32" w14:textId="68FAB6A9" w:rsidR="00E34D66" w:rsidRPr="00B47572" w:rsidRDefault="00E34D66" w:rsidP="00E34D66">
      <w:pPr>
        <w:spacing w:line="240" w:lineRule="atLeast"/>
        <w:rPr>
          <w:rFonts w:asciiTheme="minorHAnsi" w:hAnsiTheme="minorHAnsi"/>
          <w:color w:val="4F81BD"/>
        </w:rPr>
      </w:pPr>
      <w:r w:rsidRPr="00B47572">
        <w:rPr>
          <w:rFonts w:asciiTheme="minorHAnsi" w:hAnsiTheme="minorHAnsi"/>
        </w:rPr>
        <w:tab/>
      </w:r>
    </w:p>
    <w:p w14:paraId="0443B552" w14:textId="77777777" w:rsidR="00E34D66" w:rsidRPr="00B47572" w:rsidRDefault="00E34D66" w:rsidP="00E34D66">
      <w:pPr>
        <w:spacing w:line="240" w:lineRule="atLeast"/>
        <w:rPr>
          <w:rFonts w:asciiTheme="minorHAnsi" w:hAnsiTheme="minorHAnsi"/>
          <w:color w:val="4F81BD"/>
        </w:rPr>
      </w:pPr>
    </w:p>
    <w:p w14:paraId="348FAA7C" w14:textId="77777777" w:rsidR="00E34D66" w:rsidRPr="00B47572" w:rsidRDefault="00E34D66" w:rsidP="00E34D66">
      <w:pPr>
        <w:spacing w:line="240" w:lineRule="atLeast"/>
        <w:rPr>
          <w:rFonts w:asciiTheme="minorHAnsi" w:hAnsiTheme="minorHAnsi"/>
          <w:color w:val="4F81BD"/>
        </w:rPr>
      </w:pPr>
      <w:r w:rsidRPr="00B47572">
        <w:rPr>
          <w:rFonts w:asciiTheme="minorHAnsi" w:hAnsiTheme="minorHAnsi"/>
          <w:color w:val="4F81BD"/>
        </w:rPr>
        <w:t>Budějovická 1998/55, 140 00 Praha 4</w:t>
      </w:r>
    </w:p>
    <w:p w14:paraId="068C2A85" w14:textId="77777777" w:rsidR="00E34D66" w:rsidRPr="00B47572" w:rsidRDefault="00E34D66" w:rsidP="00E34D66">
      <w:pPr>
        <w:pStyle w:val="Bezmezer1"/>
        <w:spacing w:line="240" w:lineRule="atLeast"/>
        <w:rPr>
          <w:rFonts w:asciiTheme="minorHAnsi" w:hAnsiTheme="minorHAnsi"/>
          <w:color w:val="4F81BD"/>
        </w:rPr>
      </w:pPr>
      <w:r w:rsidRPr="00B47572">
        <w:rPr>
          <w:rFonts w:asciiTheme="minorHAnsi" w:hAnsiTheme="minorHAnsi"/>
          <w:color w:val="4F81BD"/>
        </w:rPr>
        <w:t xml:space="preserve">IČO: 48 11 28 36    DIČ/VAT: CZ48112836 </w:t>
      </w:r>
    </w:p>
    <w:p w14:paraId="4A47F121" w14:textId="77777777" w:rsidR="00E34D66" w:rsidRPr="00B47572" w:rsidRDefault="00E34D66" w:rsidP="00E34D66">
      <w:pPr>
        <w:pStyle w:val="Bezmezer1"/>
        <w:spacing w:line="240" w:lineRule="atLeast"/>
        <w:rPr>
          <w:rFonts w:asciiTheme="minorHAnsi" w:hAnsiTheme="minorHAnsi"/>
          <w:color w:val="4F81BD"/>
        </w:rPr>
      </w:pPr>
      <w:proofErr w:type="gramStart"/>
      <w:r w:rsidRPr="00B47572">
        <w:rPr>
          <w:rFonts w:asciiTheme="minorHAnsi" w:hAnsiTheme="minorHAnsi"/>
          <w:color w:val="4F81BD"/>
        </w:rPr>
        <w:t>E-mail :</w:t>
      </w:r>
      <w:proofErr w:type="gramEnd"/>
      <w:r w:rsidRPr="00B47572">
        <w:rPr>
          <w:rFonts w:asciiTheme="minorHAnsi" w:hAnsiTheme="minorHAnsi"/>
          <w:color w:val="4F81BD"/>
        </w:rPr>
        <w:t xml:space="preserve">info@specion.biz     Internet: </w:t>
      </w:r>
      <w:hyperlink r:id="rId11" w:history="1">
        <w:r w:rsidRPr="00B47572">
          <w:rPr>
            <w:rStyle w:val="Hypertextovodkaz"/>
            <w:rFonts w:asciiTheme="minorHAnsi" w:hAnsiTheme="minorHAnsi"/>
            <w:b/>
            <w:color w:val="4F81BD"/>
            <w:u w:val="none"/>
          </w:rPr>
          <w:t>www.specion.biz</w:t>
        </w:r>
      </w:hyperlink>
      <w:r w:rsidRPr="00B47572">
        <w:rPr>
          <w:rFonts w:asciiTheme="minorHAnsi" w:hAnsiTheme="minorHAnsi"/>
          <w:color w:val="4F81BD"/>
        </w:rPr>
        <w:t xml:space="preserve"> </w:t>
      </w:r>
    </w:p>
    <w:p w14:paraId="44FA5D66" w14:textId="77777777" w:rsidR="00E34D66" w:rsidRPr="00B47572" w:rsidRDefault="00E34D66" w:rsidP="00E34D6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E9365C8" w14:textId="61570390" w:rsidR="00E438F2" w:rsidRPr="00B47572" w:rsidRDefault="00E438F2" w:rsidP="00E34D66">
      <w:pPr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14:paraId="7401B385" w14:textId="77777777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0050F18D" w14:textId="6ED93745" w:rsidR="00236A8D" w:rsidRPr="00B47572" w:rsidRDefault="00236A8D" w:rsidP="00236A8D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FFFF"/>
          <w:sz w:val="28"/>
          <w:szCs w:val="28"/>
        </w:rPr>
      </w:pPr>
      <w:r w:rsidRPr="00B47572">
        <w:rPr>
          <w:rFonts w:asciiTheme="minorHAnsi" w:hAnsiTheme="minorHAnsi" w:cs="Arial"/>
          <w:b/>
          <w:bCs/>
          <w:color w:val="FFFFFF"/>
          <w:sz w:val="28"/>
          <w:szCs w:val="28"/>
        </w:rPr>
        <w:t xml:space="preserve">Ultracitlivý </w:t>
      </w:r>
      <w:r w:rsidR="001453FA">
        <w:rPr>
          <w:rFonts w:asciiTheme="minorHAnsi" w:hAnsiTheme="minorHAnsi" w:cs="Arial"/>
          <w:b/>
          <w:bCs/>
          <w:color w:val="FFFFFF"/>
          <w:sz w:val="28"/>
          <w:szCs w:val="28"/>
        </w:rPr>
        <w:t xml:space="preserve">diferenční skenovací </w:t>
      </w:r>
      <w:proofErr w:type="spellStart"/>
      <w:r w:rsidR="001453FA">
        <w:rPr>
          <w:rFonts w:asciiTheme="minorHAnsi" w:hAnsiTheme="minorHAnsi" w:cs="Arial"/>
          <w:b/>
          <w:bCs/>
          <w:color w:val="FFFFFF"/>
          <w:sz w:val="28"/>
          <w:szCs w:val="28"/>
        </w:rPr>
        <w:t>mikrokalorimetr</w:t>
      </w:r>
      <w:proofErr w:type="spellEnd"/>
      <w:r w:rsidR="000F0EC6">
        <w:rPr>
          <w:rFonts w:asciiTheme="minorHAnsi" w:hAnsiTheme="minorHAnsi" w:cs="Arial"/>
          <w:b/>
          <w:bCs/>
          <w:color w:val="FFFFFF"/>
          <w:sz w:val="28"/>
          <w:szCs w:val="28"/>
        </w:rPr>
        <w:t xml:space="preserve"> </w:t>
      </w:r>
      <w:proofErr w:type="spellStart"/>
      <w:r w:rsidR="000F0EC6">
        <w:rPr>
          <w:rFonts w:asciiTheme="minorHAnsi" w:hAnsiTheme="minorHAnsi" w:cs="Arial"/>
          <w:b/>
          <w:bCs/>
          <w:color w:val="FFFFFF"/>
          <w:sz w:val="28"/>
          <w:szCs w:val="28"/>
        </w:rPr>
        <w:t>MicroCal</w:t>
      </w:r>
      <w:proofErr w:type="spellEnd"/>
      <w:r w:rsidRPr="00B47572">
        <w:rPr>
          <w:rFonts w:asciiTheme="minorHAnsi" w:hAnsiTheme="minorHAnsi" w:cs="Arial"/>
          <w:b/>
          <w:bCs/>
          <w:color w:val="FFFFFF"/>
          <w:sz w:val="28"/>
          <w:szCs w:val="28"/>
        </w:rPr>
        <w:t xml:space="preserve"> PEAQ-DSC </w:t>
      </w:r>
    </w:p>
    <w:p w14:paraId="3C4F67FE" w14:textId="77777777" w:rsidR="00236A8D" w:rsidRPr="00B47572" w:rsidRDefault="00236A8D" w:rsidP="00236A8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FF"/>
        </w:rPr>
      </w:pPr>
    </w:p>
    <w:p w14:paraId="4D5556D6" w14:textId="65CA971F" w:rsidR="00236A8D" w:rsidRPr="00B47572" w:rsidRDefault="00E53D9A" w:rsidP="00236A8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FF"/>
        </w:rPr>
      </w:pPr>
      <w:r w:rsidRPr="00B47572">
        <w:rPr>
          <w:rFonts w:asciiTheme="minorHAnsi" w:hAnsiTheme="minorHAnsi"/>
          <w:noProof/>
        </w:rPr>
        <w:drawing>
          <wp:inline distT="0" distB="0" distL="0" distR="0" wp14:anchorId="583EFF9D" wp14:editId="642F4C62">
            <wp:extent cx="5759450" cy="3239691"/>
            <wp:effectExtent l="0" t="0" r="0" b="0"/>
            <wp:docPr id="5" name="Obrázek 5" descr="VÃ½sledek obrÃ¡zku pro peaq dsc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eaq dsc manu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369E" w14:textId="31561E93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47572">
        <w:rPr>
          <w:rFonts w:asciiTheme="minorHAnsi" w:hAnsiTheme="minorHAnsi" w:cs="Arial"/>
        </w:rPr>
        <w:t>MicroCal</w:t>
      </w:r>
      <w:proofErr w:type="spellEnd"/>
      <w:r w:rsidRPr="00B47572">
        <w:rPr>
          <w:rFonts w:asciiTheme="minorHAnsi" w:hAnsiTheme="minorHAnsi" w:cs="Arial"/>
        </w:rPr>
        <w:t xml:space="preserve"> PEAQ-DSC systém poskytuje vysokou citlivost a jednoduché použití </w:t>
      </w:r>
      <w:proofErr w:type="spellStart"/>
      <w:r w:rsidRPr="00B47572">
        <w:rPr>
          <w:rFonts w:asciiTheme="minorHAnsi" w:hAnsiTheme="minorHAnsi" w:cs="Arial"/>
        </w:rPr>
        <w:t>mikrokalorimetrie</w:t>
      </w:r>
      <w:proofErr w:type="spellEnd"/>
      <w:r w:rsidRPr="00B47572">
        <w:rPr>
          <w:rFonts w:asciiTheme="minorHAnsi" w:hAnsiTheme="minorHAnsi" w:cs="Arial"/>
        </w:rPr>
        <w:t xml:space="preserve">, která pomáhá snižovat čas a náklady vztažené s analýzami testování stability a </w:t>
      </w:r>
      <w:proofErr w:type="spellStart"/>
      <w:r w:rsidRPr="00B47572">
        <w:rPr>
          <w:rFonts w:asciiTheme="minorHAnsi" w:hAnsiTheme="minorHAnsi" w:cs="Arial"/>
        </w:rPr>
        <w:t>komparativity</w:t>
      </w:r>
      <w:proofErr w:type="spellEnd"/>
      <w:r w:rsidRPr="00B47572">
        <w:rPr>
          <w:rFonts w:asciiTheme="minorHAnsi" w:hAnsiTheme="minorHAnsi" w:cs="Arial"/>
        </w:rPr>
        <w:t>. Tento manuální instrument s čistící stanicí může být rozšířen na plně automatickou verzi</w:t>
      </w:r>
      <w:r w:rsidR="00FE463C" w:rsidRPr="00B47572">
        <w:rPr>
          <w:rFonts w:asciiTheme="minorHAnsi" w:hAnsiTheme="minorHAnsi" w:cs="Arial"/>
        </w:rPr>
        <w:t xml:space="preserve"> s </w:t>
      </w:r>
      <w:proofErr w:type="spellStart"/>
      <w:r w:rsidR="00FE463C" w:rsidRPr="00B47572">
        <w:rPr>
          <w:rFonts w:asciiTheme="minorHAnsi" w:hAnsiTheme="minorHAnsi" w:cs="Arial"/>
        </w:rPr>
        <w:t>autosamplerem</w:t>
      </w:r>
      <w:proofErr w:type="spellEnd"/>
      <w:r w:rsidR="00FE463C" w:rsidRPr="00B47572">
        <w:rPr>
          <w:rFonts w:asciiTheme="minorHAnsi" w:hAnsiTheme="minorHAnsi" w:cs="Arial"/>
        </w:rPr>
        <w:t>.</w:t>
      </w:r>
      <w:r w:rsidRPr="00B47572">
        <w:rPr>
          <w:rFonts w:asciiTheme="minorHAnsi" w:hAnsiTheme="minorHAnsi" w:cs="Arial"/>
        </w:rPr>
        <w:t xml:space="preserve">  Systém je dodáván bez požadavků na další příslušenství, činidel a spotřební materiál. </w:t>
      </w:r>
    </w:p>
    <w:p w14:paraId="09C9344D" w14:textId="77777777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DF059AB" w14:textId="3A16DDBC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47572">
        <w:rPr>
          <w:rFonts w:asciiTheme="minorHAnsi" w:hAnsiTheme="minorHAnsi" w:cs="Arial"/>
        </w:rPr>
        <w:t xml:space="preserve">Integrovaný SW a podpora automatické analýzy dat podporuje získání objektivních, vysoce reprodukovatelných termických dat stability a pomáhá s dodržením regulačních </w:t>
      </w:r>
      <w:proofErr w:type="gramStart"/>
      <w:r w:rsidRPr="00B47572">
        <w:rPr>
          <w:rFonts w:asciiTheme="minorHAnsi" w:hAnsiTheme="minorHAnsi" w:cs="Arial"/>
        </w:rPr>
        <w:t>požadavků  a</w:t>
      </w:r>
      <w:proofErr w:type="gramEnd"/>
      <w:r w:rsidRPr="00B47572">
        <w:rPr>
          <w:rFonts w:asciiTheme="minorHAnsi" w:hAnsiTheme="minorHAnsi" w:cs="Arial"/>
        </w:rPr>
        <w:t xml:space="preserve"> vzrůstající produktivitou v bio farmaceutickém výzkumu.</w:t>
      </w:r>
    </w:p>
    <w:p w14:paraId="0CA8DBC9" w14:textId="77777777" w:rsidR="0017759E" w:rsidRPr="00B47572" w:rsidRDefault="0017759E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4D055A17" w14:textId="1E2A532C" w:rsidR="00236A8D" w:rsidRDefault="00236A8D" w:rsidP="00236A8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14:paraId="58C57143" w14:textId="2996EC9C" w:rsidR="000F0EC6" w:rsidRDefault="000F0EC6" w:rsidP="00236A8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14:paraId="1DFFEB46" w14:textId="7DF1A4A8" w:rsidR="000F0EC6" w:rsidRDefault="000F0EC6" w:rsidP="00236A8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14:paraId="3A46C521" w14:textId="480565D2" w:rsidR="000F0EC6" w:rsidRDefault="000F0EC6" w:rsidP="00236A8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14:paraId="121FF32C" w14:textId="6EC09634" w:rsidR="000F0EC6" w:rsidRDefault="000F0EC6" w:rsidP="00236A8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</w:p>
    <w:p w14:paraId="615E04F0" w14:textId="77777777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EF04A32" w14:textId="77777777" w:rsidR="00236A8D" w:rsidRPr="00B47572" w:rsidRDefault="00236A8D" w:rsidP="00236A8D">
      <w:pPr>
        <w:shd w:val="clear" w:color="auto" w:fill="00B05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FFFF"/>
          <w:sz w:val="28"/>
          <w:szCs w:val="28"/>
        </w:rPr>
      </w:pPr>
      <w:r w:rsidRPr="00B47572">
        <w:rPr>
          <w:rFonts w:asciiTheme="minorHAnsi" w:hAnsiTheme="minorHAnsi" w:cs="Arial"/>
          <w:b/>
          <w:bCs/>
          <w:color w:val="FFFFFF"/>
          <w:sz w:val="28"/>
          <w:szCs w:val="28"/>
        </w:rPr>
        <w:lastRenderedPageBreak/>
        <w:t>FUNKCE</w:t>
      </w:r>
    </w:p>
    <w:p w14:paraId="135B464B" w14:textId="77777777" w:rsidR="00236A8D" w:rsidRPr="00B47572" w:rsidRDefault="00236A8D" w:rsidP="00236A8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14:paraId="2FA474E7" w14:textId="0AED14E8" w:rsidR="00236A8D" w:rsidRPr="00B47572" w:rsidRDefault="0017759E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 xml:space="preserve">Screening až </w:t>
      </w:r>
      <w:r w:rsidR="00E65A34" w:rsidRPr="00B47572">
        <w:rPr>
          <w:rFonts w:asciiTheme="minorHAnsi" w:hAnsiTheme="minorHAnsi" w:cs="Arial"/>
          <w:bCs/>
        </w:rPr>
        <w:t>6</w:t>
      </w:r>
      <w:r w:rsidRPr="00B47572">
        <w:rPr>
          <w:rFonts w:asciiTheme="minorHAnsi" w:hAnsiTheme="minorHAnsi" w:cs="Arial"/>
          <w:bCs/>
        </w:rPr>
        <w:t xml:space="preserve"> vzorků/</w:t>
      </w:r>
      <w:r w:rsidR="00E65A34" w:rsidRPr="00B47572">
        <w:rPr>
          <w:rFonts w:asciiTheme="minorHAnsi" w:hAnsiTheme="minorHAnsi" w:cs="Arial"/>
          <w:bCs/>
        </w:rPr>
        <w:t>8 hod</w:t>
      </w:r>
    </w:p>
    <w:p w14:paraId="53258A99" w14:textId="530DF811" w:rsidR="00236A8D" w:rsidRPr="00B47572" w:rsidRDefault="00386AB0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Mycí</w:t>
      </w:r>
      <w:r w:rsidR="00E65A34" w:rsidRPr="00B47572">
        <w:rPr>
          <w:rFonts w:asciiTheme="minorHAnsi" w:hAnsiTheme="minorHAnsi" w:cs="Arial"/>
          <w:bCs/>
        </w:rPr>
        <w:t xml:space="preserve"> stanic</w:t>
      </w:r>
      <w:r>
        <w:rPr>
          <w:rFonts w:asciiTheme="minorHAnsi" w:hAnsiTheme="minorHAnsi" w:cs="Arial"/>
          <w:bCs/>
        </w:rPr>
        <w:t xml:space="preserve">e pro </w:t>
      </w:r>
      <w:proofErr w:type="spellStart"/>
      <w:r>
        <w:rPr>
          <w:rFonts w:asciiTheme="minorHAnsi" w:hAnsiTheme="minorHAnsi" w:cs="Arial"/>
          <w:bCs/>
        </w:rPr>
        <w:t>semiautomatické</w:t>
      </w:r>
      <w:proofErr w:type="spellEnd"/>
      <w:r w:rsidR="00E65A34" w:rsidRPr="00B47572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čištění cely</w:t>
      </w:r>
    </w:p>
    <w:p w14:paraId="6242F0C3" w14:textId="77777777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 xml:space="preserve">Měření velmi slabých vazebných konstant až </w:t>
      </w:r>
      <w:proofErr w:type="gramStart"/>
      <w:r w:rsidRPr="00B47572">
        <w:rPr>
          <w:rFonts w:asciiTheme="minorHAnsi" w:hAnsiTheme="minorHAnsi" w:cs="Arial"/>
          <w:bCs/>
        </w:rPr>
        <w:t>10</w:t>
      </w:r>
      <w:r w:rsidRPr="00B47572">
        <w:rPr>
          <w:rFonts w:asciiTheme="minorHAnsi" w:hAnsiTheme="minorHAnsi" w:cs="Arial"/>
          <w:bCs/>
          <w:vertAlign w:val="superscript"/>
        </w:rPr>
        <w:t>-20</w:t>
      </w:r>
      <w:r w:rsidRPr="00B47572">
        <w:rPr>
          <w:rFonts w:asciiTheme="minorHAnsi" w:hAnsiTheme="minorHAnsi" w:cs="Arial"/>
          <w:bCs/>
        </w:rPr>
        <w:t>M</w:t>
      </w:r>
      <w:proofErr w:type="gramEnd"/>
      <w:r w:rsidRPr="00B47572">
        <w:rPr>
          <w:rFonts w:asciiTheme="minorHAnsi" w:hAnsiTheme="minorHAnsi" w:cs="Arial"/>
          <w:bCs/>
          <w:vertAlign w:val="superscript"/>
        </w:rPr>
        <w:t>-1</w:t>
      </w:r>
    </w:p>
    <w:p w14:paraId="3D1B593C" w14:textId="77777777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 xml:space="preserve">21 CFR Part 11 a </w:t>
      </w:r>
      <w:proofErr w:type="spellStart"/>
      <w:r w:rsidRPr="00B47572">
        <w:rPr>
          <w:rFonts w:asciiTheme="minorHAnsi" w:hAnsiTheme="minorHAnsi" w:cs="Arial"/>
          <w:bCs/>
        </w:rPr>
        <w:t>Annex</w:t>
      </w:r>
      <w:proofErr w:type="spellEnd"/>
      <w:r w:rsidRPr="00B47572">
        <w:rPr>
          <w:rFonts w:asciiTheme="minorHAnsi" w:hAnsiTheme="minorHAnsi" w:cs="Arial"/>
          <w:bCs/>
        </w:rPr>
        <w:t xml:space="preserve"> 11 (volitelné)</w:t>
      </w:r>
    </w:p>
    <w:p w14:paraId="5D3B17F4" w14:textId="77777777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>PEAQ-Performance – ověření vašeho přístroje k optimalizaci výkonu</w:t>
      </w:r>
    </w:p>
    <w:p w14:paraId="3F12DE95" w14:textId="77777777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>PEAQ-Smart – vč. PEAQ-</w:t>
      </w:r>
      <w:proofErr w:type="spellStart"/>
      <w:r w:rsidRPr="00B47572">
        <w:rPr>
          <w:rFonts w:asciiTheme="minorHAnsi" w:hAnsiTheme="minorHAnsi" w:cs="Arial"/>
          <w:bCs/>
        </w:rPr>
        <w:t>Finder</w:t>
      </w:r>
      <w:proofErr w:type="spellEnd"/>
      <w:r w:rsidRPr="00B47572">
        <w:rPr>
          <w:rFonts w:asciiTheme="minorHAnsi" w:hAnsiTheme="minorHAnsi" w:cs="Arial"/>
          <w:bCs/>
        </w:rPr>
        <w:t>) – operace a analýza dat na bázi SOP</w:t>
      </w:r>
    </w:p>
    <w:p w14:paraId="51F1C608" w14:textId="77777777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>PEAQ-</w:t>
      </w:r>
      <w:proofErr w:type="spellStart"/>
      <w:r w:rsidRPr="00B47572">
        <w:rPr>
          <w:rFonts w:asciiTheme="minorHAnsi" w:hAnsiTheme="minorHAnsi" w:cs="Arial"/>
          <w:bCs/>
        </w:rPr>
        <w:t>Compare</w:t>
      </w:r>
      <w:proofErr w:type="spellEnd"/>
      <w:r w:rsidRPr="00B47572">
        <w:rPr>
          <w:rFonts w:asciiTheme="minorHAnsi" w:hAnsiTheme="minorHAnsi" w:cs="Arial"/>
          <w:bCs/>
        </w:rPr>
        <w:t xml:space="preserve"> – pro kvantitativní komparativní studie </w:t>
      </w:r>
    </w:p>
    <w:p w14:paraId="4346FAD2" w14:textId="18DE25D0" w:rsidR="00236A8D" w:rsidRPr="00B47572" w:rsidRDefault="00236A8D" w:rsidP="00236A8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B47572">
        <w:rPr>
          <w:rFonts w:asciiTheme="minorHAnsi" w:hAnsiTheme="minorHAnsi" w:cs="Arial"/>
          <w:bCs/>
        </w:rPr>
        <w:t>Připravené síťové připojení</w:t>
      </w:r>
      <w:r w:rsidR="00E65A34" w:rsidRPr="00B47572">
        <w:rPr>
          <w:rFonts w:asciiTheme="minorHAnsi" w:hAnsiTheme="minorHAnsi" w:cs="Arial"/>
          <w:bCs/>
        </w:rPr>
        <w:t xml:space="preserve"> na bázi e-mail update</w:t>
      </w:r>
    </w:p>
    <w:p w14:paraId="151122EF" w14:textId="1D5D4FD1" w:rsidR="00236A8D" w:rsidRPr="00B47572" w:rsidRDefault="00236A8D" w:rsidP="00236A8D">
      <w:pPr>
        <w:pStyle w:val="Default"/>
        <w:jc w:val="both"/>
        <w:rPr>
          <w:rFonts w:asciiTheme="minorHAnsi" w:hAnsiTheme="minorHAnsi" w:cs="Arial"/>
        </w:rPr>
      </w:pPr>
    </w:p>
    <w:p w14:paraId="1FCBC1B2" w14:textId="66D2890D" w:rsidR="00E65A34" w:rsidRPr="00B47572" w:rsidRDefault="00E65A34" w:rsidP="00236A8D">
      <w:pPr>
        <w:pStyle w:val="Default"/>
        <w:jc w:val="both"/>
        <w:rPr>
          <w:rFonts w:asciiTheme="minorHAnsi" w:hAnsiTheme="minorHAnsi" w:cs="Arial"/>
        </w:rPr>
      </w:pPr>
    </w:p>
    <w:p w14:paraId="4CE21710" w14:textId="77777777" w:rsidR="00B47572" w:rsidRPr="00B47572" w:rsidRDefault="00B47572" w:rsidP="00236A8D">
      <w:pPr>
        <w:pStyle w:val="Default"/>
        <w:jc w:val="both"/>
        <w:rPr>
          <w:rFonts w:asciiTheme="minorHAnsi" w:hAnsiTheme="minorHAnsi" w:cs="Arial"/>
        </w:rPr>
      </w:pPr>
    </w:p>
    <w:p w14:paraId="4D75D9BB" w14:textId="77777777" w:rsidR="00236A8D" w:rsidRPr="00B47572" w:rsidRDefault="00236A8D" w:rsidP="00236A8D">
      <w:pPr>
        <w:pStyle w:val="Default"/>
        <w:shd w:val="clear" w:color="auto" w:fill="00B050"/>
        <w:rPr>
          <w:rFonts w:asciiTheme="minorHAnsi" w:hAnsiTheme="minorHAnsi" w:cs="Arial"/>
          <w:b/>
          <w:bCs/>
          <w:color w:val="FFFFFF"/>
          <w:sz w:val="28"/>
          <w:szCs w:val="28"/>
        </w:rPr>
      </w:pPr>
      <w:r w:rsidRPr="00B47572">
        <w:rPr>
          <w:rFonts w:asciiTheme="minorHAnsi" w:hAnsiTheme="minorHAnsi" w:cs="Arial"/>
          <w:b/>
          <w:bCs/>
          <w:color w:val="FFFFFF"/>
          <w:sz w:val="28"/>
          <w:szCs w:val="28"/>
        </w:rPr>
        <w:t>TECHNICKÉ PARAMETRY</w:t>
      </w:r>
    </w:p>
    <w:p w14:paraId="3D2EA989" w14:textId="77777777" w:rsidR="00236A8D" w:rsidRPr="00B47572" w:rsidRDefault="00236A8D" w:rsidP="00236A8D">
      <w:pPr>
        <w:pStyle w:val="Default"/>
        <w:jc w:val="both"/>
        <w:rPr>
          <w:rFonts w:asciiTheme="minorHAnsi" w:hAnsiTheme="minorHAnsi" w:cs="Arial"/>
        </w:rPr>
      </w:pPr>
    </w:p>
    <w:p w14:paraId="72D825DC" w14:textId="134F4E6C" w:rsidR="008C5A4A" w:rsidRPr="008C5A4A" w:rsidRDefault="008C5A4A" w:rsidP="008C5A4A">
      <w:pPr>
        <w:pStyle w:val="Default"/>
        <w:numPr>
          <w:ilvl w:val="0"/>
          <w:numId w:val="39"/>
        </w:numPr>
        <w:spacing w:after="22"/>
        <w:jc w:val="both"/>
        <w:rPr>
          <w:rFonts w:asciiTheme="minorHAnsi" w:hAnsiTheme="minorHAnsi" w:cs="Arial"/>
        </w:rPr>
      </w:pPr>
      <w:r w:rsidRPr="00B47572">
        <w:rPr>
          <w:rFonts w:asciiTheme="minorHAnsi" w:hAnsiTheme="minorHAnsi" w:cs="Arial"/>
        </w:rPr>
        <w:t>Nový řídící a analytický software PEAQ</w:t>
      </w:r>
    </w:p>
    <w:p w14:paraId="422AB500" w14:textId="5C9888E6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Měřené parametry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proofErr w:type="spellStart"/>
      <w:r w:rsidRPr="00B47572">
        <w:rPr>
          <w:rFonts w:asciiTheme="minorHAnsi" w:hAnsiTheme="minorHAnsi" w:cs="Arial"/>
          <w:color w:val="000000"/>
        </w:rPr>
        <w:t>T</w:t>
      </w:r>
      <w:r w:rsidRPr="00B47572">
        <w:rPr>
          <w:rFonts w:asciiTheme="minorHAnsi" w:hAnsiTheme="minorHAnsi" w:cs="Arial"/>
          <w:color w:val="000000"/>
          <w:vertAlign w:val="subscript"/>
        </w:rPr>
        <w:t>m</w:t>
      </w:r>
      <w:proofErr w:type="spellEnd"/>
      <w:r w:rsidRPr="00B47572">
        <w:rPr>
          <w:rFonts w:asciiTheme="minorHAnsi" w:hAnsiTheme="minorHAnsi" w:cs="Arial"/>
          <w:color w:val="000000"/>
        </w:rPr>
        <w:t>, ∆H, ∆</w:t>
      </w:r>
      <w:proofErr w:type="spellStart"/>
      <w:r w:rsidRPr="00B47572">
        <w:rPr>
          <w:rFonts w:asciiTheme="minorHAnsi" w:hAnsiTheme="minorHAnsi" w:cs="Arial"/>
          <w:color w:val="000000"/>
        </w:rPr>
        <w:t>C</w:t>
      </w:r>
      <w:r w:rsidRPr="00B47572">
        <w:rPr>
          <w:rFonts w:asciiTheme="minorHAnsi" w:hAnsiTheme="minorHAnsi" w:cs="Arial"/>
          <w:color w:val="000000"/>
          <w:vertAlign w:val="subscript"/>
        </w:rPr>
        <w:t>p</w:t>
      </w:r>
      <w:proofErr w:type="spellEnd"/>
    </w:p>
    <w:p w14:paraId="7B6E9EBB" w14:textId="0718C70A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 xml:space="preserve">Design cel 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  <w:t>neodnímatelné, kapilární konstrukce</w:t>
      </w:r>
    </w:p>
    <w:p w14:paraId="5DCC750D" w14:textId="62C8B738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 xml:space="preserve">Objem cely 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  <w:t>130 µl</w:t>
      </w:r>
    </w:p>
    <w:p w14:paraId="07B35D27" w14:textId="63AEAF58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Objem vz</w:t>
      </w:r>
      <w:r w:rsidR="0017759E" w:rsidRPr="00B47572">
        <w:rPr>
          <w:rFonts w:asciiTheme="minorHAnsi" w:hAnsiTheme="minorHAnsi" w:cs="Arial"/>
          <w:color w:val="000000"/>
        </w:rPr>
        <w:t>orku</w:t>
      </w:r>
      <w:r w:rsidR="00386AB0">
        <w:rPr>
          <w:rFonts w:asciiTheme="minorHAnsi" w:hAnsiTheme="minorHAnsi" w:cs="Arial"/>
          <w:color w:val="000000"/>
        </w:rPr>
        <w:tab/>
      </w:r>
      <w:r w:rsidR="0017759E" w:rsidRPr="00B47572">
        <w:rPr>
          <w:rFonts w:asciiTheme="minorHAnsi" w:hAnsiTheme="minorHAnsi" w:cs="Arial"/>
          <w:color w:val="000000"/>
        </w:rPr>
        <w:tab/>
      </w:r>
      <w:r w:rsidR="0017759E" w:rsidRPr="00B47572">
        <w:rPr>
          <w:rFonts w:asciiTheme="minorHAnsi" w:hAnsiTheme="minorHAnsi" w:cs="Arial"/>
          <w:color w:val="000000"/>
        </w:rPr>
        <w:tab/>
      </w:r>
      <w:r w:rsidR="0017759E" w:rsidRPr="00B47572">
        <w:rPr>
          <w:rFonts w:asciiTheme="minorHAnsi" w:hAnsiTheme="minorHAnsi" w:cs="Arial"/>
          <w:color w:val="000000"/>
        </w:rPr>
        <w:tab/>
      </w:r>
      <w:r w:rsidR="00FE463C" w:rsidRPr="00B47572">
        <w:rPr>
          <w:rFonts w:asciiTheme="minorHAnsi" w:hAnsiTheme="minorHAnsi" w:cs="Arial"/>
          <w:color w:val="000000"/>
        </w:rPr>
        <w:t>250</w:t>
      </w:r>
      <w:r w:rsidR="0017759E" w:rsidRPr="00B47572">
        <w:rPr>
          <w:rFonts w:asciiTheme="minorHAnsi" w:hAnsiTheme="minorHAnsi" w:cs="Arial"/>
          <w:color w:val="000000"/>
        </w:rPr>
        <w:t xml:space="preserve"> µl</w:t>
      </w:r>
    </w:p>
    <w:p w14:paraId="07094417" w14:textId="3F89ACB1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 xml:space="preserve">Materiál cel 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  <w:t>Tantal</w:t>
      </w:r>
    </w:p>
    <w:p w14:paraId="0985CC33" w14:textId="1FB2E775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Konstrukce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  <w:t>cely uzavřeny v adiabatické komoře</w:t>
      </w:r>
    </w:p>
    <w:p w14:paraId="6CF76996" w14:textId="2D662F39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Pracovní rozsah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r w:rsidR="00FE463C" w:rsidRPr="00B47572">
        <w:rPr>
          <w:rFonts w:asciiTheme="minorHAnsi" w:hAnsiTheme="minorHAnsi" w:cs="Arial"/>
          <w:color w:val="000000"/>
        </w:rPr>
        <w:t>2°</w:t>
      </w:r>
      <w:proofErr w:type="gramStart"/>
      <w:r w:rsidR="00FE463C" w:rsidRPr="00B47572">
        <w:rPr>
          <w:rFonts w:asciiTheme="minorHAnsi" w:hAnsiTheme="minorHAnsi" w:cs="Arial"/>
          <w:color w:val="000000"/>
        </w:rPr>
        <w:t>C</w:t>
      </w:r>
      <w:r w:rsidRPr="00B47572">
        <w:rPr>
          <w:rFonts w:asciiTheme="minorHAnsi" w:hAnsiTheme="minorHAnsi" w:cs="Arial"/>
          <w:color w:val="000000"/>
        </w:rPr>
        <w:t xml:space="preserve"> – 130</w:t>
      </w:r>
      <w:proofErr w:type="gramEnd"/>
      <w:r w:rsidRPr="00B47572">
        <w:rPr>
          <w:rFonts w:asciiTheme="minorHAnsi" w:hAnsiTheme="minorHAnsi" w:cs="Arial"/>
          <w:color w:val="000000"/>
        </w:rPr>
        <w:t xml:space="preserve">°C </w:t>
      </w:r>
    </w:p>
    <w:p w14:paraId="6A9A8E02" w14:textId="442E6EA1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Max. skenovaní rychlost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</w:r>
      <w:proofErr w:type="gramStart"/>
      <w:r w:rsidRPr="00B47572">
        <w:rPr>
          <w:rFonts w:asciiTheme="minorHAnsi" w:hAnsiTheme="minorHAnsi" w:cs="Arial"/>
          <w:color w:val="000000"/>
        </w:rPr>
        <w:t>240°C</w:t>
      </w:r>
      <w:proofErr w:type="gramEnd"/>
      <w:r w:rsidRPr="00B47572">
        <w:rPr>
          <w:rFonts w:asciiTheme="minorHAnsi" w:hAnsiTheme="minorHAnsi" w:cs="Arial"/>
          <w:color w:val="000000"/>
        </w:rPr>
        <w:t>/hod</w:t>
      </w:r>
    </w:p>
    <w:p w14:paraId="4646DFEF" w14:textId="4456F6EC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 xml:space="preserve">Reprodukovatelnost </w:t>
      </w:r>
      <w:proofErr w:type="spellStart"/>
      <w:r w:rsidRPr="00B47572">
        <w:rPr>
          <w:rFonts w:asciiTheme="minorHAnsi" w:hAnsiTheme="minorHAnsi" w:cs="Arial"/>
          <w:color w:val="000000"/>
        </w:rPr>
        <w:t>baseline</w:t>
      </w:r>
      <w:proofErr w:type="spellEnd"/>
      <w:r w:rsidRPr="00B47572">
        <w:rPr>
          <w:rFonts w:asciiTheme="minorHAnsi" w:hAnsiTheme="minorHAnsi" w:cs="Arial"/>
          <w:color w:val="000000"/>
        </w:rPr>
        <w:tab/>
        <w:t>1 µ</w:t>
      </w:r>
      <w:proofErr w:type="spellStart"/>
      <w:r w:rsidRPr="00B47572">
        <w:rPr>
          <w:rFonts w:asciiTheme="minorHAnsi" w:hAnsiTheme="minorHAnsi" w:cs="Arial"/>
          <w:color w:val="000000"/>
        </w:rPr>
        <w:t>cal</w:t>
      </w:r>
      <w:proofErr w:type="spellEnd"/>
      <w:r w:rsidRPr="00B47572">
        <w:rPr>
          <w:rFonts w:asciiTheme="minorHAnsi" w:hAnsiTheme="minorHAnsi" w:cs="Arial"/>
          <w:color w:val="000000"/>
        </w:rPr>
        <w:t>/°C</w:t>
      </w:r>
    </w:p>
    <w:p w14:paraId="28099B4F" w14:textId="574B8CCE" w:rsidR="00236A8D" w:rsidRPr="00B47572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47572">
        <w:rPr>
          <w:rFonts w:asciiTheme="minorHAnsi" w:hAnsiTheme="minorHAnsi" w:cs="Arial"/>
          <w:color w:val="000000"/>
        </w:rPr>
        <w:t>Opakovatelnost měření</w:t>
      </w:r>
      <w:r w:rsidRPr="00B47572">
        <w:rPr>
          <w:rFonts w:asciiTheme="minorHAnsi" w:hAnsiTheme="minorHAnsi" w:cs="Arial"/>
          <w:color w:val="000000"/>
        </w:rPr>
        <w:tab/>
      </w:r>
      <w:r w:rsidRPr="00B47572">
        <w:rPr>
          <w:rFonts w:asciiTheme="minorHAnsi" w:hAnsiTheme="minorHAnsi" w:cs="Arial"/>
          <w:color w:val="000000"/>
        </w:rPr>
        <w:tab/>
        <w:t>0,2 µ</w:t>
      </w:r>
      <w:proofErr w:type="spellStart"/>
      <w:r w:rsidRPr="00B47572">
        <w:rPr>
          <w:rFonts w:asciiTheme="minorHAnsi" w:hAnsiTheme="minorHAnsi" w:cs="Arial"/>
          <w:color w:val="000000"/>
        </w:rPr>
        <w:t>cal</w:t>
      </w:r>
      <w:proofErr w:type="spellEnd"/>
      <w:r w:rsidRPr="00B47572">
        <w:rPr>
          <w:rFonts w:asciiTheme="minorHAnsi" w:hAnsiTheme="minorHAnsi" w:cs="Arial"/>
          <w:color w:val="000000"/>
        </w:rPr>
        <w:t>/°C</w:t>
      </w:r>
    </w:p>
    <w:p w14:paraId="1397E41E" w14:textId="0865A936" w:rsidR="00236A8D" w:rsidRPr="00386AB0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86AB0">
        <w:rPr>
          <w:rFonts w:asciiTheme="minorHAnsi" w:hAnsiTheme="minorHAnsi" w:cs="Arial"/>
          <w:color w:val="000000"/>
        </w:rPr>
        <w:t>Šum</w:t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  <w:t>0,05 µ</w:t>
      </w:r>
      <w:proofErr w:type="spellStart"/>
      <w:r w:rsidRPr="00386AB0">
        <w:rPr>
          <w:rFonts w:asciiTheme="minorHAnsi" w:hAnsiTheme="minorHAnsi" w:cs="Arial"/>
          <w:color w:val="000000"/>
        </w:rPr>
        <w:t>cal</w:t>
      </w:r>
      <w:proofErr w:type="spellEnd"/>
      <w:r w:rsidRPr="00386AB0">
        <w:rPr>
          <w:rFonts w:asciiTheme="minorHAnsi" w:hAnsiTheme="minorHAnsi" w:cs="Arial"/>
          <w:color w:val="000000"/>
        </w:rPr>
        <w:t>/°C</w:t>
      </w:r>
    </w:p>
    <w:p w14:paraId="45171223" w14:textId="3F191F16" w:rsidR="00236A8D" w:rsidRPr="00386AB0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86AB0">
        <w:rPr>
          <w:rFonts w:asciiTheme="minorHAnsi" w:hAnsiTheme="minorHAnsi" w:cs="Arial"/>
          <w:color w:val="000000"/>
        </w:rPr>
        <w:t>Čas odezvy</w:t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ab/>
        <w:t>5 s</w:t>
      </w:r>
    </w:p>
    <w:p w14:paraId="211FAE3F" w14:textId="41CA57BF" w:rsidR="00236A8D" w:rsidRPr="00386AB0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86AB0">
        <w:rPr>
          <w:rFonts w:asciiTheme="minorHAnsi" w:hAnsiTheme="minorHAnsi" w:cs="Arial"/>
          <w:color w:val="000000"/>
        </w:rPr>
        <w:t>Typická koncentrace vzorku</w:t>
      </w:r>
      <w:r w:rsidRPr="00386AB0">
        <w:rPr>
          <w:rFonts w:asciiTheme="minorHAnsi" w:hAnsiTheme="minorHAnsi" w:cs="Arial"/>
          <w:color w:val="000000"/>
        </w:rPr>
        <w:tab/>
      </w:r>
      <w:r w:rsidR="000F0EC6" w:rsidRPr="00386AB0">
        <w:rPr>
          <w:rFonts w:asciiTheme="minorHAnsi" w:hAnsiTheme="minorHAnsi" w:cs="Arial"/>
          <w:color w:val="000000"/>
        </w:rPr>
        <w:tab/>
      </w:r>
      <w:r w:rsidRPr="00386AB0">
        <w:rPr>
          <w:rFonts w:asciiTheme="minorHAnsi" w:hAnsiTheme="minorHAnsi" w:cs="Arial"/>
          <w:color w:val="000000"/>
        </w:rPr>
        <w:t>0,01 - 10 mg/ml</w:t>
      </w:r>
    </w:p>
    <w:p w14:paraId="576C5F15" w14:textId="349F4188" w:rsidR="00236A8D" w:rsidRPr="00386AB0" w:rsidRDefault="00FE463C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86AB0">
        <w:rPr>
          <w:rFonts w:asciiTheme="minorHAnsi" w:hAnsiTheme="minorHAnsi" w:cs="Arial"/>
          <w:color w:val="000000"/>
        </w:rPr>
        <w:t>4 n</w:t>
      </w:r>
      <w:r w:rsidR="00236A8D" w:rsidRPr="00386AB0">
        <w:rPr>
          <w:rFonts w:asciiTheme="minorHAnsi" w:hAnsiTheme="minorHAnsi" w:cs="Arial"/>
          <w:color w:val="000000"/>
        </w:rPr>
        <w:t xml:space="preserve">astavitelné uživatelské doby tzv. „feedback </w:t>
      </w:r>
      <w:proofErr w:type="spellStart"/>
      <w:r w:rsidR="00236A8D" w:rsidRPr="00386AB0">
        <w:rPr>
          <w:rFonts w:asciiTheme="minorHAnsi" w:hAnsiTheme="minorHAnsi" w:cs="Arial"/>
          <w:color w:val="000000"/>
        </w:rPr>
        <w:t>modes</w:t>
      </w:r>
      <w:proofErr w:type="spellEnd"/>
      <w:r w:rsidR="00236A8D" w:rsidRPr="00386AB0">
        <w:rPr>
          <w:rFonts w:asciiTheme="minorHAnsi" w:hAnsiTheme="minorHAnsi" w:cs="Arial"/>
          <w:color w:val="000000"/>
        </w:rPr>
        <w:t>“ pro optimalizaci přístroje pro různé druhy experimentů</w:t>
      </w:r>
    </w:p>
    <w:p w14:paraId="5CA1C776" w14:textId="6DBB0CCC" w:rsidR="00386AB0" w:rsidRPr="00386AB0" w:rsidRDefault="00386AB0" w:rsidP="00386AB0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386AB0">
        <w:rPr>
          <w:rFonts w:asciiTheme="minorHAnsi" w:hAnsiTheme="minorHAnsi" w:cs="Arial"/>
          <w:color w:val="000000"/>
          <w:sz w:val="24"/>
          <w:szCs w:val="24"/>
        </w:rPr>
        <w:t xml:space="preserve">Možnost budoucího rozšíření na plně automatickou verzi s </w:t>
      </w:r>
      <w:proofErr w:type="spellStart"/>
      <w:r w:rsidRPr="00386AB0">
        <w:rPr>
          <w:rFonts w:asciiTheme="minorHAnsi" w:hAnsiTheme="minorHAnsi" w:cs="Arial"/>
          <w:color w:val="000000"/>
          <w:sz w:val="24"/>
          <w:szCs w:val="24"/>
        </w:rPr>
        <w:t>autosamplerem</w:t>
      </w:r>
      <w:proofErr w:type="spellEnd"/>
    </w:p>
    <w:p w14:paraId="73888B4F" w14:textId="3CADE680" w:rsidR="00236A8D" w:rsidRPr="00386AB0" w:rsidRDefault="00236A8D" w:rsidP="00236A8D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86AB0">
        <w:rPr>
          <w:rFonts w:asciiTheme="minorHAnsi" w:hAnsiTheme="minorHAnsi" w:cs="Arial"/>
          <w:color w:val="000000"/>
        </w:rPr>
        <w:t>IP21</w:t>
      </w:r>
    </w:p>
    <w:p w14:paraId="03762531" w14:textId="60A78B38" w:rsidR="00FC116F" w:rsidRPr="00386AB0" w:rsidRDefault="008239D2" w:rsidP="002E6762">
      <w:pPr>
        <w:pStyle w:val="Default"/>
        <w:numPr>
          <w:ilvl w:val="0"/>
          <w:numId w:val="39"/>
        </w:numPr>
        <w:spacing w:after="22"/>
        <w:jc w:val="both"/>
        <w:rPr>
          <w:rFonts w:asciiTheme="minorHAnsi" w:hAnsiTheme="minorHAnsi" w:cs="Arial"/>
        </w:rPr>
      </w:pPr>
      <w:r w:rsidRPr="00386AB0">
        <w:rPr>
          <w:rFonts w:asciiTheme="minorHAnsi" w:hAnsiTheme="minorHAnsi" w:cs="Arial"/>
        </w:rPr>
        <w:t xml:space="preserve">Kompenzace tepla </w:t>
      </w:r>
      <w:proofErr w:type="spellStart"/>
      <w:r w:rsidRPr="00386AB0">
        <w:rPr>
          <w:rFonts w:asciiTheme="minorHAnsi" w:hAnsiTheme="minorHAnsi" w:cs="Arial"/>
        </w:rPr>
        <w:t>Peltierem</w:t>
      </w:r>
      <w:proofErr w:type="spellEnd"/>
    </w:p>
    <w:p w14:paraId="1694BC83" w14:textId="622987BB" w:rsidR="000F0EC6" w:rsidRPr="00386AB0" w:rsidRDefault="000F0EC6" w:rsidP="002E6762">
      <w:pPr>
        <w:pStyle w:val="Default"/>
        <w:numPr>
          <w:ilvl w:val="0"/>
          <w:numId w:val="39"/>
        </w:numPr>
        <w:spacing w:after="22"/>
        <w:jc w:val="both"/>
        <w:rPr>
          <w:rFonts w:asciiTheme="minorHAnsi" w:hAnsiTheme="minorHAnsi" w:cs="Arial"/>
        </w:rPr>
      </w:pPr>
      <w:r w:rsidRPr="00386AB0">
        <w:rPr>
          <w:rFonts w:asciiTheme="minorHAnsi" w:hAnsiTheme="minorHAnsi" w:cs="Arial"/>
        </w:rPr>
        <w:t>PPC – volitelné</w:t>
      </w:r>
    </w:p>
    <w:p w14:paraId="4149BEC5" w14:textId="7FE07428" w:rsidR="00FC116F" w:rsidRDefault="00FC116F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0D53204" w14:textId="6DECBDA9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2E34E00D" w14:textId="3D841CAD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04CFD68" w14:textId="74A2291D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0C102F6E" w14:textId="63F84608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6A38E27" w14:textId="0B914191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5E8D1185" w14:textId="64E5FDD8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66484233" w14:textId="7D208C98" w:rsidR="000F0EC6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3DCF9C2F" w14:textId="77777777" w:rsidR="000F0EC6" w:rsidRPr="00B47572" w:rsidRDefault="000F0EC6" w:rsidP="00236A8D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38686035" w14:textId="480E19B1" w:rsidR="00236A8D" w:rsidRPr="00B47572" w:rsidRDefault="00265B89" w:rsidP="00236A8D">
      <w:pPr>
        <w:shd w:val="clear" w:color="auto" w:fill="00B050"/>
        <w:autoSpaceDE w:val="0"/>
        <w:autoSpaceDN w:val="0"/>
        <w:adjustRightInd w:val="0"/>
        <w:rPr>
          <w:rFonts w:asciiTheme="minorHAnsi" w:hAnsiTheme="minorHAnsi" w:cs="Arial"/>
          <w:b/>
          <w:u w:val="single"/>
        </w:rPr>
      </w:pPr>
      <w:bookmarkStart w:id="0" w:name="_Hlk513106310"/>
      <w:r w:rsidRPr="00B47572">
        <w:rPr>
          <w:rFonts w:asciiTheme="minorHAnsi" w:hAnsiTheme="minorHAnsi" w:cs="Arial"/>
          <w:b/>
          <w:color w:val="FFFFFF"/>
          <w:sz w:val="28"/>
          <w:szCs w:val="28"/>
        </w:rPr>
        <w:lastRenderedPageBreak/>
        <w:t xml:space="preserve">DODÁVKA </w:t>
      </w:r>
      <w:r w:rsidR="000F0EC6">
        <w:rPr>
          <w:rFonts w:asciiTheme="minorHAnsi" w:hAnsiTheme="minorHAnsi" w:cs="Arial"/>
          <w:b/>
          <w:color w:val="FFFFFF"/>
          <w:sz w:val="28"/>
          <w:szCs w:val="28"/>
        </w:rPr>
        <w:t xml:space="preserve">manuálního </w:t>
      </w:r>
      <w:r w:rsidR="00650485" w:rsidRPr="00B47572">
        <w:rPr>
          <w:rFonts w:asciiTheme="minorHAnsi" w:hAnsiTheme="minorHAnsi" w:cs="Arial"/>
          <w:b/>
          <w:color w:val="FFFFFF"/>
          <w:sz w:val="28"/>
          <w:szCs w:val="28"/>
        </w:rPr>
        <w:t>PEAQ</w:t>
      </w:r>
      <w:r w:rsidR="00B73278">
        <w:rPr>
          <w:rFonts w:asciiTheme="minorHAnsi" w:hAnsiTheme="minorHAnsi" w:cs="Arial"/>
          <w:b/>
          <w:color w:val="FFFFFF"/>
          <w:sz w:val="28"/>
          <w:szCs w:val="28"/>
        </w:rPr>
        <w:t>-</w:t>
      </w:r>
      <w:r w:rsidR="006833C7" w:rsidRPr="00B47572">
        <w:rPr>
          <w:rFonts w:asciiTheme="minorHAnsi" w:hAnsiTheme="minorHAnsi" w:cs="Arial"/>
          <w:b/>
          <w:color w:val="FFFFFF"/>
          <w:sz w:val="28"/>
          <w:szCs w:val="28"/>
        </w:rPr>
        <w:t>DSC</w:t>
      </w:r>
      <w:r w:rsidR="006D32BD" w:rsidRPr="00B47572">
        <w:rPr>
          <w:rFonts w:asciiTheme="minorHAnsi" w:hAnsiTheme="minorHAnsi" w:cs="Arial"/>
          <w:b/>
          <w:color w:val="FFFFFF"/>
          <w:sz w:val="28"/>
          <w:szCs w:val="28"/>
        </w:rPr>
        <w:t xml:space="preserve"> </w:t>
      </w:r>
      <w:r w:rsidR="006833C7" w:rsidRPr="00B47572">
        <w:rPr>
          <w:rFonts w:asciiTheme="minorHAnsi" w:hAnsiTheme="minorHAnsi" w:cs="Arial"/>
          <w:b/>
          <w:color w:val="FFFFFF"/>
          <w:sz w:val="28"/>
          <w:szCs w:val="28"/>
        </w:rPr>
        <w:t>systému</w:t>
      </w:r>
      <w:r w:rsidR="00236A8D" w:rsidRPr="00B47572">
        <w:rPr>
          <w:rFonts w:asciiTheme="minorHAnsi" w:hAnsiTheme="minorHAnsi" w:cs="Arial"/>
          <w:b/>
          <w:color w:val="FFFFFF"/>
          <w:sz w:val="28"/>
          <w:szCs w:val="28"/>
        </w:rPr>
        <w:t xml:space="preserve"> OBSAHUJE</w:t>
      </w:r>
      <w:r w:rsidR="00650485" w:rsidRPr="00B47572">
        <w:rPr>
          <w:rFonts w:asciiTheme="minorHAnsi" w:hAnsiTheme="minorHAnsi" w:cs="Arial"/>
          <w:b/>
          <w:color w:val="FFFFFF"/>
          <w:sz w:val="28"/>
          <w:szCs w:val="28"/>
        </w:rPr>
        <w:t>:</w:t>
      </w:r>
    </w:p>
    <w:bookmarkEnd w:id="0"/>
    <w:p w14:paraId="173FB523" w14:textId="77777777" w:rsidR="00236A8D" w:rsidRPr="00B47572" w:rsidRDefault="00236A8D" w:rsidP="00236A8D">
      <w:pPr>
        <w:autoSpaceDE w:val="0"/>
        <w:autoSpaceDN w:val="0"/>
        <w:adjustRightInd w:val="0"/>
        <w:rPr>
          <w:rFonts w:asciiTheme="minorHAnsi" w:hAnsiTheme="minorHAnsi"/>
          <w:b/>
          <w:color w:val="FFFFFF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283"/>
      </w:tblGrid>
      <w:tr w:rsidR="00265B89" w:rsidRPr="00B47572" w14:paraId="605677D0" w14:textId="77777777" w:rsidTr="00265B89">
        <w:trPr>
          <w:trHeight w:val="166"/>
        </w:trPr>
        <w:tc>
          <w:tcPr>
            <w:tcW w:w="784" w:type="dxa"/>
            <w:shd w:val="clear" w:color="auto" w:fill="auto"/>
          </w:tcPr>
          <w:p w14:paraId="0214B811" w14:textId="77777777" w:rsidR="00265B89" w:rsidRPr="00B47572" w:rsidRDefault="00265B89" w:rsidP="00DA16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Q</w:t>
            </w:r>
          </w:p>
        </w:tc>
        <w:tc>
          <w:tcPr>
            <w:tcW w:w="8283" w:type="dxa"/>
            <w:shd w:val="clear" w:color="auto" w:fill="auto"/>
          </w:tcPr>
          <w:p w14:paraId="6FE60810" w14:textId="77777777" w:rsidR="00265B89" w:rsidRPr="00B47572" w:rsidRDefault="00265B89" w:rsidP="00DA16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Popis</w:t>
            </w:r>
          </w:p>
        </w:tc>
      </w:tr>
      <w:tr w:rsidR="00265B89" w:rsidRPr="00B47572" w14:paraId="308C5648" w14:textId="77777777" w:rsidTr="00265B89">
        <w:tc>
          <w:tcPr>
            <w:tcW w:w="784" w:type="dxa"/>
            <w:shd w:val="clear" w:color="auto" w:fill="auto"/>
          </w:tcPr>
          <w:p w14:paraId="703F57DA" w14:textId="77777777" w:rsidR="00265B89" w:rsidRPr="00B47572" w:rsidRDefault="00265B89" w:rsidP="00DA16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283" w:type="dxa"/>
            <w:shd w:val="clear" w:color="auto" w:fill="auto"/>
          </w:tcPr>
          <w:p w14:paraId="491A389C" w14:textId="6174A151" w:rsidR="00265B89" w:rsidRPr="00B47572" w:rsidRDefault="00265B89" w:rsidP="00DA16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47572">
              <w:rPr>
                <w:rFonts w:asciiTheme="minorHAnsi" w:hAnsiTheme="minorHAnsi" w:cs="Arial"/>
                <w:sz w:val="22"/>
                <w:szCs w:val="22"/>
              </w:rPr>
              <w:t>Ultracitlivá PEAQ-</w:t>
            </w:r>
            <w:proofErr w:type="gramStart"/>
            <w:r w:rsidRPr="00B47572">
              <w:rPr>
                <w:rFonts w:asciiTheme="minorHAnsi" w:hAnsiTheme="minorHAnsi" w:cs="Arial"/>
                <w:sz w:val="22"/>
                <w:szCs w:val="22"/>
              </w:rPr>
              <w:t xml:space="preserve">DSC  </w:t>
            </w:r>
            <w:proofErr w:type="spellStart"/>
            <w:r w:rsidRPr="00B47572">
              <w:rPr>
                <w:rFonts w:asciiTheme="minorHAnsi" w:hAnsiTheme="minorHAnsi" w:cs="Arial"/>
                <w:sz w:val="22"/>
                <w:szCs w:val="22"/>
              </w:rPr>
              <w:t>mikrokalorimetrická</w:t>
            </w:r>
            <w:proofErr w:type="spellEnd"/>
            <w:proofErr w:type="gramEnd"/>
            <w:r w:rsidRPr="00B47572">
              <w:rPr>
                <w:rFonts w:asciiTheme="minorHAnsi" w:hAnsiTheme="minorHAnsi" w:cs="Arial"/>
                <w:sz w:val="22"/>
                <w:szCs w:val="22"/>
              </w:rPr>
              <w:t xml:space="preserve"> cela, </w:t>
            </w:r>
            <w:r w:rsidR="00FE463C" w:rsidRPr="00B47572">
              <w:rPr>
                <w:rFonts w:asciiTheme="minorHAnsi" w:hAnsiTheme="minorHAnsi" w:cs="Arial"/>
                <w:sz w:val="22"/>
                <w:szCs w:val="22"/>
              </w:rPr>
              <w:t xml:space="preserve">PC </w:t>
            </w:r>
            <w:r w:rsidRPr="00B47572">
              <w:rPr>
                <w:rFonts w:asciiTheme="minorHAnsi" w:hAnsiTheme="minorHAnsi" w:cs="Arial"/>
                <w:sz w:val="22"/>
                <w:szCs w:val="22"/>
              </w:rPr>
              <w:t>kontrolní jednotk</w:t>
            </w:r>
            <w:r w:rsidR="00FE463C" w:rsidRPr="00B47572">
              <w:rPr>
                <w:rFonts w:asciiTheme="minorHAnsi" w:hAnsiTheme="minorHAnsi" w:cs="Arial"/>
                <w:sz w:val="22"/>
                <w:szCs w:val="22"/>
              </w:rPr>
              <w:t>a vč. LCD monitoru</w:t>
            </w:r>
            <w:r w:rsidRPr="00B47572">
              <w:rPr>
                <w:rFonts w:asciiTheme="minorHAnsi" w:hAnsiTheme="minorHAnsi" w:cs="Arial"/>
                <w:sz w:val="22"/>
                <w:szCs w:val="22"/>
              </w:rPr>
              <w:t xml:space="preserve"> pro operace v reálném čase a pozdější analýzu dat.</w:t>
            </w:r>
          </w:p>
          <w:p w14:paraId="0DFAA09A" w14:textId="1BC7209E" w:rsidR="00265B89" w:rsidRPr="00B47572" w:rsidRDefault="00265B89" w:rsidP="00DA16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47572">
              <w:rPr>
                <w:rFonts w:asciiTheme="minorHAnsi" w:hAnsiTheme="minorHAnsi" w:cs="Arial"/>
                <w:sz w:val="22"/>
                <w:szCs w:val="22"/>
              </w:rPr>
              <w:t xml:space="preserve">Síťový kompatibilní </w:t>
            </w:r>
            <w:r w:rsidR="00FE463C" w:rsidRPr="00B47572">
              <w:rPr>
                <w:rFonts w:asciiTheme="minorHAnsi" w:hAnsiTheme="minorHAnsi" w:cs="Arial"/>
                <w:sz w:val="22"/>
                <w:szCs w:val="22"/>
              </w:rPr>
              <w:t xml:space="preserve">kontrolní a analytický </w:t>
            </w:r>
            <w:r w:rsidRPr="00B47572">
              <w:rPr>
                <w:rFonts w:asciiTheme="minorHAnsi" w:hAnsiTheme="minorHAnsi" w:cs="Arial"/>
                <w:sz w:val="22"/>
                <w:szCs w:val="22"/>
              </w:rPr>
              <w:t>SW</w:t>
            </w:r>
            <w:r w:rsidR="00F621E6" w:rsidRPr="00B47572">
              <w:rPr>
                <w:rFonts w:asciiTheme="minorHAnsi" w:hAnsiTheme="minorHAnsi" w:cs="Arial"/>
                <w:sz w:val="22"/>
                <w:szCs w:val="22"/>
              </w:rPr>
              <w:t xml:space="preserve"> PEAQ DSC</w:t>
            </w:r>
            <w:r w:rsidR="00FE463C" w:rsidRPr="00B4757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44B3">
              <w:rPr>
                <w:rFonts w:asciiTheme="minorHAnsi" w:hAnsiTheme="minorHAnsi" w:cs="Arial"/>
                <w:sz w:val="22"/>
                <w:szCs w:val="22"/>
              </w:rPr>
              <w:t>(Aj)</w:t>
            </w:r>
            <w:r w:rsidRPr="00B47572">
              <w:rPr>
                <w:rFonts w:asciiTheme="minorHAnsi" w:hAnsiTheme="minorHAnsi" w:cs="Arial"/>
                <w:sz w:val="22"/>
                <w:szCs w:val="22"/>
              </w:rPr>
              <w:t xml:space="preserve"> vč. Microsoft Windows </w:t>
            </w:r>
            <w:r w:rsidR="00E65A34" w:rsidRPr="00B47572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B475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7DE8B75" w14:textId="49C7391F" w:rsidR="00F621E6" w:rsidRPr="00B47572" w:rsidRDefault="009C1C74" w:rsidP="00F621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B47572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Čistící stanice.</w:t>
            </w:r>
          </w:p>
          <w:p w14:paraId="2CC1E838" w14:textId="11E208ED" w:rsidR="00265B89" w:rsidRDefault="00F621E6" w:rsidP="00DA16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B47572"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Sada příslušenství: uživatelský manuál v Aj, náhradní stříkačky, o-kroužky, teplotní standardy a více. </w:t>
            </w:r>
          </w:p>
          <w:p w14:paraId="277D2AAA" w14:textId="0817E5E8" w:rsidR="005644B3" w:rsidRPr="005644B3" w:rsidRDefault="005644B3" w:rsidP="00DA16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Ověřění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parametrů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dle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výrobcem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dodávaných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standardů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(ref.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vzor</w:t>
            </w:r>
            <w:r w:rsidR="00DF5530">
              <w:rPr>
                <w:rFonts w:asciiTheme="minorHAnsi" w:hAnsiTheme="minorHAnsi"/>
                <w:sz w:val="22"/>
                <w:szCs w:val="22"/>
                <w:lang w:val="en-GB" w:eastAsia="en-US"/>
              </w:rPr>
              <w:t>ek</w:t>
            </w:r>
            <w:bookmarkStart w:id="1" w:name="_GoBack"/>
            <w:bookmarkEnd w:id="1"/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). </w:t>
            </w:r>
          </w:p>
          <w:p w14:paraId="62EFE4F2" w14:textId="25F67E3E" w:rsidR="00B73278" w:rsidRPr="00B47572" w:rsidRDefault="00B73278" w:rsidP="00DA16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Školení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po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instalaci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pokročilé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aplikační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školení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specialistou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je 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rámci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nabídka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zdarma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.</w:t>
            </w:r>
          </w:p>
        </w:tc>
      </w:tr>
    </w:tbl>
    <w:p w14:paraId="6E71E745" w14:textId="77777777" w:rsidR="00236A8D" w:rsidRPr="00B47572" w:rsidRDefault="00236A8D" w:rsidP="00E34D66">
      <w:pPr>
        <w:autoSpaceDE w:val="0"/>
        <w:autoSpaceDN w:val="0"/>
        <w:adjustRightInd w:val="0"/>
        <w:rPr>
          <w:rFonts w:asciiTheme="minorHAnsi" w:hAnsiTheme="minorHAnsi"/>
          <w:b/>
          <w:color w:val="FFFFFF"/>
          <w:sz w:val="22"/>
          <w:szCs w:val="22"/>
        </w:rPr>
      </w:pPr>
    </w:p>
    <w:p w14:paraId="62AD92BC" w14:textId="09527860" w:rsidR="00FE3AF1" w:rsidRPr="00B47572" w:rsidRDefault="00FE3AF1" w:rsidP="00E34D66">
      <w:pPr>
        <w:autoSpaceDE w:val="0"/>
        <w:autoSpaceDN w:val="0"/>
        <w:adjustRightInd w:val="0"/>
        <w:rPr>
          <w:rFonts w:asciiTheme="minorHAnsi" w:hAnsiTheme="minorHAnsi" w:cs="Arial"/>
          <w:b/>
          <w:color w:val="0000FF"/>
          <w:sz w:val="22"/>
          <w:szCs w:val="22"/>
          <w:lang w:eastAsia="ja-JP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280"/>
      </w:tblGrid>
      <w:tr w:rsidR="00265B89" w:rsidRPr="00B47572" w14:paraId="690431B3" w14:textId="77777777" w:rsidTr="00265B89">
        <w:tc>
          <w:tcPr>
            <w:tcW w:w="787" w:type="dxa"/>
            <w:shd w:val="clear" w:color="auto" w:fill="auto"/>
          </w:tcPr>
          <w:p w14:paraId="071C6E1E" w14:textId="77777777" w:rsidR="00265B89" w:rsidRPr="00B47572" w:rsidRDefault="00265B89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bookmarkStart w:id="2" w:name="_Hlk513106404"/>
            <w:r w:rsidRPr="00B4757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68B928BF" w14:textId="77777777" w:rsidR="00265B89" w:rsidRPr="00B47572" w:rsidRDefault="00265B89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Instalace</w:t>
            </w:r>
          </w:p>
        </w:tc>
      </w:tr>
      <w:tr w:rsidR="00265B89" w:rsidRPr="00B47572" w14:paraId="37FDBA78" w14:textId="77777777" w:rsidTr="00265B89">
        <w:trPr>
          <w:trHeight w:val="270"/>
        </w:trPr>
        <w:tc>
          <w:tcPr>
            <w:tcW w:w="787" w:type="dxa"/>
            <w:shd w:val="clear" w:color="auto" w:fill="auto"/>
          </w:tcPr>
          <w:p w14:paraId="60F3967D" w14:textId="77777777" w:rsidR="00265B89" w:rsidRPr="00B47572" w:rsidRDefault="00265B89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7BE119EA" w14:textId="4C5F425E" w:rsidR="00265B89" w:rsidRPr="00B47572" w:rsidRDefault="00265B89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Pojištění</w:t>
            </w:r>
            <w:r w:rsidR="00B73278">
              <w:rPr>
                <w:rFonts w:asciiTheme="minorHAnsi" w:hAnsiTheme="minorHAnsi"/>
                <w:sz w:val="22"/>
                <w:szCs w:val="22"/>
              </w:rPr>
              <w:t xml:space="preserve"> a doprava</w:t>
            </w:r>
          </w:p>
        </w:tc>
      </w:tr>
      <w:tr w:rsidR="00265B89" w:rsidRPr="00B47572" w14:paraId="0DD459EE" w14:textId="77777777" w:rsidTr="00265B89">
        <w:tc>
          <w:tcPr>
            <w:tcW w:w="787" w:type="dxa"/>
            <w:shd w:val="clear" w:color="auto" w:fill="auto"/>
          </w:tcPr>
          <w:p w14:paraId="60384DB8" w14:textId="77777777" w:rsidR="00265B89" w:rsidRPr="00B47572" w:rsidRDefault="00265B89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14:paraId="6B0A6348" w14:textId="35959833" w:rsidR="00265B89" w:rsidRPr="00B47572" w:rsidRDefault="006D32BD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7572">
              <w:rPr>
                <w:rFonts w:asciiTheme="minorHAnsi" w:hAnsiTheme="minorHAnsi"/>
                <w:sz w:val="22"/>
                <w:szCs w:val="22"/>
              </w:rPr>
              <w:t>24</w:t>
            </w:r>
            <w:r w:rsidR="00265B89" w:rsidRPr="00B47572">
              <w:rPr>
                <w:rFonts w:asciiTheme="minorHAnsi" w:hAnsiTheme="minorHAnsi"/>
                <w:sz w:val="22"/>
                <w:szCs w:val="22"/>
              </w:rPr>
              <w:t xml:space="preserve"> měsíční záruka</w:t>
            </w:r>
          </w:p>
        </w:tc>
      </w:tr>
      <w:tr w:rsidR="002E6762" w:rsidRPr="00B47572" w14:paraId="47EDD107" w14:textId="77777777" w:rsidTr="00512A15">
        <w:tc>
          <w:tcPr>
            <w:tcW w:w="9067" w:type="dxa"/>
            <w:gridSpan w:val="2"/>
            <w:shd w:val="clear" w:color="auto" w:fill="auto"/>
          </w:tcPr>
          <w:p w14:paraId="30BFC4CE" w14:textId="28FF3518" w:rsidR="002E6762" w:rsidRPr="008C5A4A" w:rsidRDefault="008C5A4A" w:rsidP="00EC4A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8C5A4A">
              <w:rPr>
                <w:rFonts w:asciiTheme="minorHAnsi" w:hAnsiTheme="minorHAnsi"/>
                <w:sz w:val="28"/>
                <w:szCs w:val="28"/>
              </w:rPr>
              <w:t xml:space="preserve">Nabízená cena </w:t>
            </w:r>
            <w:r w:rsidR="00345892">
              <w:rPr>
                <w:rFonts w:asciiTheme="minorHAnsi" w:hAnsiTheme="minorHAnsi"/>
                <w:sz w:val="28"/>
                <w:szCs w:val="28"/>
              </w:rPr>
              <w:t>3 447 000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Kč bez DPH</w:t>
            </w:r>
          </w:p>
        </w:tc>
      </w:tr>
      <w:bookmarkEnd w:id="2"/>
    </w:tbl>
    <w:p w14:paraId="2414A2C7" w14:textId="77777777" w:rsidR="002E6762" w:rsidRPr="00B47572" w:rsidRDefault="002E6762" w:rsidP="00E34D66">
      <w:pPr>
        <w:autoSpaceDE w:val="0"/>
        <w:autoSpaceDN w:val="0"/>
        <w:adjustRightInd w:val="0"/>
        <w:rPr>
          <w:rFonts w:asciiTheme="minorHAnsi" w:hAnsiTheme="minorHAnsi" w:cs="Arial"/>
          <w:b/>
          <w:color w:val="0000FF"/>
          <w:sz w:val="22"/>
          <w:szCs w:val="22"/>
          <w:lang w:eastAsia="ja-JP"/>
        </w:rPr>
      </w:pPr>
    </w:p>
    <w:sectPr w:rsidR="002E6762" w:rsidRPr="00B47572" w:rsidSect="003601B6">
      <w:headerReference w:type="default" r:id="rId13"/>
      <w:footerReference w:type="default" r:id="rId14"/>
      <w:pgSz w:w="11906" w:h="16838" w:code="9"/>
      <w:pgMar w:top="1418" w:right="1418" w:bottom="18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9394" w14:textId="77777777" w:rsidR="00FA7EAB" w:rsidRDefault="00FA7EAB">
      <w:r>
        <w:separator/>
      </w:r>
    </w:p>
  </w:endnote>
  <w:endnote w:type="continuationSeparator" w:id="0">
    <w:p w14:paraId="34BD6177" w14:textId="77777777" w:rsidR="00FA7EAB" w:rsidRDefault="00F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E164" w14:textId="21B932A1" w:rsidR="00FA7EAB" w:rsidRPr="00A41ED2" w:rsidRDefault="00FA7EAB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2E0C44">
      <w:rPr>
        <w:rStyle w:val="slostrnky"/>
        <w:rFonts w:ascii="Century Gothic" w:hAnsi="Century Gothic"/>
        <w:noProof/>
        <w:sz w:val="22"/>
        <w:szCs w:val="22"/>
      </w:rPr>
      <w:t>3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2E0C44">
      <w:rPr>
        <w:rStyle w:val="slostrnky"/>
        <w:rFonts w:ascii="Century Gothic" w:hAnsi="Century Gothic"/>
        <w:noProof/>
        <w:sz w:val="22"/>
        <w:szCs w:val="22"/>
      </w:rPr>
      <w:t>4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14:paraId="743482E8" w14:textId="77777777" w:rsidR="00FA7EAB" w:rsidRDefault="00FA7E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1252" w14:textId="77777777" w:rsidR="00FA7EAB" w:rsidRDefault="00FA7EAB">
      <w:r>
        <w:separator/>
      </w:r>
    </w:p>
  </w:footnote>
  <w:footnote w:type="continuationSeparator" w:id="0">
    <w:p w14:paraId="705483A8" w14:textId="77777777" w:rsidR="00FA7EAB" w:rsidRDefault="00F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20A2" w14:textId="19C0C757" w:rsidR="003601B6" w:rsidRPr="002E0C44" w:rsidRDefault="003601B6" w:rsidP="003601B6">
    <w:pPr>
      <w:pStyle w:val="Zhlav"/>
      <w:jc w:val="right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2E0C44">
      <w:rPr>
        <w:rFonts w:ascii="Arial" w:hAnsi="Arial" w:cs="Arial"/>
        <w:i/>
        <w:color w:val="808080" w:themeColor="background1" w:themeShade="80"/>
        <w:sz w:val="20"/>
        <w:szCs w:val="20"/>
      </w:rPr>
      <w:t>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69B"/>
    <w:multiLevelType w:val="hybridMultilevel"/>
    <w:tmpl w:val="EBC4856A"/>
    <w:lvl w:ilvl="0" w:tplc="C0A2859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  <w:color w:val="1F497D"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84B22"/>
    <w:multiLevelType w:val="hybridMultilevel"/>
    <w:tmpl w:val="3C4CA574"/>
    <w:lvl w:ilvl="0" w:tplc="E196EE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222E0"/>
    <w:multiLevelType w:val="multilevel"/>
    <w:tmpl w:val="5EBCBF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D757EA"/>
    <w:multiLevelType w:val="hybridMultilevel"/>
    <w:tmpl w:val="F43898AA"/>
    <w:lvl w:ilvl="0" w:tplc="60726BB4">
      <w:numFmt w:val="bullet"/>
      <w:suff w:val="nothing"/>
      <w:lvlText w:val="-"/>
      <w:lvlJc w:val="left"/>
      <w:pPr>
        <w:ind w:left="360" w:firstLine="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0"/>
    <w:multiLevelType w:val="hybridMultilevel"/>
    <w:tmpl w:val="429813AE"/>
    <w:lvl w:ilvl="0" w:tplc="363289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8F0"/>
    <w:multiLevelType w:val="hybridMultilevel"/>
    <w:tmpl w:val="1EDE7C4E"/>
    <w:lvl w:ilvl="0" w:tplc="FF3A0C60">
      <w:numFmt w:val="bullet"/>
      <w:lvlText w:val="-"/>
      <w:lvlJc w:val="left"/>
      <w:pPr>
        <w:ind w:left="0" w:firstLine="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24B4E"/>
    <w:multiLevelType w:val="hybridMultilevel"/>
    <w:tmpl w:val="88D49772"/>
    <w:lvl w:ilvl="0" w:tplc="0D5E17E6">
      <w:numFmt w:val="bullet"/>
      <w:suff w:val="space"/>
      <w:lvlText w:val="-"/>
      <w:lvlJc w:val="left"/>
      <w:pPr>
        <w:ind w:left="360" w:firstLine="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7C1"/>
    <w:multiLevelType w:val="hybridMultilevel"/>
    <w:tmpl w:val="ACF49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C8B"/>
    <w:multiLevelType w:val="hybridMultilevel"/>
    <w:tmpl w:val="2DE62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21B"/>
    <w:multiLevelType w:val="hybridMultilevel"/>
    <w:tmpl w:val="52E47C22"/>
    <w:lvl w:ilvl="0" w:tplc="7EB085F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5721"/>
    <w:multiLevelType w:val="hybridMultilevel"/>
    <w:tmpl w:val="BD121388"/>
    <w:lvl w:ilvl="0" w:tplc="0DF4B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16D5"/>
    <w:multiLevelType w:val="hybridMultilevel"/>
    <w:tmpl w:val="1DD4B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6DF50C60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2376789"/>
    <w:multiLevelType w:val="hybridMultilevel"/>
    <w:tmpl w:val="941A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264C"/>
    <w:multiLevelType w:val="hybridMultilevel"/>
    <w:tmpl w:val="E304B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D7303"/>
    <w:multiLevelType w:val="hybridMultilevel"/>
    <w:tmpl w:val="32B0E102"/>
    <w:lvl w:ilvl="0" w:tplc="48C88746">
      <w:numFmt w:val="bullet"/>
      <w:suff w:val="space"/>
      <w:lvlText w:val="-"/>
      <w:lvlJc w:val="left"/>
      <w:pPr>
        <w:ind w:left="0" w:firstLine="34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2"/>
  </w:num>
  <w:num w:numId="5">
    <w:abstractNumId w:val="1"/>
  </w:num>
  <w:num w:numId="6">
    <w:abstractNumId w:val="1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7"/>
  </w:num>
  <w:num w:numId="22">
    <w:abstractNumId w:val="8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8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4"/>
  </w:num>
  <w:num w:numId="32">
    <w:abstractNumId w:val="0"/>
  </w:num>
  <w:num w:numId="33">
    <w:abstractNumId w:val="2"/>
  </w:num>
  <w:num w:numId="34">
    <w:abstractNumId w:val="7"/>
  </w:num>
  <w:num w:numId="35">
    <w:abstractNumId w:val="5"/>
  </w:num>
  <w:num w:numId="36">
    <w:abstractNumId w:val="9"/>
  </w:num>
  <w:num w:numId="37">
    <w:abstractNumId w:val="23"/>
  </w:num>
  <w:num w:numId="38">
    <w:abstractNumId w:val="20"/>
  </w:num>
  <w:num w:numId="39">
    <w:abstractNumId w:val="21"/>
  </w:num>
  <w:num w:numId="40">
    <w:abstractNumId w:val="13"/>
  </w:num>
  <w:num w:numId="4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41"/>
    <w:rsid w:val="00020F4B"/>
    <w:rsid w:val="00026274"/>
    <w:rsid w:val="00030069"/>
    <w:rsid w:val="000316DD"/>
    <w:rsid w:val="00034358"/>
    <w:rsid w:val="000418BF"/>
    <w:rsid w:val="00055AAE"/>
    <w:rsid w:val="000570D4"/>
    <w:rsid w:val="000609E0"/>
    <w:rsid w:val="00076504"/>
    <w:rsid w:val="000A4F35"/>
    <w:rsid w:val="000A6159"/>
    <w:rsid w:val="000B597E"/>
    <w:rsid w:val="000B7BB6"/>
    <w:rsid w:val="000D7866"/>
    <w:rsid w:val="000E0CE7"/>
    <w:rsid w:val="000E3A2B"/>
    <w:rsid w:val="000E595B"/>
    <w:rsid w:val="000E5A03"/>
    <w:rsid w:val="000F0EC6"/>
    <w:rsid w:val="000F1FE4"/>
    <w:rsid w:val="001105BB"/>
    <w:rsid w:val="0011529C"/>
    <w:rsid w:val="00125359"/>
    <w:rsid w:val="001263C5"/>
    <w:rsid w:val="0013398E"/>
    <w:rsid w:val="0013541F"/>
    <w:rsid w:val="001453FA"/>
    <w:rsid w:val="00160C05"/>
    <w:rsid w:val="00162F75"/>
    <w:rsid w:val="00171FC0"/>
    <w:rsid w:val="0017759E"/>
    <w:rsid w:val="001834BF"/>
    <w:rsid w:val="001A6A89"/>
    <w:rsid w:val="001A75EC"/>
    <w:rsid w:val="001C1942"/>
    <w:rsid w:val="001D3CF9"/>
    <w:rsid w:val="001D7342"/>
    <w:rsid w:val="001E4DCE"/>
    <w:rsid w:val="00202AEE"/>
    <w:rsid w:val="00216EB6"/>
    <w:rsid w:val="00233017"/>
    <w:rsid w:val="00233CC5"/>
    <w:rsid w:val="00236A8D"/>
    <w:rsid w:val="00265B89"/>
    <w:rsid w:val="00276730"/>
    <w:rsid w:val="00283BBA"/>
    <w:rsid w:val="002914F1"/>
    <w:rsid w:val="00293371"/>
    <w:rsid w:val="00296FC5"/>
    <w:rsid w:val="00297F18"/>
    <w:rsid w:val="002C25AC"/>
    <w:rsid w:val="002D216D"/>
    <w:rsid w:val="002E0C44"/>
    <w:rsid w:val="002E2FF8"/>
    <w:rsid w:val="002E6762"/>
    <w:rsid w:val="002F2734"/>
    <w:rsid w:val="002F77DD"/>
    <w:rsid w:val="00306FD2"/>
    <w:rsid w:val="00327D95"/>
    <w:rsid w:val="003312D3"/>
    <w:rsid w:val="00337BA7"/>
    <w:rsid w:val="00345892"/>
    <w:rsid w:val="00346EE8"/>
    <w:rsid w:val="003601B6"/>
    <w:rsid w:val="003611C1"/>
    <w:rsid w:val="003628B0"/>
    <w:rsid w:val="00371D9F"/>
    <w:rsid w:val="00386AB0"/>
    <w:rsid w:val="0038776C"/>
    <w:rsid w:val="003968AE"/>
    <w:rsid w:val="0039703C"/>
    <w:rsid w:val="003A4A36"/>
    <w:rsid w:val="003B4743"/>
    <w:rsid w:val="003B4D9D"/>
    <w:rsid w:val="003B5D19"/>
    <w:rsid w:val="003C20A4"/>
    <w:rsid w:val="003F0C40"/>
    <w:rsid w:val="003F3238"/>
    <w:rsid w:val="00413BFE"/>
    <w:rsid w:val="00424D4B"/>
    <w:rsid w:val="00424D69"/>
    <w:rsid w:val="00430B82"/>
    <w:rsid w:val="00430F38"/>
    <w:rsid w:val="00464719"/>
    <w:rsid w:val="0047242D"/>
    <w:rsid w:val="004872BD"/>
    <w:rsid w:val="00494B94"/>
    <w:rsid w:val="00496297"/>
    <w:rsid w:val="004A5683"/>
    <w:rsid w:val="004A6207"/>
    <w:rsid w:val="004B57E8"/>
    <w:rsid w:val="004C2FF7"/>
    <w:rsid w:val="004D0A61"/>
    <w:rsid w:val="004D0CF5"/>
    <w:rsid w:val="004D4B9D"/>
    <w:rsid w:val="004E20C3"/>
    <w:rsid w:val="004F69EF"/>
    <w:rsid w:val="00511C7A"/>
    <w:rsid w:val="005230AA"/>
    <w:rsid w:val="00533382"/>
    <w:rsid w:val="005532BF"/>
    <w:rsid w:val="00561A7B"/>
    <w:rsid w:val="00562217"/>
    <w:rsid w:val="005644B3"/>
    <w:rsid w:val="0057222C"/>
    <w:rsid w:val="00582966"/>
    <w:rsid w:val="005D2CBA"/>
    <w:rsid w:val="005D53FB"/>
    <w:rsid w:val="005F6778"/>
    <w:rsid w:val="00610FAC"/>
    <w:rsid w:val="00612124"/>
    <w:rsid w:val="0064512F"/>
    <w:rsid w:val="00650485"/>
    <w:rsid w:val="00652BE7"/>
    <w:rsid w:val="0065441A"/>
    <w:rsid w:val="00661A1F"/>
    <w:rsid w:val="00672FD1"/>
    <w:rsid w:val="00674D42"/>
    <w:rsid w:val="00677702"/>
    <w:rsid w:val="006802F1"/>
    <w:rsid w:val="006833C7"/>
    <w:rsid w:val="00692642"/>
    <w:rsid w:val="0069486A"/>
    <w:rsid w:val="006A098A"/>
    <w:rsid w:val="006B01B3"/>
    <w:rsid w:val="006C4F5B"/>
    <w:rsid w:val="006D32BD"/>
    <w:rsid w:val="006F36A9"/>
    <w:rsid w:val="00707387"/>
    <w:rsid w:val="007325BF"/>
    <w:rsid w:val="00734F80"/>
    <w:rsid w:val="0074534E"/>
    <w:rsid w:val="00745D7B"/>
    <w:rsid w:val="00760444"/>
    <w:rsid w:val="00760D2B"/>
    <w:rsid w:val="0077280A"/>
    <w:rsid w:val="007763B1"/>
    <w:rsid w:val="007A082B"/>
    <w:rsid w:val="007B730C"/>
    <w:rsid w:val="007C3167"/>
    <w:rsid w:val="007D0BD9"/>
    <w:rsid w:val="007D7972"/>
    <w:rsid w:val="007E13CB"/>
    <w:rsid w:val="007E32E2"/>
    <w:rsid w:val="007E3443"/>
    <w:rsid w:val="007E41FB"/>
    <w:rsid w:val="00801718"/>
    <w:rsid w:val="00801FE5"/>
    <w:rsid w:val="00804B11"/>
    <w:rsid w:val="00810AD5"/>
    <w:rsid w:val="00813C5B"/>
    <w:rsid w:val="00816D27"/>
    <w:rsid w:val="00820948"/>
    <w:rsid w:val="008220EC"/>
    <w:rsid w:val="008239D2"/>
    <w:rsid w:val="00845781"/>
    <w:rsid w:val="00854193"/>
    <w:rsid w:val="00861B45"/>
    <w:rsid w:val="008650DA"/>
    <w:rsid w:val="00865B9F"/>
    <w:rsid w:val="0087083B"/>
    <w:rsid w:val="008822B6"/>
    <w:rsid w:val="00882EE9"/>
    <w:rsid w:val="00885DE4"/>
    <w:rsid w:val="008A572F"/>
    <w:rsid w:val="008B4803"/>
    <w:rsid w:val="008B639C"/>
    <w:rsid w:val="008C5A4A"/>
    <w:rsid w:val="008E369F"/>
    <w:rsid w:val="008E4A2E"/>
    <w:rsid w:val="008E65BF"/>
    <w:rsid w:val="00912DA3"/>
    <w:rsid w:val="009251DB"/>
    <w:rsid w:val="00931471"/>
    <w:rsid w:val="00941E0F"/>
    <w:rsid w:val="0094643F"/>
    <w:rsid w:val="00965E20"/>
    <w:rsid w:val="0097120E"/>
    <w:rsid w:val="009852A7"/>
    <w:rsid w:val="009952D3"/>
    <w:rsid w:val="009B45C9"/>
    <w:rsid w:val="009C1C74"/>
    <w:rsid w:val="009C417A"/>
    <w:rsid w:val="009C6E0B"/>
    <w:rsid w:val="009E4C49"/>
    <w:rsid w:val="009F082A"/>
    <w:rsid w:val="00A0283F"/>
    <w:rsid w:val="00A158F2"/>
    <w:rsid w:val="00A36C9B"/>
    <w:rsid w:val="00A41ED2"/>
    <w:rsid w:val="00A444AD"/>
    <w:rsid w:val="00A53078"/>
    <w:rsid w:val="00A53C47"/>
    <w:rsid w:val="00A570D5"/>
    <w:rsid w:val="00A71D0D"/>
    <w:rsid w:val="00A7397F"/>
    <w:rsid w:val="00A94039"/>
    <w:rsid w:val="00AA42E5"/>
    <w:rsid w:val="00AC5EB0"/>
    <w:rsid w:val="00AD17CD"/>
    <w:rsid w:val="00AD1F95"/>
    <w:rsid w:val="00AD32BE"/>
    <w:rsid w:val="00AD33EB"/>
    <w:rsid w:val="00AE2979"/>
    <w:rsid w:val="00B03E56"/>
    <w:rsid w:val="00B36661"/>
    <w:rsid w:val="00B47572"/>
    <w:rsid w:val="00B518C9"/>
    <w:rsid w:val="00B672CE"/>
    <w:rsid w:val="00B67747"/>
    <w:rsid w:val="00B72BAC"/>
    <w:rsid w:val="00B73278"/>
    <w:rsid w:val="00B770C3"/>
    <w:rsid w:val="00B77B59"/>
    <w:rsid w:val="00B8121E"/>
    <w:rsid w:val="00B84756"/>
    <w:rsid w:val="00B908F2"/>
    <w:rsid w:val="00BA30FA"/>
    <w:rsid w:val="00BA4AC2"/>
    <w:rsid w:val="00BB3688"/>
    <w:rsid w:val="00BC5C8F"/>
    <w:rsid w:val="00BD13DE"/>
    <w:rsid w:val="00BF03B6"/>
    <w:rsid w:val="00C51730"/>
    <w:rsid w:val="00C5298C"/>
    <w:rsid w:val="00C67EB7"/>
    <w:rsid w:val="00C814BB"/>
    <w:rsid w:val="00C83FA0"/>
    <w:rsid w:val="00C94013"/>
    <w:rsid w:val="00C96278"/>
    <w:rsid w:val="00C96D93"/>
    <w:rsid w:val="00C97890"/>
    <w:rsid w:val="00CA0572"/>
    <w:rsid w:val="00CA3C98"/>
    <w:rsid w:val="00CA727B"/>
    <w:rsid w:val="00CC3949"/>
    <w:rsid w:val="00CD4894"/>
    <w:rsid w:val="00CE11C8"/>
    <w:rsid w:val="00CE1700"/>
    <w:rsid w:val="00CE2C87"/>
    <w:rsid w:val="00D04861"/>
    <w:rsid w:val="00D12F44"/>
    <w:rsid w:val="00D14EA5"/>
    <w:rsid w:val="00D225B1"/>
    <w:rsid w:val="00D40EC8"/>
    <w:rsid w:val="00D50FCC"/>
    <w:rsid w:val="00D55ABD"/>
    <w:rsid w:val="00D562B0"/>
    <w:rsid w:val="00D67AFB"/>
    <w:rsid w:val="00D70533"/>
    <w:rsid w:val="00D82D5F"/>
    <w:rsid w:val="00D947E4"/>
    <w:rsid w:val="00D96B2C"/>
    <w:rsid w:val="00DA3354"/>
    <w:rsid w:val="00DB0FD7"/>
    <w:rsid w:val="00DB7666"/>
    <w:rsid w:val="00DC6969"/>
    <w:rsid w:val="00DD456E"/>
    <w:rsid w:val="00DD5581"/>
    <w:rsid w:val="00DE00F9"/>
    <w:rsid w:val="00DE0F24"/>
    <w:rsid w:val="00DF3D11"/>
    <w:rsid w:val="00DF4303"/>
    <w:rsid w:val="00DF5530"/>
    <w:rsid w:val="00E0262F"/>
    <w:rsid w:val="00E126F2"/>
    <w:rsid w:val="00E1480A"/>
    <w:rsid w:val="00E24186"/>
    <w:rsid w:val="00E34D66"/>
    <w:rsid w:val="00E379EB"/>
    <w:rsid w:val="00E438F2"/>
    <w:rsid w:val="00E53D9A"/>
    <w:rsid w:val="00E648F0"/>
    <w:rsid w:val="00E65A34"/>
    <w:rsid w:val="00E74127"/>
    <w:rsid w:val="00E80656"/>
    <w:rsid w:val="00E80C0B"/>
    <w:rsid w:val="00E93B8C"/>
    <w:rsid w:val="00EA361E"/>
    <w:rsid w:val="00EB6DAE"/>
    <w:rsid w:val="00ED78CC"/>
    <w:rsid w:val="00EE0D81"/>
    <w:rsid w:val="00EE2D2B"/>
    <w:rsid w:val="00EE5A81"/>
    <w:rsid w:val="00EF6856"/>
    <w:rsid w:val="00EF6BAB"/>
    <w:rsid w:val="00F329D1"/>
    <w:rsid w:val="00F4784F"/>
    <w:rsid w:val="00F5105D"/>
    <w:rsid w:val="00F52378"/>
    <w:rsid w:val="00F55CC6"/>
    <w:rsid w:val="00F621E6"/>
    <w:rsid w:val="00F63A8D"/>
    <w:rsid w:val="00F6772D"/>
    <w:rsid w:val="00F72E07"/>
    <w:rsid w:val="00F74491"/>
    <w:rsid w:val="00FA7EAB"/>
    <w:rsid w:val="00FC116F"/>
    <w:rsid w:val="00FC5941"/>
    <w:rsid w:val="00FE3AF1"/>
    <w:rsid w:val="00FE463C"/>
    <w:rsid w:val="00FF1C8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4CDB48A"/>
  <w15:docId w15:val="{1297F552-790C-44C0-9854-D2561F6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C3167"/>
    <w:pPr>
      <w:numPr>
        <w:numId w:val="0"/>
      </w:numPr>
      <w:ind w:left="1143" w:hanging="576"/>
    </w:pPr>
  </w:style>
  <w:style w:type="character" w:customStyle="1" w:styleId="Styl1Char">
    <w:name w:val="Styl1 Char"/>
    <w:link w:val="Styl1"/>
    <w:rsid w:val="007C3167"/>
    <w:rPr>
      <w:rFonts w:ascii="Century Gothic" w:hAnsi="Century Gothic" w:cs="Century Gothic"/>
      <w:b/>
      <w:bCs/>
      <w:kern w:val="32"/>
      <w:lang w:val="cs-CZ" w:eastAsia="cs-CZ"/>
    </w:rPr>
  </w:style>
  <w:style w:type="paragraph" w:customStyle="1" w:styleId="Bezmezer1">
    <w:name w:val="Bez mezer1"/>
    <w:rsid w:val="00E34D66"/>
    <w:rPr>
      <w:rFonts w:ascii="Calibri" w:hAnsi="Calibri"/>
      <w:sz w:val="22"/>
      <w:szCs w:val="22"/>
      <w:lang w:val="cs-CZ"/>
    </w:rPr>
  </w:style>
  <w:style w:type="paragraph" w:customStyle="1" w:styleId="Default">
    <w:name w:val="Default"/>
    <w:rsid w:val="00E34D66"/>
    <w:pPr>
      <w:autoSpaceDE w:val="0"/>
      <w:autoSpaceDN w:val="0"/>
      <w:adjustRightInd w:val="0"/>
    </w:pPr>
    <w:rPr>
      <w:rFonts w:ascii="Frutiger LT Com" w:eastAsia="MS Mincho" w:hAnsi="Frutiger LT Com" w:cs="Frutiger LT Com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me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upload.wikimedia.org/wikipedia/commons/d/d4/Malvern_Instruments_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D0A1-EBDE-4BEF-B095-3F50762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345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2661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golda</cp:lastModifiedBy>
  <cp:revision>9</cp:revision>
  <cp:lastPrinted>2017-07-31T12:56:00Z</cp:lastPrinted>
  <dcterms:created xsi:type="dcterms:W3CDTF">2018-04-24T06:16:00Z</dcterms:created>
  <dcterms:modified xsi:type="dcterms:W3CDTF">2018-05-03T08:58:00Z</dcterms:modified>
</cp:coreProperties>
</file>