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B409B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9-668/D5700/16/RS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409BC" w:rsidRDefault="00B409BC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Česká voda- Czech </w:t>
            </w:r>
            <w:proofErr w:type="spellStart"/>
            <w:r>
              <w:rPr>
                <w:b w:val="0"/>
                <w:sz w:val="22"/>
                <w:szCs w:val="22"/>
              </w:rPr>
              <w:t>Water</w:t>
            </w:r>
            <w:proofErr w:type="spellEnd"/>
            <w:r>
              <w:rPr>
                <w:b w:val="0"/>
                <w:sz w:val="22"/>
                <w:szCs w:val="22"/>
              </w:rPr>
              <w:t>, a.s.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409BC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 Kablu971/1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409BC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102 00 Praha 10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409B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B409BC">
              <w:rPr>
                <w:rFonts w:ascii="Arial" w:hAnsi="Arial"/>
                <w:sz w:val="20"/>
              </w:rPr>
              <w:t>11/2016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409B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B409BC">
              <w:rPr>
                <w:rFonts w:ascii="Arial" w:hAnsi="Arial"/>
                <w:sz w:val="20"/>
              </w:rPr>
              <w:t>9.11.2016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B409BC" w:rsidRDefault="00B409BC" w:rsidP="00B409B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Pro akci 11D5700</w:t>
            </w:r>
          </w:p>
          <w:p w:rsidR="00B409BC" w:rsidRDefault="00B409BC" w:rsidP="00B409B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B409B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Dodávku a montáž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ČSOV Petrovice II., P10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B409B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 50.520,-Kč bez DPH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9A3680" w:rsidRDefault="009A368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A3680" w:rsidRDefault="009A368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27B2F"/>
    <w:rsid w:val="00597728"/>
    <w:rsid w:val="005A3723"/>
    <w:rsid w:val="005E5D9B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A3680"/>
    <w:rsid w:val="009F78CF"/>
    <w:rsid w:val="00A6560B"/>
    <w:rsid w:val="00AD1AB4"/>
    <w:rsid w:val="00AF1A9E"/>
    <w:rsid w:val="00AF6047"/>
    <w:rsid w:val="00B409BC"/>
    <w:rsid w:val="00B810F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7156-0C7D-4F22-A7A2-BEA75ED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182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2016-11-09T10:19:00Z</cp:lastPrinted>
  <dcterms:created xsi:type="dcterms:W3CDTF">2016-11-11T11:33:00Z</dcterms:created>
  <dcterms:modified xsi:type="dcterms:W3CDTF">2016-11-21T10:07:00Z</dcterms:modified>
</cp:coreProperties>
</file>